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9AABD" w14:textId="77777777" w:rsidR="00D83B12" w:rsidRDefault="00D83B12" w:rsidP="00D83B12">
      <w:pPr>
        <w:pStyle w:val="NoSpacing"/>
        <w:ind w:right="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137DF23" w14:textId="77777777" w:rsidR="00D83B12" w:rsidRDefault="00D83B12" w:rsidP="00D83B12">
      <w:pPr>
        <w:pStyle w:val="NoSpacing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76DB4FEC" w14:textId="77777777" w:rsidR="007164F6" w:rsidRDefault="007164F6" w:rsidP="00D83B12">
      <w:pPr>
        <w:pStyle w:val="NoSpacing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077830B0" w14:textId="7B8D4D4C" w:rsidR="00D83B12" w:rsidRDefault="00D83B12" w:rsidP="00D83B12">
      <w:pPr>
        <w:pStyle w:val="NoSpacing"/>
        <w:ind w:right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ROMÂNIA</w:t>
      </w:r>
    </w:p>
    <w:p w14:paraId="28F083DD" w14:textId="77777777" w:rsidR="00D83B12" w:rsidRDefault="00D83B12" w:rsidP="00D83B12">
      <w:pPr>
        <w:pStyle w:val="NoSpacing"/>
        <w:ind w:right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JUDEŢUL MUREŞ</w:t>
      </w:r>
    </w:p>
    <w:p w14:paraId="2DFF8A68" w14:textId="77777777" w:rsidR="00D83B12" w:rsidRDefault="00D83B12" w:rsidP="00D83B12">
      <w:pPr>
        <w:pStyle w:val="NoSpacing"/>
        <w:ind w:right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CONSILIUL LOCAL  MUNICIPAL TÂRGU MUREŞ   </w:t>
      </w:r>
    </w:p>
    <w:p w14:paraId="3F6D7872" w14:textId="57602ECA" w:rsidR="00D83B12" w:rsidRDefault="00D83B12" w:rsidP="00D83B12">
      <w:pPr>
        <w:pStyle w:val="NoSpacing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(nu produce efecte juridice)*</w:t>
      </w:r>
    </w:p>
    <w:p w14:paraId="65B27DE3" w14:textId="7DA9BF6A" w:rsidR="00D83B12" w:rsidRDefault="00D83B12" w:rsidP="00D83B12">
      <w:pPr>
        <w:pStyle w:val="NoSpacing"/>
        <w:ind w:right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Viceprimar</w:t>
      </w:r>
    </w:p>
    <w:p w14:paraId="0B944A74" w14:textId="04603703" w:rsidR="00D83B12" w:rsidRDefault="00D83B12" w:rsidP="00D83B12">
      <w:pPr>
        <w:pStyle w:val="NoSpacing"/>
        <w:ind w:right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Sergiu – Vasile  Papuc</w:t>
      </w:r>
    </w:p>
    <w:p w14:paraId="52F90793" w14:textId="77777777" w:rsidR="00D83B12" w:rsidRDefault="00D83B12" w:rsidP="00D83B12">
      <w:pPr>
        <w:pStyle w:val="NoSpacing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A47E86" w14:textId="77777777" w:rsidR="00D83B12" w:rsidRDefault="00D83B12" w:rsidP="00D83B12">
      <w:pPr>
        <w:pStyle w:val="NoSpacing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96B8A3" w14:textId="77777777" w:rsidR="00D83B12" w:rsidRDefault="00D83B12" w:rsidP="00D83B12">
      <w:pPr>
        <w:pStyle w:val="NoSpacing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363CE0" w14:textId="77777777" w:rsidR="00D83B12" w:rsidRDefault="00D83B12" w:rsidP="00D83B12">
      <w:pPr>
        <w:pStyle w:val="NoSpacing"/>
        <w:ind w:right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 O T Ă R Â R E A  nr</w:t>
      </w:r>
      <w:r>
        <w:rPr>
          <w:rFonts w:ascii="Times New Roman" w:hAnsi="Times New Roman" w:cs="Times New Roman"/>
          <w:sz w:val="24"/>
          <w:szCs w:val="24"/>
        </w:rPr>
        <w:t>._________</w:t>
      </w:r>
    </w:p>
    <w:p w14:paraId="1FCA3A4A" w14:textId="77777777" w:rsidR="00D83B12" w:rsidRDefault="00D83B12" w:rsidP="00D83B12">
      <w:pPr>
        <w:pStyle w:val="NoSpacing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din__________________2019</w:t>
      </w:r>
    </w:p>
    <w:p w14:paraId="2C2AE55A" w14:textId="77777777" w:rsidR="00D83B12" w:rsidRDefault="00D83B12" w:rsidP="00D83B12">
      <w:pPr>
        <w:pStyle w:val="NoSpacing"/>
        <w:ind w:right="1"/>
        <w:rPr>
          <w:rFonts w:ascii="Times New Roman" w:hAnsi="Times New Roman" w:cs="Times New Roman"/>
          <w:sz w:val="24"/>
          <w:szCs w:val="24"/>
        </w:rPr>
      </w:pPr>
    </w:p>
    <w:p w14:paraId="04AD7794" w14:textId="23DF0824" w:rsidR="00D83B12" w:rsidRDefault="00D83B12" w:rsidP="00D83B12">
      <w:pPr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r w:rsidR="006868FA">
        <w:rPr>
          <w:rFonts w:ascii="Times New Roman" w:hAnsi="Times New Roman" w:cs="Times New Roman"/>
          <w:b/>
          <w:sz w:val="24"/>
          <w:szCs w:val="24"/>
        </w:rPr>
        <w:t>actualizarea</w:t>
      </w:r>
      <w:r w:rsidR="008876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Regulamentului de Organizare și Funcționare a  Serviciului </w:t>
      </w:r>
      <w:r w:rsidR="004B25A0">
        <w:rPr>
          <w:rFonts w:ascii="Times New Roman" w:hAnsi="Times New Roman" w:cs="Times New Roman"/>
          <w:b/>
          <w:sz w:val="24"/>
          <w:szCs w:val="24"/>
        </w:rPr>
        <w:t xml:space="preserve">Public de Utilități </w:t>
      </w:r>
      <w:r>
        <w:rPr>
          <w:rFonts w:ascii="Times New Roman" w:hAnsi="Times New Roman" w:cs="Times New Roman"/>
          <w:b/>
          <w:sz w:val="24"/>
          <w:szCs w:val="24"/>
        </w:rPr>
        <w:t xml:space="preserve"> Municipale</w:t>
      </w:r>
    </w:p>
    <w:p w14:paraId="0DD11FFE" w14:textId="77777777" w:rsidR="00D83B12" w:rsidRDefault="00D83B12" w:rsidP="00D83B12">
      <w:pPr>
        <w:pStyle w:val="NoSpacing"/>
        <w:ind w:right="-5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AC501BB" w14:textId="77777777" w:rsidR="00D83B12" w:rsidRDefault="00D83B12" w:rsidP="00D83B12">
      <w:pPr>
        <w:pStyle w:val="NoSpacing"/>
        <w:ind w:right="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Consiliul local municipal Târgu Mureş,  întrunit în şedinţă (extra)ordinară de lucru,</w:t>
      </w:r>
    </w:p>
    <w:p w14:paraId="62E02E16" w14:textId="75686998" w:rsidR="00D83B12" w:rsidRDefault="00D83B12" w:rsidP="00D83B12">
      <w:pPr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Văzând expunerea de motive nr. </w:t>
      </w:r>
      <w:r w:rsidR="008C0C0A">
        <w:rPr>
          <w:rFonts w:ascii="Times New Roman" w:hAnsi="Times New Roman" w:cs="Times New Roman"/>
          <w:sz w:val="24"/>
          <w:szCs w:val="24"/>
        </w:rPr>
        <w:t>91204</w:t>
      </w:r>
      <w:r>
        <w:rPr>
          <w:rFonts w:ascii="Times New Roman" w:hAnsi="Times New Roman" w:cs="Times New Roman"/>
          <w:sz w:val="24"/>
          <w:szCs w:val="24"/>
        </w:rPr>
        <w:t xml:space="preserve"> din </w:t>
      </w:r>
      <w:r w:rsidR="008C0C0A">
        <w:rPr>
          <w:rFonts w:ascii="Times New Roman" w:hAnsi="Times New Roman" w:cs="Times New Roman"/>
          <w:sz w:val="24"/>
          <w:szCs w:val="24"/>
        </w:rPr>
        <w:t>16.04.2019</w:t>
      </w:r>
      <w:r w:rsidR="00011BA7">
        <w:rPr>
          <w:rFonts w:ascii="Times New Roman" w:hAnsi="Times New Roman" w:cs="Times New Roman"/>
          <w:sz w:val="24"/>
          <w:szCs w:val="24"/>
        </w:rPr>
        <w:t xml:space="preserve">, </w:t>
      </w:r>
      <w:r w:rsidR="008C0C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prezentată de către Serviciul Public de Utilităţi Municipale privind actualizarea Regulamentului de Organizare și Funcționare </w:t>
      </w:r>
      <w:r w:rsidR="004B25A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Serviciului Public de Utilități Municipale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4D54E2F3" w14:textId="77777777" w:rsidR="00D83B12" w:rsidRDefault="00D83B12" w:rsidP="00D83B12">
      <w:pPr>
        <w:pStyle w:val="NoSpacing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În temeiul prevederilor art. 36, alin.(1),  alin(2), lit. „ a”și „c”, art. 45, alin. (1) și art. 115 alin. (1) lit.  „b” din  Legea nr.215/2001 privind administraţia publică locală republicată,</w:t>
      </w:r>
    </w:p>
    <w:p w14:paraId="4C935FC4" w14:textId="77777777" w:rsidR="00D83B12" w:rsidRDefault="00D83B12" w:rsidP="00D83B12">
      <w:pPr>
        <w:pStyle w:val="NoSpacing"/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14:paraId="4CCDB3BA" w14:textId="77777777" w:rsidR="00D83B12" w:rsidRDefault="00D83B12" w:rsidP="00D83B12">
      <w:pPr>
        <w:pStyle w:val="NoSpacing"/>
        <w:ind w:right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 o t ă r ă ş t e:</w:t>
      </w:r>
    </w:p>
    <w:p w14:paraId="0A74B207" w14:textId="77777777" w:rsidR="00D83B12" w:rsidRDefault="00D83B12" w:rsidP="00D83B12">
      <w:pPr>
        <w:pStyle w:val="NoSpacing"/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14:paraId="396F09B9" w14:textId="4BBF92AC" w:rsidR="007164F6" w:rsidRPr="007164F6" w:rsidRDefault="00D83B12" w:rsidP="007164F6">
      <w:pPr>
        <w:pStyle w:val="NoSpacing"/>
        <w:ind w:right="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sz w:val="24"/>
          <w:szCs w:val="24"/>
        </w:rPr>
        <w:t>. Se aprobă</w:t>
      </w:r>
      <w:r w:rsidR="00E36ABF">
        <w:rPr>
          <w:rFonts w:ascii="Times New Roman" w:hAnsi="Times New Roman" w:cs="Times New Roman"/>
          <w:sz w:val="24"/>
          <w:szCs w:val="24"/>
        </w:rPr>
        <w:t xml:space="preserve"> actualizarea</w:t>
      </w:r>
      <w:r>
        <w:rPr>
          <w:rFonts w:ascii="Times New Roman" w:hAnsi="Times New Roman" w:cs="Times New Roman"/>
          <w:sz w:val="24"/>
          <w:szCs w:val="24"/>
        </w:rPr>
        <w:t xml:space="preserve"> Regulamentul</w:t>
      </w:r>
      <w:r w:rsidR="00240FA7"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z w:val="24"/>
          <w:szCs w:val="24"/>
        </w:rPr>
        <w:t xml:space="preserve"> de organizare </w:t>
      </w:r>
      <w:r w:rsidR="00011BA7"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 funcţionare a Serviciului  Public de Utilități Municipale</w:t>
      </w:r>
      <w:r w:rsidR="00E36ABF">
        <w:rPr>
          <w:rFonts w:ascii="Times New Roman" w:hAnsi="Times New Roman" w:cs="Times New Roman"/>
          <w:sz w:val="24"/>
          <w:szCs w:val="24"/>
        </w:rPr>
        <w:t>.</w:t>
      </w:r>
      <w:r w:rsidR="00787B7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01EC5B" w14:textId="3711CCDB" w:rsidR="00D83B12" w:rsidRDefault="007164F6" w:rsidP="007164F6">
      <w:pPr>
        <w:pStyle w:val="BodyTextIndent3"/>
        <w:spacing w:after="100" w:afterAutospacing="1" w:line="240" w:lineRule="auto"/>
        <w:ind w:right="1"/>
        <w:contextualSpacing/>
      </w:pPr>
      <w:r>
        <w:rPr>
          <w:b/>
        </w:rPr>
        <w:t xml:space="preserve">  </w:t>
      </w:r>
      <w:r w:rsidRPr="008209D0">
        <w:rPr>
          <w:b/>
        </w:rPr>
        <w:t xml:space="preserve">Art. </w:t>
      </w:r>
      <w:r>
        <w:rPr>
          <w:b/>
        </w:rPr>
        <w:t>2</w:t>
      </w:r>
      <w:r w:rsidRPr="008209D0">
        <w:rPr>
          <w:b/>
        </w:rPr>
        <w:t>.</w:t>
      </w:r>
      <w:r>
        <w:t xml:space="preserve"> Cu ducerea la îndeplinire</w:t>
      </w:r>
      <w:r w:rsidRPr="008209D0">
        <w:t xml:space="preserve"> a prevederilor prezentei hotărâri se încredințează </w:t>
      </w:r>
      <w:r>
        <w:t xml:space="preserve"> Serviciul Public de Utilități M</w:t>
      </w:r>
      <w:r w:rsidRPr="008209D0">
        <w:t>unicipale.</w:t>
      </w:r>
    </w:p>
    <w:p w14:paraId="00D54E8E" w14:textId="335EF19F" w:rsidR="00D83B12" w:rsidRDefault="007164F6" w:rsidP="00D83B12">
      <w:pPr>
        <w:pStyle w:val="BodyTextIndent3"/>
        <w:spacing w:after="100" w:afterAutospacing="1" w:line="240" w:lineRule="auto"/>
        <w:ind w:right="1"/>
        <w:contextualSpacing/>
      </w:pPr>
      <w:r>
        <w:rPr>
          <w:b/>
        </w:rPr>
        <w:t xml:space="preserve">  </w:t>
      </w:r>
      <w:r w:rsidR="00D83B12">
        <w:rPr>
          <w:b/>
        </w:rPr>
        <w:t>Art</w:t>
      </w:r>
      <w:r>
        <w:rPr>
          <w:b/>
        </w:rPr>
        <w:t>. 3</w:t>
      </w:r>
      <w:r w:rsidR="00D83B12">
        <w:t>. În conformitate cu prevederile art. 19 alin. 1, lit. e, din Legea nr. 340/2004, republicată, privind instituția prefectului și art. 3 alin. 1 din Legea nr. 554/2004, Legea contenciosului administrativ, prezenta Hotărâre se înaintează Prefectului Județului Mureș pentru exercitarea controlului de legalitate.</w:t>
      </w:r>
    </w:p>
    <w:p w14:paraId="12335BDB" w14:textId="77777777" w:rsidR="00D83B12" w:rsidRDefault="00D83B12" w:rsidP="00D83B12">
      <w:pPr>
        <w:ind w:right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Viză de legalitate</w:t>
      </w:r>
    </w:p>
    <w:p w14:paraId="575791DD" w14:textId="77777777" w:rsidR="00D83B12" w:rsidRDefault="00D83B12" w:rsidP="00D83B12">
      <w:pPr>
        <w:ind w:right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 Secretarul Municipiului Tîrgu Mureș</w:t>
      </w:r>
    </w:p>
    <w:p w14:paraId="55839E31" w14:textId="77777777" w:rsidR="00D83B12" w:rsidRDefault="00D83B12" w:rsidP="00D83B12">
      <w:pPr>
        <w:ind w:right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dir.exec. D.J.C.A.A.P.L.</w:t>
      </w:r>
    </w:p>
    <w:p w14:paraId="3558AA4C" w14:textId="5695FF8D" w:rsidR="00D83B12" w:rsidRDefault="00D83B12" w:rsidP="00D83B12">
      <w:pPr>
        <w:ind w:right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Buculei  Dianora Monica</w:t>
      </w:r>
    </w:p>
    <w:p w14:paraId="6B44CB22" w14:textId="77777777" w:rsidR="007164F6" w:rsidRDefault="007164F6" w:rsidP="00D83B12">
      <w:pPr>
        <w:ind w:right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8A000D" w14:textId="77777777" w:rsidR="00D83B12" w:rsidRDefault="00D83B12" w:rsidP="00D83B12">
      <w:pPr>
        <w:ind w:right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30AF6A" w14:textId="77777777" w:rsidR="00D83B12" w:rsidRDefault="00D83B12" w:rsidP="00D83B12">
      <w:pPr>
        <w:ind w:right="1"/>
        <w:jc w:val="both"/>
        <w:rPr>
          <w:rFonts w:ascii="Times New Roman" w:hAnsi="Times New Roman" w:cs="Times New Roman"/>
          <w:sz w:val="18"/>
          <w:szCs w:val="18"/>
        </w:rPr>
      </w:pPr>
    </w:p>
    <w:p w14:paraId="78C6544A" w14:textId="77777777" w:rsidR="00D83B12" w:rsidRDefault="00D83B12" w:rsidP="00D83B12">
      <w:pPr>
        <w:pStyle w:val="Title"/>
        <w:ind w:right="1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* Actele administrative sunt hotărârile de Consiliu Local care intră în vigoare şi produc efecte juridice după îndeplinirea condiţiilor prevăzute de art. 45-49 din Legea nr. 215/2001 R</w:t>
      </w:r>
    </w:p>
    <w:p w14:paraId="6B9C9277" w14:textId="77777777" w:rsidR="00D83B12" w:rsidRDefault="00D83B12" w:rsidP="00D83B12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0ABDB89" w14:textId="77777777" w:rsidR="00D83B12" w:rsidRDefault="00D83B12" w:rsidP="00D83B12">
      <w:pPr>
        <w:pStyle w:val="NoSpacing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11FDCD" w14:textId="77777777" w:rsidR="00D83B12" w:rsidRDefault="00D83B12" w:rsidP="00D83B12">
      <w:pPr>
        <w:pStyle w:val="NoSpacing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88F7E3" w14:textId="77777777" w:rsidR="00D83B12" w:rsidRDefault="00D83B12" w:rsidP="00D83B12">
      <w:pPr>
        <w:pStyle w:val="NoSpacing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9D58C9" w14:textId="77777777" w:rsidR="00D83B12" w:rsidRDefault="00D83B12" w:rsidP="00D83B12">
      <w:pPr>
        <w:pStyle w:val="NoSpacing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63C77F" w14:textId="77777777" w:rsidR="00D83B12" w:rsidRDefault="00D83B12" w:rsidP="00D83B12">
      <w:pPr>
        <w:pStyle w:val="NoSpacing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E940FA" w14:textId="77777777" w:rsidR="00D83B12" w:rsidRDefault="00D83B12" w:rsidP="00D83B12">
      <w:pPr>
        <w:pStyle w:val="Heading1"/>
        <w:spacing w:after="100" w:afterAutospacing="1"/>
        <w:contextualSpacing/>
        <w:rPr>
          <w:b w:val="0"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</w:t>
      </w:r>
      <w:proofErr w:type="spellStart"/>
      <w:r>
        <w:rPr>
          <w:b w:val="0"/>
          <w:szCs w:val="24"/>
        </w:rPr>
        <w:t>Proiect</w:t>
      </w:r>
      <w:proofErr w:type="spellEnd"/>
    </w:p>
    <w:p w14:paraId="3E6EC1F6" w14:textId="77777777" w:rsidR="00D83B12" w:rsidRDefault="00D83B12" w:rsidP="00D83B12">
      <w:pPr>
        <w:pStyle w:val="Title"/>
        <w:spacing w:after="100" w:afterAutospacing="1"/>
        <w:contextualSpacing/>
        <w:jc w:val="left"/>
        <w:rPr>
          <w:b w:val="0"/>
          <w:sz w:val="20"/>
          <w:szCs w:val="20"/>
        </w:rPr>
      </w:pPr>
      <w:r>
        <w:rPr>
          <w:b w:val="0"/>
          <w:sz w:val="22"/>
        </w:rPr>
        <w:t xml:space="preserve">ROMÂNIA  </w:t>
      </w:r>
      <w:r>
        <w:rPr>
          <w:sz w:val="22"/>
        </w:rPr>
        <w:t xml:space="preserve">         </w:t>
      </w:r>
      <w:r>
        <w:rPr>
          <w:b w:val="0"/>
          <w:sz w:val="24"/>
        </w:rPr>
        <w:t xml:space="preserve">                                         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                 </w:t>
      </w:r>
      <w:r>
        <w:rPr>
          <w:b w:val="0"/>
          <w:sz w:val="20"/>
          <w:szCs w:val="20"/>
        </w:rPr>
        <w:t>(nu produce efecte juridice)*</w:t>
      </w:r>
    </w:p>
    <w:p w14:paraId="3A13E00C" w14:textId="77777777" w:rsidR="00D83B12" w:rsidRDefault="00D83B12" w:rsidP="00D83B12">
      <w:pPr>
        <w:pStyle w:val="Title"/>
        <w:spacing w:after="100" w:afterAutospacing="1"/>
        <w:contextualSpacing/>
        <w:jc w:val="left"/>
      </w:pPr>
      <w:r>
        <w:rPr>
          <w:b w:val="0"/>
          <w:sz w:val="22"/>
        </w:rPr>
        <w:t>JUDEŢUL MUREŞ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</w:t>
      </w:r>
      <w:r>
        <w:rPr>
          <w:sz w:val="24"/>
        </w:rPr>
        <w:t xml:space="preserve">           Viceprimar                                                                                        </w:t>
      </w:r>
      <w:r>
        <w:t xml:space="preserve">                      </w:t>
      </w:r>
    </w:p>
    <w:p w14:paraId="2786F27E" w14:textId="77777777" w:rsidR="00D83B12" w:rsidRDefault="00D83B12" w:rsidP="00D83B12">
      <w:pPr>
        <w:pStyle w:val="Title"/>
        <w:spacing w:after="100" w:afterAutospacing="1"/>
        <w:contextualSpacing/>
        <w:jc w:val="left"/>
        <w:rPr>
          <w:b w:val="0"/>
          <w:sz w:val="22"/>
        </w:rPr>
      </w:pPr>
      <w:r>
        <w:rPr>
          <w:b w:val="0"/>
          <w:sz w:val="22"/>
        </w:rPr>
        <w:t xml:space="preserve">SERVICIUL PUBLIC DE UTILITĂŢI MUNICIPALE                                  </w:t>
      </w:r>
      <w:r>
        <w:rPr>
          <w:sz w:val="24"/>
        </w:rPr>
        <w:t>Sergiu Vasile Papuc</w:t>
      </w:r>
    </w:p>
    <w:p w14:paraId="7F11A635" w14:textId="42089B2F" w:rsidR="00D83B12" w:rsidRDefault="00D83B12" w:rsidP="00D83B12">
      <w:pPr>
        <w:pStyle w:val="Title"/>
        <w:spacing w:after="100" w:afterAutospacing="1"/>
        <w:contextualSpacing/>
        <w:jc w:val="left"/>
        <w:rPr>
          <w:b w:val="0"/>
          <w:sz w:val="20"/>
          <w:szCs w:val="20"/>
        </w:rPr>
      </w:pPr>
      <w:r>
        <w:rPr>
          <w:b w:val="0"/>
          <w:sz w:val="22"/>
        </w:rPr>
        <w:t xml:space="preserve">Nr. </w:t>
      </w:r>
      <w:r w:rsidR="007164F6">
        <w:rPr>
          <w:b w:val="0"/>
          <w:sz w:val="22"/>
        </w:rPr>
        <w:t xml:space="preserve">  </w:t>
      </w:r>
      <w:r w:rsidR="008C0C0A">
        <w:rPr>
          <w:b w:val="0"/>
          <w:sz w:val="22"/>
        </w:rPr>
        <w:t>91204</w:t>
      </w:r>
      <w:r w:rsidR="007164F6">
        <w:rPr>
          <w:b w:val="0"/>
          <w:sz w:val="22"/>
        </w:rPr>
        <w:t xml:space="preserve">   </w:t>
      </w:r>
      <w:r>
        <w:rPr>
          <w:b w:val="0"/>
          <w:sz w:val="22"/>
        </w:rPr>
        <w:t xml:space="preserve">din  </w:t>
      </w:r>
      <w:r w:rsidR="008C0C0A">
        <w:rPr>
          <w:b w:val="0"/>
          <w:sz w:val="22"/>
        </w:rPr>
        <w:t>16.04.2019</w:t>
      </w:r>
    </w:p>
    <w:p w14:paraId="632248AC" w14:textId="77777777" w:rsidR="00D83B12" w:rsidRDefault="00D83B12" w:rsidP="00D83B12">
      <w:pPr>
        <w:rPr>
          <w:rFonts w:ascii="Times New Roman" w:hAnsi="Times New Roman" w:cs="Times New Roman"/>
          <w:sz w:val="28"/>
          <w:szCs w:val="28"/>
        </w:rPr>
      </w:pPr>
    </w:p>
    <w:p w14:paraId="354ACD6B" w14:textId="77777777" w:rsidR="00D83B12" w:rsidRDefault="00D83B12" w:rsidP="00D83B12">
      <w:pPr>
        <w:tabs>
          <w:tab w:val="left" w:pos="19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EXPUNERE DE MOTIVE</w:t>
      </w:r>
    </w:p>
    <w:p w14:paraId="7404CA9F" w14:textId="77777777" w:rsidR="00A57A8F" w:rsidRDefault="00D83B12" w:rsidP="00D83B12">
      <w:pPr>
        <w:ind w:right="-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privind actualizarea </w:t>
      </w:r>
    </w:p>
    <w:p w14:paraId="11B76108" w14:textId="5B735EB2" w:rsidR="00D83B12" w:rsidRDefault="00D83B12" w:rsidP="00D83B12">
      <w:pPr>
        <w:ind w:right="-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Regulamentului de Organizare și Funcționare a  Serviciului  Public de Utilități Municipale</w:t>
      </w:r>
    </w:p>
    <w:p w14:paraId="0360F5A6" w14:textId="77777777" w:rsidR="007164F6" w:rsidRPr="009600B3" w:rsidRDefault="007164F6" w:rsidP="007164F6">
      <w:pPr>
        <w:pStyle w:val="NoSpacing"/>
        <w:ind w:right="-5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39BC9E86" w14:textId="4774ED95" w:rsidR="007164F6" w:rsidRDefault="007164F6" w:rsidP="007164F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Având în vedere modificarea organigramei Serviciului Public de Utilități Municipale</w:t>
      </w:r>
      <w:r w:rsidR="00A57A8F">
        <w:rPr>
          <w:rFonts w:ascii="Times New Roman" w:hAnsi="Times New Roman" w:cs="Times New Roman"/>
          <w:sz w:val="24"/>
          <w:szCs w:val="24"/>
        </w:rPr>
        <w:t>, este necesară actualizarea  Regulamentului de Organizare și Funcționare a  Serviciului Public de Utlități Municipale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A39108" w14:textId="04A2959B" w:rsidR="00D83B12" w:rsidRDefault="00D83B12" w:rsidP="00D83B12">
      <w:pPr>
        <w:pStyle w:val="NoSpacing"/>
        <w:ind w:right="1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AFFDFCF" w14:textId="3453F6D2" w:rsidR="00D83B12" w:rsidRDefault="00D83B12" w:rsidP="00D83B12">
      <w:pPr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Ca urmare, supunem aprobării proiectul de hotărâre  privind actualizarea Regulamentului de Organizare și Funcționare a   Serviciului Public de Utilități Municipale.</w:t>
      </w:r>
    </w:p>
    <w:p w14:paraId="3539E470" w14:textId="77777777" w:rsidR="00D83B12" w:rsidRDefault="00D83B12" w:rsidP="00D83B12">
      <w:pPr>
        <w:pStyle w:val="NoSpacing"/>
        <w:ind w:right="-59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C6BA539" w14:textId="638B914E" w:rsidR="00D83B12" w:rsidRPr="009600B3" w:rsidRDefault="00D83B12" w:rsidP="009600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</w:p>
    <w:p w14:paraId="48AE7C49" w14:textId="77777777" w:rsidR="00D83B12" w:rsidRDefault="00D83B12" w:rsidP="00D83B12">
      <w:pPr>
        <w:tabs>
          <w:tab w:val="left" w:pos="1995"/>
        </w:tabs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DIRECTOR S.P.U.M.,</w:t>
      </w:r>
    </w:p>
    <w:p w14:paraId="68E2CAAB" w14:textId="77777777" w:rsidR="00D83B12" w:rsidRDefault="00D83B12" w:rsidP="00D83B12">
      <w:pPr>
        <w:tabs>
          <w:tab w:val="left" w:pos="1995"/>
        </w:tabs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Mircea Moldovan</w:t>
      </w:r>
    </w:p>
    <w:p w14:paraId="5F85ED44" w14:textId="77777777" w:rsidR="00D83B12" w:rsidRDefault="00D83B12" w:rsidP="00D83B12">
      <w:pPr>
        <w:tabs>
          <w:tab w:val="left" w:pos="1995"/>
        </w:tabs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FEC402B" w14:textId="77777777" w:rsidR="00D83B12" w:rsidRDefault="00D83B12" w:rsidP="00D83B12">
      <w:pPr>
        <w:tabs>
          <w:tab w:val="left" w:pos="1995"/>
        </w:tabs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5666BC5" w14:textId="4931D54E" w:rsidR="00D83B12" w:rsidRDefault="00D83B12" w:rsidP="00D83B12">
      <w:pPr>
        <w:tabs>
          <w:tab w:val="left" w:pos="1995"/>
        </w:tabs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7D0F837" w14:textId="46CF1884" w:rsidR="007164F6" w:rsidRDefault="007164F6" w:rsidP="00D83B12">
      <w:pPr>
        <w:tabs>
          <w:tab w:val="left" w:pos="1995"/>
        </w:tabs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1EC652F" w14:textId="34F27EC3" w:rsidR="007164F6" w:rsidRDefault="007164F6" w:rsidP="00D83B12">
      <w:pPr>
        <w:tabs>
          <w:tab w:val="left" w:pos="1995"/>
        </w:tabs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5F5CBA4" w14:textId="51923362" w:rsidR="007164F6" w:rsidRDefault="007164F6" w:rsidP="00D83B12">
      <w:pPr>
        <w:tabs>
          <w:tab w:val="left" w:pos="1995"/>
        </w:tabs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0CA2A83" w14:textId="16CDE3B8" w:rsidR="007164F6" w:rsidRDefault="007164F6" w:rsidP="00D83B12">
      <w:pPr>
        <w:tabs>
          <w:tab w:val="left" w:pos="1995"/>
        </w:tabs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3A5D4B2" w14:textId="3BDD9C1D" w:rsidR="007164F6" w:rsidRDefault="007164F6" w:rsidP="00D83B12">
      <w:pPr>
        <w:tabs>
          <w:tab w:val="left" w:pos="1995"/>
        </w:tabs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FBACA4B" w14:textId="7BEF7D34" w:rsidR="007164F6" w:rsidRDefault="007164F6" w:rsidP="00D83B12">
      <w:pPr>
        <w:tabs>
          <w:tab w:val="left" w:pos="1995"/>
        </w:tabs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DA32B8D" w14:textId="77777777" w:rsidR="007164F6" w:rsidRDefault="007164F6" w:rsidP="00D83B12">
      <w:pPr>
        <w:tabs>
          <w:tab w:val="left" w:pos="1995"/>
        </w:tabs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541163F" w14:textId="77777777" w:rsidR="00D83B12" w:rsidRDefault="00D83B12" w:rsidP="00D83B12">
      <w:pPr>
        <w:pStyle w:val="Title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* Actele administrative sunt hotărâri de Consiliu Local care intră în vigoare şi produc efecte juridice după îndeplinirea condiţiilor prevăzute de art.45-49 din Legea nr. 215/2001 R</w:t>
      </w:r>
    </w:p>
    <w:p w14:paraId="7CFF32C5" w14:textId="77777777" w:rsidR="00D83B12" w:rsidRDefault="00D83B12" w:rsidP="00D83B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 xml:space="preserve"> </w:t>
      </w:r>
    </w:p>
    <w:p w14:paraId="573920BF" w14:textId="77777777" w:rsidR="00446664" w:rsidRDefault="00446664"/>
    <w:sectPr w:rsidR="00446664" w:rsidSect="00D83B12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C0"/>
    <w:rsid w:val="00011BA7"/>
    <w:rsid w:val="00240FA7"/>
    <w:rsid w:val="00446664"/>
    <w:rsid w:val="004B25A0"/>
    <w:rsid w:val="005B0174"/>
    <w:rsid w:val="006868FA"/>
    <w:rsid w:val="007164F6"/>
    <w:rsid w:val="00731C28"/>
    <w:rsid w:val="00787B7C"/>
    <w:rsid w:val="007E3E31"/>
    <w:rsid w:val="007F3829"/>
    <w:rsid w:val="00887611"/>
    <w:rsid w:val="008C0C0A"/>
    <w:rsid w:val="009600B3"/>
    <w:rsid w:val="00A57A8F"/>
    <w:rsid w:val="00A92CC0"/>
    <w:rsid w:val="00B57138"/>
    <w:rsid w:val="00D83B12"/>
    <w:rsid w:val="00DB73C6"/>
    <w:rsid w:val="00E3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0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B12"/>
    <w:pPr>
      <w:spacing w:after="20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D83B12"/>
    <w:pPr>
      <w:keepNext/>
      <w:tabs>
        <w:tab w:val="left" w:pos="1995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3B12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Title">
    <w:name w:val="Title"/>
    <w:basedOn w:val="Normal"/>
    <w:link w:val="TitleChar"/>
    <w:qFormat/>
    <w:rsid w:val="00D83B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character" w:customStyle="1" w:styleId="TitleChar">
    <w:name w:val="Title Char"/>
    <w:basedOn w:val="DefaultParagraphFont"/>
    <w:link w:val="Title"/>
    <w:rsid w:val="00D83B12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paragraph" w:styleId="BodyTextIndent3">
    <w:name w:val="Body Text Indent 3"/>
    <w:basedOn w:val="Normal"/>
    <w:link w:val="BodyTextIndent3Char"/>
    <w:semiHidden/>
    <w:unhideWhenUsed/>
    <w:rsid w:val="00D83B12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83B1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D83B12"/>
    <w:pPr>
      <w:spacing w:after="0" w:line="240" w:lineRule="auto"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B12"/>
    <w:pPr>
      <w:spacing w:after="20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D83B12"/>
    <w:pPr>
      <w:keepNext/>
      <w:tabs>
        <w:tab w:val="left" w:pos="1995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3B12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Title">
    <w:name w:val="Title"/>
    <w:basedOn w:val="Normal"/>
    <w:link w:val="TitleChar"/>
    <w:qFormat/>
    <w:rsid w:val="00D83B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character" w:customStyle="1" w:styleId="TitleChar">
    <w:name w:val="Title Char"/>
    <w:basedOn w:val="DefaultParagraphFont"/>
    <w:link w:val="Title"/>
    <w:rsid w:val="00D83B12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paragraph" w:styleId="BodyTextIndent3">
    <w:name w:val="Body Text Indent 3"/>
    <w:basedOn w:val="Normal"/>
    <w:link w:val="BodyTextIndent3Char"/>
    <w:semiHidden/>
    <w:unhideWhenUsed/>
    <w:rsid w:val="00D83B12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83B1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D83B12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00BF9-EAE6-4DDB-AF87-08317E03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Statia15</cp:lastModifiedBy>
  <cp:revision>2</cp:revision>
  <cp:lastPrinted>2019-04-16T08:00:00Z</cp:lastPrinted>
  <dcterms:created xsi:type="dcterms:W3CDTF">2019-04-25T07:02:00Z</dcterms:created>
  <dcterms:modified xsi:type="dcterms:W3CDTF">2019-04-25T07:02:00Z</dcterms:modified>
</cp:coreProperties>
</file>