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5953" w14:textId="77777777" w:rsidR="00970788" w:rsidRDefault="00250359" w:rsidP="0097078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object w:dxaOrig="1440" w:dyaOrig="1440" w14:anchorId="73DC0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34629617" r:id="rId6">
            <o:FieldCodes>\* MERGEFORMAT</o:FieldCodes>
          </o:OLEObject>
        </w:object>
      </w:r>
    </w:p>
    <w:p w14:paraId="0F426EF7" w14:textId="77777777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02A7BAD9" w14:textId="77777777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79B5218A" w14:textId="16C58EE7" w:rsidR="00970788" w:rsidRPr="005F4616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34D49F6C" w14:textId="376715C8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6691C854" w14:textId="77777777" w:rsidR="005F4616" w:rsidRDefault="00970788" w:rsidP="0097078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2065CF90" w14:textId="77777777" w:rsidR="005F4616" w:rsidRDefault="00970788" w:rsidP="0097078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VICEPRIMAR</w:t>
      </w:r>
      <w:r w:rsidR="005F461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5BF4C87A" w14:textId="1B48AAB5" w:rsidR="00970788" w:rsidRDefault="005F4616" w:rsidP="0097078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Dr.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Makkai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Grigore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14:paraId="67B0419B" w14:textId="77777777" w:rsidR="005F4616" w:rsidRDefault="005F4616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FDB330C" w14:textId="77777777" w:rsidR="005F4616" w:rsidRDefault="005F4616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8BBCCC8" w14:textId="6FD1D4BC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37ABF40A" w14:textId="77777777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ABE063D" w14:textId="77777777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2019</w:t>
      </w:r>
    </w:p>
    <w:p w14:paraId="47022D7F" w14:textId="77777777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2206E79" w14:textId="2BDDAA27" w:rsidR="00B671B5" w:rsidRPr="0057097A" w:rsidRDefault="00970788" w:rsidP="00B671B5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>privind</w:t>
      </w:r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instituirea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TAXEI DE REABILITARE TERMICĂ, pe o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perioadă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de 5 ani,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pentru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proprietarii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apartamente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care au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restanţe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la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plata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cotei-părţi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costurile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lucrărilor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intervenţie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realizate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la 3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blocuri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locuinţe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municipiul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Târgu-Mureş</w:t>
      </w:r>
      <w:proofErr w:type="spellEnd"/>
      <w:r w:rsidR="00B671B5"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>”.</w:t>
      </w:r>
    </w:p>
    <w:p w14:paraId="718E5BA7" w14:textId="5602D8E7" w:rsidR="00970788" w:rsidRPr="0057097A" w:rsidRDefault="00970788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Târgu </w:t>
      </w:r>
      <w:proofErr w:type="spellStart"/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7D5F0E13" w14:textId="77777777" w:rsidR="00970788" w:rsidRPr="0057097A" w:rsidRDefault="00970788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42ABEB35" w14:textId="08BB6304" w:rsidR="00970788" w:rsidRPr="0057097A" w:rsidRDefault="00970788" w:rsidP="00970788">
      <w:pPr>
        <w:rPr>
          <w:rFonts w:ascii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hAnsi="Times New Roman"/>
          <w:b/>
          <w:sz w:val="24"/>
          <w:szCs w:val="24"/>
          <w:lang w:val="en-US"/>
        </w:rPr>
        <w:t>Av</w:t>
      </w:r>
      <w:proofErr w:type="spellStart"/>
      <w:r w:rsidRPr="0057097A">
        <w:rPr>
          <w:rFonts w:ascii="Times New Roman" w:hAnsi="Times New Roman"/>
          <w:b/>
          <w:sz w:val="24"/>
          <w:szCs w:val="24"/>
          <w:lang w:val="ro-RO"/>
        </w:rPr>
        <w:t>ând</w:t>
      </w:r>
      <w:proofErr w:type="spellEnd"/>
      <w:r w:rsidRPr="0057097A">
        <w:rPr>
          <w:rFonts w:ascii="Times New Roman" w:hAnsi="Times New Roman"/>
          <w:b/>
          <w:sz w:val="24"/>
          <w:szCs w:val="24"/>
          <w:lang w:val="ro-RO"/>
        </w:rPr>
        <w:t xml:space="preserve"> în vedere</w:t>
      </w:r>
      <w:r w:rsidR="005F4616" w:rsidRPr="0057097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7097A"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</w:p>
    <w:p w14:paraId="243495A2" w14:textId="6DFC0DE2" w:rsidR="00970788" w:rsidRPr="0057097A" w:rsidRDefault="00970788" w:rsidP="00D900A2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57097A">
        <w:rPr>
          <w:rFonts w:ascii="Times New Roman" w:hAnsi="Times New Roman"/>
          <w:sz w:val="24"/>
          <w:szCs w:val="24"/>
          <w:lang w:val="ro-RO"/>
        </w:rPr>
        <w:t>Referatul de aprobare nr.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 xml:space="preserve"> B1/1760/68674</w:t>
      </w:r>
      <w:r w:rsidRPr="0057097A">
        <w:rPr>
          <w:rFonts w:ascii="Times New Roman" w:hAnsi="Times New Roman"/>
          <w:sz w:val="24"/>
          <w:szCs w:val="24"/>
          <w:lang w:val="ro-RO"/>
        </w:rPr>
        <w:t xml:space="preserve"> din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 xml:space="preserve"> 04.11.</w:t>
      </w:r>
      <w:r w:rsidRPr="0057097A">
        <w:rPr>
          <w:rFonts w:ascii="Times New Roman" w:hAnsi="Times New Roman"/>
          <w:sz w:val="24"/>
          <w:szCs w:val="24"/>
          <w:lang w:val="ro-RO"/>
        </w:rPr>
        <w:t>2019 ini</w:t>
      </w:r>
      <w:r w:rsidR="00E55CC5">
        <w:rPr>
          <w:rFonts w:ascii="Times New Roman" w:hAnsi="Times New Roman"/>
          <w:sz w:val="24"/>
          <w:szCs w:val="24"/>
          <w:lang w:val="ro-RO"/>
        </w:rPr>
        <w:t>ț</w:t>
      </w:r>
      <w:r w:rsidRPr="0057097A">
        <w:rPr>
          <w:rFonts w:ascii="Times New Roman" w:hAnsi="Times New Roman"/>
          <w:sz w:val="24"/>
          <w:szCs w:val="24"/>
          <w:lang w:val="ro-RO"/>
        </w:rPr>
        <w:t xml:space="preserve">iat de </w:t>
      </w:r>
      <w:proofErr w:type="spellStart"/>
      <w:r w:rsidRPr="0057097A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="005F4616" w:rsidRPr="0057097A">
        <w:rPr>
          <w:rFonts w:ascii="Times New Roman" w:hAnsi="Times New Roman"/>
          <w:sz w:val="24"/>
          <w:szCs w:val="24"/>
          <w:lang w:val="ro-RO"/>
        </w:rPr>
        <w:t xml:space="preserve"> Școli</w:t>
      </w:r>
      <w:r w:rsidRPr="0057097A">
        <w:rPr>
          <w:rFonts w:ascii="Times New Roman" w:hAnsi="Times New Roman"/>
          <w:sz w:val="24"/>
          <w:szCs w:val="24"/>
          <w:lang w:val="ro-RO"/>
        </w:rPr>
        <w:t>/Serviciu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>l Juridic Logistic Licitații și Asociații de Proprietari</w:t>
      </w:r>
      <w:r w:rsidR="008B730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7097A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105D1E7A" w14:textId="095553FC" w:rsidR="00970788" w:rsidRPr="0057097A" w:rsidRDefault="00970788" w:rsidP="00970788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lang w:val="ro-RO"/>
        </w:rPr>
      </w:pPr>
      <w:r w:rsidRPr="0057097A">
        <w:rPr>
          <w:rFonts w:ascii="Times New Roman" w:hAnsi="Times New Roman"/>
          <w:sz w:val="24"/>
          <w:szCs w:val="24"/>
          <w:lang w:val="ro-RO"/>
        </w:rPr>
        <w:t xml:space="preserve">Avizul favorabil al Compartimentului de specialitate </w:t>
      </w:r>
      <w:r w:rsidR="008B7305">
        <w:rPr>
          <w:rFonts w:ascii="Times New Roman" w:hAnsi="Times New Roman"/>
          <w:sz w:val="24"/>
          <w:szCs w:val="24"/>
          <w:lang w:val="ro-RO"/>
        </w:rPr>
        <w:t>:</w:t>
      </w:r>
      <w:r w:rsidR="00D900A2" w:rsidRPr="0057097A">
        <w:rPr>
          <w:rFonts w:ascii="Times New Roman" w:hAnsi="Times New Roman"/>
          <w:sz w:val="24"/>
          <w:szCs w:val="24"/>
          <w:lang w:val="ro-RO"/>
        </w:rPr>
        <w:t xml:space="preserve"> Direcția Impozite și Taxe locale , </w:t>
      </w:r>
    </w:p>
    <w:p w14:paraId="5F66F1C1" w14:textId="79AD7D86" w:rsidR="00970788" w:rsidRPr="0057097A" w:rsidRDefault="00970788" w:rsidP="00970788">
      <w:pPr>
        <w:numPr>
          <w:ilvl w:val="0"/>
          <w:numId w:val="1"/>
        </w:numPr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7097A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57097A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="00E55CC5">
        <w:rPr>
          <w:rFonts w:ascii="Times New Roman" w:hAnsi="Times New Roman"/>
          <w:sz w:val="24"/>
          <w:szCs w:val="24"/>
          <w:lang w:val="ro-RO"/>
        </w:rPr>
        <w:t>.</w:t>
      </w:r>
    </w:p>
    <w:p w14:paraId="0B55653D" w14:textId="32E87959" w:rsidR="00970788" w:rsidRPr="0057097A" w:rsidRDefault="00970788" w:rsidP="00970788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09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sz w:val="24"/>
          <w:szCs w:val="24"/>
        </w:rPr>
        <w:t>conformitate</w:t>
      </w:r>
      <w:proofErr w:type="spellEnd"/>
      <w:r w:rsidRPr="0057097A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57097A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57097A">
        <w:rPr>
          <w:rFonts w:ascii="Times New Roman" w:hAnsi="Times New Roman"/>
          <w:b/>
          <w:sz w:val="24"/>
          <w:szCs w:val="24"/>
        </w:rPr>
        <w:t xml:space="preserve"> :</w:t>
      </w:r>
      <w:r w:rsidR="00D900A2" w:rsidRPr="0057097A">
        <w:rPr>
          <w:rFonts w:ascii="Times New Roman" w:hAnsi="Times New Roman"/>
          <w:b/>
          <w:sz w:val="24"/>
          <w:szCs w:val="24"/>
        </w:rPr>
        <w:t xml:space="preserve"> </w:t>
      </w:r>
    </w:p>
    <w:p w14:paraId="1B8407CD" w14:textId="77777777" w:rsidR="008965C6" w:rsidRPr="0057097A" w:rsidRDefault="008965C6" w:rsidP="0060754F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A95023" w14:textId="0D70CA4A" w:rsidR="00D900A2" w:rsidRPr="0057097A" w:rsidRDefault="00D900A2" w:rsidP="00D900A2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>•</w:t>
      </w:r>
      <w:r w:rsidRPr="0057097A">
        <w:rPr>
          <w:rFonts w:ascii="Times New Roman" w:hAnsi="Times New Roman"/>
          <w:bCs/>
          <w:color w:val="000000"/>
          <w:sz w:val="24"/>
          <w:szCs w:val="24"/>
        </w:rPr>
        <w:t>Art. 14 di</w:t>
      </w:r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OUG nr. 18/2009, </w:t>
      </w:r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cu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completările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și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modificările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ulterioare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privind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creşterea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performanţelor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energetice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blocurile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locuinţe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; </w:t>
      </w:r>
    </w:p>
    <w:p w14:paraId="08743CDD" w14:textId="629BD864" w:rsidR="00D900A2" w:rsidRDefault="00D900A2" w:rsidP="00D900A2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097A">
        <w:rPr>
          <w:rFonts w:ascii="Times New Roman" w:hAnsi="Times New Roman"/>
          <w:bCs/>
          <w:color w:val="000000"/>
          <w:sz w:val="24"/>
          <w:szCs w:val="24"/>
        </w:rPr>
        <w:t>•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baza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prevederilor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art. 486,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alin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. (6) din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Legea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nr. 227/2015</w:t>
      </w:r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, cu </w:t>
      </w:r>
      <w:proofErr w:type="spellStart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>completările</w:t>
      </w:r>
      <w:proofErr w:type="spellEnd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>și</w:t>
      </w:r>
      <w:proofErr w:type="spellEnd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>modificările</w:t>
      </w:r>
      <w:proofErr w:type="spellEnd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>ulterioare</w:t>
      </w:r>
      <w:proofErr w:type="spellEnd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privind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Codul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fiscal ;</w:t>
      </w:r>
    </w:p>
    <w:p w14:paraId="0FC968FF" w14:textId="2983B062" w:rsidR="0057097A" w:rsidRPr="0057097A" w:rsidRDefault="0057097A" w:rsidP="00D900A2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•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Având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vedere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prevederile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art. 106 din OUG nr. 57/2019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,</w:t>
      </w:r>
    </w:p>
    <w:p w14:paraId="6E4F9E35" w14:textId="467373FA" w:rsidR="00D900A2" w:rsidRPr="0057097A" w:rsidRDefault="00D900A2" w:rsidP="00D900A2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097A">
        <w:rPr>
          <w:rFonts w:ascii="Times New Roman" w:hAnsi="Times New Roman"/>
          <w:bCs/>
          <w:color w:val="000000"/>
          <w:sz w:val="24"/>
          <w:szCs w:val="24"/>
        </w:rPr>
        <w:t>•</w:t>
      </w:r>
      <w:proofErr w:type="spellStart"/>
      <w:r w:rsidRPr="0057097A">
        <w:rPr>
          <w:rFonts w:ascii="Times New Roman" w:hAnsi="Times New Roman"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temeiul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art.129, </w:t>
      </w:r>
      <w:proofErr w:type="spellStart"/>
      <w:r w:rsidRPr="0057097A">
        <w:rPr>
          <w:rFonts w:ascii="Times New Roman" w:hAnsi="Times New Roman"/>
          <w:sz w:val="24"/>
          <w:szCs w:val="24"/>
        </w:rPr>
        <w:t>alin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(4), lit. c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art. </w:t>
      </w:r>
      <w:r w:rsidR="001F09C1" w:rsidRPr="0057097A">
        <w:rPr>
          <w:rFonts w:ascii="Times New Roman" w:hAnsi="Times New Roman"/>
          <w:sz w:val="24"/>
          <w:szCs w:val="24"/>
        </w:rPr>
        <w:t xml:space="preserve">139, </w:t>
      </w:r>
      <w:proofErr w:type="spellStart"/>
      <w:r w:rsidR="001F09C1" w:rsidRPr="0057097A">
        <w:rPr>
          <w:rFonts w:ascii="Times New Roman" w:hAnsi="Times New Roman"/>
          <w:sz w:val="24"/>
          <w:szCs w:val="24"/>
        </w:rPr>
        <w:t>alin</w:t>
      </w:r>
      <w:proofErr w:type="spellEnd"/>
      <w:r w:rsidR="001F09C1" w:rsidRPr="0057097A">
        <w:rPr>
          <w:rFonts w:ascii="Times New Roman" w:hAnsi="Times New Roman"/>
          <w:sz w:val="24"/>
          <w:szCs w:val="24"/>
        </w:rPr>
        <w:t xml:space="preserve"> (3), </w:t>
      </w:r>
      <w:proofErr w:type="spellStart"/>
      <w:r w:rsidR="001F09C1" w:rsidRPr="0057097A">
        <w:rPr>
          <w:rFonts w:ascii="Times New Roman" w:hAnsi="Times New Roman"/>
          <w:sz w:val="24"/>
          <w:szCs w:val="24"/>
        </w:rPr>
        <w:t>lit.c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din </w:t>
      </w:r>
      <w:r w:rsidR="001F09C1" w:rsidRPr="0057097A">
        <w:rPr>
          <w:rFonts w:ascii="Times New Roman" w:hAnsi="Times New Roman"/>
          <w:sz w:val="24"/>
          <w:szCs w:val="24"/>
        </w:rPr>
        <w:t xml:space="preserve">OUG nr. </w:t>
      </w:r>
      <w:r w:rsidRPr="0057097A">
        <w:rPr>
          <w:rFonts w:ascii="Times New Roman" w:hAnsi="Times New Roman"/>
          <w:sz w:val="24"/>
          <w:szCs w:val="24"/>
        </w:rPr>
        <w:t>5</w:t>
      </w:r>
      <w:r w:rsidR="001F09C1" w:rsidRPr="0057097A">
        <w:rPr>
          <w:rFonts w:ascii="Times New Roman" w:hAnsi="Times New Roman"/>
          <w:sz w:val="24"/>
          <w:szCs w:val="24"/>
        </w:rPr>
        <w:t>7</w:t>
      </w:r>
      <w:r w:rsidRPr="0057097A">
        <w:rPr>
          <w:rFonts w:ascii="Times New Roman" w:hAnsi="Times New Roman"/>
          <w:sz w:val="24"/>
          <w:szCs w:val="24"/>
        </w:rPr>
        <w:t>/201</w:t>
      </w:r>
      <w:r w:rsidR="001F09C1" w:rsidRPr="0057097A">
        <w:rPr>
          <w:rFonts w:ascii="Times New Roman" w:hAnsi="Times New Roman"/>
          <w:sz w:val="24"/>
          <w:szCs w:val="24"/>
        </w:rPr>
        <w:t>9</w:t>
      </w:r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privind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r w:rsidR="001F09C1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C1" w:rsidRPr="0057097A">
        <w:rPr>
          <w:rFonts w:ascii="Times New Roman" w:hAnsi="Times New Roman"/>
          <w:sz w:val="24"/>
          <w:szCs w:val="24"/>
        </w:rPr>
        <w:t>Codu</w:t>
      </w:r>
      <w:r w:rsidR="003201A7" w:rsidRPr="0057097A">
        <w:rPr>
          <w:rFonts w:ascii="Times New Roman" w:hAnsi="Times New Roman"/>
          <w:sz w:val="24"/>
          <w:szCs w:val="24"/>
        </w:rPr>
        <w:t>l</w:t>
      </w:r>
      <w:proofErr w:type="spellEnd"/>
      <w:r w:rsidR="001F09C1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C1" w:rsidRPr="0057097A">
        <w:rPr>
          <w:rFonts w:ascii="Times New Roman" w:hAnsi="Times New Roman"/>
          <w:sz w:val="24"/>
          <w:szCs w:val="24"/>
        </w:rPr>
        <w:t>administrativ</w:t>
      </w:r>
      <w:proofErr w:type="spellEnd"/>
      <w:r w:rsidR="001F09C1" w:rsidRPr="0057097A">
        <w:rPr>
          <w:rFonts w:ascii="Times New Roman" w:hAnsi="Times New Roman"/>
          <w:sz w:val="24"/>
          <w:szCs w:val="24"/>
        </w:rPr>
        <w:t xml:space="preserve"> </w:t>
      </w:r>
      <w:r w:rsidRPr="0057097A">
        <w:rPr>
          <w:rFonts w:ascii="Times New Roman" w:hAnsi="Times New Roman"/>
          <w:sz w:val="24"/>
          <w:szCs w:val="24"/>
        </w:rPr>
        <w:t xml:space="preserve">, </w:t>
      </w:r>
    </w:p>
    <w:p w14:paraId="2B7EEBD8" w14:textId="3CA526D7" w:rsidR="00970788" w:rsidRPr="0057097A" w:rsidRDefault="001F09C1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7097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H o</w:t>
      </w:r>
      <w:r w:rsidR="00970788" w:rsidRPr="0057097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ă r ă </w:t>
      </w:r>
      <w:proofErr w:type="spellStart"/>
      <w:r w:rsidR="00970788" w:rsidRPr="0057097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="00970788" w:rsidRPr="0057097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="00970788" w:rsidRPr="0057097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26CFDA40" w14:textId="0EF4A26B" w:rsidR="003201A7" w:rsidRPr="0057097A" w:rsidRDefault="003201A7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0FFDBEA" w14:textId="4DDB8A07" w:rsidR="003201A7" w:rsidRPr="0057097A" w:rsidRDefault="003201A7" w:rsidP="003201A7">
      <w:pPr>
        <w:jc w:val="both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b/>
          <w:sz w:val="24"/>
          <w:szCs w:val="24"/>
        </w:rPr>
        <w:tab/>
        <w:t>Art.1.</w:t>
      </w:r>
      <w:r w:rsidRPr="0057097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57097A">
        <w:rPr>
          <w:rFonts w:ascii="Times New Roman" w:hAnsi="Times New Roman"/>
          <w:sz w:val="24"/>
          <w:szCs w:val="24"/>
        </w:rPr>
        <w:t>aprobă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procedura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recuperare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7097A">
        <w:rPr>
          <w:rFonts w:ascii="Times New Roman" w:hAnsi="Times New Roman"/>
          <w:sz w:val="24"/>
          <w:szCs w:val="24"/>
        </w:rPr>
        <w:t>sumelor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avansate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autoritatea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administraţiei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taxa de </w:t>
      </w:r>
      <w:proofErr w:type="spellStart"/>
      <w:r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7097A">
        <w:rPr>
          <w:rFonts w:ascii="Times New Roman" w:hAnsi="Times New Roman"/>
          <w:sz w:val="24"/>
          <w:szCs w:val="24"/>
        </w:rPr>
        <w:t>plata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anuală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57097A">
        <w:rPr>
          <w:rFonts w:ascii="Times New Roman" w:hAnsi="Times New Roman"/>
          <w:sz w:val="24"/>
          <w:szCs w:val="24"/>
        </w:rPr>
        <w:t>Anexei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nr. 1 care face </w:t>
      </w:r>
      <w:proofErr w:type="spellStart"/>
      <w:r w:rsidRPr="0057097A">
        <w:rPr>
          <w:rFonts w:ascii="Times New Roman" w:hAnsi="Times New Roman"/>
          <w:sz w:val="24"/>
          <w:szCs w:val="24"/>
        </w:rPr>
        <w:t>parte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integrantă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7097A">
        <w:rPr>
          <w:rFonts w:ascii="Times New Roman" w:hAnsi="Times New Roman"/>
          <w:sz w:val="24"/>
          <w:szCs w:val="24"/>
        </w:rPr>
        <w:t>prezenta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hotărâre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;</w:t>
      </w:r>
    </w:p>
    <w:p w14:paraId="22A4913A" w14:textId="77777777" w:rsidR="003201A7" w:rsidRPr="0057097A" w:rsidRDefault="003201A7" w:rsidP="003201A7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7097A">
        <w:rPr>
          <w:rFonts w:ascii="Times New Roman" w:hAnsi="Times New Roman"/>
          <w:b/>
          <w:i/>
          <w:sz w:val="24"/>
          <w:szCs w:val="24"/>
        </w:rPr>
        <w:tab/>
      </w:r>
      <w:r w:rsidRPr="0057097A">
        <w:rPr>
          <w:rFonts w:ascii="Times New Roman" w:hAnsi="Times New Roman"/>
          <w:b/>
          <w:sz w:val="24"/>
          <w:szCs w:val="24"/>
        </w:rPr>
        <w:t>Art.2.</w:t>
      </w:r>
      <w:r w:rsidRPr="0057097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57097A">
        <w:rPr>
          <w:rFonts w:ascii="Times New Roman" w:hAnsi="Times New Roman"/>
          <w:sz w:val="24"/>
          <w:szCs w:val="24"/>
        </w:rPr>
        <w:t>aprobă</w:t>
      </w:r>
      <w:proofErr w:type="spellEnd"/>
      <w:r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>,</w:t>
      </w:r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instituirea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TAXEI DE REABILITARE TERMICĂ, pe o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perioadă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de 5 ani,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pentru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proprietarii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apartamente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care au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restanţe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plata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cotei-părţi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costurile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lucrărilor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intervenţie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realizate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la 3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blocuri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locuinţe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municipiul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Târgu-Mureş</w:t>
      </w:r>
      <w:proofErr w:type="spellEnd"/>
      <w:r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, </w:t>
      </w:r>
      <w:r w:rsidRPr="0057097A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57097A">
        <w:rPr>
          <w:rFonts w:ascii="Times New Roman" w:hAnsi="Times New Roman"/>
          <w:sz w:val="24"/>
          <w:szCs w:val="24"/>
        </w:rPr>
        <w:t>Anexei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nr. 2  care face </w:t>
      </w:r>
      <w:proofErr w:type="spellStart"/>
      <w:r w:rsidRPr="0057097A">
        <w:rPr>
          <w:rFonts w:ascii="Times New Roman" w:hAnsi="Times New Roman"/>
          <w:sz w:val="24"/>
          <w:szCs w:val="24"/>
        </w:rPr>
        <w:t>parte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integrantă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7097A">
        <w:rPr>
          <w:rFonts w:ascii="Times New Roman" w:hAnsi="Times New Roman"/>
          <w:sz w:val="24"/>
          <w:szCs w:val="24"/>
        </w:rPr>
        <w:t>prezenta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hotărâre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;</w:t>
      </w:r>
    </w:p>
    <w:p w14:paraId="1E64233B" w14:textId="77EC3095" w:rsidR="003201A7" w:rsidRPr="0057097A" w:rsidRDefault="003201A7" w:rsidP="003201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sz w:val="24"/>
          <w:szCs w:val="24"/>
        </w:rPr>
        <w:lastRenderedPageBreak/>
        <w:tab/>
      </w:r>
      <w:r w:rsidRPr="0057097A">
        <w:rPr>
          <w:rFonts w:ascii="Times New Roman" w:hAnsi="Times New Roman"/>
          <w:b/>
          <w:sz w:val="24"/>
          <w:szCs w:val="24"/>
        </w:rPr>
        <w:t>Art.3.</w:t>
      </w:r>
      <w:r w:rsidRPr="0057097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57097A">
        <w:rPr>
          <w:rFonts w:ascii="Times New Roman" w:hAnsi="Times New Roman"/>
          <w:sz w:val="24"/>
          <w:szCs w:val="24"/>
        </w:rPr>
        <w:t>aprobă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eşalonarea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recuperării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sumelor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avansate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către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autoritatea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administraţiei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Pr="0057097A">
        <w:rPr>
          <w:rFonts w:ascii="Times New Roman" w:hAnsi="Times New Roman"/>
          <w:sz w:val="24"/>
          <w:szCs w:val="24"/>
        </w:rPr>
        <w:t>pentru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asigurarea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cotei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contribuţie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proprie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7097A">
        <w:rPr>
          <w:rFonts w:ascii="Times New Roman" w:hAnsi="Times New Roman"/>
          <w:sz w:val="24"/>
          <w:szCs w:val="24"/>
        </w:rPr>
        <w:t>proprietarilor</w:t>
      </w:r>
      <w:proofErr w:type="spellEnd"/>
      <w:r w:rsidRPr="0057097A">
        <w:rPr>
          <w:rFonts w:ascii="Times New Roman" w:hAnsi="Times New Roman"/>
          <w:sz w:val="24"/>
          <w:szCs w:val="24"/>
        </w:rPr>
        <w:t>/</w:t>
      </w:r>
      <w:proofErr w:type="spellStart"/>
      <w:r w:rsidRPr="0057097A">
        <w:rPr>
          <w:rFonts w:ascii="Times New Roman" w:hAnsi="Times New Roman"/>
          <w:sz w:val="24"/>
          <w:szCs w:val="24"/>
        </w:rPr>
        <w:t>asociaţiilor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pe o </w:t>
      </w:r>
      <w:proofErr w:type="spellStart"/>
      <w:r w:rsidRPr="0057097A">
        <w:rPr>
          <w:rFonts w:ascii="Times New Roman" w:hAnsi="Times New Roman"/>
          <w:sz w:val="24"/>
          <w:szCs w:val="24"/>
        </w:rPr>
        <w:t>perioadă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5 ani (2020 – 2024) ; </w:t>
      </w:r>
    </w:p>
    <w:p w14:paraId="02A85B04" w14:textId="27B364CD" w:rsidR="003201A7" w:rsidRPr="0057097A" w:rsidRDefault="003201A7" w:rsidP="003201A7">
      <w:pPr>
        <w:jc w:val="both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sz w:val="24"/>
          <w:szCs w:val="24"/>
        </w:rPr>
        <w:tab/>
      </w:r>
      <w:r w:rsidRPr="0057097A">
        <w:rPr>
          <w:rFonts w:ascii="Times New Roman" w:hAnsi="Times New Roman"/>
          <w:b/>
          <w:bCs/>
          <w:sz w:val="24"/>
          <w:szCs w:val="24"/>
        </w:rPr>
        <w:t>Art.4.</w:t>
      </w:r>
      <w:r w:rsidRPr="0057097A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57097A">
        <w:rPr>
          <w:rFonts w:ascii="Times New Roman" w:hAnsi="Times New Roman"/>
          <w:sz w:val="24"/>
          <w:szCs w:val="24"/>
        </w:rPr>
        <w:t>aducere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sz w:val="24"/>
          <w:szCs w:val="24"/>
        </w:rPr>
        <w:t>îndeplinire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7097A">
        <w:rPr>
          <w:rFonts w:ascii="Times New Roman" w:hAnsi="Times New Roman"/>
          <w:sz w:val="24"/>
          <w:szCs w:val="24"/>
        </w:rPr>
        <w:t>prevederilor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prezentei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hotărâri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57097A">
        <w:rPr>
          <w:rFonts w:ascii="Times New Roman" w:hAnsi="Times New Roman"/>
          <w:sz w:val="24"/>
          <w:szCs w:val="24"/>
        </w:rPr>
        <w:t>încredinţează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Executivul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Municipiului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Târgu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7097A">
        <w:rPr>
          <w:rFonts w:ascii="Times New Roman" w:hAnsi="Times New Roman"/>
          <w:sz w:val="24"/>
          <w:szCs w:val="24"/>
        </w:rPr>
        <w:t>Mureş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Direcţia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Impozite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și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Locale – </w:t>
      </w:r>
      <w:proofErr w:type="spellStart"/>
      <w:r w:rsidRPr="0057097A">
        <w:rPr>
          <w:rFonts w:ascii="Times New Roman" w:hAnsi="Times New Roman"/>
          <w:sz w:val="24"/>
          <w:szCs w:val="24"/>
        </w:rPr>
        <w:t>Serviciul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Stabilire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Impunere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Încasare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Impozite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Persoane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Fizice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Direcţia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Şcoli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7097A">
        <w:rPr>
          <w:rFonts w:ascii="Times New Roman" w:hAnsi="Times New Roman"/>
          <w:sz w:val="24"/>
          <w:szCs w:val="24"/>
        </w:rPr>
        <w:t>Serviciul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Juridic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Logistic, </w:t>
      </w:r>
      <w:proofErr w:type="spellStart"/>
      <w:r w:rsidRPr="0057097A">
        <w:rPr>
          <w:rFonts w:ascii="Times New Roman" w:hAnsi="Times New Roman"/>
          <w:sz w:val="24"/>
          <w:szCs w:val="24"/>
        </w:rPr>
        <w:t>Licitaţii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Asociaţii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r w:rsidR="008B7305">
        <w:rPr>
          <w:rFonts w:ascii="Times New Roman" w:hAnsi="Times New Roman"/>
          <w:sz w:val="24"/>
          <w:szCs w:val="24"/>
        </w:rPr>
        <w:t>;</w:t>
      </w:r>
    </w:p>
    <w:p w14:paraId="0A30C26B" w14:textId="7A1CE6ED" w:rsidR="00970788" w:rsidRPr="0057097A" w:rsidRDefault="003201A7" w:rsidP="0057097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7097A">
        <w:rPr>
          <w:rFonts w:ascii="Times New Roman" w:hAnsi="Times New Roman"/>
          <w:b/>
          <w:sz w:val="24"/>
          <w:szCs w:val="24"/>
        </w:rPr>
        <w:tab/>
      </w:r>
      <w:r w:rsidR="00970788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57097A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="00970788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  <w:r w:rsidR="00970788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0B9F2E09" w14:textId="77777777" w:rsidR="00970788" w:rsidRPr="0057097A" w:rsidRDefault="00970788" w:rsidP="00970788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4B5B45B" w14:textId="77777777" w:rsidR="00970788" w:rsidRPr="0057097A" w:rsidRDefault="00970788" w:rsidP="00970788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57097A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14:paraId="79D503E3" w14:textId="77777777" w:rsidR="00970788" w:rsidRPr="0057097A" w:rsidRDefault="00970788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57097A"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 w:rsidRPr="0057097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097A"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 w:rsidRPr="0057097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097A">
        <w:rPr>
          <w:rFonts w:ascii="Times New Roman" w:eastAsia="Times New Roman" w:hAnsi="Times New Roman"/>
          <w:b/>
          <w:sz w:val="24"/>
          <w:szCs w:val="24"/>
        </w:rPr>
        <w:t>Târgu</w:t>
      </w:r>
      <w:proofErr w:type="spellEnd"/>
      <w:r w:rsidRPr="0057097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097A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Pr="0057097A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7C030CFA" w14:textId="77777777" w:rsidR="00970788" w:rsidRPr="0057097A" w:rsidRDefault="00970788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57097A">
        <w:rPr>
          <w:rFonts w:ascii="Times New Roman" w:eastAsia="Times New Roman" w:hAnsi="Times New Roman"/>
          <w:b/>
          <w:sz w:val="24"/>
          <w:szCs w:val="24"/>
        </w:rPr>
        <w:t>Buculei</w:t>
      </w:r>
      <w:proofErr w:type="spellEnd"/>
      <w:r w:rsidRPr="0057097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7097A"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 w:rsidRPr="0057097A">
        <w:rPr>
          <w:rFonts w:ascii="Times New Roman" w:eastAsia="Times New Roman" w:hAnsi="Times New Roman"/>
          <w:b/>
          <w:sz w:val="24"/>
          <w:szCs w:val="24"/>
        </w:rPr>
        <w:t>-Monica</w:t>
      </w:r>
    </w:p>
    <w:p w14:paraId="1C15DA38" w14:textId="13EDD3D7" w:rsidR="00970788" w:rsidRDefault="00970788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5E48E63" w14:textId="4C37370B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D477AFB" w14:textId="3A45F528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8DAD0AE" w14:textId="6D84722F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D1D6026" w14:textId="3AFE5B03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AF64753" w14:textId="651B0EB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0FB0CF" w14:textId="26FECF7D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86AC388" w14:textId="52DBF91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BEEF803" w14:textId="79AD6813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C7E8AB4" w14:textId="6D9BE125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194CC5" w14:textId="35A2CCA7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191E727" w14:textId="155D9DC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79E61B" w14:textId="367D705A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54BFEAC" w14:textId="4F75B505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1AE64EB" w14:textId="4A627EFC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FAE6DE0" w14:textId="21BA0C89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7F954B" w14:textId="2E8F60EC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D860F2E" w14:textId="2B01428F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A634289" w14:textId="7CFC72C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CB7961" w14:textId="47FC76A6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B60943F" w14:textId="03241BD8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B4CD09D" w14:textId="6CEBD1C7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DDBBFB9" w14:textId="6256DC9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58A801" w14:textId="1931F579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A2E4E5" w14:textId="0033F90A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4E5B1EC" w14:textId="5AE79AE7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22E74ED" w14:textId="4B4855E1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11371E8" w14:textId="5205A19B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D15865C" w14:textId="7DD04319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AB0174" w14:textId="7063A437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9FD375" w14:textId="4380048C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13B4EEB" w14:textId="7B4F61F6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6E1D58" w14:textId="77777777" w:rsidR="0057097A" w:rsidRP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D615284" w14:textId="77777777" w:rsidR="00970788" w:rsidRPr="0057097A" w:rsidRDefault="00970788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7A008175" w14:textId="77777777" w:rsidR="0057097A" w:rsidRDefault="0057097A" w:rsidP="003201A7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2DEC9CA" w14:textId="2E687FED" w:rsidR="003201A7" w:rsidRPr="0057097A" w:rsidRDefault="003201A7" w:rsidP="003201A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97A"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nr. 1 la HCL nr.______ din data___________</w:t>
      </w:r>
    </w:p>
    <w:p w14:paraId="4F820322" w14:textId="77777777" w:rsidR="0057097A" w:rsidRDefault="003201A7" w:rsidP="003201A7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57097A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14:paraId="07B7F643" w14:textId="33542DC9" w:rsidR="003201A7" w:rsidRPr="0057097A" w:rsidRDefault="0057097A" w:rsidP="003201A7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201A7" w:rsidRPr="0057097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3201A7" w:rsidRPr="0057097A">
        <w:rPr>
          <w:rFonts w:ascii="Times New Roman" w:hAnsi="Times New Roman"/>
          <w:b/>
          <w:sz w:val="24"/>
          <w:szCs w:val="24"/>
        </w:rPr>
        <w:t>Procedură</w:t>
      </w:r>
      <w:proofErr w:type="spellEnd"/>
      <w:r w:rsidR="003201A7" w:rsidRPr="0057097A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b/>
          <w:sz w:val="24"/>
          <w:szCs w:val="24"/>
        </w:rPr>
        <w:t>stabilire</w:t>
      </w:r>
      <w:proofErr w:type="spellEnd"/>
      <w:r w:rsidR="003201A7" w:rsidRPr="005709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3201A7" w:rsidRPr="005709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b/>
          <w:sz w:val="24"/>
          <w:szCs w:val="24"/>
        </w:rPr>
        <w:t>achitare</w:t>
      </w:r>
      <w:proofErr w:type="spellEnd"/>
      <w:r w:rsidR="003201A7" w:rsidRPr="0057097A">
        <w:rPr>
          <w:rFonts w:ascii="Times New Roman" w:hAnsi="Times New Roman"/>
          <w:b/>
          <w:sz w:val="24"/>
          <w:szCs w:val="24"/>
        </w:rPr>
        <w:t xml:space="preserve"> a TAXEI DE REABILITARE TERMICĂ</w:t>
      </w:r>
    </w:p>
    <w:p w14:paraId="376F154C" w14:textId="2A1BE3FD" w:rsidR="003201A7" w:rsidRPr="0057097A" w:rsidRDefault="003201A7" w:rsidP="003201A7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sz w:val="24"/>
          <w:szCs w:val="24"/>
        </w:rPr>
      </w:pPr>
      <w:r w:rsidRPr="0057097A">
        <w:rPr>
          <w:rFonts w:ascii="Times New Roman" w:hAnsi="Times New Roman"/>
          <w:sz w:val="24"/>
          <w:szCs w:val="24"/>
        </w:rPr>
        <w:tab/>
        <w:t xml:space="preserve">1.Asociaţia de </w:t>
      </w:r>
      <w:proofErr w:type="spellStart"/>
      <w:r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-a </w:t>
      </w:r>
      <w:proofErr w:type="spellStart"/>
      <w:r w:rsidRPr="0057097A">
        <w:rPr>
          <w:rFonts w:ascii="Times New Roman" w:hAnsi="Times New Roman"/>
          <w:sz w:val="24"/>
          <w:szCs w:val="24"/>
        </w:rPr>
        <w:t>asumat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semnarea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contractului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mandat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7097A">
        <w:rPr>
          <w:rFonts w:ascii="Times New Roman" w:hAnsi="Times New Roman"/>
          <w:sz w:val="24"/>
          <w:szCs w:val="24"/>
        </w:rPr>
        <w:t>autoritatea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administraţiei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57097A">
        <w:rPr>
          <w:rFonts w:ascii="Times New Roman" w:hAnsi="Times New Roman"/>
          <w:sz w:val="24"/>
          <w:szCs w:val="24"/>
        </w:rPr>
        <w:t>aprobarea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indicatorilor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tehnico-economici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ai </w:t>
      </w:r>
      <w:proofErr w:type="spellStart"/>
      <w:r w:rsidRPr="0057097A">
        <w:rPr>
          <w:rFonts w:ascii="Times New Roman" w:hAnsi="Times New Roman"/>
          <w:sz w:val="24"/>
          <w:szCs w:val="24"/>
        </w:rPr>
        <w:t>proiectului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nivelul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maximal al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cheltuielilor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corespunzătoare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cotei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finanţare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ce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revine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asociaţiei</w:t>
      </w:r>
      <w:proofErr w:type="spellEnd"/>
      <w:r w:rsidRPr="0057097A">
        <w:rPr>
          <w:rFonts w:ascii="Times New Roman" w:hAnsi="Times New Roman"/>
          <w:i/>
          <w:iCs/>
          <w:sz w:val="24"/>
          <w:szCs w:val="24"/>
        </w:rPr>
        <w:t xml:space="preserve"> ;</w:t>
      </w:r>
    </w:p>
    <w:p w14:paraId="3B90DDD9" w14:textId="77777777" w:rsidR="003201A7" w:rsidRPr="0057097A" w:rsidRDefault="003201A7" w:rsidP="003201A7">
      <w:p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</w:rPr>
      </w:pPr>
      <w:r w:rsidRPr="0057097A">
        <w:rPr>
          <w:rFonts w:ascii="Times New Roman" w:hAnsi="Times New Roman"/>
          <w:iCs/>
          <w:sz w:val="24"/>
          <w:szCs w:val="24"/>
        </w:rPr>
        <w:tab/>
        <w:t xml:space="preserve">2.Taxa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reabilitare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termică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instituie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hotărâre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consiliului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local, la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solicitarea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asociaţiei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care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administrează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blocul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iniţiativa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autorităţii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administraţiei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publice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locale,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situaţia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care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asociaţia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nu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plăteşte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facturile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emise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autoritate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termenul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legal ;</w:t>
      </w:r>
    </w:p>
    <w:p w14:paraId="3F9BB47C" w14:textId="77777777" w:rsidR="003201A7" w:rsidRPr="0057097A" w:rsidRDefault="003201A7" w:rsidP="003201A7">
      <w:p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</w:rPr>
      </w:pPr>
      <w:r w:rsidRPr="0057097A">
        <w:rPr>
          <w:rFonts w:ascii="Times New Roman" w:hAnsi="Times New Roman"/>
          <w:iCs/>
          <w:sz w:val="24"/>
          <w:szCs w:val="24"/>
        </w:rPr>
        <w:tab/>
        <w:t xml:space="preserve">3.Autoritatea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administraţiei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publice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locale (UAT)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comunică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asociaţiei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defalcarea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pe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apartamente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costurilor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reabilitare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termică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funcţie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destinaţia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apartamentului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cota-parte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indiviză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lucrările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executate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proprietatea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comună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cantitatea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lucrărilor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executate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proprietatea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individuală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acceptate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confirmate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proprietar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semnătură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;</w:t>
      </w:r>
    </w:p>
    <w:p w14:paraId="5367CD0A" w14:textId="77777777" w:rsidR="003201A7" w:rsidRPr="0057097A" w:rsidRDefault="003201A7" w:rsidP="003201A7">
      <w:pPr>
        <w:jc w:val="both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iCs/>
          <w:sz w:val="24"/>
          <w:szCs w:val="24"/>
        </w:rPr>
        <w:tab/>
        <w:t xml:space="preserve">4.UAT,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Direcţia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Economică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-</w:t>
      </w:r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Serviciului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Stabilire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Impunere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Încasare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Impozite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Persoane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Fizice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termen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30 de </w:t>
      </w:r>
      <w:proofErr w:type="spellStart"/>
      <w:r w:rsidRPr="0057097A">
        <w:rPr>
          <w:rFonts w:ascii="Times New Roman" w:hAnsi="Times New Roman"/>
          <w:sz w:val="24"/>
          <w:szCs w:val="24"/>
        </w:rPr>
        <w:t>zile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57097A">
        <w:rPr>
          <w:rFonts w:ascii="Times New Roman" w:hAnsi="Times New Roman"/>
          <w:sz w:val="24"/>
          <w:szCs w:val="24"/>
        </w:rPr>
        <w:t>instituirea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emite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decizie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impunere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privind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stabilirea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acestei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;</w:t>
      </w:r>
    </w:p>
    <w:p w14:paraId="25F374A2" w14:textId="079A0169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1A7" w:rsidRPr="0057097A">
        <w:rPr>
          <w:rFonts w:ascii="Times New Roman" w:hAnsi="Times New Roman"/>
          <w:sz w:val="24"/>
          <w:szCs w:val="24"/>
        </w:rPr>
        <w:t xml:space="preserve">5.Plătitorii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taxei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persoane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fizice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apartamente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blocurile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locuinţe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care au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fost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reabilitate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termic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programele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cofinanţate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fonduri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nn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fonduri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europene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bugetul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stat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bugetul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local) ;</w:t>
      </w:r>
    </w:p>
    <w:p w14:paraId="0ECF303E" w14:textId="14561B8F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1A7" w:rsidRPr="0057097A">
        <w:rPr>
          <w:rFonts w:ascii="Times New Roman" w:hAnsi="Times New Roman"/>
          <w:sz w:val="24"/>
          <w:szCs w:val="24"/>
        </w:rPr>
        <w:t xml:space="preserve">6.Taxa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este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anuală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;</w:t>
      </w:r>
    </w:p>
    <w:p w14:paraId="1FEB845E" w14:textId="39E729BF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1A7" w:rsidRPr="0057097A">
        <w:rPr>
          <w:rFonts w:ascii="Times New Roman" w:hAnsi="Times New Roman"/>
          <w:sz w:val="24"/>
          <w:szCs w:val="24"/>
        </w:rPr>
        <w:t xml:space="preserve">7.Plata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taxei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se face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anual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până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cel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târziu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ultima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zi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lucrătoare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anului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pentru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anul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curs.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Neplata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scadenţă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generează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majorări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întârziere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începând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ziua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următoare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expirării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termenului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prevăzut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până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stingerii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oricare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modalităţile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prevăzute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lege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;</w:t>
      </w:r>
    </w:p>
    <w:p w14:paraId="5DE2E8F4" w14:textId="58E35D1A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1A7" w:rsidRPr="0057097A">
        <w:rPr>
          <w:rFonts w:ascii="Times New Roman" w:hAnsi="Times New Roman"/>
          <w:sz w:val="24"/>
          <w:szCs w:val="24"/>
        </w:rPr>
        <w:t xml:space="preserve">8.În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cazul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înstrăinării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apartamentului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oricare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modalităţile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prevăzute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lege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obligaţiile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stabilite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titlu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taxă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neachitate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recuperează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noul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proprietar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;</w:t>
      </w:r>
    </w:p>
    <w:p w14:paraId="29892477" w14:textId="778B94FB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1A7" w:rsidRPr="0057097A">
        <w:rPr>
          <w:rFonts w:ascii="Times New Roman" w:hAnsi="Times New Roman"/>
          <w:sz w:val="24"/>
          <w:szCs w:val="24"/>
        </w:rPr>
        <w:t xml:space="preserve">9.Perioada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rambursare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sumelor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datorate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stabilită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autoritatea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administraţiei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este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5 ani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calendaristici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; </w:t>
      </w:r>
    </w:p>
    <w:p w14:paraId="38A49B6A" w14:textId="510A4E5B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1A7" w:rsidRPr="0057097A">
        <w:rPr>
          <w:rFonts w:ascii="Times New Roman" w:hAnsi="Times New Roman"/>
          <w:sz w:val="24"/>
          <w:szCs w:val="24"/>
        </w:rPr>
        <w:t xml:space="preserve">10.Sumele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reprezintă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taxa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vor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intra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contul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venituri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comunicat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UAT o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dată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notificarea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sau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plăteşte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serviciul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profil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autorităţii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administraţiei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locale;</w:t>
      </w:r>
    </w:p>
    <w:p w14:paraId="1DEB013C" w14:textId="77777777" w:rsidR="003201A7" w:rsidRPr="0057097A" w:rsidRDefault="003201A7" w:rsidP="003201A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r w:rsidRPr="0057097A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57097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14:paraId="5B9B1876" w14:textId="77777777" w:rsidR="003201A7" w:rsidRPr="0057097A" w:rsidRDefault="003201A7" w:rsidP="003201A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8065383" w14:textId="77777777" w:rsidR="003201A7" w:rsidRPr="0057097A" w:rsidRDefault="003201A7" w:rsidP="003201A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5BEB0F7" w14:textId="77777777" w:rsidR="003201A7" w:rsidRPr="0057097A" w:rsidRDefault="003201A7" w:rsidP="003201A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sz w:val="24"/>
          <w:szCs w:val="24"/>
        </w:rPr>
        <w:t xml:space="preserve"> </w:t>
      </w:r>
    </w:p>
    <w:p w14:paraId="0F97CE8C" w14:textId="77777777" w:rsidR="003201A7" w:rsidRDefault="003201A7" w:rsidP="003201A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7975DBA" w14:textId="6307D306" w:rsidR="000243CB" w:rsidRDefault="000243CB" w:rsidP="000243CB">
      <w:pPr>
        <w:ind w:firstLine="720"/>
        <w:jc w:val="both"/>
      </w:pPr>
      <w:proofErr w:type="spellStart"/>
      <w:r>
        <w:lastRenderedPageBreak/>
        <w:t>Anex</w:t>
      </w:r>
      <w:r w:rsidR="000D6E7C">
        <w:t>a</w:t>
      </w:r>
      <w:proofErr w:type="spellEnd"/>
      <w:r w:rsidR="000D6E7C">
        <w:t xml:space="preserve"> nr. 2 la HCL nr._______ din data______________</w:t>
      </w:r>
    </w:p>
    <w:p w14:paraId="4BF8D229" w14:textId="16AAAE5E" w:rsidR="000243CB" w:rsidRPr="004D5E10" w:rsidRDefault="000243CB" w:rsidP="000D6E7C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b/>
          <w:sz w:val="24"/>
          <w:szCs w:val="24"/>
        </w:rPr>
        <w:t>TABEL NOMINAL</w:t>
      </w:r>
    </w:p>
    <w:p w14:paraId="23A35F10" w14:textId="77777777" w:rsidR="000243CB" w:rsidRPr="004D5E10" w:rsidRDefault="000243CB" w:rsidP="000243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>cu proprietarii de apartamente  pentru care se instituie TAXA DE REABILITARE TERMICĂ</w:t>
      </w:r>
    </w:p>
    <w:p w14:paraId="4D82BF6E" w14:textId="77777777" w:rsidR="000243CB" w:rsidRPr="004D5E10" w:rsidRDefault="000243CB" w:rsidP="000243C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2BF6B7E7" w14:textId="77777777" w:rsidR="000243CB" w:rsidRPr="004D5E10" w:rsidRDefault="000243CB" w:rsidP="000243C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D5E10">
        <w:rPr>
          <w:rFonts w:ascii="Times New Roman" w:hAnsi="Times New Roman"/>
          <w:b/>
          <w:sz w:val="24"/>
          <w:szCs w:val="24"/>
        </w:rPr>
        <w:t xml:space="preserve">1.Blocul din Str. Crângului, nr. 4, </w:t>
      </w:r>
    </w:p>
    <w:p w14:paraId="32F9E3B3" w14:textId="77777777" w:rsidR="000243CB" w:rsidRPr="004D5E10" w:rsidRDefault="000243CB" w:rsidP="000243C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543"/>
        <w:gridCol w:w="3006"/>
        <w:gridCol w:w="992"/>
        <w:gridCol w:w="992"/>
      </w:tblGrid>
      <w:tr w:rsidR="000243CB" w:rsidRPr="004D5E10" w14:paraId="4372CBB2" w14:textId="77777777" w:rsidTr="004C0846">
        <w:tc>
          <w:tcPr>
            <w:tcW w:w="534" w:type="dxa"/>
          </w:tcPr>
          <w:p w14:paraId="37A10825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sz w:val="18"/>
                <w:szCs w:val="18"/>
              </w:rPr>
              <w:t>Nr.</w:t>
            </w:r>
          </w:p>
          <w:p w14:paraId="37C23D2C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E10">
              <w:rPr>
                <w:rFonts w:ascii="Times New Roman" w:hAnsi="Times New Roman"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567" w:type="dxa"/>
          </w:tcPr>
          <w:p w14:paraId="31B190A2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NR .</w:t>
            </w:r>
          </w:p>
          <w:p w14:paraId="040673EB" w14:textId="2B74E85B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AP</w:t>
            </w:r>
            <w:r w:rsidR="004D5E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0699A26A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EF87E25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NUME ŞI PRENUME</w:t>
            </w:r>
          </w:p>
        </w:tc>
        <w:tc>
          <w:tcPr>
            <w:tcW w:w="3006" w:type="dxa"/>
          </w:tcPr>
          <w:p w14:paraId="2E0C2FC7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491B312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ADRESA DE DOMICILIU</w:t>
            </w:r>
          </w:p>
        </w:tc>
        <w:tc>
          <w:tcPr>
            <w:tcW w:w="992" w:type="dxa"/>
          </w:tcPr>
          <w:p w14:paraId="048F81D9" w14:textId="77777777" w:rsidR="000243CB" w:rsidRPr="004D5E10" w:rsidRDefault="000243CB" w:rsidP="000D6E7C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5E1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TAXA ANUALĂ</w:t>
            </w:r>
          </w:p>
          <w:p w14:paraId="1075202D" w14:textId="77777777" w:rsidR="000243CB" w:rsidRPr="004D5E10" w:rsidRDefault="000243CB" w:rsidP="000D6E7C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 xml:space="preserve">  (LEI/AN)</w:t>
            </w:r>
          </w:p>
        </w:tc>
        <w:tc>
          <w:tcPr>
            <w:tcW w:w="992" w:type="dxa"/>
          </w:tcPr>
          <w:p w14:paraId="7860169E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950950D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sz w:val="18"/>
                <w:szCs w:val="18"/>
              </w:rPr>
              <w:t>DURATA</w:t>
            </w:r>
          </w:p>
        </w:tc>
      </w:tr>
      <w:tr w:rsidR="000243CB" w:rsidRPr="004D5E10" w14:paraId="29FFC8FA" w14:textId="77777777" w:rsidTr="004C0846">
        <w:tc>
          <w:tcPr>
            <w:tcW w:w="534" w:type="dxa"/>
          </w:tcPr>
          <w:p w14:paraId="25FD397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916C5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BF6C3C4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MARKUS ADALBART</w:t>
            </w:r>
          </w:p>
        </w:tc>
        <w:tc>
          <w:tcPr>
            <w:tcW w:w="3006" w:type="dxa"/>
          </w:tcPr>
          <w:p w14:paraId="34C0EE7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1</w:t>
            </w:r>
          </w:p>
        </w:tc>
        <w:tc>
          <w:tcPr>
            <w:tcW w:w="992" w:type="dxa"/>
          </w:tcPr>
          <w:p w14:paraId="6889819B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592,75</w:t>
            </w:r>
          </w:p>
        </w:tc>
        <w:tc>
          <w:tcPr>
            <w:tcW w:w="992" w:type="dxa"/>
          </w:tcPr>
          <w:p w14:paraId="7E3DF57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E10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</w:tr>
      <w:tr w:rsidR="000243CB" w:rsidRPr="004D5E10" w14:paraId="0F05DDCE" w14:textId="77777777" w:rsidTr="004C0846">
        <w:tc>
          <w:tcPr>
            <w:tcW w:w="534" w:type="dxa"/>
          </w:tcPr>
          <w:p w14:paraId="54CDEF5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B64CD1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651D441F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FALUVEGHI DEZSO JOZSEF</w:t>
            </w:r>
          </w:p>
        </w:tc>
        <w:tc>
          <w:tcPr>
            <w:tcW w:w="3006" w:type="dxa"/>
          </w:tcPr>
          <w:p w14:paraId="2ECB45D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2</w:t>
            </w:r>
          </w:p>
        </w:tc>
        <w:tc>
          <w:tcPr>
            <w:tcW w:w="992" w:type="dxa"/>
          </w:tcPr>
          <w:p w14:paraId="4742DDC9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600,21</w:t>
            </w:r>
          </w:p>
        </w:tc>
        <w:tc>
          <w:tcPr>
            <w:tcW w:w="992" w:type="dxa"/>
          </w:tcPr>
          <w:p w14:paraId="6B4346F4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2BCF191B" w14:textId="77777777" w:rsidTr="004C0846">
        <w:tc>
          <w:tcPr>
            <w:tcW w:w="534" w:type="dxa"/>
          </w:tcPr>
          <w:p w14:paraId="6F1ACF5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290726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2A82A055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KISS MARTA KATALIN</w:t>
            </w:r>
          </w:p>
        </w:tc>
        <w:tc>
          <w:tcPr>
            <w:tcW w:w="3006" w:type="dxa"/>
          </w:tcPr>
          <w:p w14:paraId="704DA38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Verii, nr. 20</w:t>
            </w:r>
          </w:p>
        </w:tc>
        <w:tc>
          <w:tcPr>
            <w:tcW w:w="992" w:type="dxa"/>
          </w:tcPr>
          <w:p w14:paraId="6D87A39F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556,32</w:t>
            </w:r>
          </w:p>
        </w:tc>
        <w:tc>
          <w:tcPr>
            <w:tcW w:w="992" w:type="dxa"/>
          </w:tcPr>
          <w:p w14:paraId="079CF77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EA45B40" w14:textId="77777777" w:rsidTr="004C0846">
        <w:tc>
          <w:tcPr>
            <w:tcW w:w="534" w:type="dxa"/>
          </w:tcPr>
          <w:p w14:paraId="4302D81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F295F9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5145379D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PETREA NEDELEA</w:t>
            </w:r>
          </w:p>
        </w:tc>
        <w:tc>
          <w:tcPr>
            <w:tcW w:w="3006" w:type="dxa"/>
          </w:tcPr>
          <w:p w14:paraId="6773635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4</w:t>
            </w:r>
          </w:p>
        </w:tc>
        <w:tc>
          <w:tcPr>
            <w:tcW w:w="992" w:type="dxa"/>
          </w:tcPr>
          <w:p w14:paraId="50B7E51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555,48</w:t>
            </w:r>
          </w:p>
        </w:tc>
        <w:tc>
          <w:tcPr>
            <w:tcW w:w="992" w:type="dxa"/>
          </w:tcPr>
          <w:p w14:paraId="39DD6CD1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86F2E26" w14:textId="77777777" w:rsidTr="004C0846">
        <w:tc>
          <w:tcPr>
            <w:tcW w:w="534" w:type="dxa"/>
          </w:tcPr>
          <w:p w14:paraId="024D917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4D2A61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503AF070" w14:textId="1A6B4BE2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SZEKELY </w:t>
            </w:r>
            <w:r w:rsidR="004D5E10" w:rsidRPr="004D5E10">
              <w:rPr>
                <w:rFonts w:ascii="Times New Roman" w:hAnsi="Times New Roman"/>
                <w:sz w:val="24"/>
                <w:szCs w:val="24"/>
              </w:rPr>
              <w:t>IMRE</w:t>
            </w:r>
          </w:p>
        </w:tc>
        <w:tc>
          <w:tcPr>
            <w:tcW w:w="3006" w:type="dxa"/>
          </w:tcPr>
          <w:p w14:paraId="0026E41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5</w:t>
            </w:r>
          </w:p>
        </w:tc>
        <w:tc>
          <w:tcPr>
            <w:tcW w:w="992" w:type="dxa"/>
          </w:tcPr>
          <w:p w14:paraId="6F07F87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540,95</w:t>
            </w:r>
          </w:p>
        </w:tc>
        <w:tc>
          <w:tcPr>
            <w:tcW w:w="992" w:type="dxa"/>
          </w:tcPr>
          <w:p w14:paraId="1FD34E4A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334E82CE" w14:textId="77777777" w:rsidTr="004C0846">
        <w:tc>
          <w:tcPr>
            <w:tcW w:w="534" w:type="dxa"/>
          </w:tcPr>
          <w:p w14:paraId="2C4A234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338FCF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2C4E62B5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FODOR EMIL</w:t>
            </w:r>
          </w:p>
        </w:tc>
        <w:tc>
          <w:tcPr>
            <w:tcW w:w="3006" w:type="dxa"/>
          </w:tcPr>
          <w:p w14:paraId="562D89B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6</w:t>
            </w:r>
          </w:p>
        </w:tc>
        <w:tc>
          <w:tcPr>
            <w:tcW w:w="992" w:type="dxa"/>
          </w:tcPr>
          <w:p w14:paraId="2C0890F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411,39</w:t>
            </w:r>
          </w:p>
        </w:tc>
        <w:tc>
          <w:tcPr>
            <w:tcW w:w="992" w:type="dxa"/>
          </w:tcPr>
          <w:p w14:paraId="5FAE0DA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C37173E" w14:textId="77777777" w:rsidTr="004C0846">
        <w:tc>
          <w:tcPr>
            <w:tcW w:w="534" w:type="dxa"/>
          </w:tcPr>
          <w:p w14:paraId="65FCE91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286B91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7576DDB3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ADY MARIA MAGDALENA</w:t>
            </w:r>
          </w:p>
        </w:tc>
        <w:tc>
          <w:tcPr>
            <w:tcW w:w="3006" w:type="dxa"/>
          </w:tcPr>
          <w:p w14:paraId="6C24070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7</w:t>
            </w:r>
          </w:p>
        </w:tc>
        <w:tc>
          <w:tcPr>
            <w:tcW w:w="992" w:type="dxa"/>
          </w:tcPr>
          <w:p w14:paraId="3D2E59B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452,28</w:t>
            </w:r>
          </w:p>
        </w:tc>
        <w:tc>
          <w:tcPr>
            <w:tcW w:w="992" w:type="dxa"/>
          </w:tcPr>
          <w:p w14:paraId="3634373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30E06119" w14:textId="77777777" w:rsidTr="004C0846">
        <w:tc>
          <w:tcPr>
            <w:tcW w:w="534" w:type="dxa"/>
          </w:tcPr>
          <w:p w14:paraId="38836C5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4DFC54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37A125AA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FODOR EDMUND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ANA</w:t>
            </w:r>
          </w:p>
        </w:tc>
        <w:tc>
          <w:tcPr>
            <w:tcW w:w="3006" w:type="dxa"/>
          </w:tcPr>
          <w:p w14:paraId="3C2ECCE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8</w:t>
            </w:r>
          </w:p>
        </w:tc>
        <w:tc>
          <w:tcPr>
            <w:tcW w:w="992" w:type="dxa"/>
          </w:tcPr>
          <w:p w14:paraId="6A7804E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657,65</w:t>
            </w:r>
          </w:p>
        </w:tc>
        <w:tc>
          <w:tcPr>
            <w:tcW w:w="992" w:type="dxa"/>
          </w:tcPr>
          <w:p w14:paraId="1960C7DE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7D12A29" w14:textId="77777777" w:rsidTr="004C0846">
        <w:tc>
          <w:tcPr>
            <w:tcW w:w="534" w:type="dxa"/>
          </w:tcPr>
          <w:p w14:paraId="2AF9C09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A5D554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799CDC54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STANCIU SILVIU</w:t>
            </w:r>
          </w:p>
        </w:tc>
        <w:tc>
          <w:tcPr>
            <w:tcW w:w="3006" w:type="dxa"/>
          </w:tcPr>
          <w:p w14:paraId="11BD7F6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9</w:t>
            </w:r>
          </w:p>
        </w:tc>
        <w:tc>
          <w:tcPr>
            <w:tcW w:w="992" w:type="dxa"/>
          </w:tcPr>
          <w:p w14:paraId="2DCE2448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552,06</w:t>
            </w:r>
          </w:p>
        </w:tc>
        <w:tc>
          <w:tcPr>
            <w:tcW w:w="992" w:type="dxa"/>
          </w:tcPr>
          <w:p w14:paraId="5852B40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12BB1083" w14:textId="77777777" w:rsidTr="004C0846">
        <w:tc>
          <w:tcPr>
            <w:tcW w:w="534" w:type="dxa"/>
          </w:tcPr>
          <w:p w14:paraId="2E4B5AE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1BEA70D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0BF78854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ADY MARIA MAGDALENA</w:t>
            </w:r>
          </w:p>
        </w:tc>
        <w:tc>
          <w:tcPr>
            <w:tcW w:w="3006" w:type="dxa"/>
          </w:tcPr>
          <w:p w14:paraId="3235B60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10</w:t>
            </w:r>
          </w:p>
        </w:tc>
        <w:tc>
          <w:tcPr>
            <w:tcW w:w="992" w:type="dxa"/>
          </w:tcPr>
          <w:p w14:paraId="519567F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645,19</w:t>
            </w:r>
          </w:p>
        </w:tc>
        <w:tc>
          <w:tcPr>
            <w:tcW w:w="992" w:type="dxa"/>
          </w:tcPr>
          <w:p w14:paraId="6BC2296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686BACA8" w14:textId="77777777" w:rsidTr="004C0846">
        <w:tc>
          <w:tcPr>
            <w:tcW w:w="534" w:type="dxa"/>
          </w:tcPr>
          <w:p w14:paraId="2D753F2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60421D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6793262C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KOSMA TAMAS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KATALIN</w:t>
            </w:r>
          </w:p>
        </w:tc>
        <w:tc>
          <w:tcPr>
            <w:tcW w:w="3006" w:type="dxa"/>
          </w:tcPr>
          <w:p w14:paraId="132C437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11</w:t>
            </w:r>
          </w:p>
        </w:tc>
        <w:tc>
          <w:tcPr>
            <w:tcW w:w="992" w:type="dxa"/>
          </w:tcPr>
          <w:p w14:paraId="24262CF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650,3</w:t>
            </w:r>
          </w:p>
        </w:tc>
        <w:tc>
          <w:tcPr>
            <w:tcW w:w="992" w:type="dxa"/>
          </w:tcPr>
          <w:p w14:paraId="6798B52F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C136B15" w14:textId="77777777" w:rsidTr="004C0846">
        <w:tc>
          <w:tcPr>
            <w:tcW w:w="534" w:type="dxa"/>
          </w:tcPr>
          <w:p w14:paraId="05CB880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C2ECDC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5A987B6B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IMRE BARNA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SILVIA</w:t>
            </w:r>
          </w:p>
        </w:tc>
        <w:tc>
          <w:tcPr>
            <w:tcW w:w="3006" w:type="dxa"/>
          </w:tcPr>
          <w:p w14:paraId="26C3A01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12</w:t>
            </w:r>
          </w:p>
        </w:tc>
        <w:tc>
          <w:tcPr>
            <w:tcW w:w="992" w:type="dxa"/>
          </w:tcPr>
          <w:p w14:paraId="39E1ABF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558,69</w:t>
            </w:r>
          </w:p>
        </w:tc>
        <w:tc>
          <w:tcPr>
            <w:tcW w:w="992" w:type="dxa"/>
          </w:tcPr>
          <w:p w14:paraId="218EBDC8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39BB74FA" w14:textId="77777777" w:rsidTr="004C0846">
        <w:tc>
          <w:tcPr>
            <w:tcW w:w="534" w:type="dxa"/>
          </w:tcPr>
          <w:p w14:paraId="1000052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BD1B09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6671208B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CHERECHEŞ IOAN</w:t>
            </w:r>
          </w:p>
        </w:tc>
        <w:tc>
          <w:tcPr>
            <w:tcW w:w="3006" w:type="dxa"/>
          </w:tcPr>
          <w:p w14:paraId="1CFA669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13</w:t>
            </w:r>
          </w:p>
        </w:tc>
        <w:tc>
          <w:tcPr>
            <w:tcW w:w="992" w:type="dxa"/>
          </w:tcPr>
          <w:p w14:paraId="4D3F610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648,41</w:t>
            </w:r>
          </w:p>
        </w:tc>
        <w:tc>
          <w:tcPr>
            <w:tcW w:w="992" w:type="dxa"/>
          </w:tcPr>
          <w:p w14:paraId="137990FA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1B5B419" w14:textId="77777777" w:rsidTr="004C0846">
        <w:tc>
          <w:tcPr>
            <w:tcW w:w="534" w:type="dxa"/>
          </w:tcPr>
          <w:p w14:paraId="6783707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387E504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14:paraId="60DBC0B0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GHERZAN GHEORGHE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FLOAREA</w:t>
            </w:r>
          </w:p>
        </w:tc>
        <w:tc>
          <w:tcPr>
            <w:tcW w:w="3006" w:type="dxa"/>
          </w:tcPr>
          <w:p w14:paraId="697BFF8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14</w:t>
            </w:r>
          </w:p>
        </w:tc>
        <w:tc>
          <w:tcPr>
            <w:tcW w:w="992" w:type="dxa"/>
          </w:tcPr>
          <w:p w14:paraId="55076F01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447,80</w:t>
            </w:r>
          </w:p>
        </w:tc>
        <w:tc>
          <w:tcPr>
            <w:tcW w:w="992" w:type="dxa"/>
          </w:tcPr>
          <w:p w14:paraId="193A6EB4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282E67EF" w14:textId="77777777" w:rsidTr="004C0846">
        <w:tc>
          <w:tcPr>
            <w:tcW w:w="534" w:type="dxa"/>
          </w:tcPr>
          <w:p w14:paraId="62CB129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394760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14:paraId="1180E893" w14:textId="6DA4C353" w:rsidR="000243CB" w:rsidRPr="004D5E10" w:rsidRDefault="004D5E10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TĂUREAN AUGUSTIN și Maria-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Kinga</w:t>
            </w:r>
            <w:proofErr w:type="spellEnd"/>
          </w:p>
        </w:tc>
        <w:tc>
          <w:tcPr>
            <w:tcW w:w="3006" w:type="dxa"/>
          </w:tcPr>
          <w:p w14:paraId="196716D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15</w:t>
            </w:r>
          </w:p>
        </w:tc>
        <w:tc>
          <w:tcPr>
            <w:tcW w:w="992" w:type="dxa"/>
          </w:tcPr>
          <w:p w14:paraId="22E2E10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692,29</w:t>
            </w:r>
          </w:p>
        </w:tc>
        <w:tc>
          <w:tcPr>
            <w:tcW w:w="992" w:type="dxa"/>
          </w:tcPr>
          <w:p w14:paraId="74DEF37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4DBB0837" w14:textId="77777777" w:rsidTr="004C0846">
        <w:tc>
          <w:tcPr>
            <w:tcW w:w="534" w:type="dxa"/>
          </w:tcPr>
          <w:p w14:paraId="1755F7B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580C202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14:paraId="643A9D15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ROTARIU EUGEN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CARMEN</w:t>
            </w:r>
          </w:p>
        </w:tc>
        <w:tc>
          <w:tcPr>
            <w:tcW w:w="3006" w:type="dxa"/>
          </w:tcPr>
          <w:p w14:paraId="37A926D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16</w:t>
            </w:r>
          </w:p>
        </w:tc>
        <w:tc>
          <w:tcPr>
            <w:tcW w:w="992" w:type="dxa"/>
          </w:tcPr>
          <w:p w14:paraId="6F42E0E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566,38</w:t>
            </w:r>
          </w:p>
        </w:tc>
        <w:tc>
          <w:tcPr>
            <w:tcW w:w="992" w:type="dxa"/>
          </w:tcPr>
          <w:p w14:paraId="73BA50CF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8B1958C" w14:textId="77777777" w:rsidTr="004C0846">
        <w:tc>
          <w:tcPr>
            <w:tcW w:w="534" w:type="dxa"/>
          </w:tcPr>
          <w:p w14:paraId="1B36F8E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6F878D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14:paraId="254164D1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FURNEA ROMUL</w:t>
            </w:r>
          </w:p>
        </w:tc>
        <w:tc>
          <w:tcPr>
            <w:tcW w:w="3006" w:type="dxa"/>
          </w:tcPr>
          <w:p w14:paraId="58C5780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17</w:t>
            </w:r>
          </w:p>
        </w:tc>
        <w:tc>
          <w:tcPr>
            <w:tcW w:w="992" w:type="dxa"/>
          </w:tcPr>
          <w:p w14:paraId="2A9B4132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434,47</w:t>
            </w:r>
          </w:p>
        </w:tc>
        <w:tc>
          <w:tcPr>
            <w:tcW w:w="992" w:type="dxa"/>
          </w:tcPr>
          <w:p w14:paraId="2120F70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0A2EE98" w14:textId="77777777" w:rsidTr="004C0846">
        <w:tc>
          <w:tcPr>
            <w:tcW w:w="534" w:type="dxa"/>
          </w:tcPr>
          <w:p w14:paraId="1FC2D2B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101A421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14:paraId="5A66727A" w14:textId="2D43C2E3" w:rsidR="004D5E10" w:rsidRPr="004D5E10" w:rsidRDefault="004D5E10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GHIȚĂ DOINA</w:t>
            </w:r>
          </w:p>
        </w:tc>
        <w:tc>
          <w:tcPr>
            <w:tcW w:w="3006" w:type="dxa"/>
          </w:tcPr>
          <w:p w14:paraId="27429168" w14:textId="02AA2C09" w:rsidR="000243CB" w:rsidRPr="004D5E10" w:rsidRDefault="004D5E10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Craiova, Calea București, Bl. M 18 A, sc. 1, ap. 8</w:t>
            </w:r>
          </w:p>
        </w:tc>
        <w:tc>
          <w:tcPr>
            <w:tcW w:w="992" w:type="dxa"/>
          </w:tcPr>
          <w:p w14:paraId="3FD10984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637,21</w:t>
            </w:r>
          </w:p>
        </w:tc>
        <w:tc>
          <w:tcPr>
            <w:tcW w:w="992" w:type="dxa"/>
          </w:tcPr>
          <w:p w14:paraId="5166D269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29C24BFE" w14:textId="77777777" w:rsidTr="004C0846">
        <w:tc>
          <w:tcPr>
            <w:tcW w:w="534" w:type="dxa"/>
          </w:tcPr>
          <w:p w14:paraId="35A81F0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0DBA1E7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14:paraId="383072EF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VARI CAMIL EUGEN</w:t>
            </w:r>
          </w:p>
        </w:tc>
        <w:tc>
          <w:tcPr>
            <w:tcW w:w="3006" w:type="dxa"/>
          </w:tcPr>
          <w:p w14:paraId="35B6064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19</w:t>
            </w:r>
          </w:p>
        </w:tc>
        <w:tc>
          <w:tcPr>
            <w:tcW w:w="992" w:type="dxa"/>
          </w:tcPr>
          <w:p w14:paraId="231BA84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651,84</w:t>
            </w:r>
          </w:p>
        </w:tc>
        <w:tc>
          <w:tcPr>
            <w:tcW w:w="992" w:type="dxa"/>
          </w:tcPr>
          <w:p w14:paraId="7712DD5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1E5C6163" w14:textId="77777777" w:rsidTr="004C0846">
        <w:tc>
          <w:tcPr>
            <w:tcW w:w="534" w:type="dxa"/>
          </w:tcPr>
          <w:p w14:paraId="1DEA0CA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36F3C05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14:paraId="40270F31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TUDOR GELU ALEXANDRU</w:t>
            </w:r>
          </w:p>
        </w:tc>
        <w:tc>
          <w:tcPr>
            <w:tcW w:w="3006" w:type="dxa"/>
          </w:tcPr>
          <w:p w14:paraId="357EA41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Braşovului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>, nr. 1, ap. 116</w:t>
            </w:r>
          </w:p>
        </w:tc>
        <w:tc>
          <w:tcPr>
            <w:tcW w:w="992" w:type="dxa"/>
          </w:tcPr>
          <w:p w14:paraId="566ADA2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808,65</w:t>
            </w:r>
          </w:p>
        </w:tc>
        <w:tc>
          <w:tcPr>
            <w:tcW w:w="992" w:type="dxa"/>
          </w:tcPr>
          <w:p w14:paraId="5C40006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56DAF76" w14:textId="77777777" w:rsidTr="004C0846">
        <w:tc>
          <w:tcPr>
            <w:tcW w:w="534" w:type="dxa"/>
          </w:tcPr>
          <w:p w14:paraId="5910D10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752EFC7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14:paraId="26991B2F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ALMĂŞAN MARIA ½ GHERASIM JR 1/2</w:t>
            </w:r>
          </w:p>
        </w:tc>
        <w:tc>
          <w:tcPr>
            <w:tcW w:w="3006" w:type="dxa"/>
          </w:tcPr>
          <w:p w14:paraId="5AB4908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21</w:t>
            </w:r>
          </w:p>
        </w:tc>
        <w:tc>
          <w:tcPr>
            <w:tcW w:w="992" w:type="dxa"/>
          </w:tcPr>
          <w:p w14:paraId="5C1A26B8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646,16</w:t>
            </w:r>
          </w:p>
        </w:tc>
        <w:tc>
          <w:tcPr>
            <w:tcW w:w="992" w:type="dxa"/>
          </w:tcPr>
          <w:p w14:paraId="724C5534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32325BE6" w14:textId="77777777" w:rsidTr="004C0846">
        <w:tc>
          <w:tcPr>
            <w:tcW w:w="534" w:type="dxa"/>
          </w:tcPr>
          <w:p w14:paraId="0BF1409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14700D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14:paraId="5BF95110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FLOREA MARIA</w:t>
            </w:r>
          </w:p>
        </w:tc>
        <w:tc>
          <w:tcPr>
            <w:tcW w:w="3006" w:type="dxa"/>
          </w:tcPr>
          <w:p w14:paraId="06A7BBC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Crângului, nr. 4, ap. 22</w:t>
            </w:r>
          </w:p>
        </w:tc>
        <w:tc>
          <w:tcPr>
            <w:tcW w:w="992" w:type="dxa"/>
          </w:tcPr>
          <w:p w14:paraId="6BDBFA3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547,29</w:t>
            </w:r>
          </w:p>
        </w:tc>
        <w:tc>
          <w:tcPr>
            <w:tcW w:w="992" w:type="dxa"/>
          </w:tcPr>
          <w:p w14:paraId="711AF4E8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</w:tbl>
    <w:p w14:paraId="50FC4485" w14:textId="77777777" w:rsidR="000243CB" w:rsidRPr="004D5E10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DD8478" w14:textId="77777777" w:rsidR="000243CB" w:rsidRPr="004D5E10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D5E10">
        <w:rPr>
          <w:rFonts w:ascii="Times New Roman" w:hAnsi="Times New Roman"/>
          <w:b/>
          <w:sz w:val="24"/>
          <w:szCs w:val="24"/>
        </w:rPr>
        <w:t>2.Blocul din Str. Făget, nr. 16 - 18</w:t>
      </w:r>
    </w:p>
    <w:p w14:paraId="652FEDD9" w14:textId="77777777" w:rsidR="000243CB" w:rsidRPr="004D5E10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543"/>
        <w:gridCol w:w="3006"/>
        <w:gridCol w:w="992"/>
        <w:gridCol w:w="992"/>
      </w:tblGrid>
      <w:tr w:rsidR="000243CB" w:rsidRPr="004D5E10" w14:paraId="3DD7B119" w14:textId="77777777" w:rsidTr="004C0846">
        <w:tc>
          <w:tcPr>
            <w:tcW w:w="534" w:type="dxa"/>
          </w:tcPr>
          <w:p w14:paraId="7AC47A37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5E918EC2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67" w:type="dxa"/>
          </w:tcPr>
          <w:p w14:paraId="111E8F35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NR .</w:t>
            </w:r>
          </w:p>
          <w:p w14:paraId="5C6898DA" w14:textId="1CF7B8B9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="004D5E10">
              <w:rPr>
                <w:rFonts w:ascii="Times New Roman" w:hAnsi="Times New Roman"/>
                <w:b/>
                <w:sz w:val="18"/>
                <w:szCs w:val="18"/>
              </w:rPr>
              <w:t>P.</w:t>
            </w:r>
          </w:p>
        </w:tc>
        <w:tc>
          <w:tcPr>
            <w:tcW w:w="3543" w:type="dxa"/>
          </w:tcPr>
          <w:p w14:paraId="33BCD0AB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9DF20E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NUME ŞI PRENUME</w:t>
            </w:r>
          </w:p>
        </w:tc>
        <w:tc>
          <w:tcPr>
            <w:tcW w:w="3006" w:type="dxa"/>
          </w:tcPr>
          <w:p w14:paraId="5F5BFD4B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109F9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ADRESA DE DOMICILIU</w:t>
            </w:r>
          </w:p>
        </w:tc>
        <w:tc>
          <w:tcPr>
            <w:tcW w:w="992" w:type="dxa"/>
          </w:tcPr>
          <w:p w14:paraId="13B88C99" w14:textId="77777777" w:rsidR="000243CB" w:rsidRPr="004D5E10" w:rsidRDefault="000243CB" w:rsidP="000D6E7C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5E1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TAXA ANUALĂ</w:t>
            </w:r>
          </w:p>
          <w:p w14:paraId="29F675B7" w14:textId="77777777" w:rsidR="000243CB" w:rsidRPr="004D5E10" w:rsidRDefault="000243CB" w:rsidP="000D6E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 xml:space="preserve">  (LEI/AN</w:t>
            </w: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6F0EC6CB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ED475E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sz w:val="18"/>
                <w:szCs w:val="18"/>
              </w:rPr>
              <w:t>DURATA</w:t>
            </w:r>
          </w:p>
        </w:tc>
      </w:tr>
      <w:tr w:rsidR="000243CB" w:rsidRPr="004D5E10" w14:paraId="4EC16D4F" w14:textId="77777777" w:rsidTr="004C0846">
        <w:tc>
          <w:tcPr>
            <w:tcW w:w="534" w:type="dxa"/>
          </w:tcPr>
          <w:p w14:paraId="16B1DEA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B78CF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CA72FC6" w14:textId="3D630A5E" w:rsidR="000243CB" w:rsidRPr="004D5E10" w:rsidRDefault="004D5E10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PALOS TUNDE EVI</w:t>
            </w:r>
          </w:p>
        </w:tc>
        <w:tc>
          <w:tcPr>
            <w:tcW w:w="3006" w:type="dxa"/>
          </w:tcPr>
          <w:p w14:paraId="14E0B58B" w14:textId="33349569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r w:rsidR="009D67B2">
              <w:rPr>
                <w:rFonts w:ascii="Times New Roman" w:hAnsi="Times New Roman"/>
                <w:sz w:val="24"/>
                <w:szCs w:val="24"/>
              </w:rPr>
              <w:t>Borzești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, nr. </w:t>
            </w:r>
            <w:r w:rsidR="009D6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BA15D9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488FC690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E10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</w:tr>
      <w:tr w:rsidR="000243CB" w:rsidRPr="004D5E10" w14:paraId="000423BD" w14:textId="77777777" w:rsidTr="004C0846">
        <w:tc>
          <w:tcPr>
            <w:tcW w:w="534" w:type="dxa"/>
          </w:tcPr>
          <w:p w14:paraId="6D8B583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5C46B7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B5B3EF2" w14:textId="1021942E" w:rsidR="000243CB" w:rsidRPr="004D5E10" w:rsidRDefault="009D67B2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BODIS IBOLYA - ENIKO</w:t>
            </w:r>
          </w:p>
        </w:tc>
        <w:tc>
          <w:tcPr>
            <w:tcW w:w="3006" w:type="dxa"/>
          </w:tcPr>
          <w:p w14:paraId="668AA2C7" w14:textId="5519C3AC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r w:rsidR="009D67B2">
              <w:rPr>
                <w:rFonts w:ascii="Times New Roman" w:hAnsi="Times New Roman"/>
                <w:sz w:val="24"/>
                <w:szCs w:val="24"/>
              </w:rPr>
              <w:t>Spitalul Vechi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, nr. </w:t>
            </w:r>
            <w:r w:rsidR="009D67B2">
              <w:rPr>
                <w:rFonts w:ascii="Times New Roman" w:hAnsi="Times New Roman"/>
                <w:sz w:val="24"/>
                <w:szCs w:val="24"/>
              </w:rPr>
              <w:t>2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>, ap. 2</w:t>
            </w:r>
          </w:p>
        </w:tc>
        <w:tc>
          <w:tcPr>
            <w:tcW w:w="992" w:type="dxa"/>
          </w:tcPr>
          <w:p w14:paraId="6F93967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709,76</w:t>
            </w:r>
          </w:p>
        </w:tc>
        <w:tc>
          <w:tcPr>
            <w:tcW w:w="992" w:type="dxa"/>
          </w:tcPr>
          <w:p w14:paraId="0C003BD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328C62F" w14:textId="77777777" w:rsidTr="004C0846">
        <w:tc>
          <w:tcPr>
            <w:tcW w:w="534" w:type="dxa"/>
          </w:tcPr>
          <w:p w14:paraId="39DBB67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14:paraId="3CF3E4E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73A121F2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TALAS ELEMER - HUBA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INGRID</w:t>
            </w:r>
          </w:p>
        </w:tc>
        <w:tc>
          <w:tcPr>
            <w:tcW w:w="3006" w:type="dxa"/>
          </w:tcPr>
          <w:p w14:paraId="07A02B5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Luduş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>, Str. Ciurgău, nr. 21</w:t>
            </w:r>
          </w:p>
        </w:tc>
        <w:tc>
          <w:tcPr>
            <w:tcW w:w="992" w:type="dxa"/>
          </w:tcPr>
          <w:p w14:paraId="26AA733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837,79</w:t>
            </w:r>
          </w:p>
        </w:tc>
        <w:tc>
          <w:tcPr>
            <w:tcW w:w="992" w:type="dxa"/>
          </w:tcPr>
          <w:p w14:paraId="7412753E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159653CB" w14:textId="77777777" w:rsidTr="004C0846">
        <w:tc>
          <w:tcPr>
            <w:tcW w:w="534" w:type="dxa"/>
          </w:tcPr>
          <w:p w14:paraId="4E47B9E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0B317E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61A7D81F" w14:textId="7135238D" w:rsidR="000243CB" w:rsidRPr="004D5E10" w:rsidRDefault="009D67B2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SZILAGYI EVA-ERZSEBET și ARCADIE</w:t>
            </w:r>
          </w:p>
        </w:tc>
        <w:tc>
          <w:tcPr>
            <w:tcW w:w="3006" w:type="dxa"/>
          </w:tcPr>
          <w:p w14:paraId="7F1AFEBD" w14:textId="1A06408A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</w:t>
            </w:r>
            <w:r w:rsidR="009D67B2">
              <w:rPr>
                <w:rFonts w:ascii="Times New Roman" w:hAnsi="Times New Roman"/>
                <w:sz w:val="24"/>
                <w:szCs w:val="24"/>
              </w:rPr>
              <w:t xml:space="preserve">tr. </w:t>
            </w:r>
            <w:proofErr w:type="spellStart"/>
            <w:r w:rsidR="009D67B2">
              <w:rPr>
                <w:rFonts w:ascii="Times New Roman" w:hAnsi="Times New Roman"/>
                <w:sz w:val="24"/>
                <w:szCs w:val="24"/>
              </w:rPr>
              <w:t>Mitr</w:t>
            </w:r>
            <w:proofErr w:type="spellEnd"/>
            <w:r w:rsidR="009D67B2">
              <w:rPr>
                <w:rFonts w:ascii="Times New Roman" w:hAnsi="Times New Roman"/>
                <w:sz w:val="24"/>
                <w:szCs w:val="24"/>
              </w:rPr>
              <w:t>. Andrei Șaguna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, nr. </w:t>
            </w:r>
            <w:r w:rsidR="009D67B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49ABA4E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830,65</w:t>
            </w:r>
          </w:p>
        </w:tc>
        <w:tc>
          <w:tcPr>
            <w:tcW w:w="992" w:type="dxa"/>
          </w:tcPr>
          <w:p w14:paraId="58E2F322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325C922" w14:textId="77777777" w:rsidTr="004C0846">
        <w:tc>
          <w:tcPr>
            <w:tcW w:w="534" w:type="dxa"/>
          </w:tcPr>
          <w:p w14:paraId="4319509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D34788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2100D98B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SĂLĂGEAN VIORICA</w:t>
            </w:r>
          </w:p>
        </w:tc>
        <w:tc>
          <w:tcPr>
            <w:tcW w:w="3006" w:type="dxa"/>
          </w:tcPr>
          <w:p w14:paraId="38A65EB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Remetea, nr. 2 B</w:t>
            </w:r>
          </w:p>
        </w:tc>
        <w:tc>
          <w:tcPr>
            <w:tcW w:w="992" w:type="dxa"/>
          </w:tcPr>
          <w:p w14:paraId="618BAB2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845,89</w:t>
            </w:r>
          </w:p>
        </w:tc>
        <w:tc>
          <w:tcPr>
            <w:tcW w:w="992" w:type="dxa"/>
          </w:tcPr>
          <w:p w14:paraId="4631E4D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2E79ED43" w14:textId="77777777" w:rsidTr="004C0846">
        <w:tc>
          <w:tcPr>
            <w:tcW w:w="534" w:type="dxa"/>
          </w:tcPr>
          <w:p w14:paraId="5BA1BE7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714E65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27D6C71F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OSVATH GYULA</w:t>
            </w:r>
          </w:p>
        </w:tc>
        <w:tc>
          <w:tcPr>
            <w:tcW w:w="3006" w:type="dxa"/>
          </w:tcPr>
          <w:p w14:paraId="75A1A65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16, ap. 6</w:t>
            </w:r>
          </w:p>
        </w:tc>
        <w:tc>
          <w:tcPr>
            <w:tcW w:w="992" w:type="dxa"/>
          </w:tcPr>
          <w:p w14:paraId="5577F6CE" w14:textId="77777777" w:rsidR="000243CB" w:rsidRPr="004C0846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0846">
              <w:rPr>
                <w:rFonts w:ascii="Times New Roman" w:hAnsi="Times New Roman"/>
                <w:b/>
              </w:rPr>
              <w:t>1.093,68</w:t>
            </w:r>
          </w:p>
        </w:tc>
        <w:tc>
          <w:tcPr>
            <w:tcW w:w="992" w:type="dxa"/>
          </w:tcPr>
          <w:p w14:paraId="76441F8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51F5EB5E" w14:textId="77777777" w:rsidTr="004C0846">
        <w:tc>
          <w:tcPr>
            <w:tcW w:w="534" w:type="dxa"/>
          </w:tcPr>
          <w:p w14:paraId="168FE2C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8FCCCE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054DB27B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MAIER ANA-MARIA</w:t>
            </w:r>
          </w:p>
        </w:tc>
        <w:tc>
          <w:tcPr>
            <w:tcW w:w="3006" w:type="dxa"/>
          </w:tcPr>
          <w:p w14:paraId="10C4D621" w14:textId="1139D35B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Braşov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, Str.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Mălăieşti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>,</w:t>
            </w:r>
            <w:r w:rsidR="00250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>nr. 17/2</w:t>
            </w:r>
          </w:p>
        </w:tc>
        <w:tc>
          <w:tcPr>
            <w:tcW w:w="992" w:type="dxa"/>
          </w:tcPr>
          <w:p w14:paraId="6A57615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845,89</w:t>
            </w:r>
          </w:p>
        </w:tc>
        <w:tc>
          <w:tcPr>
            <w:tcW w:w="992" w:type="dxa"/>
          </w:tcPr>
          <w:p w14:paraId="353F218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02B3078" w14:textId="77777777" w:rsidTr="004C0846">
        <w:tc>
          <w:tcPr>
            <w:tcW w:w="534" w:type="dxa"/>
          </w:tcPr>
          <w:p w14:paraId="62535F3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3379D58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64011CCA" w14:textId="3C14135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MIHĂLŢAN </w:t>
            </w:r>
            <w:r w:rsidR="00250359">
              <w:rPr>
                <w:rFonts w:ascii="Times New Roman" w:hAnsi="Times New Roman"/>
                <w:sz w:val="24"/>
                <w:szCs w:val="24"/>
              </w:rPr>
              <w:t>HOREA</w:t>
            </w:r>
          </w:p>
        </w:tc>
        <w:tc>
          <w:tcPr>
            <w:tcW w:w="3006" w:type="dxa"/>
          </w:tcPr>
          <w:p w14:paraId="19BA6A8B" w14:textId="4263FEFC" w:rsidR="000243CB" w:rsidRPr="004D5E10" w:rsidRDefault="00250359" w:rsidP="0025035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Sântana de Mureș, </w:t>
            </w:r>
            <w:r w:rsidR="000243CB" w:rsidRPr="004D5E10">
              <w:rPr>
                <w:rFonts w:ascii="Times New Roman" w:hAnsi="Times New Roman"/>
                <w:sz w:val="24"/>
                <w:szCs w:val="24"/>
              </w:rPr>
              <w:t>Str.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Trandafirilor </w:t>
            </w:r>
            <w:r w:rsidR="000243CB" w:rsidRPr="004D5E10">
              <w:rPr>
                <w:rFonts w:ascii="Times New Roman" w:hAnsi="Times New Roman"/>
                <w:sz w:val="24"/>
                <w:szCs w:val="24"/>
              </w:rPr>
              <w:t xml:space="preserve"> , nr.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F96255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853,02</w:t>
            </w:r>
          </w:p>
        </w:tc>
        <w:tc>
          <w:tcPr>
            <w:tcW w:w="992" w:type="dxa"/>
          </w:tcPr>
          <w:p w14:paraId="5E2297EC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288D7B0" w14:textId="77777777" w:rsidTr="004C0846">
        <w:tc>
          <w:tcPr>
            <w:tcW w:w="534" w:type="dxa"/>
          </w:tcPr>
          <w:p w14:paraId="43EF4F7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EC8B3B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04A45140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BEREKMERI JANOS</w:t>
            </w:r>
          </w:p>
        </w:tc>
        <w:tc>
          <w:tcPr>
            <w:tcW w:w="3006" w:type="dxa"/>
          </w:tcPr>
          <w:p w14:paraId="2ECDB3D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16, ap. 9</w:t>
            </w:r>
          </w:p>
        </w:tc>
        <w:tc>
          <w:tcPr>
            <w:tcW w:w="992" w:type="dxa"/>
          </w:tcPr>
          <w:p w14:paraId="2478B2F8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845,89</w:t>
            </w:r>
          </w:p>
        </w:tc>
        <w:tc>
          <w:tcPr>
            <w:tcW w:w="992" w:type="dxa"/>
          </w:tcPr>
          <w:p w14:paraId="45769D99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32D179B7" w14:textId="77777777" w:rsidTr="004C0846">
        <w:tc>
          <w:tcPr>
            <w:tcW w:w="534" w:type="dxa"/>
          </w:tcPr>
          <w:p w14:paraId="06C7645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A620D2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0E9EF140" w14:textId="0A72B2DC" w:rsidR="000243CB" w:rsidRPr="004D5E10" w:rsidRDefault="00D41526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 TUDOR-CĂLIN-VASILE și ALINA-COSMINA</w:t>
            </w:r>
          </w:p>
        </w:tc>
        <w:tc>
          <w:tcPr>
            <w:tcW w:w="3006" w:type="dxa"/>
          </w:tcPr>
          <w:p w14:paraId="0299EF8F" w14:textId="5E7FC8C6" w:rsidR="000243CB" w:rsidRPr="004D5E10" w:rsidRDefault="00D41526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7D82">
              <w:rPr>
                <w:rFonts w:ascii="Times New Roman" w:hAnsi="Times New Roman"/>
                <w:sz w:val="24"/>
                <w:szCs w:val="24"/>
              </w:rPr>
              <w:t>Cășeiu, Loc. Urișor, nr. 128, Jud. Cluj</w:t>
            </w:r>
          </w:p>
        </w:tc>
        <w:tc>
          <w:tcPr>
            <w:tcW w:w="992" w:type="dxa"/>
          </w:tcPr>
          <w:p w14:paraId="6687E31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850,46</w:t>
            </w:r>
          </w:p>
        </w:tc>
        <w:tc>
          <w:tcPr>
            <w:tcW w:w="992" w:type="dxa"/>
          </w:tcPr>
          <w:p w14:paraId="0620C92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3787438C" w14:textId="77777777" w:rsidTr="004C0846">
        <w:tc>
          <w:tcPr>
            <w:tcW w:w="534" w:type="dxa"/>
          </w:tcPr>
          <w:p w14:paraId="2937433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8195CE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100D18C8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MAAR IOSIF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ILDIKO</w:t>
            </w:r>
          </w:p>
        </w:tc>
        <w:tc>
          <w:tcPr>
            <w:tcW w:w="3006" w:type="dxa"/>
          </w:tcPr>
          <w:p w14:paraId="617C597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16, ap. 11</w:t>
            </w:r>
          </w:p>
        </w:tc>
        <w:tc>
          <w:tcPr>
            <w:tcW w:w="992" w:type="dxa"/>
          </w:tcPr>
          <w:p w14:paraId="7A821062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6ABB8918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3A78F0D5" w14:textId="77777777" w:rsidTr="004C0846">
        <w:tc>
          <w:tcPr>
            <w:tcW w:w="534" w:type="dxa"/>
          </w:tcPr>
          <w:p w14:paraId="5B3725E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DB6EDA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1DC829D7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CHELĂRESCU CLAUDIU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COSTILENA</w:t>
            </w:r>
          </w:p>
        </w:tc>
        <w:tc>
          <w:tcPr>
            <w:tcW w:w="3006" w:type="dxa"/>
          </w:tcPr>
          <w:p w14:paraId="22F9CE7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Mioriţei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>, nr. 34</w:t>
            </w:r>
          </w:p>
        </w:tc>
        <w:tc>
          <w:tcPr>
            <w:tcW w:w="992" w:type="dxa"/>
          </w:tcPr>
          <w:p w14:paraId="6473396C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336EBDE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67F18AC7" w14:textId="77777777" w:rsidTr="004C0846">
        <w:tc>
          <w:tcPr>
            <w:tcW w:w="534" w:type="dxa"/>
          </w:tcPr>
          <w:p w14:paraId="4CBBFD0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2E6299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32D57279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OROIAN LEONTINA</w:t>
            </w:r>
          </w:p>
        </w:tc>
        <w:tc>
          <w:tcPr>
            <w:tcW w:w="3006" w:type="dxa"/>
          </w:tcPr>
          <w:p w14:paraId="41955AC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16, ap. 13</w:t>
            </w:r>
          </w:p>
        </w:tc>
        <w:tc>
          <w:tcPr>
            <w:tcW w:w="992" w:type="dxa"/>
          </w:tcPr>
          <w:p w14:paraId="19C887CB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845,89</w:t>
            </w:r>
          </w:p>
        </w:tc>
        <w:tc>
          <w:tcPr>
            <w:tcW w:w="992" w:type="dxa"/>
          </w:tcPr>
          <w:p w14:paraId="3D0E481E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552E939B" w14:textId="77777777" w:rsidTr="004C0846">
        <w:tc>
          <w:tcPr>
            <w:tcW w:w="534" w:type="dxa"/>
          </w:tcPr>
          <w:p w14:paraId="3865D30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355C979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14:paraId="3C316276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GONDOR MIHAELA LILIANA</w:t>
            </w:r>
          </w:p>
        </w:tc>
        <w:tc>
          <w:tcPr>
            <w:tcW w:w="3006" w:type="dxa"/>
          </w:tcPr>
          <w:p w14:paraId="4D9B2F7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16, ap. 14</w:t>
            </w:r>
          </w:p>
        </w:tc>
        <w:tc>
          <w:tcPr>
            <w:tcW w:w="992" w:type="dxa"/>
          </w:tcPr>
          <w:p w14:paraId="5577F570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850,46</w:t>
            </w:r>
          </w:p>
        </w:tc>
        <w:tc>
          <w:tcPr>
            <w:tcW w:w="992" w:type="dxa"/>
          </w:tcPr>
          <w:p w14:paraId="760FBF6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D32A02A" w14:textId="77777777" w:rsidTr="004C0846">
        <w:tc>
          <w:tcPr>
            <w:tcW w:w="534" w:type="dxa"/>
          </w:tcPr>
          <w:p w14:paraId="76E17C5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36C306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14:paraId="2889EA1D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OLTEAN ANA</w:t>
            </w:r>
          </w:p>
        </w:tc>
        <w:tc>
          <w:tcPr>
            <w:tcW w:w="3006" w:type="dxa"/>
          </w:tcPr>
          <w:p w14:paraId="4DE7165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16, ap. 15</w:t>
            </w:r>
          </w:p>
        </w:tc>
        <w:tc>
          <w:tcPr>
            <w:tcW w:w="992" w:type="dxa"/>
          </w:tcPr>
          <w:p w14:paraId="35506C68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853,02</w:t>
            </w:r>
          </w:p>
        </w:tc>
        <w:tc>
          <w:tcPr>
            <w:tcW w:w="992" w:type="dxa"/>
          </w:tcPr>
          <w:p w14:paraId="695BAE1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298D0090" w14:textId="77777777" w:rsidTr="004C0846">
        <w:tc>
          <w:tcPr>
            <w:tcW w:w="534" w:type="dxa"/>
          </w:tcPr>
          <w:p w14:paraId="1A37561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57EF248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14:paraId="0C59E76E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MOCAN IULIANA</w:t>
            </w:r>
          </w:p>
        </w:tc>
        <w:tc>
          <w:tcPr>
            <w:tcW w:w="3006" w:type="dxa"/>
          </w:tcPr>
          <w:p w14:paraId="70100EE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16, ap. 16</w:t>
            </w:r>
          </w:p>
        </w:tc>
        <w:tc>
          <w:tcPr>
            <w:tcW w:w="992" w:type="dxa"/>
          </w:tcPr>
          <w:p w14:paraId="3318604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853,02</w:t>
            </w:r>
          </w:p>
        </w:tc>
        <w:tc>
          <w:tcPr>
            <w:tcW w:w="992" w:type="dxa"/>
          </w:tcPr>
          <w:p w14:paraId="49324BA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49F2E7D4" w14:textId="77777777" w:rsidTr="004C0846">
        <w:tc>
          <w:tcPr>
            <w:tcW w:w="534" w:type="dxa"/>
          </w:tcPr>
          <w:p w14:paraId="215B655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4A4A6F1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14:paraId="24950566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PASZTOR IULIU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ANA</w:t>
            </w:r>
          </w:p>
        </w:tc>
        <w:tc>
          <w:tcPr>
            <w:tcW w:w="3006" w:type="dxa"/>
          </w:tcPr>
          <w:p w14:paraId="03FCE27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16, ap. 17</w:t>
            </w:r>
          </w:p>
        </w:tc>
        <w:tc>
          <w:tcPr>
            <w:tcW w:w="992" w:type="dxa"/>
          </w:tcPr>
          <w:p w14:paraId="1787A800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845,89</w:t>
            </w:r>
          </w:p>
        </w:tc>
        <w:tc>
          <w:tcPr>
            <w:tcW w:w="992" w:type="dxa"/>
          </w:tcPr>
          <w:p w14:paraId="4A44BC2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021B054" w14:textId="77777777" w:rsidTr="004C0846">
        <w:tc>
          <w:tcPr>
            <w:tcW w:w="534" w:type="dxa"/>
          </w:tcPr>
          <w:p w14:paraId="06B48AA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573906C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14:paraId="41C7059F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SZEKELY-VASS ENIKO-DALMA</w:t>
            </w:r>
          </w:p>
        </w:tc>
        <w:tc>
          <w:tcPr>
            <w:tcW w:w="3006" w:type="dxa"/>
          </w:tcPr>
          <w:p w14:paraId="0B2F771D" w14:textId="49C9D699" w:rsidR="000243CB" w:rsidRPr="004D5E10" w:rsidRDefault="000B50C8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Făget, nr. 16, ap. 18</w:t>
            </w:r>
          </w:p>
        </w:tc>
        <w:tc>
          <w:tcPr>
            <w:tcW w:w="992" w:type="dxa"/>
          </w:tcPr>
          <w:p w14:paraId="36F9388D" w14:textId="77777777" w:rsidR="000243CB" w:rsidRPr="004C0846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0846">
              <w:rPr>
                <w:rFonts w:ascii="Times New Roman" w:hAnsi="Times New Roman"/>
                <w:b/>
              </w:rPr>
              <w:t>1.093,68</w:t>
            </w:r>
          </w:p>
        </w:tc>
        <w:tc>
          <w:tcPr>
            <w:tcW w:w="992" w:type="dxa"/>
          </w:tcPr>
          <w:p w14:paraId="11FB48BA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48AA9256" w14:textId="77777777" w:rsidTr="004C0846">
        <w:tc>
          <w:tcPr>
            <w:tcW w:w="534" w:type="dxa"/>
          </w:tcPr>
          <w:p w14:paraId="57767F8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78071F0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14:paraId="443D55B6" w14:textId="6ABB88FD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TAMAS LOREDANA-SIDONIA</w:t>
            </w:r>
            <w:r w:rsidR="00BB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BB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D5E10">
              <w:rPr>
                <w:rFonts w:ascii="Times New Roman" w:hAnsi="Times New Roman"/>
                <w:sz w:val="24"/>
                <w:szCs w:val="24"/>
              </w:rPr>
              <w:t>ATTILA</w:t>
            </w:r>
          </w:p>
        </w:tc>
        <w:tc>
          <w:tcPr>
            <w:tcW w:w="3006" w:type="dxa"/>
          </w:tcPr>
          <w:p w14:paraId="000DF3C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16, ap. 19</w:t>
            </w:r>
          </w:p>
        </w:tc>
        <w:tc>
          <w:tcPr>
            <w:tcW w:w="992" w:type="dxa"/>
          </w:tcPr>
          <w:p w14:paraId="324D9F70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799,72</w:t>
            </w:r>
          </w:p>
        </w:tc>
        <w:tc>
          <w:tcPr>
            <w:tcW w:w="992" w:type="dxa"/>
          </w:tcPr>
          <w:p w14:paraId="66EA617B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4F0C3C0E" w14:textId="77777777" w:rsidTr="004C0846">
        <w:tc>
          <w:tcPr>
            <w:tcW w:w="534" w:type="dxa"/>
          </w:tcPr>
          <w:p w14:paraId="52BCC13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E4E0C6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14:paraId="033E19E5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VARGA IRINA</w:t>
            </w:r>
          </w:p>
        </w:tc>
        <w:tc>
          <w:tcPr>
            <w:tcW w:w="3006" w:type="dxa"/>
          </w:tcPr>
          <w:p w14:paraId="0074173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16, ap. 20</w:t>
            </w:r>
          </w:p>
        </w:tc>
        <w:tc>
          <w:tcPr>
            <w:tcW w:w="992" w:type="dxa"/>
          </w:tcPr>
          <w:p w14:paraId="00AAAB11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799,72</w:t>
            </w:r>
          </w:p>
        </w:tc>
        <w:tc>
          <w:tcPr>
            <w:tcW w:w="992" w:type="dxa"/>
          </w:tcPr>
          <w:p w14:paraId="2E7163BE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2CFA6A7E" w14:textId="77777777" w:rsidTr="004C0846">
        <w:tc>
          <w:tcPr>
            <w:tcW w:w="534" w:type="dxa"/>
          </w:tcPr>
          <w:p w14:paraId="2368D4C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07B8B60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2B3607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TOROK STEFAN</w:t>
            </w:r>
          </w:p>
        </w:tc>
        <w:tc>
          <w:tcPr>
            <w:tcW w:w="3006" w:type="dxa"/>
          </w:tcPr>
          <w:p w14:paraId="18C4997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1</w:t>
            </w:r>
          </w:p>
        </w:tc>
        <w:tc>
          <w:tcPr>
            <w:tcW w:w="992" w:type="dxa"/>
          </w:tcPr>
          <w:p w14:paraId="493F30EF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835,89</w:t>
            </w:r>
          </w:p>
        </w:tc>
        <w:tc>
          <w:tcPr>
            <w:tcW w:w="992" w:type="dxa"/>
          </w:tcPr>
          <w:p w14:paraId="18451319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450BF03D" w14:textId="77777777" w:rsidTr="004C0846">
        <w:tc>
          <w:tcPr>
            <w:tcW w:w="534" w:type="dxa"/>
          </w:tcPr>
          <w:p w14:paraId="1DD4376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715DEC7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B448138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GLIGOR DUMITRA </w:t>
            </w:r>
            <w:r w:rsidRPr="00250359">
              <w:rPr>
                <w:rFonts w:ascii="Times New Roman" w:hAnsi="Times New Roman"/>
                <w:sz w:val="16"/>
                <w:szCs w:val="16"/>
              </w:rPr>
              <w:t>5/8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GLIGOR TRAIAN </w:t>
            </w:r>
            <w:r w:rsidRPr="00250359">
              <w:rPr>
                <w:rFonts w:ascii="Times New Roman" w:hAnsi="Times New Roman"/>
                <w:sz w:val="16"/>
                <w:szCs w:val="16"/>
              </w:rPr>
              <w:t>3/8</w:t>
            </w:r>
          </w:p>
        </w:tc>
        <w:tc>
          <w:tcPr>
            <w:tcW w:w="3006" w:type="dxa"/>
          </w:tcPr>
          <w:p w14:paraId="4E1E16F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2</w:t>
            </w:r>
          </w:p>
        </w:tc>
        <w:tc>
          <w:tcPr>
            <w:tcW w:w="992" w:type="dxa"/>
          </w:tcPr>
          <w:p w14:paraId="7364B2FC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835,89</w:t>
            </w:r>
          </w:p>
        </w:tc>
        <w:tc>
          <w:tcPr>
            <w:tcW w:w="992" w:type="dxa"/>
          </w:tcPr>
          <w:p w14:paraId="79336DE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6A9B02D8" w14:textId="77777777" w:rsidTr="004C0846">
        <w:tc>
          <w:tcPr>
            <w:tcW w:w="534" w:type="dxa"/>
          </w:tcPr>
          <w:p w14:paraId="760C2C5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4C0E4A8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5B4D9147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SZABO VILMOS ½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TOTH ATTILA 1/2</w:t>
            </w:r>
          </w:p>
        </w:tc>
        <w:tc>
          <w:tcPr>
            <w:tcW w:w="3006" w:type="dxa"/>
          </w:tcPr>
          <w:p w14:paraId="49CB3D2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3</w:t>
            </w:r>
          </w:p>
        </w:tc>
        <w:tc>
          <w:tcPr>
            <w:tcW w:w="992" w:type="dxa"/>
          </w:tcPr>
          <w:p w14:paraId="14F55A9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723,8</w:t>
            </w:r>
          </w:p>
        </w:tc>
        <w:tc>
          <w:tcPr>
            <w:tcW w:w="992" w:type="dxa"/>
          </w:tcPr>
          <w:p w14:paraId="23A0CB11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5970D7B0" w14:textId="77777777" w:rsidTr="004C0846">
        <w:tc>
          <w:tcPr>
            <w:tcW w:w="534" w:type="dxa"/>
          </w:tcPr>
          <w:p w14:paraId="57C9171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5887F2D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09B39ECB" w14:textId="77777777" w:rsidR="000243CB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SZEKELY  VERONICA</w:t>
            </w:r>
            <w:r w:rsidR="00250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359" w:rsidRPr="00250359">
              <w:rPr>
                <w:rFonts w:ascii="Times New Roman" w:hAnsi="Times New Roman"/>
                <w:sz w:val="16"/>
                <w:szCs w:val="16"/>
              </w:rPr>
              <w:t>10/16</w:t>
            </w:r>
          </w:p>
          <w:p w14:paraId="3BE73325" w14:textId="77777777" w:rsidR="00250359" w:rsidRDefault="00250359" w:rsidP="002F0F8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SZEKELY ISTVAN </w:t>
            </w:r>
            <w:r w:rsidRPr="00250359">
              <w:rPr>
                <w:rFonts w:ascii="Times New Roman" w:hAnsi="Times New Roman"/>
                <w:sz w:val="16"/>
                <w:szCs w:val="16"/>
              </w:rPr>
              <w:t>3/16</w:t>
            </w:r>
          </w:p>
          <w:p w14:paraId="727D3837" w14:textId="38F3C0C9" w:rsidR="00250359" w:rsidRPr="00250359" w:rsidRDefault="00250359" w:rsidP="002F0F8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BARABAS EVA </w:t>
            </w:r>
            <w:r>
              <w:rPr>
                <w:rFonts w:ascii="Times New Roman" w:hAnsi="Times New Roman"/>
                <w:sz w:val="16"/>
                <w:szCs w:val="16"/>
              </w:rPr>
              <w:t>3/16</w:t>
            </w:r>
          </w:p>
        </w:tc>
        <w:tc>
          <w:tcPr>
            <w:tcW w:w="3006" w:type="dxa"/>
          </w:tcPr>
          <w:p w14:paraId="48E282B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4</w:t>
            </w:r>
          </w:p>
        </w:tc>
        <w:tc>
          <w:tcPr>
            <w:tcW w:w="992" w:type="dxa"/>
          </w:tcPr>
          <w:p w14:paraId="34BCFC72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512D7F1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6EBEE7FD" w14:textId="77777777" w:rsidTr="004C0846">
        <w:tc>
          <w:tcPr>
            <w:tcW w:w="534" w:type="dxa"/>
          </w:tcPr>
          <w:p w14:paraId="590F685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3F22663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25B7FD96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BOGDAN DORA-KATALIN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LASZLO</w:t>
            </w:r>
          </w:p>
        </w:tc>
        <w:tc>
          <w:tcPr>
            <w:tcW w:w="3006" w:type="dxa"/>
          </w:tcPr>
          <w:p w14:paraId="1E88206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Sf. Gheorghe, Str. M. Viteazul, 2, bl.3/15</w:t>
            </w:r>
          </w:p>
        </w:tc>
        <w:tc>
          <w:tcPr>
            <w:tcW w:w="992" w:type="dxa"/>
          </w:tcPr>
          <w:p w14:paraId="67502978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0953CBD2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F33F00E" w14:textId="77777777" w:rsidTr="004C0846">
        <w:tc>
          <w:tcPr>
            <w:tcW w:w="534" w:type="dxa"/>
          </w:tcPr>
          <w:p w14:paraId="2CD6D7A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491C46E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5CD839CC" w14:textId="4C275B48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BAGHIU </w:t>
            </w:r>
            <w:r w:rsidR="00C9733B">
              <w:rPr>
                <w:rFonts w:ascii="Times New Roman" w:hAnsi="Times New Roman"/>
                <w:sz w:val="24"/>
                <w:szCs w:val="24"/>
              </w:rPr>
              <w:t>MARIA și IONELA</w:t>
            </w:r>
          </w:p>
        </w:tc>
        <w:tc>
          <w:tcPr>
            <w:tcW w:w="3006" w:type="dxa"/>
          </w:tcPr>
          <w:p w14:paraId="6E2E1DF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6</w:t>
            </w:r>
          </w:p>
        </w:tc>
        <w:tc>
          <w:tcPr>
            <w:tcW w:w="992" w:type="dxa"/>
          </w:tcPr>
          <w:p w14:paraId="7A3FE11E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850,46</w:t>
            </w:r>
          </w:p>
        </w:tc>
        <w:tc>
          <w:tcPr>
            <w:tcW w:w="992" w:type="dxa"/>
          </w:tcPr>
          <w:p w14:paraId="7FAC4730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64888206" w14:textId="77777777" w:rsidTr="004C0846">
        <w:tc>
          <w:tcPr>
            <w:tcW w:w="534" w:type="dxa"/>
          </w:tcPr>
          <w:p w14:paraId="568D070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7B545FE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6EEF12A0" w14:textId="424A305C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OLAH </w:t>
            </w:r>
            <w:r w:rsidR="00C9733B">
              <w:rPr>
                <w:rFonts w:ascii="Times New Roman" w:hAnsi="Times New Roman"/>
                <w:sz w:val="24"/>
                <w:szCs w:val="24"/>
              </w:rPr>
              <w:t>BARNA</w:t>
            </w:r>
          </w:p>
        </w:tc>
        <w:tc>
          <w:tcPr>
            <w:tcW w:w="3006" w:type="dxa"/>
          </w:tcPr>
          <w:p w14:paraId="64AA86DF" w14:textId="7DF6D711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Pasaj Mimozelor, nr. 6</w:t>
            </w:r>
            <w:r w:rsidR="00C9733B">
              <w:rPr>
                <w:rFonts w:ascii="Times New Roman" w:hAnsi="Times New Roman"/>
                <w:sz w:val="24"/>
                <w:szCs w:val="24"/>
              </w:rPr>
              <w:t>, ap. 3</w:t>
            </w:r>
          </w:p>
        </w:tc>
        <w:tc>
          <w:tcPr>
            <w:tcW w:w="992" w:type="dxa"/>
          </w:tcPr>
          <w:p w14:paraId="7D0517D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845,89</w:t>
            </w:r>
          </w:p>
        </w:tc>
        <w:tc>
          <w:tcPr>
            <w:tcW w:w="992" w:type="dxa"/>
          </w:tcPr>
          <w:p w14:paraId="477166FB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8BCEBF9" w14:textId="77777777" w:rsidTr="004C0846">
        <w:tc>
          <w:tcPr>
            <w:tcW w:w="534" w:type="dxa"/>
          </w:tcPr>
          <w:p w14:paraId="63F10E0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31B3E0F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5CC9FC9B" w14:textId="102A84B7" w:rsidR="000243CB" w:rsidRPr="004D5E10" w:rsidRDefault="00C9733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PARVU ȘTEFAN - VIOREL</w:t>
            </w:r>
          </w:p>
        </w:tc>
        <w:tc>
          <w:tcPr>
            <w:tcW w:w="3006" w:type="dxa"/>
          </w:tcPr>
          <w:p w14:paraId="4BECABD6" w14:textId="7550AA4F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r w:rsidR="00C9733B">
              <w:rPr>
                <w:rFonts w:ascii="Times New Roman" w:hAnsi="Times New Roman"/>
                <w:sz w:val="24"/>
                <w:szCs w:val="24"/>
              </w:rPr>
              <w:t>Bujorului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, nr. </w:t>
            </w:r>
            <w:r w:rsidR="00C9733B">
              <w:rPr>
                <w:rFonts w:ascii="Times New Roman" w:hAnsi="Times New Roman"/>
                <w:sz w:val="24"/>
                <w:szCs w:val="24"/>
              </w:rPr>
              <w:t>6 A</w:t>
            </w:r>
          </w:p>
        </w:tc>
        <w:tc>
          <w:tcPr>
            <w:tcW w:w="992" w:type="dxa"/>
          </w:tcPr>
          <w:p w14:paraId="51890F4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121CDFA8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3B8A8C0" w14:textId="77777777" w:rsidTr="004C0846">
        <w:tc>
          <w:tcPr>
            <w:tcW w:w="534" w:type="dxa"/>
          </w:tcPr>
          <w:p w14:paraId="02B5954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0B2CE5A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547383ED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ROSENFELD JENO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HAJNAL</w:t>
            </w:r>
          </w:p>
        </w:tc>
        <w:tc>
          <w:tcPr>
            <w:tcW w:w="3006" w:type="dxa"/>
          </w:tcPr>
          <w:p w14:paraId="6E98EB6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9</w:t>
            </w:r>
          </w:p>
        </w:tc>
        <w:tc>
          <w:tcPr>
            <w:tcW w:w="992" w:type="dxa"/>
          </w:tcPr>
          <w:p w14:paraId="7B8C014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4519A41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45408E4D" w14:textId="77777777" w:rsidTr="004C0846">
        <w:tc>
          <w:tcPr>
            <w:tcW w:w="534" w:type="dxa"/>
          </w:tcPr>
          <w:p w14:paraId="5E2E8F8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3B45670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4234B129" w14:textId="77777777" w:rsidR="00285DF4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BENO ANA </w:t>
            </w:r>
            <w:r w:rsidRPr="00250359">
              <w:rPr>
                <w:rFonts w:ascii="Times New Roman" w:hAnsi="Times New Roman"/>
                <w:sz w:val="16"/>
                <w:szCs w:val="16"/>
              </w:rPr>
              <w:t>10/16</w:t>
            </w:r>
            <w:r w:rsidR="00285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30F893" w14:textId="77777777" w:rsidR="00285DF4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359">
              <w:rPr>
                <w:rFonts w:ascii="Times New Roman" w:hAnsi="Times New Roman"/>
                <w:sz w:val="24"/>
                <w:szCs w:val="24"/>
              </w:rPr>
              <w:t xml:space="preserve">BENO 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FERENC </w:t>
            </w:r>
            <w:r w:rsidRPr="00250359">
              <w:rPr>
                <w:rFonts w:ascii="Times New Roman" w:hAnsi="Times New Roman"/>
                <w:sz w:val="16"/>
                <w:szCs w:val="16"/>
              </w:rPr>
              <w:t>3/16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08ED687" w14:textId="7A7D4E4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SZABO LASZLONE </w:t>
            </w:r>
            <w:r w:rsidRPr="00250359">
              <w:rPr>
                <w:rFonts w:ascii="Times New Roman" w:hAnsi="Times New Roman"/>
                <w:sz w:val="16"/>
                <w:szCs w:val="16"/>
              </w:rPr>
              <w:t>3/16</w:t>
            </w:r>
          </w:p>
        </w:tc>
        <w:tc>
          <w:tcPr>
            <w:tcW w:w="3006" w:type="dxa"/>
          </w:tcPr>
          <w:p w14:paraId="32C8E87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10</w:t>
            </w:r>
          </w:p>
        </w:tc>
        <w:tc>
          <w:tcPr>
            <w:tcW w:w="992" w:type="dxa"/>
          </w:tcPr>
          <w:p w14:paraId="608AD49A" w14:textId="77777777" w:rsidR="000243CB" w:rsidRPr="004C0846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0846">
              <w:rPr>
                <w:rFonts w:ascii="Times New Roman" w:hAnsi="Times New Roman"/>
                <w:b/>
              </w:rPr>
              <w:t>1.098,91</w:t>
            </w:r>
          </w:p>
        </w:tc>
        <w:tc>
          <w:tcPr>
            <w:tcW w:w="992" w:type="dxa"/>
          </w:tcPr>
          <w:p w14:paraId="490AFAB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52FE3DC6" w14:textId="77777777" w:rsidTr="004C0846">
        <w:tc>
          <w:tcPr>
            <w:tcW w:w="534" w:type="dxa"/>
          </w:tcPr>
          <w:p w14:paraId="58A001A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0D6D44A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33EFAFB5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TODEA MARIUS</w:t>
            </w:r>
          </w:p>
        </w:tc>
        <w:tc>
          <w:tcPr>
            <w:tcW w:w="3006" w:type="dxa"/>
          </w:tcPr>
          <w:p w14:paraId="0D3481F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Str. Secuilor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Martiri,nr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>. 2, ap. 11</w:t>
            </w:r>
          </w:p>
        </w:tc>
        <w:tc>
          <w:tcPr>
            <w:tcW w:w="992" w:type="dxa"/>
          </w:tcPr>
          <w:p w14:paraId="326A4742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323C6BBF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C69DE50" w14:textId="77777777" w:rsidTr="004C0846">
        <w:tc>
          <w:tcPr>
            <w:tcW w:w="534" w:type="dxa"/>
          </w:tcPr>
          <w:p w14:paraId="7E94C86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" w:type="dxa"/>
          </w:tcPr>
          <w:p w14:paraId="2CD8A10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0DA5AD29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SZALMA LORAND</w:t>
            </w:r>
          </w:p>
        </w:tc>
        <w:tc>
          <w:tcPr>
            <w:tcW w:w="3006" w:type="dxa"/>
          </w:tcPr>
          <w:p w14:paraId="27F0B2C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Gheorghe Doja nr. 181B/33</w:t>
            </w:r>
          </w:p>
        </w:tc>
        <w:tc>
          <w:tcPr>
            <w:tcW w:w="992" w:type="dxa"/>
          </w:tcPr>
          <w:p w14:paraId="5807F8BA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44DDCF6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58F0D2EB" w14:textId="77777777" w:rsidTr="004C0846">
        <w:tc>
          <w:tcPr>
            <w:tcW w:w="534" w:type="dxa"/>
          </w:tcPr>
          <w:p w14:paraId="5482524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269AE52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1F56CD76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IGNAT LIVIU MIHAI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CORINA</w:t>
            </w:r>
          </w:p>
        </w:tc>
        <w:tc>
          <w:tcPr>
            <w:tcW w:w="3006" w:type="dxa"/>
          </w:tcPr>
          <w:p w14:paraId="6014E0B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13</w:t>
            </w:r>
          </w:p>
        </w:tc>
        <w:tc>
          <w:tcPr>
            <w:tcW w:w="992" w:type="dxa"/>
          </w:tcPr>
          <w:p w14:paraId="1BFE875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0E9A8519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3F632293" w14:textId="77777777" w:rsidTr="004C0846">
        <w:tc>
          <w:tcPr>
            <w:tcW w:w="534" w:type="dxa"/>
          </w:tcPr>
          <w:p w14:paraId="29D85C1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6C5276B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14:paraId="32A1FEF6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KNOBLAN ILDIKO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GHEZA</w:t>
            </w:r>
          </w:p>
        </w:tc>
        <w:tc>
          <w:tcPr>
            <w:tcW w:w="3006" w:type="dxa"/>
          </w:tcPr>
          <w:p w14:paraId="0BBEF62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14</w:t>
            </w:r>
          </w:p>
        </w:tc>
        <w:tc>
          <w:tcPr>
            <w:tcW w:w="992" w:type="dxa"/>
          </w:tcPr>
          <w:p w14:paraId="37F67815" w14:textId="77777777" w:rsidR="000243CB" w:rsidRPr="000424E8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424E8">
              <w:rPr>
                <w:rFonts w:ascii="Times New Roman" w:hAnsi="Times New Roman"/>
                <w:b/>
              </w:rPr>
              <w:t>1.098,91</w:t>
            </w:r>
          </w:p>
        </w:tc>
        <w:tc>
          <w:tcPr>
            <w:tcW w:w="992" w:type="dxa"/>
          </w:tcPr>
          <w:p w14:paraId="05699AC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513C1646" w14:textId="77777777" w:rsidTr="004C0846">
        <w:tc>
          <w:tcPr>
            <w:tcW w:w="534" w:type="dxa"/>
          </w:tcPr>
          <w:p w14:paraId="5932454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7898B9D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14:paraId="161F43E8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BENEDEK ORSOLYA</w:t>
            </w:r>
          </w:p>
        </w:tc>
        <w:tc>
          <w:tcPr>
            <w:tcW w:w="3006" w:type="dxa"/>
          </w:tcPr>
          <w:p w14:paraId="487CCF0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15</w:t>
            </w:r>
          </w:p>
        </w:tc>
        <w:tc>
          <w:tcPr>
            <w:tcW w:w="992" w:type="dxa"/>
          </w:tcPr>
          <w:p w14:paraId="772039A1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845,89</w:t>
            </w:r>
          </w:p>
        </w:tc>
        <w:tc>
          <w:tcPr>
            <w:tcW w:w="992" w:type="dxa"/>
          </w:tcPr>
          <w:p w14:paraId="2A4FC4C2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6FC1AF80" w14:textId="77777777" w:rsidTr="004C0846">
        <w:tc>
          <w:tcPr>
            <w:tcW w:w="534" w:type="dxa"/>
          </w:tcPr>
          <w:p w14:paraId="092F666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7A794C1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14:paraId="1A6A2A04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LUCA EBMOND PETRU</w:t>
            </w:r>
          </w:p>
        </w:tc>
        <w:tc>
          <w:tcPr>
            <w:tcW w:w="3006" w:type="dxa"/>
          </w:tcPr>
          <w:p w14:paraId="75DA8C8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Koos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Ferenc, nr.12, ap.22</w:t>
            </w:r>
          </w:p>
        </w:tc>
        <w:tc>
          <w:tcPr>
            <w:tcW w:w="992" w:type="dxa"/>
          </w:tcPr>
          <w:p w14:paraId="5C4E164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845,89</w:t>
            </w:r>
          </w:p>
        </w:tc>
        <w:tc>
          <w:tcPr>
            <w:tcW w:w="992" w:type="dxa"/>
          </w:tcPr>
          <w:p w14:paraId="3AB93F64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41999A21" w14:textId="77777777" w:rsidTr="004C0846">
        <w:tc>
          <w:tcPr>
            <w:tcW w:w="534" w:type="dxa"/>
          </w:tcPr>
          <w:p w14:paraId="7476A8F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14:paraId="073D52D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14:paraId="569EE73A" w14:textId="3CB7D8DD" w:rsidR="000243CB" w:rsidRPr="004D5E10" w:rsidRDefault="00C9733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PRECUP RODICA</w:t>
            </w:r>
          </w:p>
        </w:tc>
        <w:tc>
          <w:tcPr>
            <w:tcW w:w="3006" w:type="dxa"/>
          </w:tcPr>
          <w:p w14:paraId="29198AF7" w14:textId="2B8F612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r w:rsidR="00C9733B">
              <w:rPr>
                <w:rFonts w:ascii="Times New Roman" w:hAnsi="Times New Roman"/>
                <w:sz w:val="24"/>
                <w:szCs w:val="24"/>
              </w:rPr>
              <w:t>Făget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>, nr. 1</w:t>
            </w:r>
            <w:r w:rsidR="00C9733B">
              <w:rPr>
                <w:rFonts w:ascii="Times New Roman" w:hAnsi="Times New Roman"/>
                <w:sz w:val="24"/>
                <w:szCs w:val="24"/>
              </w:rPr>
              <w:t>8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, ap. </w:t>
            </w:r>
            <w:r w:rsidR="00C973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53F4F8FA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851,12</w:t>
            </w:r>
          </w:p>
        </w:tc>
        <w:tc>
          <w:tcPr>
            <w:tcW w:w="992" w:type="dxa"/>
          </w:tcPr>
          <w:p w14:paraId="7800611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6CA4548" w14:textId="77777777" w:rsidTr="004C0846">
        <w:tc>
          <w:tcPr>
            <w:tcW w:w="534" w:type="dxa"/>
          </w:tcPr>
          <w:p w14:paraId="3CBAB7A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62258A4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14:paraId="5537314B" w14:textId="55F68499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KALI TIBERIU </w:t>
            </w:r>
            <w:r w:rsidR="00285DF4">
              <w:rPr>
                <w:rFonts w:ascii="Times New Roman" w:hAnsi="Times New Roman"/>
                <w:sz w:val="16"/>
                <w:szCs w:val="16"/>
              </w:rPr>
              <w:t>5</w:t>
            </w:r>
            <w:r w:rsidRPr="00285DF4">
              <w:rPr>
                <w:rFonts w:ascii="Times New Roman" w:hAnsi="Times New Roman"/>
                <w:sz w:val="16"/>
                <w:szCs w:val="16"/>
              </w:rPr>
              <w:t>/8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>, JOZSA M</w:t>
            </w:r>
            <w:r w:rsidR="00285DF4">
              <w:rPr>
                <w:rFonts w:ascii="Times New Roman" w:hAnsi="Times New Roman"/>
                <w:sz w:val="24"/>
                <w:szCs w:val="24"/>
              </w:rPr>
              <w:t xml:space="preserve">IKLOS </w:t>
            </w:r>
            <w:r w:rsidRPr="00285DF4">
              <w:rPr>
                <w:rFonts w:ascii="Times New Roman" w:hAnsi="Times New Roman"/>
                <w:sz w:val="16"/>
                <w:szCs w:val="16"/>
              </w:rPr>
              <w:t>1/8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5DF4">
              <w:rPr>
                <w:rFonts w:ascii="Times New Roman" w:hAnsi="Times New Roman"/>
                <w:sz w:val="24"/>
                <w:szCs w:val="24"/>
              </w:rPr>
              <w:t xml:space="preserve">KALI 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ARON </w:t>
            </w:r>
            <w:r w:rsidRPr="00285DF4">
              <w:rPr>
                <w:rFonts w:ascii="Times New Roman" w:hAnsi="Times New Roman"/>
                <w:sz w:val="16"/>
                <w:szCs w:val="16"/>
              </w:rPr>
              <w:t>1/8,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DF4">
              <w:rPr>
                <w:rFonts w:ascii="Times New Roman" w:hAnsi="Times New Roman"/>
                <w:sz w:val="24"/>
                <w:szCs w:val="24"/>
              </w:rPr>
              <w:t xml:space="preserve">KALI </w:t>
            </w:r>
            <w:r w:rsidRPr="004D5E10">
              <w:rPr>
                <w:rFonts w:ascii="Times New Roman" w:hAnsi="Times New Roman"/>
                <w:sz w:val="24"/>
                <w:szCs w:val="24"/>
              </w:rPr>
              <w:t xml:space="preserve">ABEL </w:t>
            </w:r>
            <w:r w:rsidRPr="00285DF4">
              <w:rPr>
                <w:rFonts w:ascii="Times New Roman" w:hAnsi="Times New Roman"/>
                <w:sz w:val="16"/>
                <w:szCs w:val="16"/>
              </w:rPr>
              <w:t>1/8</w:t>
            </w:r>
          </w:p>
        </w:tc>
        <w:tc>
          <w:tcPr>
            <w:tcW w:w="3006" w:type="dxa"/>
          </w:tcPr>
          <w:p w14:paraId="416AE01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18</w:t>
            </w:r>
          </w:p>
        </w:tc>
        <w:tc>
          <w:tcPr>
            <w:tcW w:w="992" w:type="dxa"/>
          </w:tcPr>
          <w:p w14:paraId="3C24988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933,27</w:t>
            </w:r>
          </w:p>
        </w:tc>
        <w:tc>
          <w:tcPr>
            <w:tcW w:w="992" w:type="dxa"/>
          </w:tcPr>
          <w:p w14:paraId="62FBF3F1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307D3C3D" w14:textId="77777777" w:rsidTr="004C0846">
        <w:tc>
          <w:tcPr>
            <w:tcW w:w="534" w:type="dxa"/>
          </w:tcPr>
          <w:p w14:paraId="48D0C81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0C996B7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14:paraId="74BD25F2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VULC VALERIA</w:t>
            </w:r>
          </w:p>
        </w:tc>
        <w:tc>
          <w:tcPr>
            <w:tcW w:w="3006" w:type="dxa"/>
          </w:tcPr>
          <w:p w14:paraId="1765B41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19</w:t>
            </w:r>
          </w:p>
        </w:tc>
        <w:tc>
          <w:tcPr>
            <w:tcW w:w="992" w:type="dxa"/>
          </w:tcPr>
          <w:p w14:paraId="33B9D375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656,21</w:t>
            </w:r>
          </w:p>
        </w:tc>
        <w:tc>
          <w:tcPr>
            <w:tcW w:w="992" w:type="dxa"/>
          </w:tcPr>
          <w:p w14:paraId="7AF1FCD4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1571AAD7" w14:textId="77777777" w:rsidTr="004C0846">
        <w:tc>
          <w:tcPr>
            <w:tcW w:w="534" w:type="dxa"/>
          </w:tcPr>
          <w:p w14:paraId="4F7CC74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00F6B85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14:paraId="140A42D0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KASONI ATTILA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3006" w:type="dxa"/>
          </w:tcPr>
          <w:p w14:paraId="68B1E64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Făget, nr. 18, ap. 20</w:t>
            </w:r>
          </w:p>
        </w:tc>
        <w:tc>
          <w:tcPr>
            <w:tcW w:w="992" w:type="dxa"/>
          </w:tcPr>
          <w:p w14:paraId="0BDCFAEB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739,03</w:t>
            </w:r>
          </w:p>
        </w:tc>
        <w:tc>
          <w:tcPr>
            <w:tcW w:w="992" w:type="dxa"/>
          </w:tcPr>
          <w:p w14:paraId="3792CA8F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</w:tbl>
    <w:p w14:paraId="44B3BA3E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DFCC8F2" w14:textId="77777777" w:rsidR="000243CB" w:rsidRPr="004D5E10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D5E10">
        <w:rPr>
          <w:rFonts w:ascii="Times New Roman" w:hAnsi="Times New Roman"/>
          <w:b/>
          <w:sz w:val="24"/>
          <w:szCs w:val="24"/>
        </w:rPr>
        <w:t>3.Blocul din B-dul 22 Decembrie 1989, nr. 24</w:t>
      </w:r>
    </w:p>
    <w:p w14:paraId="25B5BF63" w14:textId="77777777" w:rsidR="000243CB" w:rsidRPr="004D5E10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543"/>
        <w:gridCol w:w="3006"/>
        <w:gridCol w:w="992"/>
        <w:gridCol w:w="992"/>
      </w:tblGrid>
      <w:tr w:rsidR="000243CB" w:rsidRPr="004D5E10" w14:paraId="4D64A39E" w14:textId="77777777" w:rsidTr="004C0846">
        <w:tc>
          <w:tcPr>
            <w:tcW w:w="534" w:type="dxa"/>
          </w:tcPr>
          <w:p w14:paraId="487BF9C7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572A25B4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67" w:type="dxa"/>
          </w:tcPr>
          <w:p w14:paraId="06F53F23" w14:textId="77777777" w:rsidR="000243CB" w:rsidRPr="00C9733B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9733B">
              <w:rPr>
                <w:rFonts w:ascii="Times New Roman" w:hAnsi="Times New Roman"/>
                <w:b/>
                <w:sz w:val="18"/>
                <w:szCs w:val="18"/>
              </w:rPr>
              <w:t>NR .</w:t>
            </w:r>
          </w:p>
          <w:p w14:paraId="0983E5E7" w14:textId="3CB5DC8A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3B">
              <w:rPr>
                <w:rFonts w:ascii="Times New Roman" w:hAnsi="Times New Roman"/>
                <w:b/>
                <w:sz w:val="18"/>
                <w:szCs w:val="18"/>
              </w:rPr>
              <w:t>AP</w:t>
            </w:r>
            <w:r w:rsidR="00C9733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24178DA3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A15AF7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NUME ŞI PRENUME</w:t>
            </w:r>
          </w:p>
        </w:tc>
        <w:tc>
          <w:tcPr>
            <w:tcW w:w="3006" w:type="dxa"/>
          </w:tcPr>
          <w:p w14:paraId="672B8AC6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7ADFE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ADRESA DE DOMICILIU</w:t>
            </w:r>
          </w:p>
        </w:tc>
        <w:tc>
          <w:tcPr>
            <w:tcW w:w="992" w:type="dxa"/>
          </w:tcPr>
          <w:p w14:paraId="665A9781" w14:textId="77777777" w:rsidR="000243CB" w:rsidRPr="00C9733B" w:rsidRDefault="000243CB" w:rsidP="000D6E7C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9733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C9733B">
              <w:rPr>
                <w:rFonts w:ascii="Times New Roman" w:hAnsi="Times New Roman"/>
                <w:b/>
                <w:sz w:val="18"/>
                <w:szCs w:val="18"/>
              </w:rPr>
              <w:t>TAXA ANUALĂ</w:t>
            </w:r>
          </w:p>
          <w:p w14:paraId="3C730C7A" w14:textId="77777777" w:rsidR="000243CB" w:rsidRPr="004D5E10" w:rsidRDefault="000243CB" w:rsidP="000D6E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3B">
              <w:rPr>
                <w:rFonts w:ascii="Times New Roman" w:hAnsi="Times New Roman"/>
                <w:b/>
                <w:sz w:val="18"/>
                <w:szCs w:val="18"/>
              </w:rPr>
              <w:t xml:space="preserve">  (LEI/AN)</w:t>
            </w:r>
          </w:p>
        </w:tc>
        <w:tc>
          <w:tcPr>
            <w:tcW w:w="992" w:type="dxa"/>
          </w:tcPr>
          <w:p w14:paraId="24B26B48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CA5D27" w14:textId="77777777" w:rsidR="000243CB" w:rsidRPr="000424E8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4E8">
              <w:rPr>
                <w:rFonts w:ascii="Times New Roman" w:hAnsi="Times New Roman"/>
                <w:sz w:val="16"/>
                <w:szCs w:val="16"/>
              </w:rPr>
              <w:t>DURATA</w:t>
            </w:r>
          </w:p>
        </w:tc>
      </w:tr>
      <w:tr w:rsidR="000243CB" w:rsidRPr="004D5E10" w14:paraId="1564A235" w14:textId="77777777" w:rsidTr="004C0846">
        <w:tc>
          <w:tcPr>
            <w:tcW w:w="534" w:type="dxa"/>
          </w:tcPr>
          <w:p w14:paraId="28E5C76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1EAC0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BB6A6E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SZAVA GYORGY DANIEL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SZAVA MARGIT KATALIN</w:t>
            </w:r>
          </w:p>
          <w:p w14:paraId="59EED387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JOANOVICS KINGA EMESE</w:t>
            </w:r>
          </w:p>
        </w:tc>
        <w:tc>
          <w:tcPr>
            <w:tcW w:w="3006" w:type="dxa"/>
          </w:tcPr>
          <w:p w14:paraId="3A35CC8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Bolyai, nr. 16, ap. 6</w:t>
            </w:r>
          </w:p>
          <w:p w14:paraId="3CF3C21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68BF0B" w14:textId="105D320E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Piaţa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Trandafirilor,nr.42,ap 1</w:t>
            </w:r>
          </w:p>
        </w:tc>
        <w:tc>
          <w:tcPr>
            <w:tcW w:w="992" w:type="dxa"/>
          </w:tcPr>
          <w:p w14:paraId="4376040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646,52</w:t>
            </w:r>
          </w:p>
        </w:tc>
        <w:tc>
          <w:tcPr>
            <w:tcW w:w="992" w:type="dxa"/>
          </w:tcPr>
          <w:p w14:paraId="21856446" w14:textId="77777777" w:rsidR="000243CB" w:rsidRPr="000424E8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4E8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</w:tr>
      <w:tr w:rsidR="000243CB" w:rsidRPr="004D5E10" w14:paraId="6475D950" w14:textId="77777777" w:rsidTr="004C0846">
        <w:tc>
          <w:tcPr>
            <w:tcW w:w="534" w:type="dxa"/>
          </w:tcPr>
          <w:p w14:paraId="50AF776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683EA4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DBF936A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BONI IUDIT</w:t>
            </w:r>
          </w:p>
        </w:tc>
        <w:tc>
          <w:tcPr>
            <w:tcW w:w="3006" w:type="dxa"/>
          </w:tcPr>
          <w:p w14:paraId="7987197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 2</w:t>
            </w:r>
          </w:p>
        </w:tc>
        <w:tc>
          <w:tcPr>
            <w:tcW w:w="992" w:type="dxa"/>
          </w:tcPr>
          <w:p w14:paraId="4EE87013" w14:textId="77777777" w:rsidR="000243CB" w:rsidRPr="004C0846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0846">
              <w:rPr>
                <w:rFonts w:ascii="Times New Roman" w:hAnsi="Times New Roman"/>
                <w:b/>
              </w:rPr>
              <w:t>1.051,22</w:t>
            </w:r>
          </w:p>
        </w:tc>
        <w:tc>
          <w:tcPr>
            <w:tcW w:w="992" w:type="dxa"/>
          </w:tcPr>
          <w:p w14:paraId="4620695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15027C55" w14:textId="77777777" w:rsidTr="004C0846">
        <w:tc>
          <w:tcPr>
            <w:tcW w:w="534" w:type="dxa"/>
          </w:tcPr>
          <w:p w14:paraId="181EC06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EC92B2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3689664A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DEAK MIHALY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REGHINA</w:t>
            </w:r>
          </w:p>
        </w:tc>
        <w:tc>
          <w:tcPr>
            <w:tcW w:w="3006" w:type="dxa"/>
          </w:tcPr>
          <w:p w14:paraId="5025E6B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nr.3</w:t>
            </w:r>
          </w:p>
        </w:tc>
        <w:tc>
          <w:tcPr>
            <w:tcW w:w="992" w:type="dxa"/>
          </w:tcPr>
          <w:p w14:paraId="5911FA4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750,82</w:t>
            </w:r>
          </w:p>
        </w:tc>
        <w:tc>
          <w:tcPr>
            <w:tcW w:w="992" w:type="dxa"/>
          </w:tcPr>
          <w:p w14:paraId="21BAC41E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49AB1DC0" w14:textId="77777777" w:rsidTr="004C0846">
        <w:tc>
          <w:tcPr>
            <w:tcW w:w="534" w:type="dxa"/>
          </w:tcPr>
          <w:p w14:paraId="1B687CA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283003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46AC06E3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CAPÎLNA MIHAI EMIL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CAPÎLNA MONIKA</w:t>
            </w:r>
          </w:p>
        </w:tc>
        <w:tc>
          <w:tcPr>
            <w:tcW w:w="3006" w:type="dxa"/>
          </w:tcPr>
          <w:p w14:paraId="5091023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Koteles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Samuel, 16, ap. 2</w:t>
            </w:r>
          </w:p>
        </w:tc>
        <w:tc>
          <w:tcPr>
            <w:tcW w:w="992" w:type="dxa"/>
          </w:tcPr>
          <w:p w14:paraId="660DCF7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646,52</w:t>
            </w:r>
          </w:p>
        </w:tc>
        <w:tc>
          <w:tcPr>
            <w:tcW w:w="992" w:type="dxa"/>
          </w:tcPr>
          <w:p w14:paraId="3ADCF4E1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1A41169" w14:textId="77777777" w:rsidTr="004C0846">
        <w:tc>
          <w:tcPr>
            <w:tcW w:w="534" w:type="dxa"/>
          </w:tcPr>
          <w:p w14:paraId="44A1299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5C458D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08914704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NISTOR VASILE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ANA MARIA</w:t>
            </w:r>
          </w:p>
        </w:tc>
        <w:tc>
          <w:tcPr>
            <w:tcW w:w="3006" w:type="dxa"/>
          </w:tcPr>
          <w:p w14:paraId="485E115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nr.5</w:t>
            </w:r>
          </w:p>
        </w:tc>
        <w:tc>
          <w:tcPr>
            <w:tcW w:w="992" w:type="dxa"/>
          </w:tcPr>
          <w:p w14:paraId="5BCBE28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758,01</w:t>
            </w:r>
          </w:p>
        </w:tc>
        <w:tc>
          <w:tcPr>
            <w:tcW w:w="992" w:type="dxa"/>
          </w:tcPr>
          <w:p w14:paraId="37BDA65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4B2B827" w14:textId="77777777" w:rsidTr="004C0846">
        <w:tc>
          <w:tcPr>
            <w:tcW w:w="534" w:type="dxa"/>
          </w:tcPr>
          <w:p w14:paraId="0E3C918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4A7E49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77F8BC65" w14:textId="7C323705" w:rsidR="000243CB" w:rsidRPr="004D5E10" w:rsidRDefault="00D41526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DESPA GHEORGHE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GEORGETA</w:t>
            </w:r>
          </w:p>
        </w:tc>
        <w:tc>
          <w:tcPr>
            <w:tcW w:w="3006" w:type="dxa"/>
          </w:tcPr>
          <w:p w14:paraId="1C6060E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nr.6</w:t>
            </w:r>
          </w:p>
        </w:tc>
        <w:tc>
          <w:tcPr>
            <w:tcW w:w="992" w:type="dxa"/>
          </w:tcPr>
          <w:p w14:paraId="3871910C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729,69</w:t>
            </w:r>
          </w:p>
        </w:tc>
        <w:tc>
          <w:tcPr>
            <w:tcW w:w="992" w:type="dxa"/>
          </w:tcPr>
          <w:p w14:paraId="77D6561E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356524AD" w14:textId="77777777" w:rsidTr="004C0846">
        <w:tc>
          <w:tcPr>
            <w:tcW w:w="534" w:type="dxa"/>
          </w:tcPr>
          <w:p w14:paraId="074FA8B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608CB7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6A71D97C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DESPA GHEORGHE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GEORGETA</w:t>
            </w:r>
          </w:p>
        </w:tc>
        <w:tc>
          <w:tcPr>
            <w:tcW w:w="3006" w:type="dxa"/>
          </w:tcPr>
          <w:p w14:paraId="2CB15AA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nr.7</w:t>
            </w:r>
          </w:p>
        </w:tc>
        <w:tc>
          <w:tcPr>
            <w:tcW w:w="992" w:type="dxa"/>
          </w:tcPr>
          <w:p w14:paraId="2AF005D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646,52</w:t>
            </w:r>
          </w:p>
        </w:tc>
        <w:tc>
          <w:tcPr>
            <w:tcW w:w="992" w:type="dxa"/>
          </w:tcPr>
          <w:p w14:paraId="551C2FD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158A4DD0" w14:textId="77777777" w:rsidTr="004C0846">
        <w:tc>
          <w:tcPr>
            <w:tcW w:w="534" w:type="dxa"/>
          </w:tcPr>
          <w:p w14:paraId="043CD03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C0BF5B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61DE485E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MUREŞAN PETRU</w:t>
            </w:r>
          </w:p>
        </w:tc>
        <w:tc>
          <w:tcPr>
            <w:tcW w:w="3006" w:type="dxa"/>
          </w:tcPr>
          <w:p w14:paraId="278B24A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nr.8</w:t>
            </w:r>
          </w:p>
        </w:tc>
        <w:tc>
          <w:tcPr>
            <w:tcW w:w="992" w:type="dxa"/>
          </w:tcPr>
          <w:p w14:paraId="2009E0BA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750,82</w:t>
            </w:r>
          </w:p>
        </w:tc>
        <w:tc>
          <w:tcPr>
            <w:tcW w:w="992" w:type="dxa"/>
          </w:tcPr>
          <w:p w14:paraId="35FF130B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20803238" w14:textId="77777777" w:rsidTr="004C0846">
        <w:tc>
          <w:tcPr>
            <w:tcW w:w="534" w:type="dxa"/>
          </w:tcPr>
          <w:p w14:paraId="75D7DC9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537216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5F09CA21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FERENCZI LADISLAU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FLOAREA</w:t>
            </w:r>
          </w:p>
        </w:tc>
        <w:tc>
          <w:tcPr>
            <w:tcW w:w="3006" w:type="dxa"/>
          </w:tcPr>
          <w:p w14:paraId="159C401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nr.9</w:t>
            </w:r>
          </w:p>
        </w:tc>
        <w:tc>
          <w:tcPr>
            <w:tcW w:w="992" w:type="dxa"/>
          </w:tcPr>
          <w:p w14:paraId="26545022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646,52</w:t>
            </w:r>
          </w:p>
        </w:tc>
        <w:tc>
          <w:tcPr>
            <w:tcW w:w="992" w:type="dxa"/>
          </w:tcPr>
          <w:p w14:paraId="0B92F9A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2544D707" w14:textId="77777777" w:rsidTr="004C0846">
        <w:tc>
          <w:tcPr>
            <w:tcW w:w="534" w:type="dxa"/>
          </w:tcPr>
          <w:p w14:paraId="71134AC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C29D77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3C3AE7C9" w14:textId="067BFC3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MOSCOVICS A</w:t>
            </w:r>
            <w:r w:rsidR="00285DF4">
              <w:rPr>
                <w:rFonts w:ascii="Times New Roman" w:hAnsi="Times New Roman"/>
                <w:sz w:val="24"/>
                <w:szCs w:val="24"/>
              </w:rPr>
              <w:t>URELIA</w:t>
            </w:r>
          </w:p>
        </w:tc>
        <w:tc>
          <w:tcPr>
            <w:tcW w:w="3006" w:type="dxa"/>
          </w:tcPr>
          <w:p w14:paraId="3ADAECC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nr.10</w:t>
            </w:r>
          </w:p>
        </w:tc>
        <w:tc>
          <w:tcPr>
            <w:tcW w:w="992" w:type="dxa"/>
          </w:tcPr>
          <w:p w14:paraId="7BBA5133" w14:textId="77777777" w:rsidR="000243CB" w:rsidRPr="004C0846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C0846">
              <w:rPr>
                <w:rFonts w:ascii="Times New Roman" w:hAnsi="Times New Roman"/>
                <w:b/>
              </w:rPr>
              <w:t>1.008,85</w:t>
            </w:r>
          </w:p>
        </w:tc>
        <w:tc>
          <w:tcPr>
            <w:tcW w:w="992" w:type="dxa"/>
          </w:tcPr>
          <w:p w14:paraId="35CA1999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E32F3CE" w14:textId="77777777" w:rsidTr="004C0846">
        <w:tc>
          <w:tcPr>
            <w:tcW w:w="534" w:type="dxa"/>
          </w:tcPr>
          <w:p w14:paraId="5CF9F63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7C67918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2C475B1D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ALBERT JULIETA</w:t>
            </w:r>
          </w:p>
        </w:tc>
        <w:tc>
          <w:tcPr>
            <w:tcW w:w="3006" w:type="dxa"/>
          </w:tcPr>
          <w:p w14:paraId="487F244D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nr.11</w:t>
            </w:r>
          </w:p>
        </w:tc>
        <w:tc>
          <w:tcPr>
            <w:tcW w:w="992" w:type="dxa"/>
          </w:tcPr>
          <w:p w14:paraId="50A083B9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900,28</w:t>
            </w:r>
          </w:p>
        </w:tc>
        <w:tc>
          <w:tcPr>
            <w:tcW w:w="992" w:type="dxa"/>
          </w:tcPr>
          <w:p w14:paraId="38EA43AC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6B1054D4" w14:textId="77777777" w:rsidTr="004C0846">
        <w:tc>
          <w:tcPr>
            <w:tcW w:w="534" w:type="dxa"/>
          </w:tcPr>
          <w:p w14:paraId="53BFE2E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370932F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10CB2EB2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GOBEL ELENA 2/4, ASZALOS GRETE ¼, GOBEL WALTER 1/4</w:t>
            </w:r>
          </w:p>
        </w:tc>
        <w:tc>
          <w:tcPr>
            <w:tcW w:w="3006" w:type="dxa"/>
          </w:tcPr>
          <w:p w14:paraId="5DCB141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nr.12</w:t>
            </w:r>
          </w:p>
        </w:tc>
        <w:tc>
          <w:tcPr>
            <w:tcW w:w="992" w:type="dxa"/>
          </w:tcPr>
          <w:p w14:paraId="52CF983E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879,75</w:t>
            </w:r>
          </w:p>
        </w:tc>
        <w:tc>
          <w:tcPr>
            <w:tcW w:w="992" w:type="dxa"/>
          </w:tcPr>
          <w:p w14:paraId="01105819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69CBDCD1" w14:textId="77777777" w:rsidTr="004C0846">
        <w:tc>
          <w:tcPr>
            <w:tcW w:w="534" w:type="dxa"/>
          </w:tcPr>
          <w:p w14:paraId="6C93272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</w:tcPr>
          <w:p w14:paraId="6450E16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0DE3D9C1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PALFI JOZSEF</w:t>
            </w:r>
          </w:p>
          <w:p w14:paraId="79257077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PALFI ILONA</w:t>
            </w:r>
          </w:p>
          <w:p w14:paraId="2C587DA4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BARTHA IREN</w:t>
            </w:r>
          </w:p>
        </w:tc>
        <w:tc>
          <w:tcPr>
            <w:tcW w:w="3006" w:type="dxa"/>
          </w:tcPr>
          <w:p w14:paraId="59D8D285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Str. Păcii, nr. 68 A, ap. 5</w:t>
            </w:r>
          </w:p>
          <w:p w14:paraId="6E111F44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nr.13</w:t>
            </w:r>
          </w:p>
          <w:p w14:paraId="21E96393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nr.13</w:t>
            </w:r>
          </w:p>
        </w:tc>
        <w:tc>
          <w:tcPr>
            <w:tcW w:w="992" w:type="dxa"/>
          </w:tcPr>
          <w:p w14:paraId="119DB939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750,82</w:t>
            </w:r>
          </w:p>
        </w:tc>
        <w:tc>
          <w:tcPr>
            <w:tcW w:w="992" w:type="dxa"/>
          </w:tcPr>
          <w:p w14:paraId="6AD789BC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455FCE49" w14:textId="77777777" w:rsidTr="004C0846">
        <w:tc>
          <w:tcPr>
            <w:tcW w:w="534" w:type="dxa"/>
          </w:tcPr>
          <w:p w14:paraId="4CE330F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42D9606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14:paraId="2854E507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HEJAS GAVRIL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PARASCHIVA</w:t>
            </w:r>
          </w:p>
        </w:tc>
        <w:tc>
          <w:tcPr>
            <w:tcW w:w="3006" w:type="dxa"/>
          </w:tcPr>
          <w:p w14:paraId="5BE3168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nr.14</w:t>
            </w:r>
          </w:p>
        </w:tc>
        <w:tc>
          <w:tcPr>
            <w:tcW w:w="992" w:type="dxa"/>
          </w:tcPr>
          <w:p w14:paraId="31E53DB2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965,41</w:t>
            </w:r>
          </w:p>
        </w:tc>
        <w:tc>
          <w:tcPr>
            <w:tcW w:w="992" w:type="dxa"/>
          </w:tcPr>
          <w:p w14:paraId="427CB60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5CF514F6" w14:textId="77777777" w:rsidTr="004C0846">
        <w:tc>
          <w:tcPr>
            <w:tcW w:w="534" w:type="dxa"/>
          </w:tcPr>
          <w:p w14:paraId="077992A7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5DFBB2C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14:paraId="1C05AF1F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HUŢANU ELENA-MARINELA</w:t>
            </w:r>
          </w:p>
        </w:tc>
        <w:tc>
          <w:tcPr>
            <w:tcW w:w="3006" w:type="dxa"/>
          </w:tcPr>
          <w:p w14:paraId="211BE84B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nr.15</w:t>
            </w:r>
          </w:p>
        </w:tc>
        <w:tc>
          <w:tcPr>
            <w:tcW w:w="992" w:type="dxa"/>
          </w:tcPr>
          <w:p w14:paraId="46AB4948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750,82</w:t>
            </w:r>
          </w:p>
        </w:tc>
        <w:tc>
          <w:tcPr>
            <w:tcW w:w="992" w:type="dxa"/>
          </w:tcPr>
          <w:p w14:paraId="3427264D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79D96412" w14:textId="77777777" w:rsidTr="004C0846">
        <w:tc>
          <w:tcPr>
            <w:tcW w:w="534" w:type="dxa"/>
          </w:tcPr>
          <w:p w14:paraId="41321C0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3A69F94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14:paraId="0E8D169A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CLINCIU ADRIAN NICOLAE</w:t>
            </w:r>
          </w:p>
        </w:tc>
        <w:tc>
          <w:tcPr>
            <w:tcW w:w="3006" w:type="dxa"/>
          </w:tcPr>
          <w:p w14:paraId="55A8C47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nr.16</w:t>
            </w:r>
          </w:p>
        </w:tc>
        <w:tc>
          <w:tcPr>
            <w:tcW w:w="992" w:type="dxa"/>
          </w:tcPr>
          <w:p w14:paraId="4685339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750,82</w:t>
            </w:r>
          </w:p>
        </w:tc>
        <w:tc>
          <w:tcPr>
            <w:tcW w:w="992" w:type="dxa"/>
          </w:tcPr>
          <w:p w14:paraId="7F18EA1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5287B001" w14:textId="77777777" w:rsidTr="004C0846">
        <w:tc>
          <w:tcPr>
            <w:tcW w:w="534" w:type="dxa"/>
          </w:tcPr>
          <w:p w14:paraId="23E10026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09CF842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14:paraId="790D978B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COZOS ANTON</w:t>
            </w:r>
          </w:p>
        </w:tc>
        <w:tc>
          <w:tcPr>
            <w:tcW w:w="3006" w:type="dxa"/>
          </w:tcPr>
          <w:p w14:paraId="197BA55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nr.17</w:t>
            </w:r>
          </w:p>
        </w:tc>
        <w:tc>
          <w:tcPr>
            <w:tcW w:w="992" w:type="dxa"/>
          </w:tcPr>
          <w:p w14:paraId="3783899F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646,52</w:t>
            </w:r>
          </w:p>
        </w:tc>
        <w:tc>
          <w:tcPr>
            <w:tcW w:w="992" w:type="dxa"/>
          </w:tcPr>
          <w:p w14:paraId="4C437260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50D8E2F" w14:textId="77777777" w:rsidTr="004C0846">
        <w:tc>
          <w:tcPr>
            <w:tcW w:w="534" w:type="dxa"/>
          </w:tcPr>
          <w:p w14:paraId="3A77FC1E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280FD80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14:paraId="02DE4E52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SC ALCOPROD SERVICE SA</w:t>
            </w:r>
          </w:p>
        </w:tc>
        <w:tc>
          <w:tcPr>
            <w:tcW w:w="3006" w:type="dxa"/>
          </w:tcPr>
          <w:p w14:paraId="256F5CDC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Urziceni, Str. Industriilor, nr.21</w:t>
            </w:r>
          </w:p>
        </w:tc>
        <w:tc>
          <w:tcPr>
            <w:tcW w:w="992" w:type="dxa"/>
          </w:tcPr>
          <w:p w14:paraId="3C4A18D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729,69</w:t>
            </w:r>
          </w:p>
        </w:tc>
        <w:tc>
          <w:tcPr>
            <w:tcW w:w="992" w:type="dxa"/>
          </w:tcPr>
          <w:p w14:paraId="01A72A47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4E47E713" w14:textId="77777777" w:rsidTr="004C0846">
        <w:tc>
          <w:tcPr>
            <w:tcW w:w="534" w:type="dxa"/>
          </w:tcPr>
          <w:p w14:paraId="741450E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4A6FA8BA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14:paraId="38A8D232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DAVID(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căs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>)IFTENIE MARTA AGNES</w:t>
            </w:r>
          </w:p>
        </w:tc>
        <w:tc>
          <w:tcPr>
            <w:tcW w:w="3006" w:type="dxa"/>
          </w:tcPr>
          <w:p w14:paraId="3F948DD9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nr.19</w:t>
            </w:r>
          </w:p>
        </w:tc>
        <w:tc>
          <w:tcPr>
            <w:tcW w:w="992" w:type="dxa"/>
          </w:tcPr>
          <w:p w14:paraId="411294D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769,66</w:t>
            </w:r>
          </w:p>
        </w:tc>
        <w:tc>
          <w:tcPr>
            <w:tcW w:w="992" w:type="dxa"/>
          </w:tcPr>
          <w:p w14:paraId="00E43813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0243CB" w:rsidRPr="004D5E10" w14:paraId="02222649" w14:textId="77777777" w:rsidTr="004C0846">
        <w:tc>
          <w:tcPr>
            <w:tcW w:w="534" w:type="dxa"/>
          </w:tcPr>
          <w:p w14:paraId="3778AA4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B286990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14:paraId="48668D02" w14:textId="77777777" w:rsidR="000243CB" w:rsidRPr="004D5E10" w:rsidRDefault="000243CB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 xml:space="preserve">BEREŞESCU ALIN </w:t>
            </w: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5E10">
              <w:rPr>
                <w:rFonts w:ascii="Times New Roman" w:hAnsi="Times New Roman"/>
                <w:sz w:val="24"/>
                <w:szCs w:val="24"/>
              </w:rPr>
              <w:t xml:space="preserve"> FELICIA</w:t>
            </w:r>
          </w:p>
        </w:tc>
        <w:tc>
          <w:tcPr>
            <w:tcW w:w="3006" w:type="dxa"/>
          </w:tcPr>
          <w:p w14:paraId="213C5B72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B-dul 22 Decembrie 1989, nr.20</w:t>
            </w:r>
          </w:p>
        </w:tc>
        <w:tc>
          <w:tcPr>
            <w:tcW w:w="992" w:type="dxa"/>
          </w:tcPr>
          <w:p w14:paraId="238CF676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646,52</w:t>
            </w:r>
          </w:p>
        </w:tc>
        <w:tc>
          <w:tcPr>
            <w:tcW w:w="992" w:type="dxa"/>
          </w:tcPr>
          <w:p w14:paraId="71D7E2BB" w14:textId="77777777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</w:tbl>
    <w:p w14:paraId="732365DB" w14:textId="77777777" w:rsidR="000243CB" w:rsidRPr="004D5E10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076A43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>DIRECTOR EXECUTIV ,                                       ÎNTOCMIT ,</w:t>
      </w:r>
    </w:p>
    <w:p w14:paraId="278465E2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Dorin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1D4544E7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571156F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E4FE9B0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AC4DEC7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DA349F7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C59621E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C160D7D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510402A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7A573C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7179AE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55DCBB" w14:textId="77777777" w:rsidR="000243CB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01C795" w14:textId="77777777" w:rsidR="000243CB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A061FE" w14:textId="77777777" w:rsidR="008E7CB5" w:rsidRDefault="008E7CB5"/>
    <w:sectPr w:rsidR="008E7CB5" w:rsidSect="0097078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88"/>
    <w:rsid w:val="000243CB"/>
    <w:rsid w:val="000424E8"/>
    <w:rsid w:val="000B50C8"/>
    <w:rsid w:val="000D6E7C"/>
    <w:rsid w:val="001F09C1"/>
    <w:rsid w:val="00250359"/>
    <w:rsid w:val="00285DF4"/>
    <w:rsid w:val="002F0F80"/>
    <w:rsid w:val="003201A7"/>
    <w:rsid w:val="004C0846"/>
    <w:rsid w:val="004D5E10"/>
    <w:rsid w:val="0057097A"/>
    <w:rsid w:val="005F4616"/>
    <w:rsid w:val="0060754F"/>
    <w:rsid w:val="006A783A"/>
    <w:rsid w:val="006F308F"/>
    <w:rsid w:val="00727D82"/>
    <w:rsid w:val="00801223"/>
    <w:rsid w:val="008965C6"/>
    <w:rsid w:val="008B7305"/>
    <w:rsid w:val="008E7CB5"/>
    <w:rsid w:val="00970788"/>
    <w:rsid w:val="009D67B2"/>
    <w:rsid w:val="00B671B5"/>
    <w:rsid w:val="00BB44E4"/>
    <w:rsid w:val="00C9733B"/>
    <w:rsid w:val="00D41526"/>
    <w:rsid w:val="00D900A2"/>
    <w:rsid w:val="00E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3B324"/>
  <w15:chartTrackingRefBased/>
  <w15:docId w15:val="{E95A821B-A957-4AAC-9698-D54CFAB7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1909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2019-11-07T08:55:00Z</cp:lastPrinted>
  <dcterms:created xsi:type="dcterms:W3CDTF">2019-11-04T08:38:00Z</dcterms:created>
  <dcterms:modified xsi:type="dcterms:W3CDTF">2019-11-07T09:00:00Z</dcterms:modified>
</cp:coreProperties>
</file>