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F5" w:rsidRPr="008114C6" w:rsidRDefault="00CD54F5" w:rsidP="00CD54F5">
      <w:pPr>
        <w:spacing w:after="0" w:line="240" w:lineRule="auto"/>
        <w:jc w:val="both"/>
        <w:rPr>
          <w:rFonts w:ascii="Times New Roman" w:hAnsi="Times New Roman"/>
          <w:color w:val="FF0000"/>
        </w:rPr>
      </w:pPr>
      <w:bookmarkStart w:id="0" w:name="_GoBack"/>
      <w:bookmarkEnd w:id="0"/>
      <w:r>
        <w:rPr>
          <w:rFonts w:ascii="Times New Roman" w:eastAsia="Times New Roman" w:hAnsi="Times New Roman"/>
          <w:noProof/>
          <w:kern w:val="2"/>
        </w:rPr>
        <w:drawing>
          <wp:anchor distT="0" distB="0" distL="114300" distR="114300" simplePos="0" relativeHeight="251659264"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CD54F5" w:rsidRPr="008114C6" w:rsidRDefault="00CD54F5" w:rsidP="00CD54F5">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 xml:space="preserve">Nr.   </w:t>
      </w:r>
      <w:r w:rsidRPr="00B579A4">
        <w:rPr>
          <w:rFonts w:ascii="Times New Roman" w:eastAsia="Times New Roman" w:hAnsi="Times New Roman"/>
          <w:b/>
          <w:color w:val="000000" w:themeColor="text1"/>
          <w:kern w:val="2"/>
          <w:lang w:eastAsia="hi-IN" w:bidi="hi-IN"/>
        </w:rPr>
        <w:t>70.980</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12.11.</w:t>
      </w:r>
      <w:r w:rsidRPr="008114C6">
        <w:rPr>
          <w:rFonts w:ascii="Times New Roman" w:eastAsia="Times New Roman" w:hAnsi="Times New Roman"/>
          <w:b/>
          <w:kern w:val="2"/>
          <w:lang w:eastAsia="hi-IN" w:bidi="hi-IN"/>
        </w:rPr>
        <w:t>2019</w:t>
      </w:r>
    </w:p>
    <w:p w:rsidR="00CD54F5" w:rsidRPr="008114C6" w:rsidRDefault="00CD54F5" w:rsidP="00CD54F5">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CD54F5" w:rsidRPr="008114C6" w:rsidRDefault="00CD54F5" w:rsidP="00CD54F5">
      <w:pPr>
        <w:shd w:val="clear" w:color="auto" w:fill="FFFFFF"/>
        <w:tabs>
          <w:tab w:val="left" w:pos="3600"/>
        </w:tabs>
        <w:spacing w:after="0" w:line="240" w:lineRule="auto"/>
        <w:jc w:val="right"/>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12.11.</w:t>
      </w:r>
      <w:r w:rsidRPr="008114C6">
        <w:rPr>
          <w:rFonts w:ascii="Times New Roman" w:hAnsi="Times New Roman"/>
          <w:b/>
          <w:bCs/>
          <w:i/>
          <w:color w:val="333333"/>
        </w:rPr>
        <w:t>2019</w:t>
      </w:r>
    </w:p>
    <w:p w:rsidR="00CD54F5" w:rsidRPr="008114C6" w:rsidRDefault="00CD54F5" w:rsidP="00CD54F5">
      <w:pPr>
        <w:shd w:val="clear" w:color="auto" w:fill="FFFFFF"/>
        <w:tabs>
          <w:tab w:val="left" w:pos="3600"/>
        </w:tabs>
        <w:spacing w:after="0" w:line="240" w:lineRule="auto"/>
        <w:jc w:val="center"/>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rPr>
          <w:rFonts w:ascii="Times New Roman" w:hAnsi="Times New Roman"/>
          <w:b/>
          <w:bCs/>
          <w:i/>
          <w:color w:val="333333"/>
        </w:rPr>
      </w:pPr>
      <w:r w:rsidRPr="008114C6">
        <w:rPr>
          <w:rFonts w:ascii="Times New Roman" w:hAnsi="Times New Roman"/>
          <w:b/>
          <w:bCs/>
          <w:i/>
          <w:color w:val="333333"/>
        </w:rPr>
        <w:t xml:space="preserve">                                           ANUNȚ</w:t>
      </w:r>
    </w:p>
    <w:p w:rsidR="00CD54F5" w:rsidRPr="008114C6" w:rsidRDefault="00CD54F5" w:rsidP="00CD54F5">
      <w:pPr>
        <w:shd w:val="clear" w:color="auto" w:fill="FFFFFF"/>
        <w:tabs>
          <w:tab w:val="left" w:pos="3600"/>
        </w:tabs>
        <w:spacing w:after="0" w:line="240" w:lineRule="auto"/>
        <w:jc w:val="center"/>
        <w:rPr>
          <w:rFonts w:ascii="Times New Roman" w:hAnsi="Times New Roman"/>
          <w:b/>
          <w:bCs/>
          <w:i/>
          <w:color w:val="333333"/>
        </w:rPr>
      </w:pPr>
    </w:p>
    <w:p w:rsidR="00CD54F5" w:rsidRPr="008114C6" w:rsidRDefault="00CD54F5" w:rsidP="00CD54F5">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CD54F5" w:rsidRPr="008114C6" w:rsidRDefault="00CD54F5" w:rsidP="00CD54F5">
      <w:pPr>
        <w:shd w:val="clear" w:color="auto" w:fill="FFFFFF"/>
        <w:tabs>
          <w:tab w:val="left" w:pos="3600"/>
        </w:tabs>
        <w:spacing w:after="0" w:line="240" w:lineRule="auto"/>
        <w:ind w:firstLine="851"/>
        <w:jc w:val="both"/>
        <w:rPr>
          <w:rFonts w:ascii="Times New Roman" w:hAnsi="Times New Roman"/>
          <w:bCs/>
          <w:i/>
          <w:color w:val="333333"/>
        </w:rPr>
      </w:pPr>
    </w:p>
    <w:p w:rsidR="00CD54F5" w:rsidRPr="008114C6" w:rsidRDefault="00CD54F5" w:rsidP="00CD54F5">
      <w:pPr>
        <w:shd w:val="clear" w:color="auto" w:fill="FFFFFF"/>
        <w:tabs>
          <w:tab w:val="left" w:pos="3600"/>
        </w:tabs>
        <w:spacing w:after="0" w:line="240" w:lineRule="auto"/>
        <w:ind w:firstLine="851"/>
        <w:jc w:val="both"/>
        <w:rPr>
          <w:rFonts w:ascii="Times New Roman" w:eastAsia="Times New Roman" w:hAnsi="Times New Roman"/>
          <w:b/>
          <w:bCs/>
          <w:i/>
          <w:color w:val="333333"/>
        </w:rPr>
      </w:pPr>
      <w:r w:rsidRPr="008114C6">
        <w:rPr>
          <w:rFonts w:ascii="Times New Roman" w:hAnsi="Times New Roman"/>
          <w:b/>
          <w:bCs/>
          <w:i/>
          <w:color w:val="333333"/>
        </w:rPr>
        <w:t>„</w:t>
      </w:r>
      <w:r w:rsidRPr="008114C6">
        <w:rPr>
          <w:rFonts w:ascii="Times New Roman" w:eastAsia="Times New Roman" w:hAnsi="Times New Roman"/>
          <w:b/>
          <w:i/>
          <w:color w:val="000000"/>
        </w:rPr>
        <w:t>Proiectul de hotărâre</w:t>
      </w:r>
      <w:r w:rsidRPr="008114C6">
        <w:rPr>
          <w:rFonts w:ascii="Times New Roman" w:hAnsi="Times New Roman"/>
          <w:b/>
          <w:bCs/>
          <w:i/>
          <w:color w:val="333333"/>
        </w:rPr>
        <w:t xml:space="preserve"> </w:t>
      </w:r>
      <w:r w:rsidRPr="00FA01A3">
        <w:rPr>
          <w:rFonts w:ascii="Times New Roman" w:hAnsi="Times New Roman"/>
          <w:b/>
          <w:bCs/>
          <w:i/>
          <w:color w:val="333333"/>
        </w:rPr>
        <w:t>privind  interzicerea faptelor  de cerșetorie   pe raza  administrativ - teritorială  a Municipiului  Târgu Mureş</w:t>
      </w:r>
      <w:r w:rsidRPr="008114C6">
        <w:rPr>
          <w:rFonts w:ascii="Times New Roman" w:hAnsi="Times New Roman"/>
          <w:b/>
          <w:bCs/>
          <w:i/>
          <w:color w:val="333333"/>
        </w:rPr>
        <w:t>”</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Proiectul de hotărâre, mai sus amintit, cu documentaţia de bază poate fi consultat: </w:t>
      </w:r>
    </w:p>
    <w:p w:rsidR="00CD54F5" w:rsidRPr="008114C6" w:rsidRDefault="00CD54F5" w:rsidP="00CD54F5">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CD54F5" w:rsidRPr="008114C6" w:rsidRDefault="00CD54F5" w:rsidP="00CD54F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hAnsi="Times New Roman"/>
          <w:i/>
        </w:rPr>
        <w:t>la sediul instituţiei,  P-ţa Victoriei, nr.3 (panoul de afişaj)</w:t>
      </w:r>
    </w:p>
    <w:p w:rsidR="00CD54F5" w:rsidRPr="008114C6" w:rsidRDefault="00CD54F5" w:rsidP="00CD54F5">
      <w:pPr>
        <w:spacing w:after="0" w:line="240" w:lineRule="auto"/>
        <w:ind w:firstLine="1134"/>
        <w:jc w:val="both"/>
        <w:rPr>
          <w:rFonts w:ascii="Times New Roman" w:eastAsia="Times New Roman" w:hAnsi="Times New Roman"/>
          <w:bCs/>
          <w:i/>
        </w:rPr>
      </w:pPr>
      <w:r w:rsidRPr="008114C6">
        <w:rPr>
          <w:rFonts w:ascii="Symbol" w:eastAsia="Symbol" w:hAnsi="Symbol" w:cs="Symbol"/>
          <w:color w:val="000000"/>
        </w:rPr>
        <w:t></w:t>
      </w:r>
      <w:r w:rsidRPr="008114C6">
        <w:rPr>
          <w:rFonts w:ascii="Times New Roman" w:eastAsia="Symbol" w:hAnsi="Times New Roman"/>
          <w:color w:val="000000"/>
        </w:rPr>
        <w:t xml:space="preserve">      </w:t>
      </w:r>
      <w:r w:rsidRPr="008114C6">
        <w:rPr>
          <w:rFonts w:ascii="Times New Roman" w:eastAsia="Times New Roman" w:hAnsi="Times New Roman"/>
          <w:i/>
          <w:color w:val="000000"/>
        </w:rPr>
        <w:t xml:space="preserve">proiectul de act normativ se poate obține în copie, pe bază de cerere depusă la </w:t>
      </w:r>
      <w:r w:rsidRPr="008114C6">
        <w:rPr>
          <w:rFonts w:ascii="Times New Roman" w:eastAsia="Times New Roman" w:hAnsi="Times New Roman"/>
          <w:bCs/>
          <w:i/>
        </w:rPr>
        <w:t xml:space="preserve">Serviciul Relaţii cu publicul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ind w:left="60"/>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Propunerile, sugestiile, opiniile</w:t>
      </w:r>
      <w:r w:rsidRPr="008114C6">
        <w:rPr>
          <w:rFonts w:ascii="Times New Roman" w:eastAsia="Times New Roman" w:hAnsi="Times New Roman"/>
          <w:i/>
          <w:color w:val="000000"/>
        </w:rPr>
        <w:t xml:space="preserve"> cu valoare de recomandare privind proiectul de act normativ supus consultării publice se pot depune până la data de </w:t>
      </w:r>
      <w:r w:rsidRPr="00FA01A3">
        <w:rPr>
          <w:rFonts w:ascii="Times New Roman" w:eastAsia="Times New Roman" w:hAnsi="Times New Roman"/>
          <w:b/>
          <w:i/>
          <w:color w:val="000000"/>
        </w:rPr>
        <w:t xml:space="preserve">22 </w:t>
      </w:r>
      <w:r w:rsidRPr="004A2263">
        <w:rPr>
          <w:rFonts w:ascii="Times New Roman" w:eastAsia="Times New Roman" w:hAnsi="Times New Roman"/>
          <w:b/>
          <w:i/>
          <w:color w:val="000000"/>
        </w:rPr>
        <w:t>noiembrie</w:t>
      </w:r>
      <w:r>
        <w:rPr>
          <w:rFonts w:ascii="Times New Roman" w:eastAsia="Times New Roman" w:hAnsi="Times New Roman"/>
          <w:i/>
          <w:color w:val="000000"/>
        </w:rPr>
        <w:t xml:space="preserve"> </w:t>
      </w:r>
      <w:r w:rsidRPr="008114C6">
        <w:rPr>
          <w:rFonts w:ascii="Times New Roman" w:eastAsia="Times New Roman" w:hAnsi="Times New Roman"/>
          <w:b/>
          <w:i/>
          <w:color w:val="000000"/>
        </w:rPr>
        <w:t xml:space="preserve">2019 </w:t>
      </w:r>
      <w:r w:rsidRPr="008114C6">
        <w:rPr>
          <w:rFonts w:ascii="Times New Roman" w:eastAsia="Times New Roman" w:hAnsi="Times New Roman"/>
          <w:i/>
          <w:color w:val="000000"/>
        </w:rPr>
        <w:t>pe baza formularului de colectare de recomandări:</w:t>
      </w:r>
    </w:p>
    <w:p w:rsidR="00CD54F5" w:rsidRPr="008114C6" w:rsidRDefault="00CD54F5" w:rsidP="00CD54F5">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1.      la Registratura instituției din Târgu Mureş, </w:t>
      </w:r>
      <w:r w:rsidRPr="008114C6">
        <w:rPr>
          <w:rFonts w:ascii="Times New Roman" w:hAnsi="Times New Roman"/>
          <w:i/>
        </w:rPr>
        <w:t>P-ţa Victoriei, nr.3;</w:t>
      </w:r>
    </w:p>
    <w:p w:rsidR="00CD54F5" w:rsidRPr="008114C6" w:rsidRDefault="00CD54F5" w:rsidP="00CD54F5">
      <w:pPr>
        <w:shd w:val="clear" w:color="auto" w:fill="FFFFFF"/>
        <w:spacing w:after="0" w:line="240" w:lineRule="auto"/>
        <w:ind w:left="780" w:hanging="360"/>
        <w:jc w:val="both"/>
        <w:rPr>
          <w:rFonts w:ascii="Times New Roman" w:eastAsia="Times New Roman" w:hAnsi="Times New Roman"/>
          <w:color w:val="333333"/>
        </w:rPr>
      </w:pPr>
      <w:r w:rsidRPr="008114C6">
        <w:rPr>
          <w:rFonts w:ascii="Times New Roman" w:eastAsia="Times New Roman" w:hAnsi="Times New Roman"/>
          <w:i/>
          <w:color w:val="000000"/>
        </w:rPr>
        <w:t xml:space="preserve">2.      ca mesaj în format electronic la adresa de e-mail </w:t>
      </w:r>
      <w:r w:rsidRPr="008114C6">
        <w:rPr>
          <w:rFonts w:ascii="Times New Roman" w:hAnsi="Times New Roman"/>
          <w:i/>
          <w:color w:val="000000"/>
        </w:rPr>
        <w:t>infopublic@tirgumures.ro</w:t>
      </w:r>
    </w:p>
    <w:p w:rsidR="00CD54F5" w:rsidRPr="008114C6" w:rsidRDefault="00CD54F5" w:rsidP="00CD54F5">
      <w:pPr>
        <w:shd w:val="clear" w:color="auto" w:fill="FFFFFF"/>
        <w:spacing w:after="0" w:line="240" w:lineRule="auto"/>
        <w:ind w:firstLine="709"/>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ind w:firstLine="709"/>
        <w:jc w:val="both"/>
        <w:rPr>
          <w:rFonts w:ascii="Times New Roman" w:eastAsia="Times New Roman" w:hAnsi="Times New Roman"/>
          <w:i/>
          <w:color w:val="FF0000"/>
        </w:rPr>
      </w:pPr>
      <w:r w:rsidRPr="008114C6">
        <w:rPr>
          <w:rFonts w:ascii="Times New Roman" w:eastAsia="Times New Roman" w:hAnsi="Times New Roman"/>
          <w:b/>
          <w:i/>
          <w:color w:val="000000"/>
        </w:rPr>
        <w:t>Formularul de recomandări</w:t>
      </w:r>
      <w:r w:rsidRPr="008114C6">
        <w:rPr>
          <w:rFonts w:ascii="Times New Roman" w:eastAsia="Times New Roman" w:hAnsi="Times New Roman"/>
          <w:i/>
          <w:color w:val="000000"/>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rPr>
        <w:t>/Formular de recomandări</w:t>
      </w:r>
      <w:r w:rsidRPr="008114C6">
        <w:rPr>
          <w:rFonts w:ascii="Times New Roman" w:eastAsia="Times New Roman" w:hAnsi="Times New Roman"/>
          <w:i/>
          <w:color w:val="000000"/>
        </w:rPr>
        <w:t xml:space="preserve"> sau poate fi ridicat de la sediul instituției: </w:t>
      </w:r>
      <w:r w:rsidRPr="008114C6">
        <w:rPr>
          <w:rFonts w:ascii="Times New Roman" w:hAnsi="Times New Roman"/>
          <w:i/>
        </w:rPr>
        <w:t xml:space="preserve">P-ţa Victoriei, nr.3, </w:t>
      </w:r>
      <w:r w:rsidRPr="008114C6">
        <w:rPr>
          <w:rFonts w:ascii="Times New Roman" w:eastAsia="Times New Roman" w:hAnsi="Times New Roman"/>
          <w:i/>
          <w:color w:val="000000"/>
        </w:rPr>
        <w:t>camera 13 –</w:t>
      </w:r>
      <w:r w:rsidRPr="008114C6">
        <w:rPr>
          <w:rFonts w:ascii="Times New Roman" w:eastAsia="Times New Roman" w:hAnsi="Times New Roman"/>
          <w:i/>
          <w:color w:val="FF0000"/>
        </w:rPr>
        <w:t xml:space="preserve"> </w:t>
      </w:r>
      <w:r w:rsidRPr="008114C6">
        <w:rPr>
          <w:rFonts w:ascii="Times New Roman" w:eastAsia="Times New Roman" w:hAnsi="Times New Roman"/>
          <w:bCs/>
          <w:i/>
        </w:rPr>
        <w:t xml:space="preserve">Serviciul Relaţii cu publicul. </w:t>
      </w:r>
    </w:p>
    <w:p w:rsidR="00CD54F5" w:rsidRPr="008114C6" w:rsidRDefault="00CD54F5" w:rsidP="00CD54F5">
      <w:pPr>
        <w:shd w:val="clear" w:color="auto" w:fill="FFFFFF"/>
        <w:spacing w:after="0" w:line="240" w:lineRule="auto"/>
        <w:ind w:firstLine="709"/>
        <w:jc w:val="both"/>
        <w:rPr>
          <w:rFonts w:ascii="Times New Roman" w:eastAsia="Times New Roman" w:hAnsi="Times New Roman"/>
          <w:color w:val="333333"/>
        </w:rPr>
      </w:pP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Materialele transmise</w:t>
      </w:r>
      <w:r w:rsidRPr="008114C6">
        <w:rPr>
          <w:rFonts w:ascii="Times New Roman" w:eastAsia="Times New Roman" w:hAnsi="Times New Roman"/>
          <w:i/>
          <w:color w:val="000000"/>
        </w:rPr>
        <w:t xml:space="preserve"> vor purta mențiunea: </w:t>
      </w:r>
    </w:p>
    <w:p w:rsidR="00CD54F5" w:rsidRPr="008114C6" w:rsidRDefault="00CD54F5" w:rsidP="00CD54F5">
      <w:pPr>
        <w:shd w:val="clear" w:color="auto" w:fill="FFFFFF"/>
        <w:spacing w:after="0" w:line="240" w:lineRule="auto"/>
        <w:ind w:left="720"/>
        <w:jc w:val="both"/>
        <w:rPr>
          <w:rFonts w:ascii="Times New Roman" w:eastAsia="Times New Roman" w:hAnsi="Times New Roman"/>
          <w:color w:val="333333"/>
        </w:rPr>
      </w:pPr>
      <w:r w:rsidRPr="008114C6">
        <w:rPr>
          <w:rFonts w:ascii="Times New Roman" w:eastAsia="Times New Roman" w:hAnsi="Times New Roman"/>
          <w:i/>
          <w:color w:val="000000"/>
        </w:rPr>
        <w:t xml:space="preserve">Propuneri privind dezbaterea publică referitoare la proiectul de act normativ: </w:t>
      </w:r>
      <w:r w:rsidRPr="004A2263">
        <w:rPr>
          <w:rFonts w:ascii="Times New Roman" w:eastAsia="Times New Roman" w:hAnsi="Times New Roman"/>
          <w:b/>
          <w:i/>
          <w:color w:val="000000"/>
        </w:rPr>
        <w:t>„</w:t>
      </w:r>
      <w:r w:rsidRPr="008114C6">
        <w:rPr>
          <w:rFonts w:ascii="Times New Roman" w:eastAsia="Times New Roman" w:hAnsi="Times New Roman"/>
          <w:b/>
          <w:i/>
          <w:color w:val="000000"/>
        </w:rPr>
        <w:t xml:space="preserve">Proiectul de hotărâre </w:t>
      </w:r>
      <w:r w:rsidRPr="00FA01A3">
        <w:rPr>
          <w:rFonts w:ascii="Times New Roman" w:eastAsia="Times New Roman" w:hAnsi="Times New Roman"/>
          <w:b/>
          <w:i/>
          <w:color w:val="000000"/>
        </w:rPr>
        <w:t>privind  interzicerea faptelor  de cerșetorie   pe raza  administrativ - teritorială  a Municipiului  Târgu Mureş</w:t>
      </w:r>
      <w:r w:rsidRPr="008114C6">
        <w:rPr>
          <w:rFonts w:ascii="Times New Roman" w:eastAsia="Times New Roman" w:hAnsi="Times New Roman"/>
          <w:b/>
          <w:i/>
          <w:color w:val="000000"/>
        </w:rPr>
        <w:t>”</w:t>
      </w:r>
      <w:r w:rsidRPr="008114C6">
        <w:rPr>
          <w:rFonts w:ascii="Times New Roman" w:eastAsia="Times New Roman" w:hAnsi="Times New Roman"/>
          <w:i/>
          <w:color w:val="000000"/>
        </w:rPr>
        <w:t>.</w:t>
      </w:r>
    </w:p>
    <w:p w:rsidR="00CD54F5" w:rsidRPr="008114C6" w:rsidRDefault="00CD54F5" w:rsidP="00CD54F5">
      <w:pPr>
        <w:widowControl w:val="0"/>
        <w:shd w:val="clear" w:color="auto" w:fill="FEFFFE"/>
        <w:autoSpaceDE w:val="0"/>
        <w:autoSpaceDN w:val="0"/>
        <w:adjustRightInd w:val="0"/>
        <w:spacing w:after="0" w:line="240" w:lineRule="auto"/>
        <w:ind w:left="1134"/>
        <w:jc w:val="both"/>
        <w:rPr>
          <w:rFonts w:ascii="Times New Roman" w:hAnsi="Times New Roman"/>
          <w:b/>
          <w:u w:val="single"/>
        </w:rPr>
      </w:pPr>
      <w:r w:rsidRPr="008114C6">
        <w:rPr>
          <w:rFonts w:ascii="Times New Roman" w:eastAsia="Times New Roman" w:hAnsi="Times New Roman"/>
          <w:i/>
          <w:color w:val="000000"/>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rPr>
        <w:t>/</w:t>
      </w:r>
      <w:r w:rsidRPr="008114C6">
        <w:rPr>
          <w:rFonts w:ascii="Times New Roman" w:eastAsia="Times New Roman" w:hAnsi="Times New Roman"/>
          <w:i/>
          <w:color w:val="000000"/>
          <w:u w:val="single"/>
        </w:rPr>
        <w:t>Propuneri,sugestii,opinii cu valoare de recomandare</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FA01A3">
        <w:rPr>
          <w:rFonts w:ascii="Times New Roman" w:eastAsia="Times New Roman" w:hAnsi="Times New Roman"/>
          <w:b/>
          <w:i/>
          <w:color w:val="000000"/>
        </w:rPr>
        <w:t xml:space="preserve">22 </w:t>
      </w:r>
      <w:r>
        <w:rPr>
          <w:rFonts w:ascii="Times New Roman" w:eastAsia="Times New Roman" w:hAnsi="Times New Roman"/>
          <w:b/>
          <w:i/>
          <w:color w:val="000000"/>
        </w:rPr>
        <w:t>noiembrie</w:t>
      </w:r>
      <w:r w:rsidRPr="008114C6">
        <w:rPr>
          <w:rFonts w:ascii="Times New Roman" w:eastAsia="Times New Roman" w:hAnsi="Times New Roman"/>
          <w:b/>
          <w:i/>
          <w:color w:val="000000"/>
        </w:rPr>
        <w:t xml:space="preserve"> 2019.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ab/>
      </w:r>
      <w:r w:rsidRPr="008114C6">
        <w:rPr>
          <w:rFonts w:ascii="Times New Roman" w:eastAsia="Times New Roman" w:hAnsi="Times New Roman"/>
          <w:b/>
          <w:i/>
          <w:color w:val="000000"/>
        </w:rPr>
        <w:t xml:space="preserve">Pentru informații suplimentare vă stăm la dispoziție la telefon 0265.269571.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hd w:val="clear" w:color="auto" w:fill="FFFFFF"/>
        <w:spacing w:after="0" w:line="240" w:lineRule="auto"/>
        <w:jc w:val="both"/>
        <w:rPr>
          <w:rFonts w:ascii="Times New Roman" w:eastAsia="Times New Roman" w:hAnsi="Times New Roman"/>
          <w:color w:val="333333"/>
        </w:rPr>
      </w:pPr>
      <w:r w:rsidRPr="008114C6">
        <w:rPr>
          <w:rFonts w:ascii="Times New Roman" w:eastAsia="Times New Roman" w:hAnsi="Times New Roman"/>
          <w:i/>
          <w:color w:val="000000"/>
        </w:rPr>
        <w:t> </w:t>
      </w:r>
    </w:p>
    <w:p w:rsidR="00CD54F5" w:rsidRPr="008114C6" w:rsidRDefault="00CD54F5" w:rsidP="00CD54F5">
      <w:pPr>
        <w:spacing w:after="0" w:line="240" w:lineRule="auto"/>
        <w:jc w:val="center"/>
        <w:rPr>
          <w:rFonts w:ascii="Times New Roman" w:eastAsia="Times New Roman" w:hAnsi="Times New Roman"/>
          <w:b/>
          <w:sz w:val="24"/>
          <w:szCs w:val="24"/>
        </w:rPr>
      </w:pPr>
      <w:r w:rsidRPr="008114C6">
        <w:rPr>
          <w:rFonts w:ascii="Times New Roman" w:eastAsia="Times New Roman" w:hAnsi="Times New Roman"/>
          <w:i/>
          <w:color w:val="000000"/>
          <w:sz w:val="24"/>
          <w:szCs w:val="24"/>
        </w:rPr>
        <w:t> </w:t>
      </w:r>
      <w:r w:rsidRPr="008114C6">
        <w:rPr>
          <w:rFonts w:ascii="Times New Roman" w:eastAsia="Times New Roman" w:hAnsi="Times New Roman"/>
          <w:b/>
          <w:sz w:val="24"/>
          <w:szCs w:val="24"/>
        </w:rPr>
        <w:t>Secretarul  Municipiului  Târgu Mureş,</w:t>
      </w:r>
    </w:p>
    <w:p w:rsidR="00CD54F5" w:rsidRPr="008114C6" w:rsidRDefault="00CD54F5" w:rsidP="00CD54F5">
      <w:pPr>
        <w:spacing w:after="0" w:line="240" w:lineRule="auto"/>
        <w:rPr>
          <w:rFonts w:ascii="Times New Roman" w:eastAsia="Times New Roman" w:hAnsi="Times New Roman"/>
          <w:b/>
          <w:sz w:val="24"/>
          <w:szCs w:val="24"/>
        </w:rPr>
      </w:pPr>
      <w:r w:rsidRPr="008114C6">
        <w:rPr>
          <w:rFonts w:ascii="Times New Roman" w:eastAsia="Times New Roman" w:hAnsi="Times New Roman"/>
          <w:b/>
          <w:sz w:val="24"/>
          <w:szCs w:val="24"/>
        </w:rPr>
        <w:t xml:space="preserve">                                                    Buculei </w:t>
      </w:r>
      <w:proofErr w:type="spellStart"/>
      <w:r w:rsidRPr="008114C6">
        <w:rPr>
          <w:rFonts w:ascii="Times New Roman" w:eastAsia="Times New Roman" w:hAnsi="Times New Roman"/>
          <w:b/>
          <w:sz w:val="24"/>
          <w:szCs w:val="24"/>
        </w:rPr>
        <w:t>Dianora-Monica</w:t>
      </w:r>
      <w:proofErr w:type="spellEnd"/>
    </w:p>
    <w:p w:rsidR="00CD54F5" w:rsidRDefault="00CD54F5" w:rsidP="00CD54F5">
      <w:pPr>
        <w:shd w:val="clear" w:color="auto" w:fill="FFFFFF"/>
        <w:spacing w:after="0" w:line="360" w:lineRule="auto"/>
        <w:ind w:left="774"/>
        <w:jc w:val="both"/>
        <w:rPr>
          <w:rFonts w:ascii="Times New Roman" w:eastAsia="Times New Roman" w:hAnsi="Times New Roman"/>
          <w:color w:val="333333"/>
          <w:sz w:val="26"/>
          <w:szCs w:val="24"/>
        </w:rPr>
      </w:pPr>
      <w:r w:rsidRPr="008114C6">
        <w:rPr>
          <w:rFonts w:ascii="Times New Roman" w:eastAsia="Times New Roman" w:hAnsi="Times New Roman"/>
          <w:color w:val="333333"/>
          <w:sz w:val="26"/>
          <w:szCs w:val="24"/>
        </w:rPr>
        <w:t xml:space="preserve">                                                                                                     Întocmit, </w:t>
      </w:r>
    </w:p>
    <w:p w:rsidR="00CD54F5" w:rsidRDefault="00CD54F5" w:rsidP="007A48AA">
      <w:pPr>
        <w:pStyle w:val="Heading1"/>
        <w:jc w:val="left"/>
        <w:rPr>
          <w:rFonts w:ascii="Times New Roman" w:hAnsi="Times New Roman" w:cs="Times New Roman"/>
        </w:rPr>
      </w:pPr>
    </w:p>
    <w:p w:rsidR="00CD54F5" w:rsidRDefault="00CD54F5" w:rsidP="00CD54F5"/>
    <w:p w:rsidR="00CD54F5" w:rsidRPr="00CD54F5" w:rsidRDefault="00CD54F5" w:rsidP="00CD54F5"/>
    <w:p w:rsidR="00CD54F5" w:rsidRDefault="00CD54F5" w:rsidP="007A48AA">
      <w:pPr>
        <w:pStyle w:val="Heading1"/>
        <w:jc w:val="left"/>
        <w:rPr>
          <w:rFonts w:ascii="Times New Roman" w:hAnsi="Times New Roman" w:cs="Times New Roman"/>
        </w:rPr>
      </w:pPr>
    </w:p>
    <w:p w:rsidR="00CD54F5" w:rsidRDefault="00CD54F5" w:rsidP="007A48AA">
      <w:pPr>
        <w:pStyle w:val="Heading1"/>
        <w:jc w:val="left"/>
        <w:rPr>
          <w:rFonts w:ascii="Times New Roman" w:hAnsi="Times New Roman" w:cs="Times New Roman"/>
        </w:rPr>
      </w:pPr>
    </w:p>
    <w:p w:rsidR="007A48AA" w:rsidRPr="00E507A1" w:rsidRDefault="007A48AA" w:rsidP="007A48AA">
      <w:pPr>
        <w:pStyle w:val="Heading1"/>
        <w:jc w:val="left"/>
        <w:rPr>
          <w:rFonts w:ascii="Times New Roman" w:hAnsi="Times New Roman" w:cs="Times New Roman"/>
        </w:rPr>
      </w:pPr>
      <w:r w:rsidRPr="00E507A1">
        <w:rPr>
          <w:rFonts w:ascii="Times New Roman" w:hAnsi="Times New Roman" w:cs="Times New Roman"/>
        </w:rPr>
        <w:t xml:space="preserve">ROMÂNIA                                                                                                       PROIECT </w:t>
      </w:r>
    </w:p>
    <w:p w:rsidR="007A48AA" w:rsidRPr="00E507A1" w:rsidRDefault="007A48AA" w:rsidP="007A48AA">
      <w:pPr>
        <w:rPr>
          <w:b/>
        </w:rPr>
      </w:pPr>
      <w:r w:rsidRPr="00E507A1">
        <w:rPr>
          <w:b/>
        </w:rPr>
        <w:t xml:space="preserve">JUDEŢUL MUREŞ                                                                       </w:t>
      </w:r>
      <w:r w:rsidR="00E507A1">
        <w:rPr>
          <w:b/>
        </w:rPr>
        <w:t xml:space="preserve">            </w:t>
      </w:r>
      <w:r w:rsidRPr="00E507A1">
        <w:rPr>
          <w:b/>
        </w:rPr>
        <w:t xml:space="preserve">     (nu produce efecte juridice)*</w:t>
      </w:r>
    </w:p>
    <w:p w:rsidR="007A48AA" w:rsidRPr="00E507A1" w:rsidRDefault="007A48AA" w:rsidP="007A48AA">
      <w:pPr>
        <w:rPr>
          <w:b/>
        </w:rPr>
      </w:pPr>
      <w:r w:rsidRPr="00E507A1">
        <w:rPr>
          <w:b/>
        </w:rPr>
        <w:t xml:space="preserve">MUNICIPIUL TÂRGU MUREŞ                                                             </w:t>
      </w:r>
    </w:p>
    <w:p w:rsidR="007A48AA" w:rsidRPr="00E507A1" w:rsidRDefault="007A48AA" w:rsidP="007A48AA">
      <w:pPr>
        <w:rPr>
          <w:b/>
        </w:rPr>
      </w:pPr>
      <w:r w:rsidRPr="00E507A1">
        <w:rPr>
          <w:b/>
        </w:rPr>
        <w:t xml:space="preserve">DIRECŢIA  POLIŢIA  LOCALĂ                                                   </w:t>
      </w:r>
      <w:r w:rsidR="00E507A1">
        <w:rPr>
          <w:b/>
        </w:rPr>
        <w:t xml:space="preserve">        </w:t>
      </w:r>
      <w:r w:rsidRPr="00E507A1">
        <w:rPr>
          <w:b/>
        </w:rPr>
        <w:t xml:space="preserve">           VICEPRIMAR                                             </w:t>
      </w:r>
    </w:p>
    <w:p w:rsidR="007A48AA" w:rsidRPr="00E507A1" w:rsidRDefault="007A48AA" w:rsidP="007A48AA">
      <w:pPr>
        <w:rPr>
          <w:b/>
        </w:rPr>
      </w:pPr>
      <w:r w:rsidRPr="00E507A1">
        <w:rPr>
          <w:b/>
        </w:rPr>
        <w:t xml:space="preserve">                                                                                                                     </w:t>
      </w:r>
      <w:proofErr w:type="spellStart"/>
      <w:r w:rsidRPr="00E507A1">
        <w:rPr>
          <w:b/>
        </w:rPr>
        <w:t>dr.Makkai</w:t>
      </w:r>
      <w:proofErr w:type="spellEnd"/>
      <w:r w:rsidRPr="00E507A1">
        <w:rPr>
          <w:b/>
        </w:rPr>
        <w:t xml:space="preserve">  Grigore</w:t>
      </w:r>
    </w:p>
    <w:p w:rsidR="007A48AA" w:rsidRPr="00E507A1" w:rsidRDefault="007A48AA" w:rsidP="007A48AA">
      <w:pPr>
        <w:rPr>
          <w:b/>
        </w:rPr>
      </w:pPr>
      <w:r w:rsidRPr="00E507A1">
        <w:rPr>
          <w:b/>
        </w:rPr>
        <w:t>NR.13681 din 07.11.2019</w:t>
      </w:r>
    </w:p>
    <w:p w:rsidR="007A48AA" w:rsidRPr="00E507A1" w:rsidRDefault="007A48AA" w:rsidP="007A48AA"/>
    <w:p w:rsidR="007A48AA" w:rsidRPr="00E507A1" w:rsidRDefault="007A48AA" w:rsidP="007A48AA">
      <w:pPr>
        <w:rPr>
          <w:b/>
          <w:sz w:val="28"/>
          <w:szCs w:val="28"/>
        </w:rPr>
      </w:pPr>
      <w:r w:rsidRPr="00E507A1">
        <w:rPr>
          <w:sz w:val="28"/>
          <w:szCs w:val="28"/>
        </w:rPr>
        <w:t xml:space="preserve">                                         </w:t>
      </w:r>
      <w:r w:rsidRPr="00E507A1">
        <w:rPr>
          <w:b/>
          <w:sz w:val="28"/>
          <w:szCs w:val="28"/>
        </w:rPr>
        <w:t>R E F E R A T  D E  A P R O B A R E</w:t>
      </w:r>
    </w:p>
    <w:p w:rsidR="007A48AA" w:rsidRPr="00E507A1" w:rsidRDefault="007A48AA" w:rsidP="007A48AA">
      <w:pPr>
        <w:jc w:val="center"/>
        <w:rPr>
          <w:b/>
          <w:sz w:val="28"/>
          <w:szCs w:val="28"/>
        </w:rPr>
      </w:pPr>
      <w:r w:rsidRPr="00E507A1">
        <w:rPr>
          <w:b/>
          <w:sz w:val="28"/>
          <w:szCs w:val="28"/>
        </w:rPr>
        <w:t>privind  interzicerea faptelor  de cerșetorie   pe raza  administrativ - teritorială  a Municipiului  Târgu Mureş</w:t>
      </w:r>
    </w:p>
    <w:p w:rsidR="007A48AA" w:rsidRPr="00E507A1" w:rsidRDefault="007A48AA" w:rsidP="007A48AA">
      <w:pPr>
        <w:jc w:val="both"/>
        <w:rPr>
          <w:sz w:val="28"/>
          <w:szCs w:val="28"/>
        </w:rPr>
      </w:pPr>
      <w:r w:rsidRPr="00E507A1">
        <w:rPr>
          <w:sz w:val="28"/>
          <w:szCs w:val="28"/>
        </w:rPr>
        <w:t xml:space="preserve">      O problemă substanțială cu care  se confruntă  întreaga societate românească la momentul actual este amploarea  fenomenului  cerșetoriei, fiind implicați  cu predilecție  și copii .  </w:t>
      </w:r>
    </w:p>
    <w:p w:rsidR="007A48AA" w:rsidRPr="00E507A1" w:rsidRDefault="007A48AA" w:rsidP="007A48AA">
      <w:pPr>
        <w:jc w:val="both"/>
        <w:rPr>
          <w:sz w:val="28"/>
          <w:szCs w:val="28"/>
        </w:rPr>
      </w:pPr>
      <w:r w:rsidRPr="00E507A1">
        <w:rPr>
          <w:sz w:val="28"/>
          <w:szCs w:val="28"/>
        </w:rPr>
        <w:t xml:space="preserve">      Având în vedere faptul  că dintre toate  formele de  exploatare  a victimelor, obligarea la cerșetorie este cea mai  vizibilă desfăşurându-se în locuri publice (străzi, intersecţii, magazine, centre comerciale etc.), fiind  susţinută de milostenia şi bunăvoinţa societăţii civile, imaginea unor  astfel de acțiuni  constituie un impact extrem de  negativ asupra întregii  comunități  locale .  </w:t>
      </w:r>
    </w:p>
    <w:p w:rsidR="007A48AA" w:rsidRPr="00E507A1" w:rsidRDefault="007A48AA" w:rsidP="007A48AA">
      <w:pPr>
        <w:autoSpaceDE w:val="0"/>
        <w:autoSpaceDN w:val="0"/>
        <w:adjustRightInd w:val="0"/>
        <w:rPr>
          <w:rFonts w:eastAsiaTheme="minorHAnsi"/>
          <w:sz w:val="28"/>
          <w:szCs w:val="28"/>
          <w:lang w:eastAsia="en-US"/>
        </w:rPr>
      </w:pPr>
      <w:r w:rsidRPr="00E507A1">
        <w:rPr>
          <w:sz w:val="28"/>
          <w:szCs w:val="28"/>
        </w:rPr>
        <w:t xml:space="preserve">     Fapta de cerșetorie  este  prevăzută  de  </w:t>
      </w:r>
      <w:r w:rsidRPr="00E507A1">
        <w:rPr>
          <w:b/>
          <w:sz w:val="28"/>
          <w:szCs w:val="28"/>
        </w:rPr>
        <w:t>art.2 alin.3) din Legea  nr.61/1991</w:t>
      </w:r>
      <w:r w:rsidRPr="00E507A1">
        <w:rPr>
          <w:sz w:val="28"/>
          <w:szCs w:val="28"/>
        </w:rPr>
        <w:t xml:space="preserve"> r</w:t>
      </w:r>
      <w:r w:rsidRPr="00E507A1">
        <w:rPr>
          <w:rFonts w:eastAsiaTheme="minorHAnsi"/>
          <w:sz w:val="28"/>
          <w:szCs w:val="28"/>
          <w:lang w:eastAsia="en-US"/>
        </w:rPr>
        <w:t>epublicată</w:t>
      </w:r>
    </w:p>
    <w:p w:rsidR="007A48AA" w:rsidRPr="00E507A1" w:rsidRDefault="007A48AA" w:rsidP="007A48AA">
      <w:pPr>
        <w:autoSpaceDE w:val="0"/>
        <w:autoSpaceDN w:val="0"/>
        <w:adjustRightInd w:val="0"/>
        <w:rPr>
          <w:sz w:val="28"/>
          <w:szCs w:val="28"/>
        </w:rPr>
      </w:pPr>
      <w:r w:rsidRPr="00E507A1">
        <w:rPr>
          <w:rFonts w:eastAsiaTheme="minorHAnsi"/>
          <w:sz w:val="28"/>
          <w:szCs w:val="28"/>
          <w:lang w:eastAsia="en-US"/>
        </w:rPr>
        <w:t xml:space="preserve">pentru sancţionarea faptelor de încălcare a unor norme de convieţuire socială, a ordinii şi liniştii publice, </w:t>
      </w:r>
      <w:r w:rsidRPr="00E507A1">
        <w:rPr>
          <w:sz w:val="28"/>
          <w:szCs w:val="28"/>
        </w:rPr>
        <w:t xml:space="preserve">respectiv : </w:t>
      </w:r>
    </w:p>
    <w:p w:rsidR="007A48AA" w:rsidRPr="00E507A1" w:rsidRDefault="007A48AA" w:rsidP="007A48AA">
      <w:pPr>
        <w:jc w:val="both"/>
        <w:rPr>
          <w:b/>
          <w:i/>
          <w:sz w:val="28"/>
          <w:szCs w:val="28"/>
        </w:rPr>
      </w:pPr>
      <w:r w:rsidRPr="00E507A1">
        <w:rPr>
          <w:b/>
          <w:i/>
          <w:sz w:val="28"/>
          <w:szCs w:val="28"/>
        </w:rPr>
        <w:t xml:space="preserve">“  apelarea, </w:t>
      </w:r>
      <w:r w:rsidRPr="00E507A1">
        <w:rPr>
          <w:b/>
          <w:i/>
          <w:sz w:val="28"/>
          <w:szCs w:val="28"/>
          <w:u w:val="single"/>
        </w:rPr>
        <w:t>în mod repetat</w:t>
      </w:r>
      <w:r w:rsidRPr="00E507A1">
        <w:rPr>
          <w:b/>
          <w:i/>
          <w:sz w:val="28"/>
          <w:szCs w:val="28"/>
        </w:rPr>
        <w:t>, la mila publicului , de către o persoană  aptă de muncă, precum și determinarea  unei persoane  la săvârșirea  unor astfel de fapte  „ .</w:t>
      </w:r>
    </w:p>
    <w:p w:rsidR="007A48AA" w:rsidRPr="00E507A1" w:rsidRDefault="007A48AA" w:rsidP="007A48AA">
      <w:pPr>
        <w:jc w:val="both"/>
        <w:rPr>
          <w:b/>
          <w:i/>
          <w:sz w:val="28"/>
          <w:szCs w:val="28"/>
        </w:rPr>
      </w:pPr>
      <w:r w:rsidRPr="00E507A1">
        <w:rPr>
          <w:b/>
          <w:i/>
          <w:sz w:val="28"/>
          <w:szCs w:val="28"/>
        </w:rPr>
        <w:t xml:space="preserve">     Însă, prin prezenta reglementare tindem la aplicarea sancțiunii contravenționale ori de câte ori se înregistrează acest fenomen practicat de diverse persoane ( inclusiv venite din alte localități ).</w:t>
      </w:r>
    </w:p>
    <w:p w:rsidR="007A48AA" w:rsidRPr="00E507A1" w:rsidRDefault="007A48AA" w:rsidP="007A48AA">
      <w:pPr>
        <w:jc w:val="both"/>
        <w:rPr>
          <w:b/>
          <w:i/>
          <w:sz w:val="28"/>
          <w:szCs w:val="28"/>
        </w:rPr>
      </w:pPr>
      <w:r w:rsidRPr="00E507A1">
        <w:rPr>
          <w:b/>
          <w:i/>
          <w:sz w:val="28"/>
          <w:szCs w:val="28"/>
        </w:rPr>
        <w:t xml:space="preserve">    Direcția Poliția Locală, Direcția de Asistență Socială  și D.G.A.S.P.C Mureș, au desfășurat de – a lungul timpului diverse acțiuni comune pentru descurajarea acestui fenomen.</w:t>
      </w:r>
    </w:p>
    <w:p w:rsidR="007A48AA" w:rsidRPr="00E507A1" w:rsidRDefault="007A48AA" w:rsidP="007A48AA">
      <w:pPr>
        <w:jc w:val="both"/>
        <w:rPr>
          <w:b/>
          <w:i/>
          <w:sz w:val="28"/>
          <w:szCs w:val="28"/>
        </w:rPr>
      </w:pPr>
      <w:r w:rsidRPr="00E507A1">
        <w:rPr>
          <w:b/>
          <w:i/>
          <w:sz w:val="28"/>
          <w:szCs w:val="28"/>
        </w:rPr>
        <w:lastRenderedPageBreak/>
        <w:t xml:space="preserve">    Considerăm că numai o intervenție  promptă și categorică  a societății prin instituțiile  abilitate dar  și de ocrotire  a minorilor ar  mai reprezenta  o soluție  de rezolvare a acestui  fenomen, prin  identificarea și  sancționarea  persoanelor  vinovate .    </w:t>
      </w:r>
    </w:p>
    <w:p w:rsidR="007A48AA" w:rsidRPr="00E507A1" w:rsidRDefault="007A48AA" w:rsidP="007A48AA">
      <w:pPr>
        <w:jc w:val="both"/>
        <w:rPr>
          <w:sz w:val="28"/>
          <w:szCs w:val="28"/>
        </w:rPr>
      </w:pPr>
      <w:r w:rsidRPr="00E507A1">
        <w:rPr>
          <w:sz w:val="28"/>
          <w:szCs w:val="28"/>
        </w:rPr>
        <w:t xml:space="preserve">    Prin urmare, atâta timp cât persoanele (minori, persoane determinate la săvârșirea faptei de cerșetorie) vor fi preluate din stradă şi asistate corespunzător, persoana care se face vinovată de determinare  nu va mai  putea exploata, iar victima va fi sprijinită să nu mai ajungă într-o astfel de situaţie.</w:t>
      </w:r>
    </w:p>
    <w:p w:rsidR="007A48AA" w:rsidRPr="00E507A1" w:rsidRDefault="007A48AA" w:rsidP="007A48AA">
      <w:pPr>
        <w:autoSpaceDE w:val="0"/>
        <w:autoSpaceDN w:val="0"/>
        <w:adjustRightInd w:val="0"/>
        <w:ind w:right="125"/>
        <w:jc w:val="both"/>
        <w:rPr>
          <w:rFonts w:eastAsiaTheme="minorHAnsi"/>
          <w:i/>
          <w:sz w:val="28"/>
          <w:szCs w:val="28"/>
          <w:lang w:eastAsia="en-US"/>
        </w:rPr>
      </w:pPr>
      <w:r w:rsidRPr="00E507A1">
        <w:rPr>
          <w:sz w:val="28"/>
          <w:szCs w:val="28"/>
        </w:rPr>
        <w:t xml:space="preserve">     Conform art.6 alin.1)  </w:t>
      </w:r>
      <w:proofErr w:type="spellStart"/>
      <w:r w:rsidRPr="00E507A1">
        <w:rPr>
          <w:sz w:val="28"/>
          <w:szCs w:val="28"/>
        </w:rPr>
        <w:t>lit.d</w:t>
      </w:r>
      <w:proofErr w:type="spellEnd"/>
      <w:r w:rsidRPr="00E507A1">
        <w:rPr>
          <w:sz w:val="28"/>
          <w:szCs w:val="28"/>
        </w:rPr>
        <w:t>) din Legea poliției locale nr.155/2010/R</w:t>
      </w:r>
      <w:r w:rsidRPr="00E507A1">
        <w:rPr>
          <w:rFonts w:eastAsiaTheme="minorHAnsi"/>
          <w:color w:val="0000FF"/>
          <w:sz w:val="28"/>
          <w:szCs w:val="28"/>
          <w:lang w:eastAsia="en-US"/>
        </w:rPr>
        <w:t xml:space="preserve">   “ </w:t>
      </w:r>
      <w:r w:rsidRPr="00E507A1">
        <w:rPr>
          <w:rFonts w:eastAsiaTheme="minorHAnsi"/>
          <w:sz w:val="28"/>
          <w:szCs w:val="28"/>
          <w:lang w:eastAsia="en-US"/>
        </w:rPr>
        <w:t>În domeniul ordinii şi liniştii publice poliţia locală are printre  alte atribuții, și acelea potrivit cărora:</w:t>
      </w:r>
    </w:p>
    <w:p w:rsidR="007A48AA" w:rsidRPr="00E507A1" w:rsidRDefault="007A48AA" w:rsidP="007A48AA">
      <w:pPr>
        <w:autoSpaceDE w:val="0"/>
        <w:autoSpaceDN w:val="0"/>
        <w:adjustRightInd w:val="0"/>
        <w:jc w:val="both"/>
        <w:rPr>
          <w:rFonts w:eastAsiaTheme="minorHAnsi"/>
          <w:b/>
          <w:i/>
          <w:sz w:val="28"/>
          <w:szCs w:val="28"/>
          <w:u w:val="single"/>
          <w:lang w:eastAsia="en-US"/>
        </w:rPr>
      </w:pPr>
      <w:r w:rsidRPr="00E507A1">
        <w:rPr>
          <w:rFonts w:eastAsiaTheme="minorHAnsi"/>
          <w:i/>
          <w:sz w:val="28"/>
          <w:szCs w:val="28"/>
          <w:lang w:eastAsia="en-US"/>
        </w:rPr>
        <w:t xml:space="preserve">     </w:t>
      </w:r>
      <w:r w:rsidRPr="00E507A1">
        <w:rPr>
          <w:rFonts w:eastAsiaTheme="minorHAnsi"/>
          <w:b/>
          <w:i/>
          <w:sz w:val="28"/>
          <w:szCs w:val="28"/>
          <w:u w:val="single"/>
          <w:lang w:eastAsia="en-US"/>
        </w:rPr>
        <w:t>d) acţionează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rsidR="007A48AA" w:rsidRPr="00E507A1" w:rsidRDefault="007A48AA" w:rsidP="007A48AA">
      <w:pPr>
        <w:jc w:val="both"/>
        <w:rPr>
          <w:sz w:val="28"/>
          <w:szCs w:val="28"/>
        </w:rPr>
      </w:pPr>
      <w:r w:rsidRPr="00E507A1">
        <w:rPr>
          <w:sz w:val="28"/>
          <w:szCs w:val="28"/>
        </w:rPr>
        <w:t xml:space="preserve">       În aplicarea reglementării legale sus</w:t>
      </w:r>
      <w:r w:rsidR="00E507A1">
        <w:rPr>
          <w:sz w:val="28"/>
          <w:szCs w:val="28"/>
        </w:rPr>
        <w:t xml:space="preserve"> </w:t>
      </w:r>
      <w:r w:rsidRPr="00E507A1">
        <w:rPr>
          <w:sz w:val="28"/>
          <w:szCs w:val="28"/>
        </w:rPr>
        <w:t xml:space="preserve">enunțate  și având  în vedere  cele expuse anterior, respectiv în scopul   asigurării  unui climat de ordine și liniște  publică pe raza administrativ-teritorială a Municipiului Târgu Mureș,  în conformitate  cu prevederile  art. 196 alin.(1), </w:t>
      </w:r>
      <w:proofErr w:type="spellStart"/>
      <w:r w:rsidRPr="00E507A1">
        <w:rPr>
          <w:sz w:val="28"/>
          <w:szCs w:val="28"/>
        </w:rPr>
        <w:t>lit.a</w:t>
      </w:r>
      <w:proofErr w:type="spellEnd"/>
      <w:r w:rsidRPr="00E507A1">
        <w:rPr>
          <w:sz w:val="28"/>
          <w:szCs w:val="28"/>
        </w:rPr>
        <w:t xml:space="preserve">)  din O.U.G. nr.57/2019 privind Codul administrativ,  propunem spre dezbatere și aprobare   Consiliului Local  al Municipiului Târgu  Mureș, proiectul de hotărâre  alăturat . </w:t>
      </w:r>
    </w:p>
    <w:p w:rsidR="007A48AA" w:rsidRPr="00E507A1" w:rsidRDefault="007A48AA" w:rsidP="007A48AA">
      <w:pPr>
        <w:jc w:val="both"/>
        <w:rPr>
          <w:sz w:val="28"/>
          <w:szCs w:val="28"/>
        </w:rPr>
      </w:pPr>
    </w:p>
    <w:p w:rsidR="007A48AA" w:rsidRPr="00E507A1" w:rsidRDefault="007A48AA" w:rsidP="007A48AA">
      <w:pPr>
        <w:jc w:val="both"/>
        <w:rPr>
          <w:sz w:val="28"/>
          <w:szCs w:val="28"/>
        </w:rPr>
      </w:pPr>
      <w:r w:rsidRPr="00E507A1">
        <w:rPr>
          <w:sz w:val="28"/>
          <w:szCs w:val="28"/>
        </w:rPr>
        <w:t xml:space="preserve">                                     </w:t>
      </w:r>
    </w:p>
    <w:p w:rsidR="007A48AA" w:rsidRPr="00E507A1" w:rsidRDefault="007A48AA" w:rsidP="007A48AA">
      <w:pPr>
        <w:jc w:val="both"/>
        <w:rPr>
          <w:b/>
          <w:sz w:val="28"/>
          <w:szCs w:val="28"/>
        </w:rPr>
      </w:pPr>
      <w:r w:rsidRPr="00E507A1">
        <w:rPr>
          <w:sz w:val="28"/>
          <w:szCs w:val="28"/>
        </w:rPr>
        <w:t xml:space="preserve">   </w:t>
      </w:r>
      <w:r w:rsidRPr="00E507A1">
        <w:rPr>
          <w:b/>
          <w:sz w:val="28"/>
          <w:szCs w:val="28"/>
        </w:rPr>
        <w:t xml:space="preserve"> DIRECTOR EXECUTIV                              </w:t>
      </w:r>
      <w:r w:rsidR="00E507A1" w:rsidRPr="00E507A1">
        <w:rPr>
          <w:b/>
          <w:sz w:val="28"/>
          <w:szCs w:val="28"/>
        </w:rPr>
        <w:t xml:space="preserve">           </w:t>
      </w:r>
      <w:r w:rsidRPr="00E507A1">
        <w:rPr>
          <w:b/>
          <w:sz w:val="28"/>
          <w:szCs w:val="28"/>
        </w:rPr>
        <w:t xml:space="preserve">    DIRECTOR EXECUTIV</w:t>
      </w:r>
    </w:p>
    <w:p w:rsidR="007A48AA" w:rsidRPr="00E507A1" w:rsidRDefault="007A48AA" w:rsidP="007A48AA">
      <w:pPr>
        <w:jc w:val="both"/>
        <w:rPr>
          <w:sz w:val="28"/>
          <w:szCs w:val="28"/>
        </w:rPr>
      </w:pPr>
      <w:r w:rsidRPr="00E507A1">
        <w:rPr>
          <w:b/>
          <w:sz w:val="28"/>
          <w:szCs w:val="28"/>
        </w:rPr>
        <w:t xml:space="preserve">         </w:t>
      </w:r>
      <w:r w:rsidRPr="00E507A1">
        <w:rPr>
          <w:sz w:val="28"/>
          <w:szCs w:val="28"/>
        </w:rPr>
        <w:t xml:space="preserve">ec. </w:t>
      </w:r>
      <w:proofErr w:type="spellStart"/>
      <w:r w:rsidRPr="00E507A1">
        <w:rPr>
          <w:sz w:val="28"/>
          <w:szCs w:val="28"/>
        </w:rPr>
        <w:t>Năznean</w:t>
      </w:r>
      <w:proofErr w:type="spellEnd"/>
      <w:r w:rsidRPr="00E507A1">
        <w:rPr>
          <w:sz w:val="28"/>
          <w:szCs w:val="28"/>
        </w:rPr>
        <w:t xml:space="preserve"> Ana                                                     Maier Mihaela                     </w:t>
      </w:r>
    </w:p>
    <w:p w:rsidR="007A48AA" w:rsidRPr="00E507A1" w:rsidRDefault="007A48AA" w:rsidP="007A48AA">
      <w:pPr>
        <w:jc w:val="both"/>
        <w:rPr>
          <w:sz w:val="28"/>
          <w:szCs w:val="28"/>
        </w:rPr>
      </w:pPr>
    </w:p>
    <w:p w:rsidR="007A48AA" w:rsidRPr="00E507A1" w:rsidRDefault="007A48AA" w:rsidP="007A48AA">
      <w:pPr>
        <w:jc w:val="both"/>
        <w:rPr>
          <w:sz w:val="28"/>
          <w:szCs w:val="28"/>
        </w:rPr>
      </w:pPr>
    </w:p>
    <w:p w:rsidR="007A48AA" w:rsidRPr="00E507A1" w:rsidRDefault="007A48AA" w:rsidP="007A48AA">
      <w:pPr>
        <w:jc w:val="both"/>
        <w:rPr>
          <w:b/>
          <w:sz w:val="28"/>
          <w:szCs w:val="28"/>
        </w:rPr>
      </w:pPr>
      <w:r w:rsidRPr="00E507A1">
        <w:rPr>
          <w:sz w:val="28"/>
          <w:szCs w:val="28"/>
        </w:rPr>
        <w:t xml:space="preserve">                                            </w:t>
      </w:r>
      <w:r w:rsidRPr="00E507A1">
        <w:rPr>
          <w:b/>
          <w:sz w:val="28"/>
          <w:szCs w:val="28"/>
        </w:rPr>
        <w:t>DIRECTOR EXECUTIV</w:t>
      </w:r>
    </w:p>
    <w:p w:rsidR="007A48AA" w:rsidRPr="00E507A1" w:rsidRDefault="007A48AA" w:rsidP="007A48AA">
      <w:pPr>
        <w:jc w:val="both"/>
        <w:rPr>
          <w:sz w:val="28"/>
          <w:szCs w:val="28"/>
        </w:rPr>
      </w:pPr>
      <w:r w:rsidRPr="00E507A1">
        <w:rPr>
          <w:b/>
          <w:sz w:val="28"/>
          <w:szCs w:val="28"/>
        </w:rPr>
        <w:t xml:space="preserve">                                                 </w:t>
      </w:r>
      <w:r w:rsidRPr="00E507A1">
        <w:rPr>
          <w:sz w:val="28"/>
          <w:szCs w:val="28"/>
        </w:rPr>
        <w:t>Matiș Raul Dacian</w:t>
      </w:r>
    </w:p>
    <w:p w:rsidR="007A48AA" w:rsidRPr="00E507A1" w:rsidRDefault="007A48AA" w:rsidP="007A48AA">
      <w:pPr>
        <w:jc w:val="both"/>
        <w:rPr>
          <w:b/>
        </w:rPr>
      </w:pPr>
    </w:p>
    <w:p w:rsidR="007A48AA" w:rsidRPr="00E507A1" w:rsidRDefault="007A48AA" w:rsidP="007A48AA">
      <w:pPr>
        <w:ind w:left="-90"/>
        <w:jc w:val="both"/>
        <w:rPr>
          <w:b/>
          <w:sz w:val="20"/>
          <w:szCs w:val="20"/>
        </w:rPr>
      </w:pPr>
      <w:r w:rsidRPr="00E507A1">
        <w:rPr>
          <w:b/>
          <w:szCs w:val="20"/>
        </w:rPr>
        <w:t>*</w:t>
      </w:r>
      <w:r w:rsidRPr="00E507A1">
        <w:rPr>
          <w:b/>
          <w:sz w:val="20"/>
          <w:szCs w:val="20"/>
        </w:rPr>
        <w:t xml:space="preserve">Actele administrative sunt hotărârile de Consiliu Local care intră în vigoare și produc efecte juridice după îndeplinirea condițiilor prevăzute de  art.196 și </w:t>
      </w:r>
      <w:proofErr w:type="spellStart"/>
      <w:r w:rsidRPr="00E507A1">
        <w:rPr>
          <w:b/>
          <w:sz w:val="20"/>
          <w:szCs w:val="20"/>
        </w:rPr>
        <w:t>urm.din</w:t>
      </w:r>
      <w:proofErr w:type="spellEnd"/>
      <w:r w:rsidRPr="00E507A1">
        <w:rPr>
          <w:b/>
          <w:sz w:val="20"/>
          <w:szCs w:val="20"/>
        </w:rPr>
        <w:t xml:space="preserve"> O.U.G.nr.57/2019</w:t>
      </w:r>
    </w:p>
    <w:p w:rsidR="00E9185A" w:rsidRPr="00E507A1" w:rsidRDefault="00E9185A" w:rsidP="007A48AA">
      <w:pPr>
        <w:ind w:left="-90"/>
        <w:jc w:val="both"/>
        <w:rPr>
          <w:b/>
          <w:sz w:val="20"/>
          <w:szCs w:val="20"/>
        </w:rPr>
      </w:pPr>
    </w:p>
    <w:p w:rsidR="007A48AA" w:rsidRPr="00E507A1" w:rsidRDefault="007A48AA" w:rsidP="00D632EF">
      <w:pPr>
        <w:pStyle w:val="NoSpacing"/>
        <w:ind w:left="-360" w:right="-360"/>
        <w:rPr>
          <w:rFonts w:ascii="Times New Roman" w:hAnsi="Times New Roman" w:cs="Times New Roman"/>
          <w:b/>
          <w:sz w:val="28"/>
          <w:szCs w:val="28"/>
        </w:rPr>
      </w:pPr>
    </w:p>
    <w:p w:rsidR="00EB0F16" w:rsidRPr="00E507A1" w:rsidRDefault="00EB0F16" w:rsidP="00D632EF">
      <w:pPr>
        <w:pStyle w:val="NoSpacing"/>
        <w:ind w:left="-360" w:right="-360"/>
        <w:rPr>
          <w:rFonts w:ascii="Times New Roman" w:hAnsi="Times New Roman" w:cs="Times New Roman"/>
          <w:b/>
          <w:sz w:val="28"/>
          <w:szCs w:val="28"/>
        </w:rPr>
      </w:pPr>
      <w:r w:rsidRPr="00E507A1">
        <w:rPr>
          <w:rFonts w:ascii="Times New Roman" w:hAnsi="Times New Roman" w:cs="Times New Roman"/>
          <w:b/>
          <w:sz w:val="28"/>
          <w:szCs w:val="28"/>
        </w:rPr>
        <w:t>ROMÂNIA</w:t>
      </w:r>
      <w:r w:rsidR="003B326A" w:rsidRPr="00E507A1">
        <w:rPr>
          <w:rFonts w:ascii="Times New Roman" w:hAnsi="Times New Roman" w:cs="Times New Roman"/>
          <w:b/>
          <w:sz w:val="28"/>
          <w:szCs w:val="28"/>
        </w:rPr>
        <w:t xml:space="preserve">                                                                                         </w:t>
      </w:r>
      <w:r w:rsidR="00D632EF" w:rsidRPr="00E507A1">
        <w:rPr>
          <w:rFonts w:ascii="Times New Roman" w:hAnsi="Times New Roman" w:cs="Times New Roman"/>
          <w:b/>
          <w:sz w:val="24"/>
          <w:szCs w:val="24"/>
        </w:rPr>
        <w:t>PROIECT</w:t>
      </w:r>
      <w:r w:rsidR="003B326A"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JUDEȚUL  MUREȘ</w:t>
      </w:r>
      <w:r w:rsidR="00D632EF" w:rsidRPr="00E507A1">
        <w:rPr>
          <w:rFonts w:ascii="Times New Roman" w:hAnsi="Times New Roman" w:cs="Times New Roman"/>
          <w:b/>
          <w:sz w:val="28"/>
          <w:szCs w:val="28"/>
        </w:rPr>
        <w:t xml:space="preserve">                                                                </w:t>
      </w:r>
      <w:r w:rsidR="00D632EF" w:rsidRPr="00E507A1">
        <w:rPr>
          <w:rFonts w:ascii="Times New Roman" w:hAnsi="Times New Roman" w:cs="Times New Roman"/>
          <w:b/>
          <w:sz w:val="24"/>
          <w:szCs w:val="24"/>
        </w:rPr>
        <w:t>(nu produce efecte juridice)</w:t>
      </w:r>
      <w:r w:rsidR="003B1519" w:rsidRPr="00E507A1">
        <w:rPr>
          <w:rFonts w:ascii="Times New Roman" w:hAnsi="Times New Roman" w:cs="Times New Roman"/>
          <w:b/>
          <w:sz w:val="24"/>
          <w:szCs w:val="24"/>
        </w:rPr>
        <w:t>*</w:t>
      </w:r>
      <w:r w:rsidR="00D632EF" w:rsidRPr="00E507A1">
        <w:rPr>
          <w:rFonts w:ascii="Times New Roman" w:hAnsi="Times New Roman" w:cs="Times New Roman"/>
          <w:b/>
          <w:sz w:val="28"/>
          <w:szCs w:val="28"/>
        </w:rPr>
        <w:t xml:space="preserve">                       </w:t>
      </w:r>
    </w:p>
    <w:p w:rsidR="00EB0F16" w:rsidRPr="00E507A1" w:rsidRDefault="00EB0F16" w:rsidP="00D632EF">
      <w:pPr>
        <w:pStyle w:val="NoSpacing"/>
        <w:ind w:left="-270" w:hanging="90"/>
        <w:rPr>
          <w:rFonts w:ascii="Times New Roman" w:hAnsi="Times New Roman" w:cs="Times New Roman"/>
          <w:sz w:val="28"/>
          <w:szCs w:val="28"/>
        </w:rPr>
      </w:pPr>
      <w:r w:rsidRPr="00E507A1">
        <w:rPr>
          <w:rFonts w:ascii="Times New Roman" w:hAnsi="Times New Roman" w:cs="Times New Roman"/>
          <w:b/>
          <w:sz w:val="28"/>
          <w:szCs w:val="28"/>
        </w:rPr>
        <w:t>CONSILIUL LOCAL MUNICIPAL TÂRGU MUREȘ</w:t>
      </w:r>
      <w:r w:rsidR="00D632EF" w:rsidRPr="00E507A1">
        <w:rPr>
          <w:rFonts w:ascii="Times New Roman" w:hAnsi="Times New Roman" w:cs="Times New Roman"/>
          <w:b/>
          <w:sz w:val="28"/>
          <w:szCs w:val="28"/>
        </w:rPr>
        <w:t xml:space="preserve">               </w:t>
      </w:r>
    </w:p>
    <w:p w:rsidR="003B1519" w:rsidRPr="00E507A1" w:rsidRDefault="003B1519" w:rsidP="005E1F3A">
      <w:pPr>
        <w:pStyle w:val="NoSpacing"/>
        <w:rPr>
          <w:rFonts w:ascii="Times New Roman" w:hAnsi="Times New Roman" w:cs="Times New Roman"/>
          <w:b/>
        </w:rPr>
      </w:pPr>
      <w:r w:rsidRPr="00E507A1">
        <w:t xml:space="preserve">                                                                                                                             </w:t>
      </w:r>
      <w:r w:rsidR="00AF3523" w:rsidRPr="00E507A1">
        <w:t xml:space="preserve"> </w:t>
      </w:r>
      <w:r w:rsidRPr="00E507A1">
        <w:t xml:space="preserve">  </w:t>
      </w:r>
      <w:r w:rsidR="005E1F3A" w:rsidRPr="00E507A1">
        <w:t xml:space="preserve">             </w:t>
      </w:r>
      <w:r w:rsidRPr="00E507A1">
        <w:t xml:space="preserve">  </w:t>
      </w:r>
      <w:r w:rsidR="005E1F3A" w:rsidRPr="00E507A1">
        <w:t xml:space="preserve"> </w:t>
      </w:r>
      <w:r w:rsidRPr="00E507A1">
        <w:rPr>
          <w:rFonts w:ascii="Times New Roman" w:hAnsi="Times New Roman" w:cs="Times New Roman"/>
          <w:b/>
        </w:rPr>
        <w:t xml:space="preserve">VICEPRIMAR     </w:t>
      </w:r>
    </w:p>
    <w:p w:rsidR="003B1519" w:rsidRPr="00E507A1" w:rsidRDefault="003B1519" w:rsidP="005E1F3A">
      <w:pPr>
        <w:pStyle w:val="NoSpacing"/>
        <w:rPr>
          <w:rFonts w:ascii="Times New Roman" w:hAnsi="Times New Roman" w:cs="Times New Roman"/>
          <w:b/>
        </w:rPr>
      </w:pPr>
      <w:r w:rsidRPr="00E507A1">
        <w:rPr>
          <w:rFonts w:ascii="Times New Roman" w:hAnsi="Times New Roman" w:cs="Times New Roman"/>
          <w:b/>
        </w:rPr>
        <w:t xml:space="preserve">                                                                                                                        </w:t>
      </w:r>
      <w:r w:rsidR="00AF3523" w:rsidRPr="00E507A1">
        <w:rPr>
          <w:rFonts w:ascii="Times New Roman" w:hAnsi="Times New Roman" w:cs="Times New Roman"/>
          <w:b/>
        </w:rPr>
        <w:t xml:space="preserve">  </w:t>
      </w:r>
      <w:r w:rsidRPr="00E507A1">
        <w:rPr>
          <w:rFonts w:ascii="Times New Roman" w:hAnsi="Times New Roman" w:cs="Times New Roman"/>
          <w:b/>
        </w:rPr>
        <w:t xml:space="preserve"> </w:t>
      </w:r>
      <w:r w:rsidR="005E1F3A" w:rsidRPr="00E507A1">
        <w:rPr>
          <w:rFonts w:ascii="Times New Roman" w:hAnsi="Times New Roman" w:cs="Times New Roman"/>
          <w:b/>
        </w:rPr>
        <w:t xml:space="preserve">     </w:t>
      </w:r>
      <w:proofErr w:type="spellStart"/>
      <w:r w:rsidRPr="00E507A1">
        <w:rPr>
          <w:rFonts w:ascii="Times New Roman" w:hAnsi="Times New Roman" w:cs="Times New Roman"/>
          <w:b/>
        </w:rPr>
        <w:t>dr.Makkai</w:t>
      </w:r>
      <w:proofErr w:type="spellEnd"/>
      <w:r w:rsidRPr="00E507A1">
        <w:rPr>
          <w:rFonts w:ascii="Times New Roman" w:hAnsi="Times New Roman" w:cs="Times New Roman"/>
          <w:b/>
        </w:rPr>
        <w:t xml:space="preserve"> Grigore                                                                    </w:t>
      </w:r>
    </w:p>
    <w:p w:rsidR="00EB0F16" w:rsidRPr="00E507A1" w:rsidRDefault="00EB0F16" w:rsidP="00EB0F16">
      <w:pPr>
        <w:spacing w:line="240" w:lineRule="auto"/>
        <w:rPr>
          <w:rFonts w:ascii="Times New Roman" w:hAnsi="Times New Roman" w:cs="Times New Roman"/>
          <w:b/>
        </w:rPr>
      </w:pPr>
    </w:p>
    <w:p w:rsidR="00EB0F16" w:rsidRPr="00E507A1" w:rsidRDefault="00EB0F16" w:rsidP="00EB0F16">
      <w:pPr>
        <w:spacing w:line="240" w:lineRule="auto"/>
        <w:rPr>
          <w:rFonts w:ascii="Times New Roman" w:hAnsi="Times New Roman" w:cs="Times New Roman"/>
          <w:b/>
        </w:rPr>
      </w:pPr>
    </w:p>
    <w:p w:rsidR="00EB0F16" w:rsidRPr="00E507A1" w:rsidRDefault="00EB0F16" w:rsidP="00EB0F16">
      <w:pPr>
        <w:spacing w:line="240" w:lineRule="auto"/>
        <w:rPr>
          <w:rFonts w:ascii="Times New Roman" w:hAnsi="Times New Roman" w:cs="Times New Roman"/>
          <w:b/>
          <w:sz w:val="28"/>
          <w:szCs w:val="28"/>
          <w:u w:val="single"/>
        </w:rPr>
      </w:pPr>
      <w:r w:rsidRPr="00E507A1">
        <w:rPr>
          <w:rFonts w:ascii="Times New Roman" w:hAnsi="Times New Roman" w:cs="Times New Roman"/>
          <w:b/>
          <w:sz w:val="28"/>
          <w:szCs w:val="28"/>
        </w:rPr>
        <w:t xml:space="preserve">                                      </w:t>
      </w:r>
      <w:r w:rsidRPr="00E507A1">
        <w:rPr>
          <w:rFonts w:ascii="Times New Roman" w:hAnsi="Times New Roman" w:cs="Times New Roman"/>
          <w:b/>
          <w:sz w:val="28"/>
          <w:szCs w:val="28"/>
          <w:u w:val="single"/>
        </w:rPr>
        <w:t>H O T Ă R Â R E A  nr.________</w:t>
      </w:r>
    </w:p>
    <w:p w:rsidR="00EB0F16" w:rsidRPr="00E507A1" w:rsidRDefault="00EB0F16" w:rsidP="00EB0F16">
      <w:pPr>
        <w:spacing w:line="240" w:lineRule="auto"/>
        <w:rPr>
          <w:rFonts w:ascii="Times New Roman" w:hAnsi="Times New Roman" w:cs="Times New Roman"/>
          <w:b/>
          <w:sz w:val="28"/>
          <w:szCs w:val="28"/>
          <w:u w:val="single"/>
        </w:rPr>
      </w:pPr>
      <w:r w:rsidRPr="00E507A1">
        <w:rPr>
          <w:rFonts w:ascii="Times New Roman" w:hAnsi="Times New Roman" w:cs="Times New Roman"/>
          <w:b/>
          <w:sz w:val="28"/>
          <w:szCs w:val="28"/>
        </w:rPr>
        <w:t xml:space="preserve">                                          </w:t>
      </w:r>
      <w:r w:rsidRPr="00E507A1">
        <w:rPr>
          <w:rFonts w:ascii="Times New Roman" w:hAnsi="Times New Roman" w:cs="Times New Roman"/>
          <w:b/>
          <w:sz w:val="28"/>
          <w:szCs w:val="28"/>
          <w:u w:val="single"/>
        </w:rPr>
        <w:t>din______________________</w:t>
      </w:r>
    </w:p>
    <w:p w:rsidR="00EB0F16" w:rsidRPr="00E507A1" w:rsidRDefault="00EB0F16" w:rsidP="00EB0F16">
      <w:pPr>
        <w:spacing w:line="240" w:lineRule="auto"/>
        <w:ind w:left="90"/>
        <w:jc w:val="center"/>
        <w:rPr>
          <w:rFonts w:ascii="Times New Roman" w:hAnsi="Times New Roman" w:cs="Times New Roman"/>
          <w:b/>
          <w:sz w:val="28"/>
          <w:szCs w:val="28"/>
        </w:rPr>
      </w:pPr>
      <w:r w:rsidRPr="00E507A1">
        <w:rPr>
          <w:rFonts w:ascii="Times New Roman" w:hAnsi="Times New Roman" w:cs="Times New Roman"/>
          <w:b/>
          <w:sz w:val="28"/>
          <w:szCs w:val="28"/>
        </w:rPr>
        <w:t>privind  interzicerea faptelor de cerșetorie pe raza administrativ –      teritorială  a Municipiului Târgu Mureș</w:t>
      </w:r>
    </w:p>
    <w:p w:rsidR="003B326A" w:rsidRPr="00E507A1" w:rsidRDefault="003B326A" w:rsidP="00EB0F16">
      <w:pPr>
        <w:spacing w:line="240" w:lineRule="auto"/>
        <w:ind w:left="90"/>
        <w:jc w:val="center"/>
        <w:rPr>
          <w:rFonts w:ascii="Times New Roman" w:hAnsi="Times New Roman" w:cs="Times New Roman"/>
          <w:b/>
          <w:sz w:val="28"/>
          <w:szCs w:val="28"/>
        </w:rPr>
      </w:pPr>
    </w:p>
    <w:p w:rsidR="003B326A" w:rsidRPr="00E507A1" w:rsidRDefault="003B326A" w:rsidP="003B326A">
      <w:pPr>
        <w:spacing w:line="240" w:lineRule="auto"/>
        <w:ind w:left="90"/>
        <w:rPr>
          <w:rFonts w:ascii="Times New Roman" w:hAnsi="Times New Roman" w:cs="Times New Roman"/>
          <w:b/>
          <w:sz w:val="28"/>
          <w:szCs w:val="28"/>
        </w:rPr>
      </w:pPr>
      <w:r w:rsidRPr="00E507A1">
        <w:rPr>
          <w:rFonts w:ascii="Times New Roman" w:hAnsi="Times New Roman" w:cs="Times New Roman"/>
          <w:b/>
          <w:i/>
          <w:sz w:val="28"/>
          <w:szCs w:val="28"/>
        </w:rPr>
        <w:t>Consiliul local municipal Târgu Mureș, întrunit în ședință ordinară de lucru</w:t>
      </w:r>
      <w:r w:rsidRPr="00E507A1">
        <w:rPr>
          <w:rFonts w:ascii="Times New Roman" w:hAnsi="Times New Roman" w:cs="Times New Roman"/>
          <w:b/>
          <w:sz w:val="28"/>
          <w:szCs w:val="28"/>
        </w:rPr>
        <w:t>,</w:t>
      </w:r>
    </w:p>
    <w:p w:rsidR="003B326A" w:rsidRPr="00E507A1" w:rsidRDefault="003B326A" w:rsidP="00CB247F">
      <w:pPr>
        <w:tabs>
          <w:tab w:val="left" w:pos="90"/>
          <w:tab w:val="left" w:pos="450"/>
        </w:tabs>
        <w:spacing w:line="240" w:lineRule="auto"/>
        <w:ind w:left="-90"/>
        <w:jc w:val="both"/>
        <w:rPr>
          <w:rFonts w:ascii="Times New Roman" w:hAnsi="Times New Roman" w:cs="Times New Roman"/>
          <w:b/>
          <w:i/>
          <w:sz w:val="28"/>
          <w:szCs w:val="28"/>
        </w:rPr>
      </w:pPr>
      <w:r w:rsidRPr="00E507A1">
        <w:rPr>
          <w:rFonts w:ascii="Times New Roman" w:hAnsi="Times New Roman" w:cs="Times New Roman"/>
          <w:sz w:val="28"/>
          <w:szCs w:val="28"/>
        </w:rPr>
        <w:t xml:space="preserve">   Văzând </w:t>
      </w:r>
      <w:r w:rsidR="00AF3523" w:rsidRPr="00E507A1">
        <w:rPr>
          <w:rFonts w:ascii="Times New Roman" w:hAnsi="Times New Roman" w:cs="Times New Roman"/>
          <w:sz w:val="28"/>
          <w:szCs w:val="28"/>
        </w:rPr>
        <w:t>Referatul de aprobare</w:t>
      </w:r>
      <w:r w:rsidR="005C3A54" w:rsidRPr="00E507A1">
        <w:rPr>
          <w:rFonts w:ascii="Times New Roman" w:hAnsi="Times New Roman" w:cs="Times New Roman"/>
          <w:sz w:val="28"/>
          <w:szCs w:val="28"/>
        </w:rPr>
        <w:t xml:space="preserve"> al</w:t>
      </w:r>
      <w:r w:rsidR="00320111" w:rsidRPr="00E507A1">
        <w:rPr>
          <w:rFonts w:ascii="Times New Roman" w:hAnsi="Times New Roman" w:cs="Times New Roman"/>
          <w:sz w:val="28"/>
          <w:szCs w:val="28"/>
        </w:rPr>
        <w:t xml:space="preserve"> </w:t>
      </w:r>
      <w:r w:rsidR="005C3A54" w:rsidRPr="00E507A1">
        <w:rPr>
          <w:rFonts w:ascii="Times New Roman" w:hAnsi="Times New Roman" w:cs="Times New Roman"/>
          <w:sz w:val="28"/>
          <w:szCs w:val="28"/>
        </w:rPr>
        <w:t xml:space="preserve">Direcției Poliția Locală nr. 13681din 07.11.2019 </w:t>
      </w:r>
      <w:r w:rsidRPr="00E507A1">
        <w:rPr>
          <w:rFonts w:ascii="Times New Roman" w:hAnsi="Times New Roman" w:cs="Times New Roman"/>
          <w:sz w:val="28"/>
          <w:szCs w:val="28"/>
        </w:rPr>
        <w:t xml:space="preserve"> </w:t>
      </w:r>
      <w:r w:rsidRPr="00E507A1">
        <w:rPr>
          <w:rFonts w:ascii="Times New Roman" w:hAnsi="Times New Roman" w:cs="Times New Roman"/>
          <w:i/>
          <w:sz w:val="28"/>
          <w:szCs w:val="28"/>
        </w:rPr>
        <w:t>privind</w:t>
      </w:r>
      <w:r w:rsidRPr="00E507A1">
        <w:rPr>
          <w:rFonts w:ascii="Times New Roman" w:hAnsi="Times New Roman" w:cs="Times New Roman"/>
          <w:sz w:val="28"/>
          <w:szCs w:val="28"/>
        </w:rPr>
        <w:t xml:space="preserve"> </w:t>
      </w:r>
      <w:r w:rsidR="00CB247F" w:rsidRPr="00E507A1">
        <w:rPr>
          <w:rFonts w:ascii="Times New Roman" w:hAnsi="Times New Roman" w:cs="Times New Roman"/>
          <w:sz w:val="28"/>
          <w:szCs w:val="28"/>
        </w:rPr>
        <w:t xml:space="preserve"> </w:t>
      </w:r>
      <w:r w:rsidRPr="00E507A1">
        <w:rPr>
          <w:rFonts w:ascii="Times New Roman" w:hAnsi="Times New Roman" w:cs="Times New Roman"/>
          <w:i/>
          <w:sz w:val="28"/>
          <w:szCs w:val="28"/>
        </w:rPr>
        <w:t xml:space="preserve">interzicerea faptelor de cerșetorie pe raza </w:t>
      </w:r>
      <w:r w:rsidR="00CB247F" w:rsidRPr="00E507A1">
        <w:rPr>
          <w:rFonts w:ascii="Times New Roman" w:hAnsi="Times New Roman" w:cs="Times New Roman"/>
          <w:i/>
          <w:sz w:val="28"/>
          <w:szCs w:val="28"/>
        </w:rPr>
        <w:t xml:space="preserve"> administrativ-teritorială a Municipiului  Târgu Mureș</w:t>
      </w:r>
      <w:r w:rsidR="00D632EF" w:rsidRPr="00E507A1">
        <w:rPr>
          <w:rFonts w:ascii="Times New Roman" w:hAnsi="Times New Roman" w:cs="Times New Roman"/>
          <w:i/>
          <w:sz w:val="28"/>
          <w:szCs w:val="28"/>
        </w:rPr>
        <w:t>,</w:t>
      </w:r>
    </w:p>
    <w:p w:rsidR="00E602C0" w:rsidRPr="00E507A1" w:rsidRDefault="00C27641" w:rsidP="00E602C0">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Având în vedere prevederile</w:t>
      </w:r>
      <w:r w:rsidR="00E444E9" w:rsidRPr="00E507A1">
        <w:rPr>
          <w:rFonts w:ascii="Times New Roman" w:hAnsi="Times New Roman" w:cs="Times New Roman"/>
          <w:sz w:val="28"/>
          <w:szCs w:val="28"/>
        </w:rPr>
        <w:t xml:space="preserve"> </w:t>
      </w:r>
      <w:r w:rsidR="00E1780F" w:rsidRPr="00E507A1">
        <w:rPr>
          <w:rFonts w:ascii="Times New Roman" w:hAnsi="Times New Roman" w:cs="Times New Roman"/>
          <w:sz w:val="28"/>
          <w:szCs w:val="28"/>
        </w:rPr>
        <w:t xml:space="preserve">art.6 </w:t>
      </w:r>
      <w:proofErr w:type="spellStart"/>
      <w:r w:rsidR="00E1780F" w:rsidRPr="00E507A1">
        <w:rPr>
          <w:rFonts w:ascii="Times New Roman" w:hAnsi="Times New Roman" w:cs="Times New Roman"/>
          <w:sz w:val="28"/>
          <w:szCs w:val="28"/>
        </w:rPr>
        <w:t>lit.d</w:t>
      </w:r>
      <w:proofErr w:type="spellEnd"/>
      <w:r w:rsidR="00E1780F" w:rsidRPr="00E507A1">
        <w:rPr>
          <w:rFonts w:ascii="Times New Roman" w:hAnsi="Times New Roman" w:cs="Times New Roman"/>
          <w:sz w:val="28"/>
          <w:szCs w:val="28"/>
        </w:rPr>
        <w:t xml:space="preserve">) din  Legea </w:t>
      </w:r>
      <w:r w:rsidRPr="00E507A1">
        <w:rPr>
          <w:rFonts w:ascii="Times New Roman" w:hAnsi="Times New Roman" w:cs="Times New Roman"/>
          <w:sz w:val="28"/>
          <w:szCs w:val="28"/>
        </w:rPr>
        <w:t>poliției locale nr.155/2010</w:t>
      </w:r>
      <w:r w:rsidR="00E1780F" w:rsidRPr="00E507A1">
        <w:rPr>
          <w:rFonts w:ascii="Times New Roman" w:hAnsi="Times New Roman" w:cs="Times New Roman"/>
          <w:sz w:val="28"/>
          <w:szCs w:val="28"/>
        </w:rPr>
        <w:t>/R</w:t>
      </w:r>
      <w:r w:rsidR="00E444E9" w:rsidRPr="00E507A1">
        <w:rPr>
          <w:rFonts w:ascii="Times New Roman" w:hAnsi="Times New Roman" w:cs="Times New Roman"/>
          <w:sz w:val="28"/>
          <w:szCs w:val="28"/>
        </w:rPr>
        <w:t xml:space="preserve"> </w:t>
      </w:r>
      <w:r w:rsidRPr="00E507A1">
        <w:rPr>
          <w:rFonts w:ascii="Times New Roman" w:hAnsi="Times New Roman" w:cs="Times New Roman"/>
          <w:sz w:val="28"/>
          <w:szCs w:val="28"/>
        </w:rPr>
        <w:t>ș</w:t>
      </w:r>
      <w:r w:rsidR="00E1780F" w:rsidRPr="00E507A1">
        <w:rPr>
          <w:rFonts w:ascii="Times New Roman" w:hAnsi="Times New Roman" w:cs="Times New Roman"/>
          <w:sz w:val="28"/>
          <w:szCs w:val="28"/>
        </w:rPr>
        <w:t>i prevederile Hotărârii</w:t>
      </w:r>
      <w:r w:rsidRPr="00E507A1">
        <w:rPr>
          <w:rFonts w:ascii="Times New Roman" w:hAnsi="Times New Roman" w:cs="Times New Roman"/>
          <w:sz w:val="28"/>
          <w:szCs w:val="28"/>
        </w:rPr>
        <w:t xml:space="preserve"> Guvernului nr.1332/29.12.2010, privind aprobarea Regulamentului Cadru de Organizare ș</w:t>
      </w:r>
      <w:r w:rsidR="00E602C0" w:rsidRPr="00E507A1">
        <w:rPr>
          <w:rFonts w:ascii="Times New Roman" w:hAnsi="Times New Roman" w:cs="Times New Roman"/>
          <w:sz w:val="28"/>
          <w:szCs w:val="28"/>
        </w:rPr>
        <w:t>i Funcționare a Poliției Locale, a Legii  nr. 272/2004, republicată privind protecţia şi promovarea drepturilor copilului;</w:t>
      </w:r>
    </w:p>
    <w:p w:rsidR="00E602C0" w:rsidRPr="00E507A1" w:rsidRDefault="00E602C0" w:rsidP="00E602C0">
      <w:pPr>
        <w:autoSpaceDE w:val="0"/>
        <w:autoSpaceDN w:val="0"/>
        <w:adjustRightInd w:val="0"/>
        <w:spacing w:after="0" w:line="240" w:lineRule="auto"/>
        <w:rPr>
          <w:rFonts w:ascii="Times New Roman" w:hAnsi="Times New Roman" w:cs="Times New Roman"/>
          <w:sz w:val="28"/>
          <w:szCs w:val="28"/>
        </w:rPr>
      </w:pPr>
    </w:p>
    <w:p w:rsidR="00C27641" w:rsidRPr="00E507A1" w:rsidRDefault="00C27641" w:rsidP="00C27641">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Ținând cont de dispozițiile  art.5 alin (2) </w:t>
      </w:r>
      <w:proofErr w:type="spellStart"/>
      <w:r w:rsidRPr="00E507A1">
        <w:rPr>
          <w:rFonts w:ascii="Times New Roman" w:hAnsi="Times New Roman" w:cs="Times New Roman"/>
          <w:sz w:val="28"/>
          <w:szCs w:val="28"/>
        </w:rPr>
        <w:t>lit.b</w:t>
      </w:r>
      <w:proofErr w:type="spellEnd"/>
      <w:r w:rsidRPr="00E507A1">
        <w:rPr>
          <w:rFonts w:ascii="Times New Roman" w:hAnsi="Times New Roman" w:cs="Times New Roman"/>
          <w:sz w:val="28"/>
          <w:szCs w:val="28"/>
        </w:rPr>
        <w:t xml:space="preserve">) și alin.(3) </w:t>
      </w:r>
      <w:proofErr w:type="spellStart"/>
      <w:r w:rsidRPr="00E507A1">
        <w:rPr>
          <w:rFonts w:ascii="Times New Roman" w:hAnsi="Times New Roman" w:cs="Times New Roman"/>
          <w:sz w:val="28"/>
          <w:szCs w:val="28"/>
        </w:rPr>
        <w:t>lit.a</w:t>
      </w:r>
      <w:proofErr w:type="spellEnd"/>
      <w:r w:rsidRPr="00E507A1">
        <w:rPr>
          <w:rFonts w:ascii="Times New Roman" w:hAnsi="Times New Roman" w:cs="Times New Roman"/>
          <w:sz w:val="28"/>
          <w:szCs w:val="28"/>
        </w:rPr>
        <w:t xml:space="preserve">),  coroborat cu art.24 alin.(1) din Ordonanța Guvernului nr.2/2001, privind regimul juridic al contravențiilor, cu modificările și completările ulterioare, </w:t>
      </w:r>
    </w:p>
    <w:p w:rsidR="0084110A" w:rsidRPr="00E507A1" w:rsidRDefault="0084110A"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În temeiul art.129 alin.(1) și alin.(2) </w:t>
      </w:r>
      <w:proofErr w:type="spellStart"/>
      <w:r w:rsidRPr="00E507A1">
        <w:rPr>
          <w:rFonts w:ascii="Times New Roman" w:hAnsi="Times New Roman" w:cs="Times New Roman"/>
          <w:sz w:val="28"/>
          <w:szCs w:val="28"/>
        </w:rPr>
        <w:t>lit.d</w:t>
      </w:r>
      <w:proofErr w:type="spellEnd"/>
      <w:r w:rsidRPr="00E507A1">
        <w:rPr>
          <w:rFonts w:ascii="Times New Roman" w:hAnsi="Times New Roman" w:cs="Times New Roman"/>
          <w:sz w:val="28"/>
          <w:szCs w:val="28"/>
        </w:rPr>
        <w:t xml:space="preserve">), alin.(7), </w:t>
      </w:r>
      <w:proofErr w:type="spellStart"/>
      <w:r w:rsidRPr="00E507A1">
        <w:rPr>
          <w:rFonts w:ascii="Times New Roman" w:hAnsi="Times New Roman" w:cs="Times New Roman"/>
          <w:sz w:val="28"/>
          <w:szCs w:val="28"/>
        </w:rPr>
        <w:t>lit.g</w:t>
      </w:r>
      <w:proofErr w:type="spellEnd"/>
      <w:r w:rsidRPr="00E507A1">
        <w:rPr>
          <w:rFonts w:ascii="Times New Roman" w:hAnsi="Times New Roman" w:cs="Times New Roman"/>
          <w:sz w:val="28"/>
          <w:szCs w:val="28"/>
        </w:rPr>
        <w:t xml:space="preserve">), art.139 alin.(1), art.196 alin.(1) </w:t>
      </w:r>
      <w:proofErr w:type="spellStart"/>
      <w:r w:rsidRPr="00E507A1">
        <w:rPr>
          <w:rFonts w:ascii="Times New Roman" w:hAnsi="Times New Roman" w:cs="Times New Roman"/>
          <w:sz w:val="28"/>
          <w:szCs w:val="28"/>
        </w:rPr>
        <w:t>lit.a</w:t>
      </w:r>
      <w:proofErr w:type="spellEnd"/>
      <w:r w:rsidRPr="00E507A1">
        <w:rPr>
          <w:rFonts w:ascii="Times New Roman" w:hAnsi="Times New Roman" w:cs="Times New Roman"/>
          <w:sz w:val="28"/>
          <w:szCs w:val="28"/>
        </w:rPr>
        <w:t>) din Ordonanța de Urgență a Guvernului nr.57/2019, privind Codul Administrativ,</w:t>
      </w:r>
    </w:p>
    <w:p w:rsidR="0084110A" w:rsidRPr="00E507A1" w:rsidRDefault="0084110A"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H</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o</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t</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ă</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r</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ă</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ș</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t</w:t>
      </w:r>
      <w:r w:rsidR="00471DE5"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e</w:t>
      </w:r>
      <w:r w:rsidRPr="00E507A1">
        <w:rPr>
          <w:rFonts w:ascii="Times New Roman" w:hAnsi="Times New Roman" w:cs="Times New Roman"/>
          <w:sz w:val="28"/>
          <w:szCs w:val="28"/>
        </w:rPr>
        <w:t>:</w:t>
      </w:r>
    </w:p>
    <w:p w:rsidR="00471DE5" w:rsidRPr="00E507A1" w:rsidRDefault="00471DE5" w:rsidP="0084110A">
      <w:pPr>
        <w:spacing w:line="240" w:lineRule="auto"/>
        <w:ind w:left="-90"/>
        <w:jc w:val="both"/>
        <w:rPr>
          <w:rFonts w:ascii="Times New Roman" w:hAnsi="Times New Roman" w:cs="Times New Roman"/>
          <w:sz w:val="28"/>
          <w:szCs w:val="28"/>
        </w:rPr>
      </w:pPr>
      <w:r w:rsidRPr="00E507A1">
        <w:rPr>
          <w:rFonts w:ascii="Times New Roman" w:hAnsi="Times New Roman" w:cs="Times New Roman"/>
          <w:b/>
          <w:sz w:val="28"/>
          <w:szCs w:val="28"/>
        </w:rPr>
        <w:t xml:space="preserve">    Art</w:t>
      </w:r>
      <w:r w:rsidRPr="00E507A1">
        <w:rPr>
          <w:rFonts w:ascii="Times New Roman" w:hAnsi="Times New Roman" w:cs="Times New Roman"/>
          <w:sz w:val="28"/>
          <w:szCs w:val="28"/>
        </w:rPr>
        <w:t>.</w:t>
      </w:r>
      <w:r w:rsidRPr="00E507A1">
        <w:rPr>
          <w:rFonts w:ascii="Times New Roman" w:hAnsi="Times New Roman" w:cs="Times New Roman"/>
          <w:b/>
          <w:sz w:val="28"/>
          <w:szCs w:val="28"/>
        </w:rPr>
        <w:t>1</w:t>
      </w:r>
      <w:r w:rsidR="00F74FEB" w:rsidRPr="00E507A1">
        <w:rPr>
          <w:rFonts w:ascii="Times New Roman" w:hAnsi="Times New Roman" w:cs="Times New Roman"/>
          <w:b/>
          <w:sz w:val="28"/>
          <w:szCs w:val="28"/>
        </w:rPr>
        <w:t xml:space="preserve"> </w:t>
      </w:r>
      <w:r w:rsidRPr="00E507A1">
        <w:rPr>
          <w:rFonts w:ascii="Times New Roman" w:hAnsi="Times New Roman" w:cs="Times New Roman"/>
          <w:sz w:val="28"/>
          <w:szCs w:val="28"/>
        </w:rPr>
        <w:t>(1) Fapta persoanei de a apela la mila publicului pentru</w:t>
      </w:r>
      <w:r w:rsidR="00884D97" w:rsidRPr="00E507A1">
        <w:rPr>
          <w:rFonts w:ascii="Times New Roman" w:hAnsi="Times New Roman" w:cs="Times New Roman"/>
          <w:sz w:val="28"/>
          <w:szCs w:val="28"/>
        </w:rPr>
        <w:t xml:space="preserve"> obținerea de foloase materiale </w:t>
      </w:r>
      <w:r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prin ocuparea locurilor publice </w:t>
      </w:r>
      <w:r w:rsidR="009654BF"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cu afectarea </w:t>
      </w:r>
      <w:r w:rsidR="009654BF" w:rsidRPr="00E507A1">
        <w:rPr>
          <w:rFonts w:ascii="Times New Roman" w:hAnsi="Times New Roman" w:cs="Times New Roman"/>
          <w:sz w:val="28"/>
          <w:szCs w:val="28"/>
        </w:rPr>
        <w:t xml:space="preserve">imaginii și a </w:t>
      </w:r>
      <w:r w:rsidR="007E1800" w:rsidRPr="00E507A1">
        <w:rPr>
          <w:rFonts w:ascii="Times New Roman" w:hAnsi="Times New Roman" w:cs="Times New Roman"/>
          <w:sz w:val="28"/>
          <w:szCs w:val="28"/>
        </w:rPr>
        <w:t>condițiilor de mediu</w:t>
      </w:r>
      <w:r w:rsidR="009654BF" w:rsidRPr="00E507A1">
        <w:rPr>
          <w:rFonts w:ascii="Times New Roman" w:hAnsi="Times New Roman" w:cs="Times New Roman"/>
          <w:sz w:val="28"/>
          <w:szCs w:val="28"/>
        </w:rPr>
        <w:t xml:space="preserve"> </w:t>
      </w:r>
      <w:r w:rsidR="007E180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pe raza </w:t>
      </w:r>
      <w:r w:rsidR="000A162D" w:rsidRPr="00E507A1">
        <w:rPr>
          <w:rFonts w:ascii="Times New Roman" w:hAnsi="Times New Roman" w:cs="Times New Roman"/>
          <w:sz w:val="28"/>
          <w:szCs w:val="28"/>
        </w:rPr>
        <w:t xml:space="preserve">administrativ - </w:t>
      </w:r>
      <w:r w:rsidRPr="00E507A1">
        <w:rPr>
          <w:rFonts w:ascii="Times New Roman" w:hAnsi="Times New Roman" w:cs="Times New Roman"/>
          <w:sz w:val="28"/>
          <w:szCs w:val="28"/>
        </w:rPr>
        <w:t>teritorială a Municipiului Târgu Mureș</w:t>
      </w:r>
      <w:r w:rsidR="00E1780F" w:rsidRPr="00E507A1">
        <w:rPr>
          <w:rFonts w:ascii="Times New Roman" w:hAnsi="Times New Roman" w:cs="Times New Roman"/>
          <w:sz w:val="28"/>
          <w:szCs w:val="28"/>
        </w:rPr>
        <w:t>,</w:t>
      </w:r>
      <w:r w:rsidRPr="00E507A1">
        <w:rPr>
          <w:rFonts w:ascii="Times New Roman" w:hAnsi="Times New Roman" w:cs="Times New Roman"/>
          <w:sz w:val="28"/>
          <w:szCs w:val="28"/>
        </w:rPr>
        <w:t xml:space="preserve">  constituie contravenție.</w:t>
      </w:r>
      <w:r w:rsidR="001E52A3" w:rsidRPr="00E507A1">
        <w:rPr>
          <w:rFonts w:ascii="Times New Roman" w:hAnsi="Times New Roman" w:cs="Times New Roman"/>
          <w:sz w:val="28"/>
          <w:szCs w:val="28"/>
        </w:rPr>
        <w:t xml:space="preserve"> </w:t>
      </w:r>
    </w:p>
    <w:p w:rsidR="002C6675" w:rsidRPr="00E507A1" w:rsidRDefault="000A6DE9" w:rsidP="00B253B1">
      <w:pPr>
        <w:spacing w:line="240" w:lineRule="auto"/>
        <w:ind w:left="-90"/>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F31ACC"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w:t>
      </w:r>
      <w:r w:rsidR="00471DE5" w:rsidRPr="00E507A1">
        <w:rPr>
          <w:rFonts w:ascii="Times New Roman" w:hAnsi="Times New Roman" w:cs="Times New Roman"/>
          <w:b/>
          <w:sz w:val="28"/>
          <w:szCs w:val="28"/>
        </w:rPr>
        <w:t xml:space="preserve"> </w:t>
      </w:r>
      <w:r w:rsidR="00471DE5" w:rsidRPr="00E507A1">
        <w:rPr>
          <w:rFonts w:ascii="Times New Roman" w:hAnsi="Times New Roman" w:cs="Times New Roman"/>
          <w:sz w:val="28"/>
          <w:szCs w:val="28"/>
        </w:rPr>
        <w:t>(2)</w:t>
      </w:r>
      <w:r w:rsidR="005D3C57"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 xml:space="preserve">Când fapta prevăzută la alin.(1) este săvârșită de </w:t>
      </w:r>
      <w:r w:rsidR="00FA3245"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minori care</w:t>
      </w:r>
      <w:r w:rsidR="00FA3245" w:rsidRPr="00E507A1">
        <w:rPr>
          <w:rFonts w:ascii="Times New Roman" w:hAnsi="Times New Roman" w:cs="Times New Roman"/>
          <w:sz w:val="28"/>
          <w:szCs w:val="28"/>
        </w:rPr>
        <w:t xml:space="preserve"> </w:t>
      </w:r>
      <w:r w:rsidR="00471DE5" w:rsidRPr="00E507A1">
        <w:rPr>
          <w:rFonts w:ascii="Times New Roman" w:hAnsi="Times New Roman" w:cs="Times New Roman"/>
          <w:sz w:val="28"/>
          <w:szCs w:val="28"/>
        </w:rPr>
        <w:t>au împlinit vârsta de 14 ani</w:t>
      </w:r>
      <w:r w:rsidR="00FA3245" w:rsidRPr="00E507A1">
        <w:rPr>
          <w:rFonts w:ascii="Times New Roman" w:hAnsi="Times New Roman" w:cs="Times New Roman"/>
          <w:sz w:val="28"/>
          <w:szCs w:val="28"/>
        </w:rPr>
        <w:t xml:space="preserve"> </w:t>
      </w:r>
      <w:r w:rsidR="002C6675" w:rsidRPr="00E507A1">
        <w:rPr>
          <w:rFonts w:ascii="Times New Roman" w:hAnsi="Times New Roman" w:cs="Times New Roman"/>
          <w:sz w:val="28"/>
          <w:szCs w:val="28"/>
        </w:rPr>
        <w:t>procesul-verbal va cuprinde şi numele, prenumele şi domiciliul părinţilor sau ale altor reprezentanţi ori ocrotitori legali ai acestuia.</w:t>
      </w:r>
    </w:p>
    <w:p w:rsidR="002C6675" w:rsidRPr="00E507A1" w:rsidRDefault="002C6675" w:rsidP="002C6675">
      <w:pPr>
        <w:autoSpaceDE w:val="0"/>
        <w:autoSpaceDN w:val="0"/>
        <w:adjustRightInd w:val="0"/>
        <w:spacing w:after="0" w:line="240" w:lineRule="auto"/>
        <w:jc w:val="both"/>
        <w:rPr>
          <w:rFonts w:ascii="Times New Roman" w:hAnsi="Times New Roman" w:cs="Times New Roman"/>
          <w:sz w:val="28"/>
          <w:szCs w:val="28"/>
        </w:rPr>
      </w:pPr>
    </w:p>
    <w:p w:rsidR="002C6675" w:rsidRPr="00E507A1" w:rsidRDefault="006A7582"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2C6675" w:rsidRPr="00E507A1">
        <w:rPr>
          <w:rFonts w:ascii="Times New Roman" w:hAnsi="Times New Roman" w:cs="Times New Roman"/>
          <w:b/>
          <w:sz w:val="28"/>
          <w:szCs w:val="28"/>
        </w:rPr>
        <w:t xml:space="preserve"> Art</w:t>
      </w:r>
      <w:r w:rsidR="002C6675" w:rsidRPr="00E507A1">
        <w:rPr>
          <w:rFonts w:ascii="Times New Roman" w:hAnsi="Times New Roman" w:cs="Times New Roman"/>
          <w:sz w:val="28"/>
          <w:szCs w:val="28"/>
        </w:rPr>
        <w:t>.</w:t>
      </w:r>
      <w:r w:rsidR="00D87420" w:rsidRPr="00E507A1">
        <w:rPr>
          <w:rFonts w:ascii="Times New Roman" w:hAnsi="Times New Roman" w:cs="Times New Roman"/>
          <w:b/>
          <w:sz w:val="28"/>
          <w:szCs w:val="28"/>
        </w:rPr>
        <w:t>2</w:t>
      </w:r>
      <w:r w:rsidR="00D87420" w:rsidRPr="00E507A1">
        <w:rPr>
          <w:rFonts w:ascii="Times New Roman" w:hAnsi="Times New Roman" w:cs="Times New Roman"/>
          <w:sz w:val="28"/>
          <w:szCs w:val="28"/>
        </w:rPr>
        <w:t xml:space="preserve"> (1)</w:t>
      </w:r>
      <w:r w:rsidR="002C6675" w:rsidRPr="00E507A1">
        <w:rPr>
          <w:rFonts w:ascii="Times New Roman" w:hAnsi="Times New Roman" w:cs="Times New Roman"/>
          <w:sz w:val="28"/>
          <w:szCs w:val="28"/>
        </w:rPr>
        <w:t xml:space="preserve"> Contravenția prevăzută la art.1. se sancționează cu amenda </w:t>
      </w:r>
      <w:r w:rsidR="00B253B1" w:rsidRPr="00E507A1">
        <w:rPr>
          <w:rFonts w:ascii="Times New Roman" w:hAnsi="Times New Roman" w:cs="Times New Roman"/>
          <w:sz w:val="28"/>
          <w:szCs w:val="28"/>
        </w:rPr>
        <w:t xml:space="preserve">de la </w:t>
      </w:r>
      <w:r w:rsidR="002C6675" w:rsidRPr="00E507A1">
        <w:rPr>
          <w:rFonts w:ascii="Times New Roman" w:hAnsi="Times New Roman" w:cs="Times New Roman"/>
          <w:sz w:val="28"/>
          <w:szCs w:val="28"/>
        </w:rPr>
        <w:t>100- 500 lei.</w:t>
      </w:r>
    </w:p>
    <w:p w:rsidR="00ED6B1C" w:rsidRPr="00E507A1" w:rsidRDefault="002C6675" w:rsidP="00ED6B1C">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lastRenderedPageBreak/>
        <w:t xml:space="preserve">       </w:t>
      </w:r>
      <w:r w:rsidR="006419C0" w:rsidRPr="00E507A1">
        <w:rPr>
          <w:rFonts w:ascii="Times New Roman" w:hAnsi="Times New Roman" w:cs="Times New Roman"/>
          <w:sz w:val="28"/>
          <w:szCs w:val="28"/>
        </w:rPr>
        <w:t xml:space="preserve"> </w:t>
      </w:r>
      <w:r w:rsidR="00D8742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 </w:t>
      </w:r>
      <w:r w:rsidR="000F5C20"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(2) </w:t>
      </w:r>
      <w:r w:rsidR="006A7582" w:rsidRPr="00E507A1">
        <w:rPr>
          <w:rFonts w:ascii="Times New Roman" w:hAnsi="Times New Roman" w:cs="Times New Roman"/>
          <w:sz w:val="28"/>
          <w:szCs w:val="28"/>
        </w:rPr>
        <w:t xml:space="preserve">Pentru </w:t>
      </w:r>
      <w:r w:rsidR="006538B9" w:rsidRPr="00E507A1">
        <w:rPr>
          <w:rFonts w:ascii="Times New Roman" w:hAnsi="Times New Roman" w:cs="Times New Roman"/>
          <w:sz w:val="28"/>
          <w:szCs w:val="28"/>
        </w:rPr>
        <w:t xml:space="preserve"> contravenția prevăzută la art.1</w:t>
      </w:r>
      <w:r w:rsidR="00BB0683" w:rsidRPr="00E507A1">
        <w:rPr>
          <w:rFonts w:ascii="Times New Roman" w:hAnsi="Times New Roman" w:cs="Times New Roman"/>
          <w:sz w:val="28"/>
          <w:szCs w:val="28"/>
        </w:rPr>
        <w:t xml:space="preserve"> </w:t>
      </w:r>
      <w:r w:rsidR="006538B9" w:rsidRPr="00E507A1">
        <w:rPr>
          <w:rFonts w:ascii="Times New Roman" w:hAnsi="Times New Roman" w:cs="Times New Roman"/>
          <w:sz w:val="28"/>
          <w:szCs w:val="28"/>
        </w:rPr>
        <w:t xml:space="preserve">săvârșită de minorii  </w:t>
      </w:r>
      <w:r w:rsidR="006A7582" w:rsidRPr="00E507A1">
        <w:rPr>
          <w:rFonts w:ascii="Times New Roman" w:hAnsi="Times New Roman" w:cs="Times New Roman"/>
          <w:sz w:val="28"/>
          <w:szCs w:val="28"/>
        </w:rPr>
        <w:t xml:space="preserve">care au împlinit 14 ani minimul şi maximul amenzii </w:t>
      </w:r>
      <w:r w:rsidR="00BB0683" w:rsidRPr="00E507A1">
        <w:rPr>
          <w:rFonts w:ascii="Times New Roman" w:hAnsi="Times New Roman" w:cs="Times New Roman"/>
          <w:sz w:val="28"/>
          <w:szCs w:val="28"/>
        </w:rPr>
        <w:t>se</w:t>
      </w:r>
      <w:r w:rsidR="006A7582" w:rsidRPr="00E507A1">
        <w:rPr>
          <w:rFonts w:ascii="Times New Roman" w:hAnsi="Times New Roman" w:cs="Times New Roman"/>
          <w:sz w:val="28"/>
          <w:szCs w:val="28"/>
        </w:rPr>
        <w:t xml:space="preserve"> reduc la jumătate</w:t>
      </w:r>
      <w:r w:rsidR="005D6B6C" w:rsidRPr="00E507A1">
        <w:rPr>
          <w:rFonts w:ascii="Times New Roman" w:hAnsi="Times New Roman" w:cs="Times New Roman"/>
          <w:sz w:val="28"/>
          <w:szCs w:val="28"/>
        </w:rPr>
        <w:t>.</w:t>
      </w:r>
      <w:r w:rsidR="00ED6B1C" w:rsidRPr="00E507A1">
        <w:rPr>
          <w:rFonts w:ascii="Times New Roman" w:hAnsi="Times New Roman" w:cs="Times New Roman"/>
          <w:sz w:val="28"/>
          <w:szCs w:val="28"/>
        </w:rPr>
        <w:t xml:space="preserve">    </w:t>
      </w:r>
    </w:p>
    <w:p w:rsidR="002C6675" w:rsidRPr="00E507A1" w:rsidRDefault="00E444E9"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F74FEB"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Art.3</w:t>
      </w:r>
      <w:r w:rsidRPr="00E507A1">
        <w:rPr>
          <w:rFonts w:ascii="Times New Roman" w:hAnsi="Times New Roman" w:cs="Times New Roman"/>
          <w:sz w:val="28"/>
          <w:szCs w:val="28"/>
        </w:rPr>
        <w:t>.</w:t>
      </w:r>
      <w:r w:rsidR="00840FEC" w:rsidRPr="00E507A1">
        <w:rPr>
          <w:rFonts w:ascii="Times New Roman" w:hAnsi="Times New Roman" w:cs="Times New Roman"/>
          <w:sz w:val="28"/>
          <w:szCs w:val="28"/>
        </w:rPr>
        <w:t>(1)</w:t>
      </w:r>
      <w:r w:rsidRPr="00E507A1">
        <w:rPr>
          <w:rFonts w:ascii="Times New Roman" w:hAnsi="Times New Roman" w:cs="Times New Roman"/>
          <w:b/>
          <w:sz w:val="28"/>
          <w:szCs w:val="28"/>
        </w:rPr>
        <w:t xml:space="preserve"> </w:t>
      </w:r>
      <w:r w:rsidRPr="00E507A1">
        <w:rPr>
          <w:rFonts w:ascii="Times New Roman" w:hAnsi="Times New Roman" w:cs="Times New Roman"/>
          <w:sz w:val="28"/>
          <w:szCs w:val="28"/>
        </w:rPr>
        <w:t xml:space="preserve">Minorii lipsiți de supravegherea și ocrotirea părinților  sau a reprezentanților legali identificați pe raza teritorială a municipiului Târgu Mureș </w:t>
      </w:r>
      <w:r w:rsidR="008C25CE" w:rsidRPr="00E507A1">
        <w:rPr>
          <w:rFonts w:ascii="Times New Roman" w:hAnsi="Times New Roman" w:cs="Times New Roman"/>
          <w:sz w:val="28"/>
          <w:szCs w:val="28"/>
        </w:rPr>
        <w:t>săvârșind</w:t>
      </w:r>
      <w:r w:rsidR="00B50E58" w:rsidRPr="00E507A1">
        <w:rPr>
          <w:rFonts w:ascii="Times New Roman" w:hAnsi="Times New Roman" w:cs="Times New Roman"/>
          <w:sz w:val="28"/>
          <w:szCs w:val="28"/>
        </w:rPr>
        <w:t xml:space="preserve"> fapta </w:t>
      </w:r>
      <w:r w:rsidR="00E9185A" w:rsidRPr="00E507A1">
        <w:rPr>
          <w:rFonts w:ascii="Times New Roman" w:hAnsi="Times New Roman" w:cs="Times New Roman"/>
          <w:sz w:val="28"/>
          <w:szCs w:val="28"/>
        </w:rPr>
        <w:t>prevăzută</w:t>
      </w:r>
      <w:r w:rsidR="00B50E58" w:rsidRPr="00E507A1">
        <w:rPr>
          <w:rFonts w:ascii="Times New Roman" w:hAnsi="Times New Roman" w:cs="Times New Roman"/>
          <w:sz w:val="28"/>
          <w:szCs w:val="28"/>
        </w:rPr>
        <w:t xml:space="preserve"> la art.1</w:t>
      </w:r>
      <w:r w:rsidR="008C25CE"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vor fi încredințați </w:t>
      </w:r>
      <w:r w:rsidR="00B50E58" w:rsidRPr="00E507A1">
        <w:rPr>
          <w:rFonts w:ascii="Times New Roman" w:hAnsi="Times New Roman" w:cs="Times New Roman"/>
          <w:i/>
          <w:sz w:val="28"/>
          <w:szCs w:val="28"/>
        </w:rPr>
        <w:t>S</w:t>
      </w:r>
      <w:r w:rsidRPr="00E507A1">
        <w:rPr>
          <w:rFonts w:ascii="Times New Roman" w:hAnsi="Times New Roman" w:cs="Times New Roman"/>
          <w:i/>
          <w:sz w:val="28"/>
          <w:szCs w:val="28"/>
        </w:rPr>
        <w:t>erviciului</w:t>
      </w:r>
      <w:r w:rsidR="00B50E58" w:rsidRPr="00E507A1">
        <w:rPr>
          <w:rFonts w:ascii="Times New Roman" w:hAnsi="Times New Roman" w:cs="Times New Roman"/>
          <w:i/>
          <w:sz w:val="28"/>
          <w:szCs w:val="28"/>
        </w:rPr>
        <w:t xml:space="preserve"> de </w:t>
      </w:r>
      <w:r w:rsidR="00E602C0" w:rsidRPr="00E507A1">
        <w:rPr>
          <w:rFonts w:ascii="Times New Roman" w:hAnsi="Times New Roman" w:cs="Times New Roman"/>
          <w:i/>
          <w:sz w:val="28"/>
          <w:szCs w:val="28"/>
        </w:rPr>
        <w:t>i</w:t>
      </w:r>
      <w:r w:rsidR="00B50E58" w:rsidRPr="00E507A1">
        <w:rPr>
          <w:rFonts w:ascii="Times New Roman" w:hAnsi="Times New Roman" w:cs="Times New Roman"/>
          <w:i/>
          <w:sz w:val="28"/>
          <w:szCs w:val="28"/>
        </w:rPr>
        <w:t xml:space="preserve">ntervenție în </w:t>
      </w:r>
      <w:r w:rsidR="00E602C0" w:rsidRPr="00E507A1">
        <w:rPr>
          <w:rFonts w:ascii="Times New Roman" w:hAnsi="Times New Roman" w:cs="Times New Roman"/>
          <w:i/>
          <w:sz w:val="28"/>
          <w:szCs w:val="28"/>
        </w:rPr>
        <w:t>r</w:t>
      </w:r>
      <w:r w:rsidR="00B50E58" w:rsidRPr="00E507A1">
        <w:rPr>
          <w:rFonts w:ascii="Times New Roman" w:hAnsi="Times New Roman" w:cs="Times New Roman"/>
          <w:i/>
          <w:sz w:val="28"/>
          <w:szCs w:val="28"/>
        </w:rPr>
        <w:t xml:space="preserve">egim de </w:t>
      </w:r>
      <w:r w:rsidR="00E602C0" w:rsidRPr="00E507A1">
        <w:rPr>
          <w:rFonts w:ascii="Times New Roman" w:hAnsi="Times New Roman" w:cs="Times New Roman"/>
          <w:i/>
          <w:sz w:val="28"/>
          <w:szCs w:val="28"/>
        </w:rPr>
        <w:t>u</w:t>
      </w:r>
      <w:r w:rsidR="00B50E58" w:rsidRPr="00E507A1">
        <w:rPr>
          <w:rFonts w:ascii="Times New Roman" w:hAnsi="Times New Roman" w:cs="Times New Roman"/>
          <w:i/>
          <w:sz w:val="28"/>
          <w:szCs w:val="28"/>
        </w:rPr>
        <w:t xml:space="preserve">rgență, </w:t>
      </w:r>
      <w:r w:rsidR="00E602C0" w:rsidRPr="00E507A1">
        <w:rPr>
          <w:rFonts w:ascii="Times New Roman" w:hAnsi="Times New Roman" w:cs="Times New Roman"/>
          <w:i/>
          <w:sz w:val="28"/>
          <w:szCs w:val="28"/>
        </w:rPr>
        <w:t>a</w:t>
      </w:r>
      <w:r w:rsidR="00B50E58" w:rsidRPr="00E507A1">
        <w:rPr>
          <w:rFonts w:ascii="Times New Roman" w:hAnsi="Times New Roman" w:cs="Times New Roman"/>
          <w:i/>
          <w:sz w:val="28"/>
          <w:szCs w:val="28"/>
        </w:rPr>
        <w:t xml:space="preserve">buz, </w:t>
      </w:r>
      <w:r w:rsidR="00E602C0" w:rsidRPr="00E507A1">
        <w:rPr>
          <w:rFonts w:ascii="Times New Roman" w:hAnsi="Times New Roman" w:cs="Times New Roman"/>
          <w:i/>
          <w:sz w:val="28"/>
          <w:szCs w:val="28"/>
        </w:rPr>
        <w:t>n</w:t>
      </w:r>
      <w:r w:rsidR="00B50E58" w:rsidRPr="00E507A1">
        <w:rPr>
          <w:rFonts w:ascii="Times New Roman" w:hAnsi="Times New Roman" w:cs="Times New Roman"/>
          <w:i/>
          <w:sz w:val="28"/>
          <w:szCs w:val="28"/>
        </w:rPr>
        <w:t xml:space="preserve">eglijare, </w:t>
      </w:r>
      <w:r w:rsidR="00E602C0" w:rsidRPr="00E507A1">
        <w:rPr>
          <w:rFonts w:ascii="Times New Roman" w:hAnsi="Times New Roman" w:cs="Times New Roman"/>
          <w:i/>
          <w:sz w:val="28"/>
          <w:szCs w:val="28"/>
        </w:rPr>
        <w:t>t</w:t>
      </w:r>
      <w:r w:rsidR="00B50E58" w:rsidRPr="00E507A1">
        <w:rPr>
          <w:rFonts w:ascii="Times New Roman" w:hAnsi="Times New Roman" w:cs="Times New Roman"/>
          <w:i/>
          <w:sz w:val="28"/>
          <w:szCs w:val="28"/>
        </w:rPr>
        <w:t xml:space="preserve">rafic, migrare și </w:t>
      </w:r>
      <w:r w:rsidR="00E602C0" w:rsidRPr="00E507A1">
        <w:rPr>
          <w:rFonts w:ascii="Times New Roman" w:hAnsi="Times New Roman" w:cs="Times New Roman"/>
          <w:i/>
          <w:sz w:val="28"/>
          <w:szCs w:val="28"/>
        </w:rPr>
        <w:t>t</w:t>
      </w:r>
      <w:r w:rsidR="00B50E58" w:rsidRPr="00E507A1">
        <w:rPr>
          <w:rFonts w:ascii="Times New Roman" w:hAnsi="Times New Roman" w:cs="Times New Roman"/>
          <w:i/>
          <w:sz w:val="28"/>
          <w:szCs w:val="28"/>
        </w:rPr>
        <w:t>elefon</w:t>
      </w:r>
      <w:r w:rsidR="009228D1" w:rsidRPr="00E507A1">
        <w:rPr>
          <w:rFonts w:ascii="Times New Roman" w:hAnsi="Times New Roman" w:cs="Times New Roman"/>
          <w:i/>
          <w:sz w:val="28"/>
          <w:szCs w:val="28"/>
        </w:rPr>
        <w:t>ul copilului din cadrul Direcției</w:t>
      </w:r>
      <w:r w:rsidR="00B50E58" w:rsidRPr="00E507A1">
        <w:rPr>
          <w:rFonts w:ascii="Times New Roman" w:hAnsi="Times New Roman" w:cs="Times New Roman"/>
          <w:i/>
          <w:sz w:val="28"/>
          <w:szCs w:val="28"/>
        </w:rPr>
        <w:t xml:space="preserve"> Ge</w:t>
      </w:r>
      <w:r w:rsidR="009228D1" w:rsidRPr="00E507A1">
        <w:rPr>
          <w:rFonts w:ascii="Times New Roman" w:hAnsi="Times New Roman" w:cs="Times New Roman"/>
          <w:i/>
          <w:sz w:val="28"/>
          <w:szCs w:val="28"/>
        </w:rPr>
        <w:t>nerale</w:t>
      </w:r>
      <w:r w:rsidR="00B50E58" w:rsidRPr="00E507A1">
        <w:rPr>
          <w:rFonts w:ascii="Times New Roman" w:hAnsi="Times New Roman" w:cs="Times New Roman"/>
          <w:i/>
          <w:sz w:val="28"/>
          <w:szCs w:val="28"/>
        </w:rPr>
        <w:t xml:space="preserve"> de Asistență Socială și Protecția Copilului</w:t>
      </w:r>
      <w:r w:rsidR="00B253B1" w:rsidRPr="00E507A1">
        <w:rPr>
          <w:rFonts w:ascii="Times New Roman" w:hAnsi="Times New Roman" w:cs="Times New Roman"/>
          <w:i/>
          <w:sz w:val="28"/>
          <w:szCs w:val="28"/>
        </w:rPr>
        <w:t xml:space="preserve"> Mureș</w:t>
      </w:r>
      <w:r w:rsidR="00B50E58" w:rsidRPr="00E507A1">
        <w:rPr>
          <w:rFonts w:ascii="Times New Roman" w:hAnsi="Times New Roman" w:cs="Times New Roman"/>
          <w:sz w:val="28"/>
          <w:szCs w:val="28"/>
        </w:rPr>
        <w:t>,</w:t>
      </w:r>
      <w:r w:rsidRPr="00E507A1">
        <w:rPr>
          <w:rFonts w:ascii="Times New Roman" w:hAnsi="Times New Roman" w:cs="Times New Roman"/>
          <w:sz w:val="28"/>
          <w:szCs w:val="28"/>
        </w:rPr>
        <w:t xml:space="preserve"> </w:t>
      </w:r>
      <w:r w:rsidR="008C25CE" w:rsidRPr="00E507A1">
        <w:rPr>
          <w:rFonts w:ascii="Times New Roman" w:hAnsi="Times New Roman" w:cs="Times New Roman"/>
          <w:sz w:val="28"/>
          <w:szCs w:val="28"/>
        </w:rPr>
        <w:t>în vederea soluționării problemelor acestora în condițiile</w:t>
      </w:r>
      <w:r w:rsidRPr="00E507A1">
        <w:rPr>
          <w:rFonts w:ascii="Times New Roman" w:hAnsi="Times New Roman" w:cs="Times New Roman"/>
          <w:sz w:val="28"/>
          <w:szCs w:val="28"/>
        </w:rPr>
        <w:t xml:space="preserve">  </w:t>
      </w:r>
      <w:r w:rsidR="008C25CE" w:rsidRPr="00E507A1">
        <w:rPr>
          <w:rFonts w:ascii="Times New Roman" w:hAnsi="Times New Roman" w:cs="Times New Roman"/>
          <w:sz w:val="28"/>
          <w:szCs w:val="28"/>
        </w:rPr>
        <w:t>legii.</w:t>
      </w:r>
      <w:r w:rsidRPr="00E507A1">
        <w:rPr>
          <w:rFonts w:ascii="Times New Roman" w:hAnsi="Times New Roman" w:cs="Times New Roman"/>
          <w:sz w:val="28"/>
          <w:szCs w:val="28"/>
        </w:rPr>
        <w:t xml:space="preserve"> </w:t>
      </w:r>
    </w:p>
    <w:p w:rsidR="009228D1" w:rsidRPr="00E507A1" w:rsidRDefault="009228D1"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840FEC" w:rsidRPr="00E507A1">
        <w:rPr>
          <w:rFonts w:ascii="Times New Roman" w:hAnsi="Times New Roman" w:cs="Times New Roman"/>
          <w:b/>
          <w:sz w:val="28"/>
          <w:szCs w:val="28"/>
        </w:rPr>
        <w:t>(</w:t>
      </w:r>
      <w:r w:rsidR="00840FEC" w:rsidRPr="00E507A1">
        <w:rPr>
          <w:rFonts w:ascii="Times New Roman" w:hAnsi="Times New Roman" w:cs="Times New Roman"/>
          <w:sz w:val="28"/>
          <w:szCs w:val="28"/>
        </w:rPr>
        <w:t>2)</w:t>
      </w:r>
      <w:r w:rsidRPr="00E507A1">
        <w:rPr>
          <w:rFonts w:ascii="Times New Roman" w:hAnsi="Times New Roman" w:cs="Times New Roman"/>
          <w:sz w:val="28"/>
          <w:szCs w:val="28"/>
        </w:rPr>
        <w:t xml:space="preserve"> În cazul </w:t>
      </w:r>
      <w:r w:rsidR="000A6DE9" w:rsidRPr="00E507A1">
        <w:rPr>
          <w:rFonts w:ascii="Times New Roman" w:hAnsi="Times New Roman" w:cs="Times New Roman"/>
          <w:sz w:val="28"/>
          <w:szCs w:val="28"/>
        </w:rPr>
        <w:t>persoanel</w:t>
      </w:r>
      <w:r w:rsidRPr="00E507A1">
        <w:rPr>
          <w:rFonts w:ascii="Times New Roman" w:hAnsi="Times New Roman" w:cs="Times New Roman"/>
          <w:sz w:val="28"/>
          <w:szCs w:val="28"/>
        </w:rPr>
        <w:t>or</w:t>
      </w:r>
      <w:r w:rsidR="000A6DE9" w:rsidRPr="00E507A1">
        <w:rPr>
          <w:rFonts w:ascii="Times New Roman" w:hAnsi="Times New Roman" w:cs="Times New Roman"/>
          <w:sz w:val="28"/>
          <w:szCs w:val="28"/>
        </w:rPr>
        <w:t xml:space="preserve"> adulte </w:t>
      </w:r>
      <w:r w:rsidR="00E9185A" w:rsidRPr="00E507A1">
        <w:rPr>
          <w:rFonts w:ascii="Times New Roman" w:hAnsi="Times New Roman" w:cs="Times New Roman"/>
          <w:sz w:val="28"/>
          <w:szCs w:val="28"/>
        </w:rPr>
        <w:t>însoțite</w:t>
      </w:r>
      <w:r w:rsidR="000A6DE9" w:rsidRPr="00E507A1">
        <w:rPr>
          <w:rFonts w:ascii="Times New Roman" w:hAnsi="Times New Roman" w:cs="Times New Roman"/>
          <w:sz w:val="28"/>
          <w:szCs w:val="28"/>
        </w:rPr>
        <w:t xml:space="preserve"> de minori  identificate și sancționate pentru săvârșirea  </w:t>
      </w:r>
      <w:r w:rsidRPr="00E507A1">
        <w:rPr>
          <w:rFonts w:ascii="Times New Roman" w:hAnsi="Times New Roman" w:cs="Times New Roman"/>
          <w:sz w:val="28"/>
          <w:szCs w:val="28"/>
        </w:rPr>
        <w:t xml:space="preserve"> faptei de cerșetorie, Direcția Poliția Locală va</w:t>
      </w:r>
      <w:r w:rsidR="000A6DE9" w:rsidRPr="00E507A1">
        <w:rPr>
          <w:rFonts w:ascii="Times New Roman" w:hAnsi="Times New Roman" w:cs="Times New Roman"/>
          <w:sz w:val="28"/>
          <w:szCs w:val="28"/>
        </w:rPr>
        <w:t xml:space="preserve"> </w:t>
      </w:r>
      <w:r w:rsidRPr="00E507A1">
        <w:rPr>
          <w:rFonts w:ascii="Times New Roman" w:hAnsi="Times New Roman" w:cs="Times New Roman"/>
          <w:sz w:val="28"/>
          <w:szCs w:val="28"/>
        </w:rPr>
        <w:t xml:space="preserve"> proceda la informarea  </w:t>
      </w:r>
      <w:r w:rsidR="00E9185A" w:rsidRPr="00E507A1">
        <w:rPr>
          <w:rFonts w:ascii="Times New Roman" w:hAnsi="Times New Roman" w:cs="Times New Roman"/>
          <w:sz w:val="28"/>
          <w:szCs w:val="28"/>
        </w:rPr>
        <w:t>Direcției</w:t>
      </w:r>
      <w:r w:rsidR="000A6DE9" w:rsidRPr="00E507A1">
        <w:rPr>
          <w:rFonts w:ascii="Times New Roman" w:hAnsi="Times New Roman" w:cs="Times New Roman"/>
          <w:sz w:val="28"/>
          <w:szCs w:val="28"/>
        </w:rPr>
        <w:t xml:space="preserve"> de Asistentă </w:t>
      </w:r>
      <w:r w:rsidRPr="00E507A1">
        <w:rPr>
          <w:rFonts w:ascii="Times New Roman" w:hAnsi="Times New Roman" w:cs="Times New Roman"/>
          <w:sz w:val="28"/>
          <w:szCs w:val="28"/>
        </w:rPr>
        <w:t>S</w:t>
      </w:r>
      <w:r w:rsidR="000A6DE9" w:rsidRPr="00E507A1">
        <w:rPr>
          <w:rFonts w:ascii="Times New Roman" w:hAnsi="Times New Roman" w:cs="Times New Roman"/>
          <w:sz w:val="28"/>
          <w:szCs w:val="28"/>
        </w:rPr>
        <w:t>ocial</w:t>
      </w:r>
      <w:r w:rsidRPr="00E507A1">
        <w:rPr>
          <w:rFonts w:ascii="Times New Roman" w:hAnsi="Times New Roman" w:cs="Times New Roman"/>
          <w:sz w:val="28"/>
          <w:szCs w:val="28"/>
        </w:rPr>
        <w:t>ă Mureș</w:t>
      </w:r>
      <w:r w:rsidR="000A6DE9" w:rsidRPr="00E507A1">
        <w:rPr>
          <w:rFonts w:ascii="Times New Roman" w:hAnsi="Times New Roman" w:cs="Times New Roman"/>
          <w:sz w:val="28"/>
          <w:szCs w:val="28"/>
        </w:rPr>
        <w:t xml:space="preserve"> și </w:t>
      </w:r>
      <w:r w:rsidR="00B253B1" w:rsidRPr="00E507A1">
        <w:rPr>
          <w:rFonts w:ascii="Times New Roman" w:hAnsi="Times New Roman" w:cs="Times New Roman"/>
          <w:sz w:val="28"/>
          <w:szCs w:val="28"/>
        </w:rPr>
        <w:t xml:space="preserve">a </w:t>
      </w:r>
      <w:r w:rsidR="000A6DE9" w:rsidRPr="00E507A1">
        <w:rPr>
          <w:rFonts w:ascii="Times New Roman" w:hAnsi="Times New Roman" w:cs="Times New Roman"/>
          <w:sz w:val="28"/>
          <w:szCs w:val="28"/>
        </w:rPr>
        <w:t>Inspectoratul</w:t>
      </w:r>
      <w:r w:rsidRPr="00E507A1">
        <w:rPr>
          <w:rFonts w:ascii="Times New Roman" w:hAnsi="Times New Roman" w:cs="Times New Roman"/>
          <w:sz w:val="28"/>
          <w:szCs w:val="28"/>
        </w:rPr>
        <w:t>ui</w:t>
      </w:r>
      <w:r w:rsidR="000A6DE9" w:rsidRPr="00E507A1">
        <w:rPr>
          <w:rFonts w:ascii="Times New Roman" w:hAnsi="Times New Roman" w:cs="Times New Roman"/>
          <w:sz w:val="28"/>
          <w:szCs w:val="28"/>
        </w:rPr>
        <w:t xml:space="preserve"> </w:t>
      </w:r>
      <w:r w:rsidR="00E9185A" w:rsidRPr="00E507A1">
        <w:rPr>
          <w:rFonts w:ascii="Times New Roman" w:hAnsi="Times New Roman" w:cs="Times New Roman"/>
          <w:sz w:val="28"/>
          <w:szCs w:val="28"/>
        </w:rPr>
        <w:t>Județean</w:t>
      </w:r>
      <w:r w:rsidR="000A6DE9" w:rsidRPr="00E507A1">
        <w:rPr>
          <w:rFonts w:ascii="Times New Roman" w:hAnsi="Times New Roman" w:cs="Times New Roman"/>
          <w:sz w:val="28"/>
          <w:szCs w:val="28"/>
        </w:rPr>
        <w:t xml:space="preserve"> de </w:t>
      </w:r>
      <w:r w:rsidRPr="00E507A1">
        <w:rPr>
          <w:rFonts w:ascii="Times New Roman" w:hAnsi="Times New Roman" w:cs="Times New Roman"/>
          <w:sz w:val="28"/>
          <w:szCs w:val="28"/>
        </w:rPr>
        <w:t>P</w:t>
      </w:r>
      <w:r w:rsidR="000A6DE9" w:rsidRPr="00E507A1">
        <w:rPr>
          <w:rFonts w:ascii="Times New Roman" w:hAnsi="Times New Roman" w:cs="Times New Roman"/>
          <w:sz w:val="28"/>
          <w:szCs w:val="28"/>
        </w:rPr>
        <w:t>olitie</w:t>
      </w:r>
      <w:r w:rsidRPr="00E507A1">
        <w:rPr>
          <w:rFonts w:ascii="Times New Roman" w:hAnsi="Times New Roman" w:cs="Times New Roman"/>
          <w:sz w:val="28"/>
          <w:szCs w:val="28"/>
        </w:rPr>
        <w:t xml:space="preserve"> Mureș, în vederea  continuării  procedurilor legale care se impun.</w:t>
      </w:r>
    </w:p>
    <w:p w:rsidR="00444C10" w:rsidRPr="00E507A1" w:rsidRDefault="006A7582"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2C6675" w:rsidRPr="00E507A1">
        <w:rPr>
          <w:rFonts w:ascii="Times New Roman" w:hAnsi="Times New Roman" w:cs="Times New Roman"/>
          <w:sz w:val="28"/>
          <w:szCs w:val="28"/>
        </w:rPr>
        <w:t xml:space="preserve"> </w:t>
      </w:r>
      <w:r w:rsidR="002C6675" w:rsidRPr="00E507A1">
        <w:rPr>
          <w:rFonts w:ascii="Times New Roman" w:hAnsi="Times New Roman" w:cs="Times New Roman"/>
          <w:b/>
          <w:sz w:val="28"/>
          <w:szCs w:val="28"/>
        </w:rPr>
        <w:t>Art.</w:t>
      </w:r>
      <w:r w:rsidR="008C25CE" w:rsidRPr="00E507A1">
        <w:rPr>
          <w:rFonts w:ascii="Times New Roman" w:hAnsi="Times New Roman" w:cs="Times New Roman"/>
          <w:b/>
          <w:sz w:val="28"/>
          <w:szCs w:val="28"/>
        </w:rPr>
        <w:t>4</w:t>
      </w:r>
      <w:r w:rsidR="002C6675" w:rsidRPr="00E507A1">
        <w:rPr>
          <w:rFonts w:ascii="Times New Roman" w:hAnsi="Times New Roman" w:cs="Times New Roman"/>
          <w:b/>
          <w:sz w:val="28"/>
          <w:szCs w:val="28"/>
        </w:rPr>
        <w:t xml:space="preserve"> </w:t>
      </w:r>
      <w:r w:rsidR="00607E5C" w:rsidRPr="00E507A1">
        <w:rPr>
          <w:rFonts w:ascii="Times New Roman" w:hAnsi="Times New Roman" w:cs="Times New Roman"/>
          <w:sz w:val="28"/>
          <w:szCs w:val="28"/>
        </w:rPr>
        <w:t xml:space="preserve">Constatarea și sancționarea contravenției prevăzute la art.1 se face de către polițiștii locali </w:t>
      </w:r>
      <w:r w:rsidR="009A3D97" w:rsidRPr="00E507A1">
        <w:rPr>
          <w:rFonts w:ascii="Times New Roman" w:hAnsi="Times New Roman" w:cs="Times New Roman"/>
          <w:sz w:val="28"/>
          <w:szCs w:val="28"/>
        </w:rPr>
        <w:t>din  structura organizatorică a Municipiului Târgu Mureș.</w:t>
      </w:r>
    </w:p>
    <w:p w:rsidR="00444C10" w:rsidRPr="00E507A1" w:rsidRDefault="00C965DC"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w:t>
      </w:r>
      <w:r w:rsidR="00444C10" w:rsidRPr="00E507A1">
        <w:rPr>
          <w:rFonts w:ascii="Times New Roman" w:hAnsi="Times New Roman" w:cs="Times New Roman"/>
          <w:b/>
          <w:sz w:val="28"/>
          <w:szCs w:val="28"/>
        </w:rPr>
        <w:t xml:space="preserve"> Art.</w:t>
      </w:r>
      <w:r w:rsidR="008C25CE" w:rsidRPr="00E507A1">
        <w:rPr>
          <w:rFonts w:ascii="Times New Roman" w:hAnsi="Times New Roman" w:cs="Times New Roman"/>
          <w:b/>
          <w:sz w:val="28"/>
          <w:szCs w:val="28"/>
        </w:rPr>
        <w:t>5</w:t>
      </w:r>
      <w:r w:rsidR="00444C10" w:rsidRPr="00E507A1">
        <w:rPr>
          <w:rFonts w:ascii="Times New Roman" w:hAnsi="Times New Roman" w:cs="Times New Roman"/>
          <w:b/>
          <w:sz w:val="28"/>
          <w:szCs w:val="28"/>
        </w:rPr>
        <w:t xml:space="preserve"> </w:t>
      </w:r>
      <w:r w:rsidR="00444C10" w:rsidRPr="00E507A1">
        <w:rPr>
          <w:rFonts w:ascii="Times New Roman" w:hAnsi="Times New Roman" w:cs="Times New Roman"/>
          <w:sz w:val="28"/>
          <w:szCs w:val="28"/>
        </w:rPr>
        <w:t>Contravenientul  poate achita în termen de 15 zile de la data înmânării procesului – verbal ori, după caz, de la data comunicării acestuia, jumătate din minimul amenzii prevăzute în prezenta hotărâre, persoanele abilitate să aplice sancțiunea făcând mențiune despre această posibilitate în procesul - verbal.</w:t>
      </w:r>
    </w:p>
    <w:p w:rsidR="005D3C57" w:rsidRPr="00E507A1" w:rsidRDefault="005D3C57"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Art.</w:t>
      </w:r>
      <w:r w:rsidR="008C25CE" w:rsidRPr="00E507A1">
        <w:rPr>
          <w:rFonts w:ascii="Times New Roman" w:hAnsi="Times New Roman" w:cs="Times New Roman"/>
          <w:b/>
          <w:sz w:val="28"/>
          <w:szCs w:val="28"/>
        </w:rPr>
        <w:t>6</w:t>
      </w:r>
      <w:r w:rsidRPr="00E507A1">
        <w:rPr>
          <w:rFonts w:ascii="Times New Roman" w:hAnsi="Times New Roman" w:cs="Times New Roman"/>
          <w:b/>
          <w:sz w:val="28"/>
          <w:szCs w:val="28"/>
        </w:rPr>
        <w:t xml:space="preserve"> </w:t>
      </w:r>
      <w:r w:rsidR="005139E1" w:rsidRPr="00E507A1">
        <w:rPr>
          <w:rFonts w:ascii="Times New Roman" w:hAnsi="Times New Roman" w:cs="Times New Roman"/>
          <w:b/>
          <w:sz w:val="28"/>
          <w:szCs w:val="28"/>
        </w:rPr>
        <w:t xml:space="preserve"> </w:t>
      </w:r>
      <w:r w:rsidR="005139E1" w:rsidRPr="00E507A1">
        <w:rPr>
          <w:rFonts w:ascii="Times New Roman" w:hAnsi="Times New Roman" w:cs="Times New Roman"/>
          <w:sz w:val="28"/>
          <w:szCs w:val="28"/>
        </w:rPr>
        <w:t>Prevederile prezentei hotărâri se completează cu dispozițiile Ordonanței Guvernului României nr.2/2001,</w:t>
      </w:r>
      <w:r w:rsidR="005D6B6C" w:rsidRPr="00E507A1">
        <w:rPr>
          <w:rFonts w:ascii="Times New Roman" w:hAnsi="Times New Roman" w:cs="Times New Roman"/>
          <w:sz w:val="28"/>
          <w:szCs w:val="28"/>
        </w:rPr>
        <w:t xml:space="preserve"> </w:t>
      </w:r>
      <w:r w:rsidR="005139E1" w:rsidRPr="00E507A1">
        <w:rPr>
          <w:rFonts w:ascii="Times New Roman" w:hAnsi="Times New Roman" w:cs="Times New Roman"/>
          <w:sz w:val="28"/>
          <w:szCs w:val="28"/>
        </w:rPr>
        <w:t>privind regimul juridic al contravențiilor, aprobată cu modificări prin Legea nr.180/2002, cu modificările și completările ulterioare.</w:t>
      </w:r>
    </w:p>
    <w:p w:rsidR="00B253B1" w:rsidRPr="00E507A1" w:rsidRDefault="00B253B1"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 xml:space="preserve">Art.7 </w:t>
      </w:r>
      <w:r w:rsidRPr="00E507A1">
        <w:rPr>
          <w:rFonts w:ascii="Times New Roman" w:hAnsi="Times New Roman" w:cs="Times New Roman"/>
          <w:sz w:val="28"/>
          <w:szCs w:val="28"/>
        </w:rPr>
        <w:t>Prezenta hotărâre va fi transmisă pentru informare  Direcției Generale de Asistență Socială și Protecția Copilului Mureș</w:t>
      </w:r>
      <w:r w:rsidR="00F21B88" w:rsidRPr="00E507A1">
        <w:rPr>
          <w:rFonts w:ascii="Times New Roman" w:hAnsi="Times New Roman" w:cs="Times New Roman"/>
          <w:sz w:val="28"/>
          <w:szCs w:val="28"/>
        </w:rPr>
        <w:t xml:space="preserve"> și </w:t>
      </w:r>
      <w:proofErr w:type="spellStart"/>
      <w:r w:rsidR="00F21B88" w:rsidRPr="00E507A1">
        <w:rPr>
          <w:rFonts w:ascii="Times New Roman" w:hAnsi="Times New Roman" w:cs="Times New Roman"/>
          <w:sz w:val="28"/>
          <w:szCs w:val="28"/>
        </w:rPr>
        <w:t>I.P.J.Mureș</w:t>
      </w:r>
      <w:proofErr w:type="spellEnd"/>
      <w:r w:rsidR="00F21B88" w:rsidRPr="00E507A1">
        <w:rPr>
          <w:rFonts w:ascii="Times New Roman" w:hAnsi="Times New Roman" w:cs="Times New Roman"/>
          <w:sz w:val="28"/>
          <w:szCs w:val="28"/>
        </w:rPr>
        <w:t>.</w:t>
      </w:r>
    </w:p>
    <w:p w:rsidR="005F053D" w:rsidRPr="00E507A1" w:rsidRDefault="005F053D"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b/>
          <w:sz w:val="28"/>
          <w:szCs w:val="28"/>
        </w:rPr>
        <w:t xml:space="preserve">  Art.</w:t>
      </w:r>
      <w:r w:rsidR="00B253B1" w:rsidRPr="00E507A1">
        <w:rPr>
          <w:rFonts w:ascii="Times New Roman" w:hAnsi="Times New Roman" w:cs="Times New Roman"/>
          <w:b/>
          <w:sz w:val="28"/>
          <w:szCs w:val="28"/>
        </w:rPr>
        <w:t>8</w:t>
      </w:r>
      <w:r w:rsidR="00B253B1" w:rsidRPr="00E507A1">
        <w:rPr>
          <w:rFonts w:ascii="Times New Roman" w:hAnsi="Times New Roman" w:cs="Times New Roman"/>
          <w:sz w:val="28"/>
          <w:szCs w:val="28"/>
        </w:rPr>
        <w:t xml:space="preserve"> </w:t>
      </w:r>
      <w:r w:rsidRPr="00E507A1">
        <w:rPr>
          <w:rFonts w:ascii="Times New Roman" w:hAnsi="Times New Roman" w:cs="Times New Roman"/>
          <w:sz w:val="28"/>
          <w:szCs w:val="28"/>
        </w:rPr>
        <w:t>Cu</w:t>
      </w:r>
      <w:r w:rsidRPr="00E507A1">
        <w:rPr>
          <w:rFonts w:ascii="Times New Roman" w:hAnsi="Times New Roman" w:cs="Times New Roman"/>
          <w:b/>
          <w:sz w:val="28"/>
          <w:szCs w:val="28"/>
        </w:rPr>
        <w:t xml:space="preserve"> </w:t>
      </w:r>
      <w:r w:rsidRPr="00E507A1">
        <w:rPr>
          <w:rFonts w:ascii="Times New Roman" w:hAnsi="Times New Roman" w:cs="Times New Roman"/>
          <w:sz w:val="28"/>
          <w:szCs w:val="28"/>
        </w:rPr>
        <w:t>aducerea la îndeplinire a prevederilor prezentei hotărâri se încredințează Executivul Municipiului Târgu Mureș prin  Direcția Poliția Locală</w:t>
      </w:r>
      <w:r w:rsidR="004F4617" w:rsidRPr="00E507A1">
        <w:rPr>
          <w:rFonts w:ascii="Times New Roman" w:hAnsi="Times New Roman" w:cs="Times New Roman"/>
          <w:sz w:val="28"/>
          <w:szCs w:val="28"/>
        </w:rPr>
        <w:t>,</w:t>
      </w:r>
      <w:r w:rsidRPr="00E507A1">
        <w:rPr>
          <w:rFonts w:ascii="Times New Roman" w:hAnsi="Times New Roman" w:cs="Times New Roman"/>
          <w:sz w:val="28"/>
          <w:szCs w:val="28"/>
        </w:rPr>
        <w:t xml:space="preserve"> </w:t>
      </w:r>
      <w:r w:rsidR="00B253B1" w:rsidRPr="00E507A1">
        <w:rPr>
          <w:rFonts w:ascii="Times New Roman" w:hAnsi="Times New Roman" w:cs="Times New Roman"/>
          <w:sz w:val="28"/>
          <w:szCs w:val="28"/>
        </w:rPr>
        <w:t>Direcția de Asistență Socială Mureș</w:t>
      </w:r>
      <w:r w:rsidR="004F4617" w:rsidRPr="00E507A1">
        <w:rPr>
          <w:rFonts w:ascii="Times New Roman" w:hAnsi="Times New Roman" w:cs="Times New Roman"/>
          <w:sz w:val="28"/>
          <w:szCs w:val="28"/>
        </w:rPr>
        <w:t xml:space="preserve"> și Direcția Economică</w:t>
      </w:r>
      <w:r w:rsidR="00B253B1" w:rsidRPr="00E507A1">
        <w:rPr>
          <w:rFonts w:ascii="Times New Roman" w:hAnsi="Times New Roman" w:cs="Times New Roman"/>
          <w:sz w:val="28"/>
          <w:szCs w:val="28"/>
        </w:rPr>
        <w:t xml:space="preserve">. </w:t>
      </w:r>
    </w:p>
    <w:p w:rsidR="005F053D" w:rsidRPr="00E507A1" w:rsidRDefault="005F053D" w:rsidP="002C6675">
      <w:pPr>
        <w:autoSpaceDE w:val="0"/>
        <w:autoSpaceDN w:val="0"/>
        <w:adjustRightInd w:val="0"/>
        <w:spacing w:after="0" w:line="240" w:lineRule="auto"/>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Pr="00E507A1">
        <w:rPr>
          <w:rFonts w:ascii="Times New Roman" w:hAnsi="Times New Roman" w:cs="Times New Roman"/>
          <w:b/>
          <w:sz w:val="28"/>
          <w:szCs w:val="28"/>
        </w:rPr>
        <w:t>Art.</w:t>
      </w:r>
      <w:r w:rsidR="00B253B1" w:rsidRPr="00E507A1">
        <w:rPr>
          <w:rFonts w:ascii="Times New Roman" w:hAnsi="Times New Roman" w:cs="Times New Roman"/>
          <w:b/>
          <w:sz w:val="28"/>
          <w:szCs w:val="28"/>
        </w:rPr>
        <w:t>9</w:t>
      </w:r>
      <w:r w:rsidRPr="00E507A1">
        <w:rPr>
          <w:rFonts w:ascii="Times New Roman" w:hAnsi="Times New Roman" w:cs="Times New Roman"/>
          <w:b/>
          <w:sz w:val="28"/>
          <w:szCs w:val="28"/>
        </w:rPr>
        <w:t xml:space="preserve"> </w:t>
      </w:r>
      <w:r w:rsidR="00FE10F8" w:rsidRPr="00E507A1">
        <w:rPr>
          <w:rFonts w:ascii="Times New Roman" w:hAnsi="Times New Roman" w:cs="Times New Roman"/>
          <w:sz w:val="28"/>
          <w:szCs w:val="28"/>
        </w:rPr>
        <w:t xml:space="preserve">În conformitate cu prevederile </w:t>
      </w:r>
      <w:proofErr w:type="spellStart"/>
      <w:r w:rsidR="000721E8" w:rsidRPr="00E507A1">
        <w:rPr>
          <w:rFonts w:ascii="Times New Roman" w:hAnsi="Times New Roman" w:cs="Times New Roman"/>
          <w:sz w:val="28"/>
          <w:szCs w:val="28"/>
        </w:rPr>
        <w:t>art</w:t>
      </w:r>
      <w:proofErr w:type="spellEnd"/>
      <w:r w:rsidR="000721E8" w:rsidRPr="00E507A1">
        <w:rPr>
          <w:rFonts w:ascii="Times New Roman" w:hAnsi="Times New Roman" w:cs="Times New Roman"/>
          <w:sz w:val="28"/>
          <w:szCs w:val="28"/>
        </w:rPr>
        <w:t xml:space="preserve"> 200 coroborat cu </w:t>
      </w:r>
      <w:r w:rsidR="00FE10F8" w:rsidRPr="00E507A1">
        <w:rPr>
          <w:rFonts w:ascii="Times New Roman" w:hAnsi="Times New Roman" w:cs="Times New Roman"/>
          <w:sz w:val="28"/>
          <w:szCs w:val="28"/>
        </w:rPr>
        <w:t>art.252 alin.1, lit.”c”, art.255</w:t>
      </w:r>
      <w:r w:rsidR="000721E8" w:rsidRPr="00E507A1">
        <w:rPr>
          <w:rFonts w:ascii="Times New Roman" w:hAnsi="Times New Roman" w:cs="Times New Roman"/>
          <w:sz w:val="28"/>
          <w:szCs w:val="28"/>
        </w:rPr>
        <w:t xml:space="preserve"> </w:t>
      </w:r>
      <w:r w:rsidR="00FE10F8" w:rsidRPr="00E507A1">
        <w:rPr>
          <w:rFonts w:ascii="Times New Roman" w:hAnsi="Times New Roman" w:cs="Times New Roman"/>
          <w:sz w:val="28"/>
          <w:szCs w:val="28"/>
        </w:rPr>
        <w:t>din O.U.G.nr.57/2019 privind Codul administrativ, precum și</w:t>
      </w:r>
      <w:r w:rsidR="000721E8" w:rsidRPr="00E507A1">
        <w:rPr>
          <w:rFonts w:ascii="Times New Roman" w:hAnsi="Times New Roman" w:cs="Times New Roman"/>
          <w:sz w:val="28"/>
          <w:szCs w:val="28"/>
        </w:rPr>
        <w:t xml:space="preserve"> prevederile </w:t>
      </w:r>
      <w:r w:rsidR="00FE10F8" w:rsidRPr="00E507A1">
        <w:rPr>
          <w:rFonts w:ascii="Times New Roman" w:hAnsi="Times New Roman" w:cs="Times New Roman"/>
          <w:sz w:val="28"/>
          <w:szCs w:val="28"/>
        </w:rPr>
        <w:t xml:space="preserve"> art.3 alin.1) din Legea nr.554/2004, legea contenciosului administrativ</w:t>
      </w:r>
      <w:r w:rsidR="000354CE" w:rsidRPr="00E507A1">
        <w:rPr>
          <w:rFonts w:ascii="Times New Roman" w:hAnsi="Times New Roman" w:cs="Times New Roman"/>
          <w:sz w:val="28"/>
          <w:szCs w:val="28"/>
        </w:rPr>
        <w:t>, prezenta Hotărâre se înaintează Prefectului Județului Mureș pentru exercitarea controlului de legalitate.</w:t>
      </w:r>
    </w:p>
    <w:p w:rsidR="004F4617" w:rsidRPr="00E507A1" w:rsidRDefault="004F4617" w:rsidP="002C6675">
      <w:pPr>
        <w:autoSpaceDE w:val="0"/>
        <w:autoSpaceDN w:val="0"/>
        <w:adjustRightInd w:val="0"/>
        <w:spacing w:after="0" w:line="240" w:lineRule="auto"/>
        <w:jc w:val="both"/>
        <w:rPr>
          <w:rFonts w:ascii="Times New Roman" w:hAnsi="Times New Roman" w:cs="Times New Roman"/>
          <w:sz w:val="28"/>
          <w:szCs w:val="28"/>
        </w:rPr>
      </w:pPr>
    </w:p>
    <w:p w:rsidR="00415880" w:rsidRPr="00E507A1" w:rsidRDefault="000721E8" w:rsidP="00B253B1">
      <w:pPr>
        <w:pStyle w:val="NoSpacing"/>
        <w:rPr>
          <w:rFonts w:ascii="Times New Roman" w:hAnsi="Times New Roman" w:cs="Times New Roman"/>
          <w:b/>
          <w:sz w:val="28"/>
          <w:szCs w:val="28"/>
        </w:rPr>
      </w:pPr>
      <w:r w:rsidRPr="00E507A1">
        <w:t xml:space="preserve">                                        </w:t>
      </w:r>
      <w:r w:rsidR="005952CD" w:rsidRPr="00E507A1">
        <w:t xml:space="preserve">             </w:t>
      </w:r>
      <w:r w:rsidRPr="00E507A1">
        <w:t xml:space="preserve">    </w:t>
      </w:r>
      <w:r w:rsidR="004F4617" w:rsidRPr="00E507A1">
        <w:t xml:space="preserve"> </w:t>
      </w:r>
      <w:r w:rsidRPr="00E507A1">
        <w:t xml:space="preserve">    </w:t>
      </w:r>
      <w:r w:rsidR="004F4617" w:rsidRPr="00E507A1">
        <w:t xml:space="preserve"> </w:t>
      </w:r>
      <w:r w:rsidR="00D33B3E" w:rsidRPr="00E507A1">
        <w:t xml:space="preserve">  </w:t>
      </w:r>
      <w:r w:rsidR="00B253B1" w:rsidRPr="00E507A1">
        <w:rPr>
          <w:rFonts w:ascii="Times New Roman" w:hAnsi="Times New Roman" w:cs="Times New Roman"/>
          <w:b/>
          <w:sz w:val="28"/>
          <w:szCs w:val="28"/>
        </w:rPr>
        <w:t>Vizat de legalitate</w:t>
      </w:r>
    </w:p>
    <w:p w:rsidR="005952CD" w:rsidRPr="00E507A1" w:rsidRDefault="005952CD" w:rsidP="00B253B1">
      <w:pPr>
        <w:pStyle w:val="NoSpacing"/>
        <w:rPr>
          <w:rFonts w:ascii="Times New Roman" w:hAnsi="Times New Roman" w:cs="Times New Roman"/>
          <w:b/>
          <w:sz w:val="28"/>
          <w:szCs w:val="28"/>
        </w:rPr>
      </w:pPr>
      <w:r w:rsidRPr="00E507A1">
        <w:rPr>
          <w:rFonts w:ascii="Times New Roman" w:hAnsi="Times New Roman" w:cs="Times New Roman"/>
          <w:b/>
          <w:sz w:val="28"/>
          <w:szCs w:val="28"/>
        </w:rPr>
        <w:t xml:space="preserve">                                Secretarul Municipiului Târgu Mureș</w:t>
      </w:r>
    </w:p>
    <w:p w:rsidR="005952CD" w:rsidRPr="00E507A1" w:rsidRDefault="005952CD" w:rsidP="00B253B1">
      <w:pPr>
        <w:pStyle w:val="NoSpacing"/>
        <w:rPr>
          <w:rFonts w:ascii="Times New Roman" w:hAnsi="Times New Roman" w:cs="Times New Roman"/>
          <w:b/>
          <w:sz w:val="28"/>
          <w:szCs w:val="28"/>
        </w:rPr>
      </w:pPr>
      <w:r w:rsidRPr="00E507A1">
        <w:rPr>
          <w:rFonts w:ascii="Times New Roman" w:hAnsi="Times New Roman" w:cs="Times New Roman"/>
          <w:b/>
          <w:sz w:val="28"/>
          <w:szCs w:val="28"/>
        </w:rPr>
        <w:t xml:space="preserve">                                      </w:t>
      </w:r>
      <w:r w:rsidR="004F4617"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w:t>
      </w:r>
      <w:r w:rsidR="005E1F3A" w:rsidRPr="00E507A1">
        <w:rPr>
          <w:rFonts w:ascii="Times New Roman" w:hAnsi="Times New Roman" w:cs="Times New Roman"/>
          <w:b/>
          <w:sz w:val="28"/>
          <w:szCs w:val="28"/>
        </w:rPr>
        <w:t xml:space="preserve"> </w:t>
      </w:r>
      <w:r w:rsidRPr="00E507A1">
        <w:rPr>
          <w:rFonts w:ascii="Times New Roman" w:hAnsi="Times New Roman" w:cs="Times New Roman"/>
          <w:b/>
          <w:sz w:val="28"/>
          <w:szCs w:val="28"/>
        </w:rPr>
        <w:t xml:space="preserve"> Buculei </w:t>
      </w:r>
      <w:proofErr w:type="spellStart"/>
      <w:r w:rsidRPr="00E507A1">
        <w:rPr>
          <w:rFonts w:ascii="Times New Roman" w:hAnsi="Times New Roman" w:cs="Times New Roman"/>
          <w:b/>
          <w:sz w:val="28"/>
          <w:szCs w:val="28"/>
        </w:rPr>
        <w:t>Dianora</w:t>
      </w:r>
      <w:proofErr w:type="spellEnd"/>
      <w:r w:rsidRPr="00E507A1">
        <w:rPr>
          <w:rFonts w:ascii="Times New Roman" w:hAnsi="Times New Roman" w:cs="Times New Roman"/>
          <w:b/>
          <w:sz w:val="28"/>
          <w:szCs w:val="28"/>
        </w:rPr>
        <w:t xml:space="preserve"> Monica</w:t>
      </w:r>
    </w:p>
    <w:p w:rsidR="00EC7A85" w:rsidRPr="00E507A1" w:rsidRDefault="00EC7A85" w:rsidP="00B253B1">
      <w:pPr>
        <w:pStyle w:val="NoSpacing"/>
        <w:rPr>
          <w:rFonts w:ascii="Times New Roman" w:hAnsi="Times New Roman" w:cs="Times New Roman"/>
          <w:b/>
          <w:sz w:val="28"/>
          <w:szCs w:val="28"/>
        </w:rPr>
      </w:pPr>
    </w:p>
    <w:p w:rsidR="00EC7A85" w:rsidRPr="00E507A1" w:rsidRDefault="00EC7A85" w:rsidP="00B253B1">
      <w:pPr>
        <w:pStyle w:val="NoSpacing"/>
        <w:rPr>
          <w:rFonts w:ascii="Times New Roman" w:hAnsi="Times New Roman" w:cs="Times New Roman"/>
          <w:b/>
          <w:sz w:val="28"/>
          <w:szCs w:val="28"/>
        </w:rPr>
      </w:pPr>
    </w:p>
    <w:p w:rsidR="00DC12A7" w:rsidRPr="00E507A1" w:rsidRDefault="00DC12A7" w:rsidP="00B253B1">
      <w:pPr>
        <w:pStyle w:val="NoSpacing"/>
        <w:rPr>
          <w:rFonts w:ascii="Times New Roman" w:hAnsi="Times New Roman" w:cs="Times New Roman"/>
          <w:b/>
          <w:sz w:val="28"/>
          <w:szCs w:val="28"/>
        </w:rPr>
      </w:pPr>
    </w:p>
    <w:p w:rsidR="00B253B1" w:rsidRPr="00E507A1" w:rsidRDefault="00B253B1" w:rsidP="00B253B1">
      <w:pPr>
        <w:spacing w:line="240" w:lineRule="auto"/>
        <w:ind w:left="-90"/>
        <w:jc w:val="both"/>
        <w:rPr>
          <w:rFonts w:ascii="Times New Roman" w:hAnsi="Times New Roman" w:cs="Times New Roman"/>
          <w:sz w:val="28"/>
          <w:szCs w:val="28"/>
        </w:rPr>
      </w:pPr>
      <w:r w:rsidRPr="00E507A1">
        <w:rPr>
          <w:rFonts w:ascii="Times New Roman" w:hAnsi="Times New Roman" w:cs="Times New Roman"/>
          <w:sz w:val="28"/>
          <w:szCs w:val="28"/>
        </w:rPr>
        <w:t xml:space="preserve">    </w:t>
      </w:r>
      <w:r w:rsidR="00D55393" w:rsidRPr="00E507A1">
        <w:rPr>
          <w:rFonts w:ascii="Times New Roman" w:hAnsi="Times New Roman" w:cs="Times New Roman"/>
          <w:sz w:val="28"/>
          <w:szCs w:val="28"/>
        </w:rPr>
        <w:t>*</w:t>
      </w:r>
      <w:r w:rsidR="006B4E74" w:rsidRPr="00E507A1">
        <w:rPr>
          <w:rFonts w:ascii="Times New Roman" w:hAnsi="Times New Roman" w:cs="Times New Roman"/>
          <w:b/>
          <w:sz w:val="20"/>
          <w:szCs w:val="20"/>
        </w:rPr>
        <w:t xml:space="preserve"> Actele administrative sunt hotărârile de Consiliu Local care intră în vigoare și produc efecte juridice după îndeplinirea condițiilor prevăzute de  art.196 și urm.</w:t>
      </w:r>
      <w:r w:rsidR="002543E0">
        <w:rPr>
          <w:rFonts w:ascii="Times New Roman" w:hAnsi="Times New Roman" w:cs="Times New Roman"/>
          <w:b/>
          <w:sz w:val="20"/>
          <w:szCs w:val="20"/>
        </w:rPr>
        <w:t xml:space="preserve"> </w:t>
      </w:r>
      <w:r w:rsidR="006B4E74" w:rsidRPr="00E507A1">
        <w:rPr>
          <w:rFonts w:ascii="Times New Roman" w:hAnsi="Times New Roman" w:cs="Times New Roman"/>
          <w:b/>
          <w:sz w:val="20"/>
          <w:szCs w:val="20"/>
        </w:rPr>
        <w:t>din O.U.G.nr.57/2019</w:t>
      </w:r>
      <w:r w:rsidRPr="00E507A1">
        <w:rPr>
          <w:rFonts w:ascii="Times New Roman" w:hAnsi="Times New Roman" w:cs="Times New Roman"/>
          <w:sz w:val="28"/>
          <w:szCs w:val="28"/>
        </w:rPr>
        <w:t xml:space="preserve">                                               </w:t>
      </w:r>
    </w:p>
    <w:sectPr w:rsidR="00B253B1" w:rsidRPr="00E507A1" w:rsidSect="007A48AA">
      <w:pgSz w:w="11907" w:h="16839" w:code="9"/>
      <w:pgMar w:top="45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16"/>
    <w:rsid w:val="000354CE"/>
    <w:rsid w:val="00040C9F"/>
    <w:rsid w:val="000721E8"/>
    <w:rsid w:val="000A162D"/>
    <w:rsid w:val="000A6DE9"/>
    <w:rsid w:val="000F5C20"/>
    <w:rsid w:val="001E52A3"/>
    <w:rsid w:val="00207CE3"/>
    <w:rsid w:val="00222781"/>
    <w:rsid w:val="002276F3"/>
    <w:rsid w:val="00252E00"/>
    <w:rsid w:val="002543E0"/>
    <w:rsid w:val="002610B1"/>
    <w:rsid w:val="002C6675"/>
    <w:rsid w:val="003025EF"/>
    <w:rsid w:val="00320111"/>
    <w:rsid w:val="0032475C"/>
    <w:rsid w:val="003B1519"/>
    <w:rsid w:val="003B326A"/>
    <w:rsid w:val="003B3CE1"/>
    <w:rsid w:val="003D133A"/>
    <w:rsid w:val="003E68DD"/>
    <w:rsid w:val="00415880"/>
    <w:rsid w:val="00444C10"/>
    <w:rsid w:val="00471DE5"/>
    <w:rsid w:val="004802E8"/>
    <w:rsid w:val="004A5A6C"/>
    <w:rsid w:val="004F4617"/>
    <w:rsid w:val="005139E1"/>
    <w:rsid w:val="005952CD"/>
    <w:rsid w:val="005B1A56"/>
    <w:rsid w:val="005B319D"/>
    <w:rsid w:val="005C3A54"/>
    <w:rsid w:val="005D3C57"/>
    <w:rsid w:val="005D6B6C"/>
    <w:rsid w:val="005E1F3A"/>
    <w:rsid w:val="005F053D"/>
    <w:rsid w:val="005F4D1D"/>
    <w:rsid w:val="00607E5C"/>
    <w:rsid w:val="0064105F"/>
    <w:rsid w:val="006419C0"/>
    <w:rsid w:val="006538B9"/>
    <w:rsid w:val="006630AB"/>
    <w:rsid w:val="006A7582"/>
    <w:rsid w:val="006B4E74"/>
    <w:rsid w:val="006F46B5"/>
    <w:rsid w:val="007135AF"/>
    <w:rsid w:val="00714431"/>
    <w:rsid w:val="007A48AA"/>
    <w:rsid w:val="007E1800"/>
    <w:rsid w:val="008136FC"/>
    <w:rsid w:val="0083030A"/>
    <w:rsid w:val="00840FEC"/>
    <w:rsid w:val="0084110A"/>
    <w:rsid w:val="00884D97"/>
    <w:rsid w:val="0089418F"/>
    <w:rsid w:val="008A74F7"/>
    <w:rsid w:val="008C25CE"/>
    <w:rsid w:val="00904676"/>
    <w:rsid w:val="009228D1"/>
    <w:rsid w:val="00923A43"/>
    <w:rsid w:val="00955744"/>
    <w:rsid w:val="009654BF"/>
    <w:rsid w:val="00985BB9"/>
    <w:rsid w:val="009A3D97"/>
    <w:rsid w:val="00A00A42"/>
    <w:rsid w:val="00AC6D37"/>
    <w:rsid w:val="00AF3523"/>
    <w:rsid w:val="00B23711"/>
    <w:rsid w:val="00B253B1"/>
    <w:rsid w:val="00B50E58"/>
    <w:rsid w:val="00BB0683"/>
    <w:rsid w:val="00BB7E12"/>
    <w:rsid w:val="00BD03FB"/>
    <w:rsid w:val="00BF2D16"/>
    <w:rsid w:val="00C27641"/>
    <w:rsid w:val="00C965DC"/>
    <w:rsid w:val="00CB0E3E"/>
    <w:rsid w:val="00CB247F"/>
    <w:rsid w:val="00CD54F5"/>
    <w:rsid w:val="00D33B3E"/>
    <w:rsid w:val="00D55393"/>
    <w:rsid w:val="00D632EF"/>
    <w:rsid w:val="00D662E2"/>
    <w:rsid w:val="00D87420"/>
    <w:rsid w:val="00DA3499"/>
    <w:rsid w:val="00DC12A7"/>
    <w:rsid w:val="00DC4673"/>
    <w:rsid w:val="00DC5529"/>
    <w:rsid w:val="00E1780F"/>
    <w:rsid w:val="00E444E9"/>
    <w:rsid w:val="00E507A1"/>
    <w:rsid w:val="00E52CE1"/>
    <w:rsid w:val="00E602C0"/>
    <w:rsid w:val="00E9185A"/>
    <w:rsid w:val="00EA46D6"/>
    <w:rsid w:val="00EB0F16"/>
    <w:rsid w:val="00EC7A85"/>
    <w:rsid w:val="00ED314A"/>
    <w:rsid w:val="00ED6B1C"/>
    <w:rsid w:val="00F21B88"/>
    <w:rsid w:val="00F31ACC"/>
    <w:rsid w:val="00F74FEB"/>
    <w:rsid w:val="00FA3245"/>
    <w:rsid w:val="00FE10F8"/>
    <w:rsid w:val="00FE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A48AA"/>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53B1"/>
    <w:pPr>
      <w:spacing w:after="0" w:line="240" w:lineRule="auto"/>
    </w:pPr>
  </w:style>
  <w:style w:type="character" w:customStyle="1" w:styleId="Heading1Char">
    <w:name w:val="Heading 1 Char"/>
    <w:basedOn w:val="DefaultParagraphFont"/>
    <w:link w:val="Heading1"/>
    <w:rsid w:val="007A48AA"/>
    <w:rPr>
      <w:rFonts w:ascii="Arial" w:eastAsia="Times New Roman" w:hAnsi="Arial" w:cs="Arial"/>
      <w:b/>
      <w:bCs/>
      <w:sz w:val="24"/>
      <w:szCs w:val="24"/>
    </w:rPr>
  </w:style>
  <w:style w:type="character" w:styleId="Hyperlink">
    <w:name w:val="Hyperlink"/>
    <w:uiPriority w:val="99"/>
    <w:unhideWhenUsed/>
    <w:rsid w:val="00CD5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A48AA"/>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53B1"/>
    <w:pPr>
      <w:spacing w:after="0" w:line="240" w:lineRule="auto"/>
    </w:pPr>
  </w:style>
  <w:style w:type="character" w:customStyle="1" w:styleId="Heading1Char">
    <w:name w:val="Heading 1 Char"/>
    <w:basedOn w:val="DefaultParagraphFont"/>
    <w:link w:val="Heading1"/>
    <w:rsid w:val="007A48AA"/>
    <w:rPr>
      <w:rFonts w:ascii="Arial" w:eastAsia="Times New Roman" w:hAnsi="Arial" w:cs="Arial"/>
      <w:b/>
      <w:bCs/>
      <w:sz w:val="24"/>
      <w:szCs w:val="24"/>
    </w:rPr>
  </w:style>
  <w:style w:type="character" w:styleId="Hyperlink">
    <w:name w:val="Hyperlink"/>
    <w:uiPriority w:val="99"/>
    <w:unhideWhenUsed/>
    <w:rsid w:val="00CD5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1896</Words>
  <Characters>10997</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2</cp:revision>
  <cp:lastPrinted>2019-11-06T13:19:00Z</cp:lastPrinted>
  <dcterms:created xsi:type="dcterms:W3CDTF">2020-02-10T09:49:00Z</dcterms:created>
  <dcterms:modified xsi:type="dcterms:W3CDTF">2020-02-10T09:49:00Z</dcterms:modified>
</cp:coreProperties>
</file>