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8A4C" w14:textId="77777777" w:rsidR="00D40761" w:rsidRPr="00A603A1" w:rsidRDefault="00C25C00" w:rsidP="00D40761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 w:rsidRPr="00A603A1">
        <w:rPr>
          <w:lang w:val="ro-RO"/>
        </w:rPr>
        <w:pict w14:anchorId="4C639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41293246" r:id="rId7"/>
        </w:pict>
      </w:r>
      <w:r w:rsidR="00D40761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D40761" w:rsidRPr="00A603A1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                             </w:t>
      </w:r>
      <w:r w:rsidR="00D40761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D40761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4269309E" w14:textId="77777777" w:rsidR="00D40761" w:rsidRPr="00A603A1" w:rsidRDefault="00D40761" w:rsidP="00D40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Iniţiator</w:t>
      </w:r>
    </w:p>
    <w:p w14:paraId="587B0147" w14:textId="26EB1D4A" w:rsidR="00D40761" w:rsidRPr="00A603A1" w:rsidRDefault="00D40761" w:rsidP="00D40761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MUNICIPIULUI TÂRGU</w:t>
      </w:r>
      <w:r w:rsid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01ECDF82" w14:textId="078B13D5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DIRECŢIA Activităţi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Patrimoniale şi Comerciale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  PRIMAR,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14:paraId="7747221D" w14:textId="7926D851" w:rsidR="00D40761" w:rsidRPr="00A603A1" w:rsidRDefault="00D40761" w:rsidP="00D407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SERVICIUL Activităţi Culturale, Sportive, Tineret şi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Dr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Dorin Florea</w:t>
      </w:r>
      <w:r w:rsidRPr="00A603A1">
        <w:rPr>
          <w:b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Nr.  </w:t>
      </w:r>
      <w:r w:rsidR="00A35C12" w:rsidRPr="00A603A1">
        <w:rPr>
          <w:rFonts w:ascii="Times New Roman" w:hAnsi="Times New Roman"/>
          <w:sz w:val="24"/>
          <w:szCs w:val="24"/>
          <w:lang w:val="ro-RO"/>
        </w:rPr>
        <w:t>4.034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A35C12" w:rsidRPr="00A603A1">
        <w:rPr>
          <w:rFonts w:ascii="Times New Roman" w:hAnsi="Times New Roman"/>
          <w:sz w:val="24"/>
          <w:szCs w:val="24"/>
          <w:lang w:val="ro-RO"/>
        </w:rPr>
        <w:t>22</w:t>
      </w:r>
      <w:r w:rsidRPr="00A603A1">
        <w:rPr>
          <w:rFonts w:ascii="Times New Roman" w:hAnsi="Times New Roman"/>
          <w:sz w:val="24"/>
          <w:szCs w:val="24"/>
          <w:lang w:val="ro-RO"/>
        </w:rPr>
        <w:t>.01. 2020</w:t>
      </w:r>
    </w:p>
    <w:p w14:paraId="7EF4B2F6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0C828507" w14:textId="77777777" w:rsidR="00D40761" w:rsidRPr="00A603A1" w:rsidRDefault="00D40761" w:rsidP="00D40761">
      <w:pPr>
        <w:rPr>
          <w:rFonts w:ascii="Times New Roman" w:hAnsi="Times New Roman"/>
          <w:b/>
          <w:bCs/>
          <w:lang w:val="ro-RO" w:eastAsia="ro-RO"/>
        </w:rPr>
      </w:pPr>
    </w:p>
    <w:p w14:paraId="06360230" w14:textId="77777777" w:rsidR="00D40761" w:rsidRPr="00A603A1" w:rsidRDefault="00D40761" w:rsidP="00D40761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60FE9818" w14:textId="77777777" w:rsidR="00D40761" w:rsidRPr="00A603A1" w:rsidRDefault="00D40761" w:rsidP="00D40761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14:paraId="221DB473" w14:textId="63A2E513" w:rsidR="00D40761" w:rsidRPr="00A603A1" w:rsidRDefault="00D40761" w:rsidP="00D407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în vederea  aprobării sprijinului financiar pentru acţiuni ale instituţiilor de învăţământ în baza concursului de proiecte pe semestrul I 2020</w:t>
      </w:r>
    </w:p>
    <w:p w14:paraId="68A0708C" w14:textId="77777777" w:rsidR="00D40761" w:rsidRPr="00A603A1" w:rsidRDefault="00D40761" w:rsidP="00D407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E0AA3B7" w14:textId="77777777" w:rsidR="00D40761" w:rsidRPr="00A603A1" w:rsidRDefault="00D40761" w:rsidP="00D407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937A329" w14:textId="42FCA83B" w:rsidR="00D40761" w:rsidRPr="00A603A1" w:rsidRDefault="00D40761" w:rsidP="00D40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Conform Hotărârii Consiliului Local Municipal nr.47/22.02.2007, a HCLM nr.363/27.10.20</w:t>
      </w:r>
      <w:r w:rsidR="00A603A1">
        <w:rPr>
          <w:rFonts w:ascii="Times New Roman" w:hAnsi="Times New Roman"/>
          <w:sz w:val="24"/>
          <w:szCs w:val="24"/>
          <w:lang w:val="ro-RO"/>
        </w:rPr>
        <w:t xml:space="preserve">11, Municipiul Târgu </w:t>
      </w:r>
      <w:r w:rsidRPr="00A603A1">
        <w:rPr>
          <w:rFonts w:ascii="Times New Roman" w:hAnsi="Times New Roman"/>
          <w:sz w:val="24"/>
          <w:szCs w:val="24"/>
          <w:lang w:val="ro-RO"/>
        </w:rPr>
        <w:t>Mureş a organizat un concurs de proiecte pentru sprijinirea acţiunilor instituţiilor de învăţământ pe semestrul I 2020, cu termen de depunere până la data de 30 noiembrie 2019.</w:t>
      </w:r>
    </w:p>
    <w:p w14:paraId="4D005F0B" w14:textId="43A6FC2A" w:rsidR="00D40761" w:rsidRPr="00A603A1" w:rsidRDefault="00D40761" w:rsidP="00D407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Proiectele  depuse au fost jurizate de comisia de jurizare în data de 20 ianuarie  2020, propunându-se sprijinirea solicitanţilor de la bugetul local, conform tabelului prezentat în anexă. Suma propusă după jurizare, conform punctajului este de </w:t>
      </w:r>
      <w:r w:rsidR="00A35C12" w:rsidRPr="00A603A1">
        <w:rPr>
          <w:rFonts w:ascii="Times New Roman" w:hAnsi="Times New Roman"/>
          <w:bCs/>
          <w:sz w:val="24"/>
          <w:szCs w:val="24"/>
          <w:lang w:val="ro-RO"/>
        </w:rPr>
        <w:t>224.276,12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lei.</w:t>
      </w:r>
    </w:p>
    <w:p w14:paraId="224AF49A" w14:textId="77777777" w:rsidR="00D40761" w:rsidRPr="00A603A1" w:rsidRDefault="00D40761" w:rsidP="00D407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Având în vedere faptul că se impune respectarea principiului neretroactivităţii, în conformitate cu prevederile legii, pentru ca instituţiile de învăţământ să nu piardă proiectele, propunem adoptarea materialului prezentat. </w:t>
      </w:r>
    </w:p>
    <w:p w14:paraId="309675FD" w14:textId="7EA5EBD1" w:rsidR="00D40761" w:rsidRPr="00A603A1" w:rsidRDefault="00D40761" w:rsidP="00D407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Supunem spre aprobare Consiliului local municipal sumele propuse de comisia de jurizare, ca sprijin pentru  proiectele de învățământ ce se vor desfășura în semestrul  I 2020 conform anexei.</w:t>
      </w:r>
    </w:p>
    <w:p w14:paraId="17392DAD" w14:textId="77777777" w:rsidR="00D40761" w:rsidRPr="00A603A1" w:rsidRDefault="00D40761" w:rsidP="00D407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99F342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AVIZ favorabil  al</w:t>
      </w:r>
    </w:p>
    <w:p w14:paraId="3815E14D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Direcţiei Activităţi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Social-Culturale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şi Patrimoniale</w:t>
      </w:r>
    </w:p>
    <w:p w14:paraId="3A7114E6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Serviciul Activităţi Culturale, Sportive , Tineret şi Locativ</w:t>
      </w:r>
    </w:p>
    <w:p w14:paraId="1F3B91CD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4B551B92" w14:textId="3E54ABCF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14FF9D7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B0F8F6D" w14:textId="77777777" w:rsidR="00D40761" w:rsidRPr="00A603A1" w:rsidRDefault="00D40761" w:rsidP="00D407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EFE04D7" w14:textId="77777777" w:rsidR="00D40761" w:rsidRPr="00A603A1" w:rsidRDefault="00D40761" w:rsidP="00D4076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>Şef serviciu</w:t>
      </w:r>
    </w:p>
    <w:p w14:paraId="320C8772" w14:textId="77777777" w:rsidR="00D40761" w:rsidRPr="00A603A1" w:rsidRDefault="00D40761" w:rsidP="00D4076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</w:p>
    <w:p w14:paraId="25B4E400" w14:textId="77777777" w:rsidR="00D40761" w:rsidRPr="00A603A1" w:rsidRDefault="00D40761" w:rsidP="00D4076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279BA7B2" w14:textId="77777777" w:rsidR="00D40761" w:rsidRPr="00A603A1" w:rsidRDefault="00D40761" w:rsidP="00D4076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</w:p>
    <w:p w14:paraId="09CAE82D" w14:textId="3BDDF4BB" w:rsidR="00D40761" w:rsidRPr="00A603A1" w:rsidRDefault="00D40761" w:rsidP="00A603A1">
      <w:pPr>
        <w:pStyle w:val="BodyTextIndent"/>
        <w:rPr>
          <w:sz w:val="26"/>
          <w:szCs w:val="26"/>
        </w:rPr>
      </w:pP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</w:p>
    <w:p w14:paraId="4D028EC9" w14:textId="77777777" w:rsidR="00A603A1" w:rsidRPr="00A603A1" w:rsidRDefault="00A603A1" w:rsidP="00A603A1">
      <w:pPr>
        <w:pStyle w:val="BodyTextIndent"/>
        <w:rPr>
          <w:szCs w:val="24"/>
        </w:rPr>
      </w:pPr>
    </w:p>
    <w:p w14:paraId="583F3AD9" w14:textId="77777777" w:rsidR="00D40761" w:rsidRDefault="00D40761" w:rsidP="00D40761">
      <w:pPr>
        <w:ind w:left="2124" w:firstLine="708"/>
        <w:jc w:val="both"/>
        <w:rPr>
          <w:sz w:val="28"/>
          <w:szCs w:val="28"/>
          <w:lang w:val="hu-HU"/>
        </w:rPr>
      </w:pPr>
    </w:p>
    <w:p w14:paraId="4839C01E" w14:textId="04309E8D" w:rsidR="00D40761" w:rsidRPr="00D9178E" w:rsidRDefault="00D40761" w:rsidP="00D40761">
      <w:pPr>
        <w:ind w:left="2124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0D4D72">
        <w:rPr>
          <w:sz w:val="28"/>
          <w:szCs w:val="28"/>
          <w:lang w:val="hu-HU"/>
        </w:rPr>
        <w:t xml:space="preserve"> </w:t>
      </w:r>
    </w:p>
    <w:bookmarkEnd w:id="1"/>
    <w:p w14:paraId="6A8C1A75" w14:textId="77777777" w:rsidR="00D40761" w:rsidRPr="0021729A" w:rsidRDefault="00D40761" w:rsidP="00D40761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1BDFF95C" w14:textId="77777777" w:rsidR="00D40761" w:rsidRPr="009D75A2" w:rsidRDefault="00D40761" w:rsidP="00D407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8D7F96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7BF2AB" wp14:editId="181979EB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F35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    </w:pict>
          </mc:Fallback>
        </mc:AlternateContent>
      </w:r>
      <w:r w:rsidRPr="00970C2F">
        <w:rPr>
          <w:sz w:val="20"/>
        </w:rPr>
        <w:t>*</w:t>
      </w:r>
      <w:proofErr w:type="spellStart"/>
      <w:r w:rsidRPr="009D75A2">
        <w:rPr>
          <w:rFonts w:ascii="Times New Roman" w:hAnsi="Times New Roman"/>
          <w:sz w:val="16"/>
          <w:szCs w:val="16"/>
        </w:rPr>
        <w:t>Actele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administrative </w:t>
      </w:r>
      <w:proofErr w:type="spellStart"/>
      <w:r w:rsidRPr="009D75A2">
        <w:rPr>
          <w:rFonts w:ascii="Times New Roman" w:hAnsi="Times New Roman"/>
          <w:sz w:val="16"/>
          <w:szCs w:val="16"/>
        </w:rPr>
        <w:t>sunt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hotărârile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9D75A2">
        <w:rPr>
          <w:rFonts w:ascii="Times New Roman" w:hAnsi="Times New Roman"/>
          <w:sz w:val="16"/>
          <w:szCs w:val="16"/>
        </w:rPr>
        <w:t>Consiliu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local care </w:t>
      </w:r>
      <w:proofErr w:type="spellStart"/>
      <w:r w:rsidRPr="009D75A2">
        <w:rPr>
          <w:rFonts w:ascii="Times New Roman" w:hAnsi="Times New Roman"/>
          <w:sz w:val="16"/>
          <w:szCs w:val="16"/>
        </w:rPr>
        <w:t>intră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vigoare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şi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produc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efecte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juridice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după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îndeplinirea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condiţiilor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prevăzute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art. </w:t>
      </w:r>
      <w:r>
        <w:rPr>
          <w:rFonts w:ascii="Times New Roman" w:hAnsi="Times New Roman"/>
          <w:sz w:val="16"/>
          <w:szCs w:val="16"/>
        </w:rPr>
        <w:t xml:space="preserve">129 </w:t>
      </w:r>
      <w:proofErr w:type="spellStart"/>
      <w:r>
        <w:rPr>
          <w:rFonts w:ascii="Times New Roman" w:hAnsi="Times New Roman"/>
          <w:sz w:val="16"/>
          <w:szCs w:val="16"/>
        </w:rPr>
        <w:t>și</w:t>
      </w:r>
      <w:proofErr w:type="spellEnd"/>
      <w:r>
        <w:rPr>
          <w:rFonts w:ascii="Times New Roman" w:hAnsi="Times New Roman"/>
          <w:sz w:val="16"/>
          <w:szCs w:val="16"/>
        </w:rPr>
        <w:t xml:space="preserve"> art. 139 din OUG 57/2019 </w:t>
      </w:r>
      <w:proofErr w:type="spellStart"/>
      <w:r>
        <w:rPr>
          <w:rFonts w:ascii="Times New Roman" w:hAnsi="Times New Roman"/>
          <w:sz w:val="16"/>
          <w:szCs w:val="16"/>
        </w:rPr>
        <w:t>privind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Codul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4EB01C6F" w14:textId="77777777" w:rsidR="00D40761" w:rsidRPr="006F181B" w:rsidRDefault="00D40761" w:rsidP="00D40761">
      <w:pPr>
        <w:rPr>
          <w:sz w:val="28"/>
          <w:lang w:val="ro-RO"/>
        </w:rPr>
      </w:pPr>
    </w:p>
    <w:p w14:paraId="553FA4A4" w14:textId="77777777" w:rsidR="00D40761" w:rsidRPr="006F181B" w:rsidRDefault="00D40761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9C0B03" w14:textId="77777777" w:rsidR="00D40761" w:rsidRPr="006F181B" w:rsidRDefault="00D40761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4E5F26FD" w14:textId="77777777" w:rsidR="00D40761" w:rsidRPr="006F181B" w:rsidRDefault="00C25C00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pict w14:anchorId="24F31FA6">
          <v:shape id="_x0000_s1027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641293247" r:id="rId8"/>
        </w:pict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D40761" w:rsidRPr="006F181B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33679AE4" w14:textId="7F49A29A" w:rsidR="00D40761" w:rsidRPr="006F181B" w:rsidRDefault="00D40761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A603A1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Iniţiator </w:t>
      </w:r>
    </w:p>
    <w:p w14:paraId="28ADF4A5" w14:textId="380E5E87" w:rsidR="00D40761" w:rsidRPr="006F181B" w:rsidRDefault="00D40761" w:rsidP="00D4076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348F3349" w14:textId="361E15FC" w:rsidR="00D40761" w:rsidRPr="006F181B" w:rsidRDefault="00D40761" w:rsidP="00D40761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Dr. Dorin Florea</w:t>
      </w:r>
    </w:p>
    <w:p w14:paraId="74AF4D16" w14:textId="77777777" w:rsidR="00D40761" w:rsidRPr="006F181B" w:rsidRDefault="00D40761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042D2F78" w14:textId="77777777" w:rsidR="00D40761" w:rsidRPr="006F181B" w:rsidRDefault="00D40761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5482C66A" w14:textId="77777777" w:rsidR="00D40761" w:rsidRPr="006F181B" w:rsidRDefault="00D40761" w:rsidP="00D4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802B6B6" w14:textId="77777777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5B2834AA" w14:textId="77777777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07941B7" w14:textId="21B2EEB9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2020</w:t>
      </w:r>
    </w:p>
    <w:p w14:paraId="36DAC8CC" w14:textId="77777777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256003F" w14:textId="0F4D64D8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bCs/>
          <w:sz w:val="24"/>
          <w:szCs w:val="24"/>
          <w:lang w:val="ro-RO"/>
        </w:rPr>
        <w:t>în vederea  aprobării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>sprijinului financiar pentru acţiuni ale instituţiilor de învăţământ în baza concursului de proiecte pe semestrul I 2020</w:t>
      </w:r>
    </w:p>
    <w:p w14:paraId="385424F6" w14:textId="77777777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1AD46E" w14:textId="77777777" w:rsidR="00D40761" w:rsidRPr="006F181B" w:rsidRDefault="00D40761" w:rsidP="00D4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3542906" w14:textId="77777777" w:rsidR="00D40761" w:rsidRPr="006F181B" w:rsidRDefault="00D40761" w:rsidP="00D4076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14:paraId="1EB69357" w14:textId="77777777" w:rsidR="00D40761" w:rsidRPr="006F181B" w:rsidRDefault="00D40761" w:rsidP="00D40761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35DE1907" w14:textId="68C4000D" w:rsidR="00E06122" w:rsidRPr="00C01716" w:rsidRDefault="00E06122" w:rsidP="00D407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Având în vedere :</w:t>
      </w:r>
    </w:p>
    <w:p w14:paraId="478384AE" w14:textId="1D49A590" w:rsidR="00191BA5" w:rsidRPr="00C01716" w:rsidRDefault="00D40761" w:rsidP="00191BA5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A35C12" w:rsidRPr="00C01716">
        <w:rPr>
          <w:rFonts w:ascii="Times New Roman" w:hAnsi="Times New Roman"/>
          <w:sz w:val="24"/>
          <w:szCs w:val="24"/>
          <w:lang w:val="ro-RO"/>
        </w:rPr>
        <w:t>4.034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din 2</w:t>
      </w:r>
      <w:r w:rsidR="00A35C12" w:rsidRPr="00C01716">
        <w:rPr>
          <w:rFonts w:ascii="Times New Roman" w:hAnsi="Times New Roman"/>
          <w:sz w:val="24"/>
          <w:szCs w:val="24"/>
          <w:lang w:val="ro-RO"/>
        </w:rPr>
        <w:t>2</w:t>
      </w:r>
      <w:r w:rsidR="00C53504">
        <w:rPr>
          <w:rFonts w:ascii="Times New Roman" w:hAnsi="Times New Roman"/>
          <w:sz w:val="24"/>
          <w:szCs w:val="24"/>
          <w:lang w:val="ro-RO"/>
        </w:rPr>
        <w:t>.01.</w:t>
      </w:r>
      <w:r w:rsidRPr="00C01716">
        <w:rPr>
          <w:rFonts w:ascii="Times New Roman" w:hAnsi="Times New Roman"/>
          <w:sz w:val="24"/>
          <w:szCs w:val="24"/>
          <w:lang w:val="ro-RO"/>
        </w:rPr>
        <w:t>2020</w:t>
      </w:r>
      <w:r w:rsidR="00C53504">
        <w:rPr>
          <w:rFonts w:ascii="Times New Roman" w:hAnsi="Times New Roman"/>
          <w:sz w:val="24"/>
          <w:szCs w:val="24"/>
          <w:lang w:val="ro-RO"/>
        </w:rPr>
        <w:t xml:space="preserve"> iniţiat de Primar prin 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3504" w:rsidRPr="006F181B">
        <w:rPr>
          <w:rFonts w:ascii="Times New Roman" w:hAnsi="Times New Roman"/>
          <w:sz w:val="24"/>
          <w:szCs w:val="24"/>
          <w:lang w:val="ro-RO"/>
        </w:rPr>
        <w:t xml:space="preserve">Direcţia Activităţi </w:t>
      </w:r>
      <w:proofErr w:type="spellStart"/>
      <w:r w:rsidR="00C53504"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="00C53504"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Culturale, Sportive de Tineret şi Locativ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, privind aprobarea sprijinului financiar pentru acţiuni ale instituţiilor de învăţământ în baza concursului de proiecte pe semestrul I 2020 </w:t>
      </w:r>
    </w:p>
    <w:p w14:paraId="68A8CF13" w14:textId="77777777" w:rsidR="00191BA5" w:rsidRPr="00C01716" w:rsidRDefault="00191BA5" w:rsidP="00191BA5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Direcţiei economice nr. ______________</w:t>
      </w:r>
    </w:p>
    <w:p w14:paraId="3A5C0ABA" w14:textId="2F1CF541" w:rsidR="00191BA5" w:rsidRPr="00C01716" w:rsidRDefault="00191BA5" w:rsidP="00191BA5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7A53DEAD" w14:textId="77777777" w:rsidR="00191BA5" w:rsidRPr="00C01716" w:rsidRDefault="00191BA5" w:rsidP="00191BA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813A1CF" w14:textId="77777777" w:rsidR="00191BA5" w:rsidRPr="00C01716" w:rsidRDefault="00191BA5" w:rsidP="00191BA5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66DDFB0F" w14:textId="77777777" w:rsidR="006F181B" w:rsidRPr="00C01716" w:rsidRDefault="006F181B" w:rsidP="006F181B">
      <w:pPr>
        <w:numPr>
          <w:ilvl w:val="0"/>
          <w:numId w:val="3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Hlk12009295"/>
      <w:r w:rsidRPr="00C01716">
        <w:rPr>
          <w:rFonts w:ascii="Times New Roman" w:hAnsi="Times New Roman"/>
          <w:sz w:val="24"/>
          <w:szCs w:val="24"/>
          <w:lang w:val="ro-RO"/>
        </w:rPr>
        <w:t xml:space="preserve">Hotărârii 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Consiliului L</w:t>
      </w:r>
      <w:r w:rsidRPr="00C01716">
        <w:rPr>
          <w:rFonts w:ascii="Times New Roman" w:hAnsi="Times New Roman"/>
          <w:sz w:val="24"/>
          <w:szCs w:val="24"/>
          <w:lang w:val="ro-RO"/>
        </w:rPr>
        <w:t>ocal Municipal nr.47/22.02.2007</w:t>
      </w:r>
    </w:p>
    <w:p w14:paraId="1103BA9C" w14:textId="3BC7B051" w:rsidR="006F181B" w:rsidRPr="00C01716" w:rsidRDefault="006F181B" w:rsidP="006F181B">
      <w:pPr>
        <w:numPr>
          <w:ilvl w:val="0"/>
          <w:numId w:val="3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nr.363/27.10.2011.          </w:t>
      </w:r>
      <w:bookmarkEnd w:id="2"/>
    </w:p>
    <w:p w14:paraId="59E2309A" w14:textId="3CA2BE05" w:rsidR="00D40761" w:rsidRPr="00C01716" w:rsidRDefault="00191BA5" w:rsidP="00A35C12">
      <w:pPr>
        <w:numPr>
          <w:ilvl w:val="0"/>
          <w:numId w:val="3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0B33ADDE" w14:textId="094B8023" w:rsidR="00A04CF4" w:rsidRPr="00C01716" w:rsidRDefault="00D40761" w:rsidP="00A04CF4">
      <w:pPr>
        <w:pStyle w:val="NoSpacing"/>
        <w:numPr>
          <w:ilvl w:val="0"/>
          <w:numId w:val="3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</w:t>
      </w:r>
      <w:proofErr w:type="spellStart"/>
      <w:r w:rsidRPr="00C01716">
        <w:rPr>
          <w:szCs w:val="24"/>
        </w:rPr>
        <w:t>lit.d</w:t>
      </w:r>
      <w:proofErr w:type="spellEnd"/>
      <w:r w:rsidRPr="00C01716">
        <w:rPr>
          <w:szCs w:val="24"/>
        </w:rPr>
        <w:t xml:space="preserve">), alin.(7) </w:t>
      </w:r>
      <w:proofErr w:type="spellStart"/>
      <w:r w:rsidRPr="00C01716">
        <w:rPr>
          <w:szCs w:val="24"/>
        </w:rPr>
        <w:t>lit.a</w:t>
      </w:r>
      <w:proofErr w:type="spellEnd"/>
      <w:r w:rsidRPr="00C01716">
        <w:rPr>
          <w:szCs w:val="24"/>
        </w:rPr>
        <w:t>),  art. 139</w:t>
      </w:r>
      <w:r w:rsidR="00A04CF4" w:rsidRPr="00C01716">
        <w:rPr>
          <w:szCs w:val="24"/>
        </w:rPr>
        <w:t xml:space="preserve"> </w:t>
      </w:r>
      <w:r w:rsidRPr="00C01716">
        <w:rPr>
          <w:szCs w:val="24"/>
        </w:rPr>
        <w:t>alin.(1),  alin.(3)</w:t>
      </w:r>
      <w:r w:rsidR="00A04CF4" w:rsidRPr="00C01716">
        <w:rPr>
          <w:szCs w:val="24"/>
        </w:rPr>
        <w:t xml:space="preserve"> </w:t>
      </w:r>
      <w:proofErr w:type="spellStart"/>
      <w:r w:rsidRPr="00C01716">
        <w:rPr>
          <w:szCs w:val="24"/>
        </w:rPr>
        <w:t>lit.b</w:t>
      </w:r>
      <w:proofErr w:type="spellEnd"/>
      <w:r w:rsidRPr="00C01716">
        <w:rPr>
          <w:szCs w:val="24"/>
        </w:rPr>
        <w:t xml:space="preserve">) </w:t>
      </w:r>
      <w:bookmarkStart w:id="3" w:name="_Hlk14686251"/>
      <w:r w:rsidRPr="00C01716">
        <w:rPr>
          <w:szCs w:val="24"/>
        </w:rPr>
        <w:t xml:space="preserve">din OUG  nr.57/2019  </w:t>
      </w:r>
      <w:bookmarkEnd w:id="3"/>
      <w:r w:rsidR="00A04CF4" w:rsidRPr="00C01716">
        <w:rPr>
          <w:szCs w:val="24"/>
        </w:rPr>
        <w:t>art.196, alin.(1), lit. „a” şi ale art. 243, alin. (1), lit. „a”  din OUG nr. 57/2019 privind Codul administrativ,</w:t>
      </w:r>
    </w:p>
    <w:p w14:paraId="2EAF7FB3" w14:textId="3EB04429" w:rsidR="00D40761" w:rsidRPr="006F181B" w:rsidRDefault="00D40761" w:rsidP="00A0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o-RO"/>
        </w:rPr>
      </w:pPr>
    </w:p>
    <w:p w14:paraId="1DC2B8B7" w14:textId="77777777" w:rsidR="00D40761" w:rsidRPr="006F181B" w:rsidRDefault="00D40761" w:rsidP="00D4076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6F18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52351148" w14:textId="77777777" w:rsidR="00D40761" w:rsidRPr="006F181B" w:rsidRDefault="00D40761" w:rsidP="00D4076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58E4D7F6" w14:textId="464633B4" w:rsidR="00D40761" w:rsidRDefault="00D40761" w:rsidP="00D40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>Art.1.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Se aprobă sprijinirea acţiunilor unităţilor de învăţământ în baza concursului de proiecte pe semestrul I 2020, conform tabelului prezentat în anexă, care face parte integrantă din prezenta hotărâre.</w:t>
      </w:r>
    </w:p>
    <w:p w14:paraId="3794B70E" w14:textId="77777777" w:rsidR="00C25C00" w:rsidRPr="006F181B" w:rsidRDefault="00C25C00" w:rsidP="00D40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3DEC48" w14:textId="63E7CA23" w:rsidR="00D40761" w:rsidRDefault="00D40761" w:rsidP="00D40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însărcinează executivul municipiului prin Direcţia Economică şi Direcţia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</w:t>
      </w:r>
      <w:r w:rsidR="00105FA0" w:rsidRPr="006F181B">
        <w:rPr>
          <w:rFonts w:ascii="Times New Roman" w:hAnsi="Times New Roman"/>
          <w:sz w:val="24"/>
          <w:szCs w:val="24"/>
          <w:lang w:val="ro-RO"/>
        </w:rPr>
        <w:t xml:space="preserve"> şi Comerciale</w:t>
      </w:r>
      <w:r w:rsidRPr="006F181B">
        <w:rPr>
          <w:rFonts w:ascii="Times New Roman" w:hAnsi="Times New Roman"/>
          <w:sz w:val="24"/>
          <w:szCs w:val="24"/>
          <w:lang w:val="ro-RO"/>
        </w:rPr>
        <w:t>, Serviciul Activităţi Culturale, Sportive de Tineret şi Locativ.</w:t>
      </w:r>
    </w:p>
    <w:p w14:paraId="33C63753" w14:textId="77777777" w:rsidR="00C25C00" w:rsidRDefault="00C25C00" w:rsidP="00D40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64531CF" w14:textId="77777777" w:rsidR="00C25C00" w:rsidRPr="006F181B" w:rsidRDefault="00C25C00" w:rsidP="00D40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9E5FED" w14:textId="77777777" w:rsidR="00D40761" w:rsidRDefault="00D40761" w:rsidP="00D4076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Art. 3</w:t>
      </w:r>
      <w:bookmarkStart w:id="4" w:name="_Hlk14686271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6F181B">
        <w:rPr>
          <w:rFonts w:ascii="Times New Roman" w:hAnsi="Times New Roman"/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bookmarkEnd w:id="4"/>
      <w:r w:rsidRPr="006F181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5F3F5A4B" w14:textId="77777777" w:rsidR="00C25C00" w:rsidRPr="006F181B" w:rsidRDefault="00C25C00" w:rsidP="00D4076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C5F0B0A" w14:textId="1C77D0A8" w:rsidR="00C01716" w:rsidRDefault="00105FA0" w:rsidP="00C25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Art.4. </w:t>
      </w: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 w:rsidR="00C01716">
        <w:rPr>
          <w:rFonts w:ascii="Times New Roman" w:eastAsia="Times New Roman" w:hAnsi="Times New Roman"/>
          <w:bCs/>
          <w:sz w:val="24"/>
          <w:szCs w:val="24"/>
          <w:lang w:val="ro-RO"/>
        </w:rPr>
        <w:t>rezenta hotărâre se comunică:</w:t>
      </w:r>
    </w:p>
    <w:p w14:paraId="3B8C759A" w14:textId="77777777" w:rsidR="00C25C00" w:rsidRDefault="00C25C00" w:rsidP="00C25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C526FFB" w14:textId="4292A1F2" w:rsidR="00105FA0" w:rsidRDefault="00105FA0" w:rsidP="00C017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sz w:val="24"/>
          <w:szCs w:val="24"/>
          <w:lang w:val="ro-RO"/>
        </w:rPr>
        <w:t>- Direcţi</w:t>
      </w:r>
      <w:r w:rsidR="00C01716"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Culturale, Sportive de Tineret şi Locativ</w:t>
      </w:r>
    </w:p>
    <w:p w14:paraId="6BE7E8CD" w14:textId="1688741B" w:rsidR="00C01716" w:rsidRDefault="00C01716" w:rsidP="00C017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- </w:t>
      </w:r>
      <w:r w:rsidR="00C25C0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bookmarkStart w:id="5" w:name="_GoBack"/>
      <w:bookmarkEnd w:id="5"/>
      <w:r w:rsidRPr="006F181B">
        <w:rPr>
          <w:rFonts w:ascii="Times New Roman" w:hAnsi="Times New Roman"/>
          <w:sz w:val="24"/>
          <w:szCs w:val="24"/>
          <w:lang w:val="ro-RO"/>
        </w:rPr>
        <w:t>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Economic</w:t>
      </w:r>
      <w:r>
        <w:rPr>
          <w:rFonts w:ascii="Times New Roman" w:hAnsi="Times New Roman"/>
          <w:sz w:val="24"/>
          <w:szCs w:val="24"/>
          <w:lang w:val="ro-RO"/>
        </w:rPr>
        <w:t>e</w:t>
      </w:r>
    </w:p>
    <w:p w14:paraId="0E5B9ECD" w14:textId="77777777" w:rsidR="00C01716" w:rsidRPr="00C01716" w:rsidRDefault="00C01716" w:rsidP="00C017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07C533" w14:textId="77777777" w:rsidR="00D40761" w:rsidRPr="006F181B" w:rsidRDefault="00D40761" w:rsidP="00D40761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C250361" w14:textId="713778A0" w:rsidR="00D40761" w:rsidRPr="006F181B" w:rsidRDefault="00D40761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781B8B22" w14:textId="335EA0E6" w:rsidR="00105FA0" w:rsidRPr="006F181B" w:rsidRDefault="00105FA0" w:rsidP="00105FA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="00BB57DA"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</w:t>
      </w:r>
      <w:r w:rsidR="00C53504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</w:t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>galitate</w:t>
      </w:r>
    </w:p>
    <w:p w14:paraId="42FF6F83" w14:textId="4DF4F545" w:rsidR="00D40761" w:rsidRPr="006F181B" w:rsidRDefault="00D40761" w:rsidP="00105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</w:t>
      </w:r>
      <w:r w:rsidRPr="006F181B">
        <w:rPr>
          <w:b/>
          <w:color w:val="040408"/>
          <w:sz w:val="24"/>
          <w:szCs w:val="24"/>
          <w:lang w:val="ro-RO" w:bidi="he-IL"/>
        </w:rPr>
        <w:t xml:space="preserve">p.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Secretarul </w:t>
      </w:r>
      <w:r w:rsidR="00105FA0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General al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Municipiului  Târgu Mureş,</w:t>
      </w:r>
    </w:p>
    <w:p w14:paraId="5C65D52C" w14:textId="434E8280" w:rsidR="00D40761" w:rsidRPr="006F181B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 w:rsidR="00D40761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Director executiv D.J.C.A.A.P.L.</w:t>
      </w:r>
    </w:p>
    <w:p w14:paraId="49AFD7FE" w14:textId="78423C78" w:rsidR="00D40761" w:rsidRPr="006F181B" w:rsidRDefault="00D40761" w:rsidP="00105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  <w:r w:rsidR="00105FA0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Buculei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Dianora-Monica</w:t>
      </w:r>
      <w:proofErr w:type="spellEnd"/>
    </w:p>
    <w:p w14:paraId="504F57EB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EECAD56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8C2835A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935D5A2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1517BB3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E033F52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DA0F697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320FBD7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36A19AF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868195A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CA1762D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93F6614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03BDCEB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396DA12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D38AEF1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29C3B8D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EA56E8E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B8F31BA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F737507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B5D59D1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74BA3AE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BD334AF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098FBAF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7FC47CE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45BA4DF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AD0BC60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4D7A602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00893BC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4187A8D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FD9E634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56127B8" w14:textId="77777777" w:rsidR="00C53504" w:rsidRDefault="00C53504" w:rsidP="00D4076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9FE1166" w14:textId="77777777" w:rsidR="00D40761" w:rsidRPr="006F181B" w:rsidRDefault="00D40761" w:rsidP="00D40761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22EE6600" w14:textId="77777777" w:rsidR="00D40761" w:rsidRPr="006F181B" w:rsidRDefault="00D40761" w:rsidP="00D4076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56E26F5" w14:textId="0E3A6D31" w:rsidR="000D21A7" w:rsidRPr="006F181B" w:rsidRDefault="00D40761" w:rsidP="00D40761">
      <w:pPr>
        <w:autoSpaceDE w:val="0"/>
        <w:autoSpaceDN w:val="0"/>
        <w:adjustRightInd w:val="0"/>
        <w:jc w:val="both"/>
        <w:rPr>
          <w:lang w:val="ro-RO"/>
        </w:rPr>
      </w:pPr>
      <w:r w:rsidRPr="006F181B">
        <w:rPr>
          <w:sz w:val="20"/>
          <w:lang w:val="ro-RO"/>
        </w:rPr>
        <w:t>*</w:t>
      </w:r>
      <w:r w:rsidRPr="006F181B">
        <w:rPr>
          <w:rFonts w:ascii="Times New Roman" w:hAnsi="Times New Roman"/>
          <w:sz w:val="16"/>
          <w:szCs w:val="16"/>
          <w:lang w:val="ro-RO"/>
        </w:rPr>
        <w:t>Actele administrative sunt hotărârile de Consiliu local care intră în vigoare şi produc efecte juridice după îndeplinirea condiţiilor prevăzute de art. 129 și art. 139 din OUG 57/2019 privind Codul administrativ</w:t>
      </w:r>
    </w:p>
    <w:sectPr w:rsidR="000D21A7" w:rsidRPr="006F181B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17B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61"/>
    <w:rsid w:val="00092764"/>
    <w:rsid w:val="000D21A7"/>
    <w:rsid w:val="00105FA0"/>
    <w:rsid w:val="00191BA5"/>
    <w:rsid w:val="0046481A"/>
    <w:rsid w:val="005A2A1E"/>
    <w:rsid w:val="006F181B"/>
    <w:rsid w:val="008F0C11"/>
    <w:rsid w:val="00A04CF4"/>
    <w:rsid w:val="00A35C12"/>
    <w:rsid w:val="00A603A1"/>
    <w:rsid w:val="00AA0EEB"/>
    <w:rsid w:val="00BB57DA"/>
    <w:rsid w:val="00C01716"/>
    <w:rsid w:val="00C25C00"/>
    <w:rsid w:val="00C53504"/>
    <w:rsid w:val="00D40761"/>
    <w:rsid w:val="00E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90E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61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076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4076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qFormat/>
    <w:rsid w:val="00D40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07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0761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E06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00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61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076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4076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qFormat/>
    <w:rsid w:val="00D40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07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0761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E06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00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Statia12</cp:lastModifiedBy>
  <cp:revision>5</cp:revision>
  <cp:lastPrinted>2020-01-23T12:01:00Z</cp:lastPrinted>
  <dcterms:created xsi:type="dcterms:W3CDTF">2020-01-20T08:02:00Z</dcterms:created>
  <dcterms:modified xsi:type="dcterms:W3CDTF">2020-01-23T12:01:00Z</dcterms:modified>
</cp:coreProperties>
</file>