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929E7" w14:textId="77777777" w:rsidR="00FD74B0" w:rsidRDefault="00561CEC">
      <w:r>
        <w:rPr>
          <w:rStyle w:val="Fontdeparagrafimplicit1"/>
          <w:b/>
          <w:bCs/>
        </w:rPr>
        <w:object w:dxaOrig="1440" w:dyaOrig="1440" w14:anchorId="11B0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5pt;margin-top:-27.35pt;width:38.4pt;height:57.6pt;z-index:251658240;visibility:visible;mso-wrap-style:square;mso-position-horizontal-relative:text;mso-position-vertical-relative:text" wrapcoords="-424 0 -424 21319 21600 21319 21600 0 -424 0">
            <v:imagedata r:id="rId7" o:title=""/>
            <w10:wrap type="tight"/>
          </v:shape>
          <o:OLEObject Type="Embed" ProgID="Word.Picture.8" ShapeID="Picture 5" DrawAspect="Content" ObjectID="_1675675884" r:id="rId8"/>
        </w:object>
      </w:r>
      <w:r w:rsidR="005038B0">
        <w:rPr>
          <w:rStyle w:val="Fontdeparagrafimplicit1"/>
          <w:b/>
          <w:bCs/>
          <w:w w:val="90"/>
        </w:rPr>
        <w:t xml:space="preserve">R O M Â N I A </w:t>
      </w:r>
      <w:r w:rsidR="005038B0">
        <w:rPr>
          <w:rStyle w:val="Fontdeparagrafimplicit1"/>
          <w:b/>
          <w:bCs/>
          <w:w w:val="90"/>
        </w:rPr>
        <w:tab/>
      </w:r>
      <w:r w:rsidR="005038B0">
        <w:rPr>
          <w:rStyle w:val="Fontdeparagrafimplicit1"/>
          <w:b/>
          <w:bCs/>
          <w:w w:val="90"/>
        </w:rPr>
        <w:tab/>
      </w:r>
      <w:r w:rsidR="005038B0">
        <w:rPr>
          <w:rStyle w:val="Fontdeparagrafimplicit1"/>
          <w:b/>
          <w:bCs/>
          <w:w w:val="90"/>
        </w:rPr>
        <w:tab/>
      </w:r>
      <w:r w:rsidR="005038B0">
        <w:rPr>
          <w:rStyle w:val="Fontdeparagrafimplicit1"/>
          <w:b/>
          <w:bCs/>
          <w:w w:val="90"/>
        </w:rPr>
        <w:tab/>
        <w:t xml:space="preserve">                             </w:t>
      </w:r>
      <w:r w:rsidR="005038B0">
        <w:rPr>
          <w:rStyle w:val="Fontdeparagrafimplicit1"/>
          <w:rFonts w:eastAsia="Umbra BT"/>
          <w:b/>
          <w:bCs/>
        </w:rPr>
        <w:t>Proiect</w:t>
      </w:r>
      <w:r w:rsidR="005038B0">
        <w:rPr>
          <w:rStyle w:val="Fontdeparagrafimplicit1"/>
          <w:b/>
          <w:bCs/>
          <w:w w:val="90"/>
        </w:rPr>
        <w:t xml:space="preserve">                       </w:t>
      </w:r>
    </w:p>
    <w:p w14:paraId="41A95364" w14:textId="77777777" w:rsidR="00FD74B0" w:rsidRDefault="005038B0">
      <w:r>
        <w:rPr>
          <w:rStyle w:val="Fontdeparagrafimplicit1"/>
          <w:b/>
          <w:bCs/>
          <w:w w:val="90"/>
        </w:rPr>
        <w:t xml:space="preserve">JUDEŢUL MUREŞ </w:t>
      </w:r>
      <w:r>
        <w:rPr>
          <w:rStyle w:val="Fontdeparagrafimplicit1"/>
          <w:b/>
          <w:bCs/>
          <w:w w:val="90"/>
        </w:rPr>
        <w:tab/>
      </w:r>
      <w:r>
        <w:rPr>
          <w:rStyle w:val="Fontdeparagrafimplicit1"/>
          <w:b/>
          <w:color w:val="0D0D0D"/>
          <w:w w:val="90"/>
        </w:rPr>
        <w:t xml:space="preserve">                 </w:t>
      </w:r>
      <w:r w:rsidR="000810F4">
        <w:rPr>
          <w:rStyle w:val="Fontdeparagrafimplicit1"/>
          <w:b/>
          <w:color w:val="0D0D0D"/>
          <w:w w:val="90"/>
        </w:rPr>
        <w:tab/>
      </w:r>
      <w:r w:rsidR="000810F4">
        <w:rPr>
          <w:rStyle w:val="Fontdeparagrafimplicit1"/>
          <w:b/>
          <w:color w:val="0D0D0D"/>
          <w:w w:val="90"/>
        </w:rPr>
        <w:tab/>
      </w:r>
      <w:r>
        <w:rPr>
          <w:rStyle w:val="Fontdeparagrafimplicit1"/>
          <w:b/>
          <w:color w:val="0D0D0D"/>
          <w:w w:val="90"/>
        </w:rPr>
        <w:t xml:space="preserve"> </w:t>
      </w:r>
      <w:r>
        <w:rPr>
          <w:rStyle w:val="Fontdeparagrafimplicit1"/>
          <w:b/>
          <w:color w:val="0D0D0D"/>
        </w:rPr>
        <w:t xml:space="preserve">(nu produce efecte juridice) *    </w:t>
      </w:r>
      <w:r>
        <w:rPr>
          <w:rStyle w:val="Fontdeparagrafimplicit1"/>
          <w:b/>
          <w:bCs/>
          <w:w w:val="90"/>
        </w:rPr>
        <w:tab/>
        <w:t xml:space="preserve">                                                              </w:t>
      </w:r>
    </w:p>
    <w:p w14:paraId="17F10051" w14:textId="77777777" w:rsidR="00FD74B0" w:rsidRDefault="005038B0">
      <w:pPr>
        <w:rPr>
          <w:b/>
          <w:bCs/>
          <w:w w:val="90"/>
        </w:rPr>
      </w:pPr>
      <w:r>
        <w:rPr>
          <w:b/>
          <w:bCs/>
          <w:w w:val="90"/>
        </w:rPr>
        <w:t>CONSILIUL LOCAL MUNICIPAL TÂRGU MUREŞ</w:t>
      </w:r>
      <w:r>
        <w:rPr>
          <w:b/>
          <w:bCs/>
          <w:w w:val="90"/>
        </w:rPr>
        <w:tab/>
      </w:r>
    </w:p>
    <w:p w14:paraId="13A5E6DD" w14:textId="77777777" w:rsidR="00FD74B0" w:rsidRDefault="005038B0">
      <w:r>
        <w:rPr>
          <w:rStyle w:val="Fontdeparagrafimplicit1"/>
          <w:w w:val="90"/>
        </w:rPr>
        <w:t xml:space="preserve">                                                                                                           </w:t>
      </w:r>
      <w:r>
        <w:t xml:space="preserve">                                                                                             </w:t>
      </w:r>
    </w:p>
    <w:p w14:paraId="5E96720B" w14:textId="77777777" w:rsidR="00FD74B0" w:rsidRDefault="005038B0">
      <w:pPr>
        <w:jc w:val="both"/>
        <w:rPr>
          <w:b/>
          <w:bCs/>
          <w:color w:val="0D0D0D"/>
          <w:w w:val="90"/>
        </w:rPr>
      </w:pPr>
      <w:r>
        <w:rPr>
          <w:b/>
          <w:bCs/>
          <w:color w:val="0D0D0D"/>
          <w:w w:val="90"/>
        </w:rPr>
        <w:tab/>
      </w:r>
      <w:r>
        <w:rPr>
          <w:b/>
          <w:bCs/>
          <w:color w:val="0D0D0D"/>
          <w:w w:val="90"/>
        </w:rPr>
        <w:tab/>
        <w:t xml:space="preserve">                </w:t>
      </w:r>
    </w:p>
    <w:p w14:paraId="4CA1EDF5" w14:textId="77777777" w:rsidR="00FD74B0" w:rsidRDefault="005038B0">
      <w:pPr>
        <w:autoSpaceDE w:val="0"/>
        <w:jc w:val="center"/>
        <w:rPr>
          <w:b/>
          <w:bCs/>
        </w:rPr>
      </w:pPr>
      <w:r>
        <w:rPr>
          <w:b/>
          <w:bCs/>
        </w:rPr>
        <w:t xml:space="preserve">                                                                                                                        PRIMAR,  </w:t>
      </w:r>
    </w:p>
    <w:p w14:paraId="7B32A14C" w14:textId="77777777" w:rsidR="00FD74B0" w:rsidRDefault="005038B0">
      <w:pPr>
        <w:autoSpaceDE w:val="0"/>
        <w:jc w:val="center"/>
        <w:rPr>
          <w:b/>
          <w:bCs/>
        </w:rPr>
      </w:pPr>
      <w:r>
        <w:rPr>
          <w:b/>
          <w:bCs/>
        </w:rPr>
        <w:t xml:space="preserve">                                                                                                                      Soós Zoltán                                                                 </w:t>
      </w:r>
    </w:p>
    <w:p w14:paraId="6062E3E2" w14:textId="77777777" w:rsidR="00FD74B0" w:rsidRDefault="00FD74B0">
      <w:pPr>
        <w:autoSpaceDE w:val="0"/>
      </w:pPr>
    </w:p>
    <w:p w14:paraId="4CCD37EE" w14:textId="77777777" w:rsidR="00FD74B0" w:rsidRDefault="00FD74B0">
      <w:pPr>
        <w:autoSpaceDE w:val="0"/>
        <w:jc w:val="both"/>
      </w:pPr>
    </w:p>
    <w:p w14:paraId="77E795B3" w14:textId="77777777" w:rsidR="00FD74B0" w:rsidRDefault="005038B0">
      <w:pPr>
        <w:autoSpaceDE w:val="0"/>
        <w:jc w:val="center"/>
        <w:rPr>
          <w:b/>
          <w:bCs/>
        </w:rPr>
      </w:pPr>
      <w:r>
        <w:rPr>
          <w:b/>
          <w:bCs/>
        </w:rPr>
        <w:t>HOTĂRÂREA nr. ________</w:t>
      </w:r>
    </w:p>
    <w:p w14:paraId="0A66F7FB" w14:textId="77777777" w:rsidR="00FD74B0" w:rsidRDefault="005038B0">
      <w:pPr>
        <w:autoSpaceDE w:val="0"/>
        <w:jc w:val="center"/>
        <w:rPr>
          <w:b/>
          <w:bCs/>
        </w:rPr>
      </w:pPr>
      <w:r>
        <w:rPr>
          <w:b/>
          <w:bCs/>
        </w:rPr>
        <w:t xml:space="preserve">Din ____________________2021 </w:t>
      </w:r>
    </w:p>
    <w:p w14:paraId="2B4406B7" w14:textId="77777777" w:rsidR="00FD74B0" w:rsidRDefault="00FD74B0">
      <w:pPr>
        <w:autoSpaceDE w:val="0"/>
        <w:jc w:val="center"/>
        <w:rPr>
          <w:b/>
          <w:bCs/>
        </w:rPr>
      </w:pPr>
    </w:p>
    <w:p w14:paraId="6BC26C99" w14:textId="77777777" w:rsidR="00FD74B0" w:rsidRPr="000810F4" w:rsidRDefault="005038B0">
      <w:pPr>
        <w:jc w:val="center"/>
        <w:rPr>
          <w:b/>
        </w:rPr>
      </w:pPr>
      <w:r w:rsidRPr="000810F4">
        <w:rPr>
          <w:b/>
        </w:rPr>
        <w:t xml:space="preserve"> privind re</w:t>
      </w:r>
      <w:r w:rsidR="002C213C" w:rsidRPr="000810F4">
        <w:rPr>
          <w:b/>
        </w:rPr>
        <w:t xml:space="preserve">organizarea </w:t>
      </w:r>
      <w:bookmarkStart w:id="0" w:name="_Hlk65052872"/>
      <w:r w:rsidR="000630A1" w:rsidRPr="000810F4">
        <w:rPr>
          <w:b/>
        </w:rPr>
        <w:t xml:space="preserve">Serviciului public </w:t>
      </w:r>
      <w:bookmarkEnd w:id="0"/>
      <w:r w:rsidR="002C213C" w:rsidRPr="000810F4">
        <w:rPr>
          <w:b/>
        </w:rPr>
        <w:t>Administrați</w:t>
      </w:r>
      <w:r w:rsidR="000630A1" w:rsidRPr="000810F4">
        <w:rPr>
          <w:b/>
        </w:rPr>
        <w:t>a</w:t>
      </w:r>
      <w:r w:rsidRPr="000810F4">
        <w:rPr>
          <w:b/>
        </w:rPr>
        <w:t xml:space="preserve"> serelor, parcurilor și zonelor verzi prin pr</w:t>
      </w:r>
      <w:r w:rsidR="002C213C" w:rsidRPr="000810F4">
        <w:rPr>
          <w:b/>
        </w:rPr>
        <w:t>eluarea unor servicii din structura</w:t>
      </w:r>
      <w:r w:rsidR="000810F4" w:rsidRPr="000810F4">
        <w:rPr>
          <w:b/>
        </w:rPr>
        <w:t xml:space="preserve"> Serviciului public</w:t>
      </w:r>
      <w:r w:rsidR="008F0536">
        <w:rPr>
          <w:b/>
        </w:rPr>
        <w:t xml:space="preserve"> A</w:t>
      </w:r>
      <w:r w:rsidR="002C213C" w:rsidRPr="000810F4">
        <w:rPr>
          <w:b/>
        </w:rPr>
        <w:t>dministrației</w:t>
      </w:r>
      <w:r w:rsidR="008F0536">
        <w:rPr>
          <w:b/>
        </w:rPr>
        <w:t xml:space="preserve"> Domeniului P</w:t>
      </w:r>
      <w:r w:rsidRPr="000810F4">
        <w:rPr>
          <w:b/>
        </w:rPr>
        <w:t xml:space="preserve">ublic din cadrul Municipiului Târgu Mureș și înființarea  Direcției </w:t>
      </w:r>
      <w:r w:rsidR="002C213C" w:rsidRPr="000810F4">
        <w:rPr>
          <w:b/>
        </w:rPr>
        <w:t xml:space="preserve">Ecologie și Salubrizare Urbană – instituție </w:t>
      </w:r>
      <w:r w:rsidR="00A23623">
        <w:rPr>
          <w:b/>
        </w:rPr>
        <w:t xml:space="preserve">publică </w:t>
      </w:r>
      <w:r w:rsidRPr="000810F4">
        <w:rPr>
          <w:b/>
        </w:rPr>
        <w:t>de interes local cu personalitate juridică, în subor</w:t>
      </w:r>
      <w:r w:rsidR="008F0536">
        <w:rPr>
          <w:b/>
        </w:rPr>
        <w:t>dinea Consiliului Local Municipiu</w:t>
      </w:r>
      <w:r w:rsidRPr="000810F4">
        <w:rPr>
          <w:b/>
        </w:rPr>
        <w:t>l Târgu Mureș</w:t>
      </w:r>
    </w:p>
    <w:p w14:paraId="1CCD2CC9" w14:textId="77777777" w:rsidR="00FD74B0" w:rsidRDefault="00FD74B0">
      <w:pPr>
        <w:jc w:val="center"/>
      </w:pPr>
    </w:p>
    <w:p w14:paraId="063BD099" w14:textId="77777777" w:rsidR="00FD74B0" w:rsidRDefault="005038B0">
      <w:pPr>
        <w:jc w:val="both"/>
      </w:pPr>
      <w:r>
        <w:tab/>
      </w:r>
      <w:r>
        <w:rPr>
          <w:rStyle w:val="Fontdeparagrafimplicit1"/>
          <w:b/>
          <w:i/>
        </w:rPr>
        <w:t>Consiliul Local Municipal Târgu Mureş, întrunit în şedinţă ordinară de lucru,</w:t>
      </w:r>
    </w:p>
    <w:p w14:paraId="3FBE2C30" w14:textId="77777777" w:rsidR="00FD74B0" w:rsidRDefault="00FD74B0">
      <w:pPr>
        <w:jc w:val="both"/>
      </w:pPr>
    </w:p>
    <w:p w14:paraId="7DB20686" w14:textId="77777777" w:rsidR="00FD74B0" w:rsidRDefault="00FD74B0">
      <w:pPr>
        <w:jc w:val="both"/>
      </w:pPr>
    </w:p>
    <w:p w14:paraId="31B141C2" w14:textId="77777777" w:rsidR="00FD74B0" w:rsidRDefault="005038B0">
      <w:pPr>
        <w:jc w:val="both"/>
        <w:rPr>
          <w:b/>
        </w:rPr>
      </w:pPr>
      <w:r>
        <w:rPr>
          <w:b/>
        </w:rPr>
        <w:t xml:space="preserve">Având în vedere:  </w:t>
      </w:r>
    </w:p>
    <w:p w14:paraId="78348BB6" w14:textId="77777777" w:rsidR="00FD74B0" w:rsidRDefault="00FD74B0">
      <w:pPr>
        <w:jc w:val="both"/>
      </w:pPr>
    </w:p>
    <w:p w14:paraId="12E0B5F6" w14:textId="77777777" w:rsidR="00FD74B0" w:rsidRDefault="005038B0">
      <w:pPr>
        <w:pStyle w:val="Listparagraf1"/>
        <w:numPr>
          <w:ilvl w:val="0"/>
          <w:numId w:val="1"/>
        </w:numPr>
        <w:ind w:left="709"/>
        <w:jc w:val="both"/>
      </w:pPr>
      <w:r>
        <w:rPr>
          <w:rStyle w:val="Fontdeparagrafimplicit1"/>
          <w:rFonts w:ascii="Times New Roman" w:hAnsi="Times New Roman"/>
          <w:szCs w:val="24"/>
          <w:lang w:val="ro-RO"/>
        </w:rPr>
        <w:t>Referatul de aprobare nr.290 din 16.02.2021 SERE/</w:t>
      </w:r>
      <w:r>
        <w:rPr>
          <w:rStyle w:val="Fontdeparagrafimplicit1"/>
          <w:rFonts w:ascii="Times New Roman" w:hAnsi="Times New Roman"/>
          <w:bCs/>
          <w:szCs w:val="24"/>
        </w:rPr>
        <w:t xml:space="preserve"> </w:t>
      </w:r>
      <w:r>
        <w:rPr>
          <w:rStyle w:val="Fontdeparagrafimplicit1"/>
          <w:rFonts w:ascii="Times New Roman" w:hAnsi="Times New Roman"/>
          <w:szCs w:val="24"/>
          <w:lang w:val="ro-RO"/>
        </w:rPr>
        <w:t>nr.</w:t>
      </w:r>
      <w:r>
        <w:rPr>
          <w:rStyle w:val="Fontdeparagrafimplicit1"/>
          <w:rFonts w:ascii="Times New Roman" w:hAnsi="Times New Roman"/>
          <w:bCs/>
          <w:szCs w:val="24"/>
        </w:rPr>
        <w:t>12710</w:t>
      </w:r>
      <w:r>
        <w:rPr>
          <w:rStyle w:val="Fontdeparagrafimplicit1"/>
          <w:rFonts w:ascii="Times New Roman" w:hAnsi="Times New Roman"/>
          <w:b/>
          <w:szCs w:val="24"/>
        </w:rPr>
        <w:t xml:space="preserve"> </w:t>
      </w:r>
      <w:r>
        <w:rPr>
          <w:rStyle w:val="Fontdeparagrafimplicit1"/>
          <w:rFonts w:ascii="Times New Roman" w:hAnsi="Times New Roman"/>
          <w:bCs/>
          <w:szCs w:val="24"/>
        </w:rPr>
        <w:t>din 16.02.2021 ADP</w:t>
      </w:r>
      <w:r>
        <w:rPr>
          <w:rStyle w:val="Fontdeparagrafimplicit1"/>
          <w:rFonts w:ascii="Times New Roman" w:hAnsi="Times New Roman"/>
          <w:szCs w:val="24"/>
          <w:lang w:val="ro-RO"/>
        </w:rPr>
        <w:t xml:space="preserve"> </w:t>
      </w:r>
      <w:proofErr w:type="spellStart"/>
      <w:r>
        <w:rPr>
          <w:rStyle w:val="Fontdeparagrafimplicit1"/>
          <w:rFonts w:ascii="Times New Roman" w:hAnsi="Times New Roman"/>
          <w:szCs w:val="24"/>
          <w:lang w:val="ro-RO"/>
        </w:rPr>
        <w:t>iniţiat</w:t>
      </w:r>
      <w:proofErr w:type="spellEnd"/>
      <w:r>
        <w:rPr>
          <w:rStyle w:val="Fontdeparagrafimplicit1"/>
          <w:rFonts w:ascii="Times New Roman" w:hAnsi="Times New Roman"/>
          <w:szCs w:val="24"/>
          <w:lang w:val="ro-RO"/>
        </w:rPr>
        <w:t xml:space="preserve"> de Primar </w:t>
      </w:r>
      <w:r w:rsidRPr="000630A1">
        <w:rPr>
          <w:rStyle w:val="Fontdeparagrafimplicit1"/>
          <w:rFonts w:ascii="Times New Roman" w:hAnsi="Times New Roman"/>
          <w:szCs w:val="24"/>
          <w:lang w:val="ro-RO"/>
        </w:rPr>
        <w:t>prin</w:t>
      </w:r>
      <w:r w:rsidR="000630A1">
        <w:rPr>
          <w:rStyle w:val="Fontdeparagrafimplicit1"/>
          <w:rFonts w:ascii="Times New Roman" w:hAnsi="Times New Roman"/>
          <w:szCs w:val="24"/>
          <w:lang w:val="ro-RO"/>
        </w:rPr>
        <w:t xml:space="preserve"> </w:t>
      </w:r>
      <w:proofErr w:type="spellStart"/>
      <w:r w:rsidR="000630A1" w:rsidRPr="000630A1">
        <w:rPr>
          <w:rFonts w:ascii="Times New Roman" w:hAnsi="Times New Roman"/>
          <w:bCs/>
          <w:szCs w:val="24"/>
        </w:rPr>
        <w:t>Serviciul</w:t>
      </w:r>
      <w:proofErr w:type="spellEnd"/>
      <w:r w:rsidR="000630A1" w:rsidRPr="000630A1">
        <w:rPr>
          <w:rFonts w:ascii="Times New Roman" w:hAnsi="Times New Roman"/>
          <w:bCs/>
          <w:szCs w:val="24"/>
        </w:rPr>
        <w:t xml:space="preserve"> public</w:t>
      </w:r>
      <w:r w:rsidR="000630A1">
        <w:rPr>
          <w:b/>
        </w:rPr>
        <w:t xml:space="preserve"> </w:t>
      </w:r>
      <w:r w:rsidR="002C213C" w:rsidRPr="000630A1">
        <w:rPr>
          <w:rStyle w:val="Fontdeparagrafimplicit1"/>
          <w:rFonts w:ascii="Times New Roman" w:hAnsi="Times New Roman"/>
          <w:bCs/>
          <w:szCs w:val="24"/>
          <w:lang w:val="ro-RO"/>
        </w:rPr>
        <w:t>A</w:t>
      </w:r>
      <w:r w:rsidRPr="000630A1">
        <w:rPr>
          <w:rStyle w:val="Fontdeparagrafimplicit1"/>
          <w:rFonts w:ascii="Times New Roman" w:hAnsi="Times New Roman"/>
          <w:bCs/>
          <w:szCs w:val="24"/>
          <w:lang w:val="ro-RO"/>
        </w:rPr>
        <w:t>dministra</w:t>
      </w:r>
      <w:r w:rsidR="000630A1" w:rsidRPr="000630A1">
        <w:rPr>
          <w:rStyle w:val="Fontdeparagrafimplicit1"/>
          <w:rFonts w:ascii="Times New Roman" w:hAnsi="Times New Roman"/>
          <w:bCs/>
          <w:szCs w:val="24"/>
          <w:lang w:val="ro-RO"/>
        </w:rPr>
        <w:t>ț</w:t>
      </w:r>
      <w:r w:rsidRPr="000630A1">
        <w:rPr>
          <w:rStyle w:val="Fontdeparagrafimplicit1"/>
          <w:rFonts w:ascii="Times New Roman" w:hAnsi="Times New Roman"/>
          <w:bCs/>
          <w:szCs w:val="24"/>
          <w:lang w:val="ro-RO"/>
        </w:rPr>
        <w:t>ia</w:t>
      </w:r>
      <w:r w:rsidR="000630A1">
        <w:rPr>
          <w:rStyle w:val="Fontdeparagrafimplicit1"/>
          <w:rFonts w:ascii="Times New Roman" w:hAnsi="Times New Roman"/>
          <w:bCs/>
          <w:szCs w:val="24"/>
          <w:lang w:val="ro-RO"/>
        </w:rPr>
        <w:t xml:space="preserve"> </w:t>
      </w:r>
      <w:proofErr w:type="spellStart"/>
      <w:r>
        <w:rPr>
          <w:rStyle w:val="Fontdeparagrafimplicit1"/>
          <w:rFonts w:ascii="Times New Roman" w:hAnsi="Times New Roman"/>
          <w:bCs/>
          <w:szCs w:val="24"/>
        </w:rPr>
        <w:t>serelor</w:t>
      </w:r>
      <w:proofErr w:type="spellEnd"/>
      <w:r>
        <w:rPr>
          <w:rStyle w:val="Fontdeparagrafimplicit1"/>
          <w:rFonts w:ascii="Times New Roman" w:hAnsi="Times New Roman"/>
          <w:bCs/>
          <w:szCs w:val="24"/>
        </w:rPr>
        <w:t xml:space="preserve">, </w:t>
      </w:r>
      <w:proofErr w:type="spellStart"/>
      <w:r>
        <w:rPr>
          <w:rStyle w:val="Fontdeparagrafimplicit1"/>
          <w:rFonts w:ascii="Times New Roman" w:hAnsi="Times New Roman"/>
          <w:bCs/>
          <w:szCs w:val="24"/>
        </w:rPr>
        <w:t>parcurilor</w:t>
      </w:r>
      <w:proofErr w:type="spellEnd"/>
      <w:r>
        <w:rPr>
          <w:rStyle w:val="Fontdeparagrafimplicit1"/>
          <w:rFonts w:ascii="Times New Roman" w:hAnsi="Times New Roman"/>
          <w:bCs/>
          <w:szCs w:val="24"/>
        </w:rPr>
        <w:t xml:space="preserve"> </w:t>
      </w:r>
      <w:proofErr w:type="spellStart"/>
      <w:r>
        <w:rPr>
          <w:rStyle w:val="Fontdeparagrafimplicit1"/>
          <w:rFonts w:ascii="Times New Roman" w:hAnsi="Times New Roman"/>
          <w:bCs/>
          <w:szCs w:val="24"/>
        </w:rPr>
        <w:t>și</w:t>
      </w:r>
      <w:proofErr w:type="spellEnd"/>
      <w:r>
        <w:rPr>
          <w:rStyle w:val="Fontdeparagrafimplicit1"/>
          <w:rFonts w:ascii="Times New Roman" w:hAnsi="Times New Roman"/>
          <w:bCs/>
          <w:szCs w:val="24"/>
        </w:rPr>
        <w:t xml:space="preserve"> </w:t>
      </w:r>
      <w:proofErr w:type="spellStart"/>
      <w:r>
        <w:rPr>
          <w:rStyle w:val="Fontdeparagrafimplicit1"/>
          <w:rFonts w:ascii="Times New Roman" w:hAnsi="Times New Roman"/>
          <w:bCs/>
          <w:szCs w:val="24"/>
        </w:rPr>
        <w:t>zonelor</w:t>
      </w:r>
      <w:proofErr w:type="spellEnd"/>
      <w:r>
        <w:rPr>
          <w:rStyle w:val="Fontdeparagrafimplicit1"/>
          <w:rFonts w:ascii="Times New Roman" w:hAnsi="Times New Roman"/>
          <w:bCs/>
          <w:szCs w:val="24"/>
        </w:rPr>
        <w:t xml:space="preserve"> </w:t>
      </w:r>
      <w:proofErr w:type="spellStart"/>
      <w:r>
        <w:rPr>
          <w:rStyle w:val="Fontdeparagrafimplicit1"/>
          <w:rFonts w:ascii="Times New Roman" w:hAnsi="Times New Roman"/>
          <w:bCs/>
          <w:szCs w:val="24"/>
        </w:rPr>
        <w:t>verzi</w:t>
      </w:r>
      <w:proofErr w:type="spellEnd"/>
      <w:r>
        <w:rPr>
          <w:rStyle w:val="Fontdeparagrafimplicit1"/>
          <w:rFonts w:ascii="Times New Roman" w:hAnsi="Times New Roman"/>
          <w:bCs/>
          <w:szCs w:val="24"/>
        </w:rPr>
        <w:t xml:space="preserve"> </w:t>
      </w:r>
      <w:proofErr w:type="spellStart"/>
      <w:r>
        <w:rPr>
          <w:rStyle w:val="Fontdeparagrafimplicit1"/>
          <w:rFonts w:ascii="Times New Roman" w:hAnsi="Times New Roman"/>
          <w:bCs/>
          <w:szCs w:val="24"/>
        </w:rPr>
        <w:t>și</w:t>
      </w:r>
      <w:proofErr w:type="spellEnd"/>
      <w:r>
        <w:rPr>
          <w:rStyle w:val="Fontdeparagrafimplicit1"/>
          <w:rFonts w:ascii="Times New Roman" w:hAnsi="Times New Roman"/>
          <w:bCs/>
          <w:szCs w:val="24"/>
        </w:rPr>
        <w:t xml:space="preserve"> </w:t>
      </w:r>
      <w:proofErr w:type="spellStart"/>
      <w:r w:rsidR="000630A1" w:rsidRPr="000630A1">
        <w:rPr>
          <w:rFonts w:ascii="Times New Roman" w:hAnsi="Times New Roman"/>
          <w:bCs/>
        </w:rPr>
        <w:t>Serviciul</w:t>
      </w:r>
      <w:proofErr w:type="spellEnd"/>
      <w:r w:rsidR="000630A1" w:rsidRPr="000630A1">
        <w:rPr>
          <w:rFonts w:ascii="Times New Roman" w:hAnsi="Times New Roman"/>
          <w:bCs/>
        </w:rPr>
        <w:t xml:space="preserve"> public</w:t>
      </w:r>
      <w:r w:rsidR="000630A1">
        <w:rPr>
          <w:b/>
        </w:rPr>
        <w:t xml:space="preserve"> </w:t>
      </w:r>
      <w:proofErr w:type="spellStart"/>
      <w:r w:rsidR="002C213C">
        <w:rPr>
          <w:rStyle w:val="Fontdeparagrafimplicit1"/>
          <w:rFonts w:ascii="Times New Roman" w:hAnsi="Times New Roman"/>
          <w:bCs/>
          <w:szCs w:val="24"/>
        </w:rPr>
        <w:t>A</w:t>
      </w:r>
      <w:r>
        <w:rPr>
          <w:rStyle w:val="Fontdeparagrafimplicit1"/>
          <w:rFonts w:ascii="Times New Roman" w:hAnsi="Times New Roman"/>
          <w:bCs/>
          <w:szCs w:val="24"/>
        </w:rPr>
        <w:t>dministra</w:t>
      </w:r>
      <w:r w:rsidR="000630A1">
        <w:rPr>
          <w:rStyle w:val="Fontdeparagrafimplicit1"/>
          <w:rFonts w:ascii="Times New Roman" w:hAnsi="Times New Roman"/>
          <w:bCs/>
          <w:szCs w:val="24"/>
        </w:rPr>
        <w:t>ț</w:t>
      </w:r>
      <w:r>
        <w:rPr>
          <w:rStyle w:val="Fontdeparagrafimplicit1"/>
          <w:rFonts w:ascii="Times New Roman" w:hAnsi="Times New Roman"/>
          <w:bCs/>
          <w:szCs w:val="24"/>
        </w:rPr>
        <w:t>ia</w:t>
      </w:r>
      <w:proofErr w:type="spellEnd"/>
      <w:r>
        <w:rPr>
          <w:rStyle w:val="Fontdeparagrafimplicit1"/>
          <w:rFonts w:ascii="Times New Roman" w:hAnsi="Times New Roman"/>
          <w:bCs/>
          <w:szCs w:val="24"/>
        </w:rPr>
        <w:t xml:space="preserve"> </w:t>
      </w:r>
      <w:proofErr w:type="spellStart"/>
      <w:r>
        <w:rPr>
          <w:rStyle w:val="Fontdeparagrafimplicit1"/>
          <w:rFonts w:ascii="Times New Roman" w:hAnsi="Times New Roman"/>
          <w:bCs/>
          <w:szCs w:val="24"/>
        </w:rPr>
        <w:t>domeniului</w:t>
      </w:r>
      <w:proofErr w:type="spellEnd"/>
      <w:r>
        <w:rPr>
          <w:rStyle w:val="Fontdeparagrafimplicit1"/>
          <w:rFonts w:ascii="Times New Roman" w:hAnsi="Times New Roman"/>
          <w:bCs/>
          <w:szCs w:val="24"/>
        </w:rPr>
        <w:t xml:space="preserve"> public</w:t>
      </w:r>
      <w:r>
        <w:rPr>
          <w:rStyle w:val="Fontdeparagrafimplicit1"/>
          <w:rFonts w:ascii="Times New Roman" w:hAnsi="Times New Roman"/>
          <w:b/>
          <w:szCs w:val="24"/>
        </w:rPr>
        <w:t xml:space="preserve"> </w:t>
      </w:r>
      <w:r>
        <w:rPr>
          <w:rStyle w:val="Fontdeparagrafimplicit1"/>
          <w:rFonts w:ascii="Times New Roman" w:hAnsi="Times New Roman"/>
          <w:bCs/>
          <w:szCs w:val="24"/>
          <w:lang w:val="ro-RO"/>
        </w:rPr>
        <w:t xml:space="preserve">din cadrul Municipiului Târgu Mureș </w:t>
      </w:r>
      <w:r>
        <w:rPr>
          <w:rStyle w:val="Fontdeparagrafimplicit1"/>
          <w:rFonts w:ascii="Times New Roman" w:hAnsi="Times New Roman"/>
          <w:szCs w:val="24"/>
          <w:lang w:val="ro-RO"/>
        </w:rPr>
        <w:t>p</w:t>
      </w:r>
      <w:r>
        <w:rPr>
          <w:rStyle w:val="Fontdeparagrafimplicit1"/>
          <w:rFonts w:ascii="Times New Roman" w:hAnsi="Times New Roman"/>
          <w:color w:val="000000"/>
          <w:szCs w:val="24"/>
          <w:lang w:val="ro-RO"/>
        </w:rPr>
        <w:t xml:space="preserve">rivind </w:t>
      </w:r>
      <w:r>
        <w:rPr>
          <w:rStyle w:val="Fontdeparagrafimplicit1"/>
          <w:rFonts w:ascii="Times New Roman" w:hAnsi="Times New Roman"/>
          <w:bCs/>
          <w:szCs w:val="24"/>
          <w:lang w:val="ro-RO"/>
        </w:rPr>
        <w:t xml:space="preserve">reorganizarea acestora în </w:t>
      </w:r>
      <w:proofErr w:type="spellStart"/>
      <w:r>
        <w:rPr>
          <w:rStyle w:val="Fontdeparagrafimplicit1"/>
          <w:rFonts w:ascii="Times New Roman" w:hAnsi="Times New Roman"/>
          <w:bCs/>
          <w:szCs w:val="24"/>
        </w:rPr>
        <w:t>Direcția</w:t>
      </w:r>
      <w:proofErr w:type="spellEnd"/>
      <w:r>
        <w:rPr>
          <w:rStyle w:val="Fontdeparagrafimplicit1"/>
          <w:rFonts w:ascii="Times New Roman" w:hAnsi="Times New Roman"/>
          <w:bCs/>
          <w:szCs w:val="24"/>
        </w:rPr>
        <w:t xml:space="preserve"> </w:t>
      </w:r>
      <w:proofErr w:type="spellStart"/>
      <w:r w:rsidR="002C213C">
        <w:rPr>
          <w:rStyle w:val="Fontdeparagrafimplicit1"/>
          <w:rFonts w:ascii="Times New Roman" w:hAnsi="Times New Roman"/>
          <w:bCs/>
          <w:szCs w:val="24"/>
        </w:rPr>
        <w:t>ecologie</w:t>
      </w:r>
      <w:proofErr w:type="spellEnd"/>
      <w:r w:rsidR="002C213C">
        <w:rPr>
          <w:rStyle w:val="Fontdeparagrafimplicit1"/>
          <w:rFonts w:ascii="Times New Roman" w:hAnsi="Times New Roman"/>
          <w:bCs/>
          <w:szCs w:val="24"/>
        </w:rPr>
        <w:t xml:space="preserve"> </w:t>
      </w:r>
      <w:proofErr w:type="spellStart"/>
      <w:r w:rsidR="002C213C">
        <w:rPr>
          <w:rStyle w:val="Fontdeparagrafimplicit1"/>
          <w:rFonts w:ascii="Times New Roman" w:hAnsi="Times New Roman"/>
          <w:bCs/>
          <w:szCs w:val="24"/>
        </w:rPr>
        <w:t>și</w:t>
      </w:r>
      <w:proofErr w:type="spellEnd"/>
      <w:r w:rsidR="002C213C">
        <w:rPr>
          <w:rStyle w:val="Fontdeparagrafimplicit1"/>
          <w:rFonts w:ascii="Times New Roman" w:hAnsi="Times New Roman"/>
          <w:bCs/>
          <w:szCs w:val="24"/>
        </w:rPr>
        <w:t xml:space="preserve"> </w:t>
      </w:r>
      <w:proofErr w:type="spellStart"/>
      <w:r w:rsidR="002C213C">
        <w:rPr>
          <w:rStyle w:val="Fontdeparagrafimplicit1"/>
          <w:rFonts w:ascii="Times New Roman" w:hAnsi="Times New Roman"/>
          <w:bCs/>
          <w:szCs w:val="24"/>
        </w:rPr>
        <w:t>salubrizare</w:t>
      </w:r>
      <w:proofErr w:type="spellEnd"/>
      <w:r w:rsidR="002C213C">
        <w:rPr>
          <w:rStyle w:val="Fontdeparagrafimplicit1"/>
          <w:rFonts w:ascii="Times New Roman" w:hAnsi="Times New Roman"/>
          <w:bCs/>
          <w:szCs w:val="24"/>
        </w:rPr>
        <w:t xml:space="preserve"> </w:t>
      </w:r>
      <w:proofErr w:type="spellStart"/>
      <w:r w:rsidR="002C213C">
        <w:rPr>
          <w:rStyle w:val="Fontdeparagrafimplicit1"/>
          <w:rFonts w:ascii="Times New Roman" w:hAnsi="Times New Roman"/>
          <w:bCs/>
          <w:szCs w:val="24"/>
        </w:rPr>
        <w:t>urbană</w:t>
      </w:r>
      <w:proofErr w:type="spellEnd"/>
      <w:r w:rsidR="002C213C">
        <w:rPr>
          <w:rStyle w:val="Fontdeparagrafimplicit1"/>
          <w:rFonts w:ascii="Times New Roman" w:hAnsi="Times New Roman"/>
          <w:bCs/>
          <w:szCs w:val="24"/>
        </w:rPr>
        <w:t xml:space="preserve"> </w:t>
      </w:r>
      <w:r>
        <w:rPr>
          <w:rStyle w:val="Fontdeparagrafimplicit1"/>
          <w:rFonts w:ascii="Times New Roman" w:hAnsi="Times New Roman"/>
          <w:bCs/>
          <w:szCs w:val="24"/>
          <w:lang w:val="ro-RO"/>
        </w:rPr>
        <w:t xml:space="preserve">- instituție publică de interes local cu personalitate juridică, </w:t>
      </w:r>
    </w:p>
    <w:p w14:paraId="51B1671F" w14:textId="77777777" w:rsidR="00FD74B0" w:rsidRDefault="005038B0">
      <w:pPr>
        <w:numPr>
          <w:ilvl w:val="0"/>
          <w:numId w:val="1"/>
        </w:numPr>
        <w:ind w:left="709"/>
        <w:jc w:val="both"/>
      </w:pPr>
      <w:r>
        <w:rPr>
          <w:rStyle w:val="Fontdeparagrafimplicit1"/>
          <w:bCs/>
        </w:rPr>
        <w:t>Hotărârea nr.11 din 28.01.2021 a Consiliului local al Municipiului</w:t>
      </w:r>
      <w:r>
        <w:t xml:space="preserve"> Târgu Mureș</w:t>
      </w:r>
      <w:r>
        <w:rPr>
          <w:rStyle w:val="Fontdeparagrafimplicit1"/>
          <w:bCs/>
        </w:rPr>
        <w:t xml:space="preserve"> privind aprobarea Regulamentului și a Studiului de oportunitate pentru efectuarea serviciului public de salubrizare stradală și deszăpezire în Municipiul </w:t>
      </w:r>
      <w:r>
        <w:t>Târgu Mureș</w:t>
      </w:r>
    </w:p>
    <w:p w14:paraId="1DCDF86A" w14:textId="77777777" w:rsidR="00FD74B0" w:rsidRDefault="005038B0">
      <w:pPr>
        <w:spacing w:before="240"/>
        <w:jc w:val="both"/>
        <w:rPr>
          <w:b/>
        </w:rPr>
      </w:pPr>
      <w:r>
        <w:rPr>
          <w:b/>
        </w:rPr>
        <w:t xml:space="preserve"> În conformitate cu prevederile :</w:t>
      </w:r>
    </w:p>
    <w:p w14:paraId="01BFC06C" w14:textId="77777777" w:rsidR="00FD74B0" w:rsidRDefault="005038B0">
      <w:pPr>
        <w:pStyle w:val="Listparagraf1"/>
        <w:numPr>
          <w:ilvl w:val="0"/>
          <w:numId w:val="2"/>
        </w:numPr>
        <w:ind w:left="709" w:hanging="283"/>
        <w:jc w:val="both"/>
        <w:rPr>
          <w:rFonts w:ascii="Times New Roman" w:hAnsi="Times New Roman"/>
          <w:szCs w:val="24"/>
          <w:lang w:val="ro-RO"/>
        </w:rPr>
      </w:pPr>
      <w:r>
        <w:rPr>
          <w:rFonts w:ascii="Times New Roman" w:hAnsi="Times New Roman"/>
          <w:szCs w:val="24"/>
          <w:lang w:val="ro-RO"/>
        </w:rPr>
        <w:t>Legii nr. 53/2003 - Codul muncii, republicată, cu modificările și completările ulterioare;</w:t>
      </w:r>
    </w:p>
    <w:p w14:paraId="34458E68" w14:textId="77777777" w:rsidR="00FD74B0" w:rsidRDefault="005038B0">
      <w:pPr>
        <w:pStyle w:val="Listparagraf1"/>
        <w:numPr>
          <w:ilvl w:val="0"/>
          <w:numId w:val="2"/>
        </w:numPr>
        <w:ind w:left="709" w:hanging="283"/>
        <w:jc w:val="both"/>
        <w:rPr>
          <w:rFonts w:ascii="Times New Roman" w:hAnsi="Times New Roman"/>
          <w:szCs w:val="24"/>
          <w:lang w:val="ro-RO"/>
        </w:rPr>
      </w:pPr>
      <w:r>
        <w:rPr>
          <w:rFonts w:ascii="Times New Roman" w:hAnsi="Times New Roman"/>
          <w:szCs w:val="24"/>
          <w:lang w:val="ro-RO"/>
        </w:rPr>
        <w:t>Legea nr. 153/2017 privind salarizarea personalului plătit din fonduri publice;</w:t>
      </w:r>
    </w:p>
    <w:p w14:paraId="6B74F4D6" w14:textId="77777777" w:rsidR="00FD74B0" w:rsidRDefault="005038B0">
      <w:pPr>
        <w:numPr>
          <w:ilvl w:val="0"/>
          <w:numId w:val="2"/>
        </w:numPr>
        <w:ind w:left="0" w:firstLine="426"/>
        <w:jc w:val="both"/>
      </w:pPr>
      <w:r>
        <w:rPr>
          <w:rStyle w:val="Fontdeparagrafimplicit1"/>
          <w:iCs/>
        </w:rPr>
        <w:t>Legii nr. 52/2003 privind transparența decizională în administrația publică, republicată,</w:t>
      </w:r>
    </w:p>
    <w:p w14:paraId="00E1AA69" w14:textId="77777777" w:rsidR="00FD74B0" w:rsidRDefault="005038B0">
      <w:pPr>
        <w:pStyle w:val="Frspaiere1"/>
        <w:numPr>
          <w:ilvl w:val="0"/>
          <w:numId w:val="2"/>
        </w:numPr>
        <w:ind w:left="0" w:firstLine="426"/>
        <w:jc w:val="both"/>
      </w:pPr>
      <w:r>
        <w:rPr>
          <w:rStyle w:val="Fontdeparagrafimplicit1"/>
          <w:szCs w:val="24"/>
        </w:rPr>
        <w:t>art.139, art. 129 alin. 1 și 2 lit. a și b, alin. 3 lit. c, alin. 14, art. 130 alin. 1- 3, art. 196 alin. 1 lit. a, şi ale art. 243, alin. (1), lit. „a” ,</w:t>
      </w:r>
      <w:r>
        <w:rPr>
          <w:rStyle w:val="Fontdeparagrafimplicit1"/>
          <w:bCs/>
          <w:szCs w:val="24"/>
        </w:rPr>
        <w:t xml:space="preserve"> art. 538-562 </w:t>
      </w:r>
      <w:r>
        <w:rPr>
          <w:rStyle w:val="Fontdeparagrafimplicit1"/>
          <w:szCs w:val="24"/>
        </w:rPr>
        <w:t xml:space="preserve"> din OUG nr. 57/2019 privind Codul administrativ,</w:t>
      </w:r>
    </w:p>
    <w:p w14:paraId="6C532A93" w14:textId="77777777" w:rsidR="00FD74B0" w:rsidRDefault="005038B0">
      <w:pPr>
        <w:pStyle w:val="Frspaiere1"/>
        <w:numPr>
          <w:ilvl w:val="0"/>
          <w:numId w:val="2"/>
        </w:numPr>
        <w:ind w:left="0" w:firstLine="426"/>
        <w:jc w:val="both"/>
      </w:pPr>
      <w:r>
        <w:rPr>
          <w:rStyle w:val="Fontdeparagrafimplicit1"/>
          <w:szCs w:val="24"/>
        </w:rPr>
        <w:t xml:space="preserve"> art. 8 alin. (1), art.22 alin.3-4 din Legea serviciilor comunitare de utilități publice nr. 51/2006 republicată, cu modificările și completările ulterioare,</w:t>
      </w:r>
    </w:p>
    <w:p w14:paraId="4D953E97" w14:textId="77777777" w:rsidR="00FD74B0" w:rsidRDefault="005038B0">
      <w:pPr>
        <w:pStyle w:val="Frspaiere1"/>
        <w:numPr>
          <w:ilvl w:val="0"/>
          <w:numId w:val="2"/>
        </w:numPr>
        <w:ind w:left="0" w:firstLine="426"/>
        <w:jc w:val="both"/>
      </w:pPr>
      <w:r>
        <w:rPr>
          <w:rStyle w:val="Fontdeparagrafimplicit1"/>
          <w:szCs w:val="24"/>
        </w:rPr>
        <w:t>Legea serviciului de salubrizare a localităților nr. 101/2006 republicată,</w:t>
      </w:r>
    </w:p>
    <w:p w14:paraId="718F0F87" w14:textId="77777777" w:rsidR="00FD74B0" w:rsidRDefault="005038B0">
      <w:pPr>
        <w:pStyle w:val="Frspaiere1"/>
        <w:numPr>
          <w:ilvl w:val="0"/>
          <w:numId w:val="2"/>
        </w:numPr>
        <w:ind w:left="0" w:firstLine="426"/>
        <w:jc w:val="both"/>
      </w:pPr>
      <w:r>
        <w:rPr>
          <w:rStyle w:val="Fontdeparagrafimplicit1"/>
          <w:szCs w:val="24"/>
        </w:rPr>
        <w:t>Legea nr.211/2011 privind Regimul deșeurilor</w:t>
      </w:r>
    </w:p>
    <w:p w14:paraId="1853A4BB" w14:textId="77777777" w:rsidR="00FD74B0" w:rsidRDefault="00FD74B0">
      <w:pPr>
        <w:pStyle w:val="Frspaiere1"/>
        <w:ind w:left="426"/>
        <w:jc w:val="both"/>
      </w:pPr>
    </w:p>
    <w:p w14:paraId="5BE368FB" w14:textId="77777777" w:rsidR="008F0536" w:rsidRDefault="008F0536">
      <w:pPr>
        <w:pStyle w:val="Frspaiere1"/>
        <w:ind w:left="426"/>
        <w:jc w:val="both"/>
      </w:pPr>
    </w:p>
    <w:p w14:paraId="3E3F573A" w14:textId="77777777" w:rsidR="008F0536" w:rsidRDefault="008F0536">
      <w:pPr>
        <w:pStyle w:val="Frspaiere1"/>
        <w:ind w:left="426"/>
        <w:jc w:val="both"/>
      </w:pPr>
    </w:p>
    <w:p w14:paraId="1F021115" w14:textId="77777777" w:rsidR="008F0536" w:rsidRDefault="008F0536">
      <w:pPr>
        <w:pStyle w:val="Frspaiere1"/>
        <w:ind w:left="426"/>
        <w:jc w:val="both"/>
      </w:pPr>
    </w:p>
    <w:p w14:paraId="2D561145" w14:textId="77777777" w:rsidR="008F0536" w:rsidRDefault="008F0536">
      <w:pPr>
        <w:pStyle w:val="Frspaiere1"/>
        <w:ind w:left="426"/>
        <w:jc w:val="both"/>
      </w:pPr>
    </w:p>
    <w:p w14:paraId="59E15836" w14:textId="77777777" w:rsidR="008F0536" w:rsidRDefault="008F0536">
      <w:pPr>
        <w:pStyle w:val="Frspaiere1"/>
        <w:ind w:left="426"/>
        <w:jc w:val="both"/>
      </w:pPr>
    </w:p>
    <w:p w14:paraId="3501E8C8" w14:textId="77777777" w:rsidR="00FD74B0" w:rsidRDefault="005038B0">
      <w:pPr>
        <w:jc w:val="center"/>
      </w:pPr>
      <w:r>
        <w:rPr>
          <w:b/>
        </w:rPr>
        <w:lastRenderedPageBreak/>
        <w:t>Hotărăşte:</w:t>
      </w:r>
    </w:p>
    <w:p w14:paraId="254C2057" w14:textId="77777777" w:rsidR="00FD74B0" w:rsidRDefault="00FD74B0">
      <w:pPr>
        <w:jc w:val="center"/>
        <w:rPr>
          <w:b/>
        </w:rPr>
      </w:pPr>
    </w:p>
    <w:p w14:paraId="748181B8" w14:textId="77777777" w:rsidR="00FD74B0" w:rsidRDefault="005038B0">
      <w:pPr>
        <w:ind w:firstLine="720"/>
        <w:jc w:val="both"/>
        <w:rPr>
          <w:rStyle w:val="Fontdeparagrafimplicit1"/>
          <w:bCs/>
        </w:rPr>
      </w:pPr>
      <w:r>
        <w:rPr>
          <w:rStyle w:val="Fontdeparagrafimplicit1"/>
          <w:b/>
        </w:rPr>
        <w:t xml:space="preserve">Art.1 </w:t>
      </w:r>
      <w:r>
        <w:t xml:space="preserve">Se aprobă reorganizarea </w:t>
      </w:r>
      <w:r>
        <w:rPr>
          <w:rStyle w:val="Fontdeparagrafimplicit1"/>
          <w:bCs/>
        </w:rPr>
        <w:t xml:space="preserve">Serviciului public administrația serelor, parcurilor și zonelor verzi și </w:t>
      </w:r>
      <w:r>
        <w:rPr>
          <w:rStyle w:val="Fontdeparagrafimplicit1"/>
          <w:bCs/>
          <w:color w:val="000000"/>
        </w:rPr>
        <w:t xml:space="preserve">o parte </w:t>
      </w:r>
      <w:r>
        <w:rPr>
          <w:rStyle w:val="Fontdeparagrafimplicit1"/>
          <w:bCs/>
        </w:rPr>
        <w:t>a Serviciului public administrația domeniului public</w:t>
      </w:r>
      <w:r>
        <w:rPr>
          <w:rStyle w:val="Fontdeparagrafimplicit1"/>
          <w:b/>
        </w:rPr>
        <w:t xml:space="preserve"> </w:t>
      </w:r>
      <w:r>
        <w:rPr>
          <w:rStyle w:val="Fontdeparagrafimplicit1"/>
          <w:bCs/>
        </w:rPr>
        <w:t>prin trecerea Serviciului salubrizare și deszăpezire, Compartiment de mediu, dezinsecție, deratizare și Formația de gestionare a câinilor fără stăpân și ecarisaj</w:t>
      </w:r>
      <w:r>
        <w:rPr>
          <w:rStyle w:val="Fontdeparagrafimplicit1"/>
          <w:b/>
        </w:rPr>
        <w:t xml:space="preserve"> </w:t>
      </w:r>
      <w:r>
        <w:rPr>
          <w:rStyle w:val="Fontdeparagrafimplicit1"/>
          <w:bCs/>
        </w:rPr>
        <w:t xml:space="preserve">în Direcția </w:t>
      </w:r>
      <w:r w:rsidR="002C213C">
        <w:rPr>
          <w:rStyle w:val="Fontdeparagrafimplicit1"/>
          <w:bCs/>
        </w:rPr>
        <w:t xml:space="preserve">Ecologie și Salubrizare Urbană </w:t>
      </w:r>
      <w:r>
        <w:rPr>
          <w:rStyle w:val="Fontdeparagrafimplicit1"/>
          <w:bCs/>
        </w:rPr>
        <w:t>- instituție publică de interes local cu personalitate juridică, aflată sub autoritatea Consiliului Local Târgu Mureș.</w:t>
      </w:r>
    </w:p>
    <w:p w14:paraId="275A6110" w14:textId="77777777" w:rsidR="008F0536" w:rsidRDefault="008F0536">
      <w:pPr>
        <w:ind w:firstLine="720"/>
        <w:jc w:val="both"/>
      </w:pPr>
    </w:p>
    <w:p w14:paraId="514A67F8" w14:textId="77777777" w:rsidR="00FD74B0" w:rsidRDefault="005038B0">
      <w:pPr>
        <w:ind w:firstLine="720"/>
        <w:jc w:val="both"/>
        <w:rPr>
          <w:rStyle w:val="Fontdeparagrafimplicit1"/>
          <w:bCs/>
        </w:rPr>
      </w:pPr>
      <w:r>
        <w:rPr>
          <w:rStyle w:val="Fontdeparagrafimplicit1"/>
          <w:b/>
        </w:rPr>
        <w:t xml:space="preserve">Art.2 </w:t>
      </w:r>
      <w:r>
        <w:rPr>
          <w:rStyle w:val="Fontdeparagrafimplicit1"/>
          <w:bCs/>
        </w:rPr>
        <w:t>Denumirea noii instituții publice de interes local cu personalitate juridică este:</w:t>
      </w:r>
      <w:r>
        <w:rPr>
          <w:rStyle w:val="Fontdeparagrafimplicit1"/>
          <w:b/>
        </w:rPr>
        <w:t xml:space="preserve"> </w:t>
      </w:r>
      <w:r w:rsidR="002C213C">
        <w:rPr>
          <w:rStyle w:val="Fontdeparagrafimplicit1"/>
          <w:bCs/>
        </w:rPr>
        <w:t>Direcția Ecologie și Salubrizare Urbană</w:t>
      </w:r>
      <w:r>
        <w:rPr>
          <w:rStyle w:val="Fontdeparagrafimplicit1"/>
          <w:bCs/>
        </w:rPr>
        <w:t>.</w:t>
      </w:r>
    </w:p>
    <w:p w14:paraId="2E838809" w14:textId="77777777" w:rsidR="008F0536" w:rsidRDefault="008F0536">
      <w:pPr>
        <w:ind w:firstLine="720"/>
        <w:jc w:val="both"/>
      </w:pPr>
    </w:p>
    <w:p w14:paraId="07068D2D" w14:textId="77777777" w:rsidR="00FD74B0" w:rsidRDefault="005038B0">
      <w:pPr>
        <w:ind w:firstLine="720"/>
        <w:jc w:val="both"/>
        <w:rPr>
          <w:rStyle w:val="Fontdeparagrafimplicit1"/>
          <w:b/>
        </w:rPr>
      </w:pPr>
      <w:r>
        <w:rPr>
          <w:rStyle w:val="Fontdeparagrafimplicit1"/>
          <w:b/>
        </w:rPr>
        <w:t xml:space="preserve">Art.3 </w:t>
      </w:r>
      <w:r>
        <w:t xml:space="preserve">Se aprobă </w:t>
      </w:r>
      <w:r w:rsidR="002C213C">
        <w:t>un număr total de 116 posturi</w:t>
      </w:r>
      <w:r w:rsidR="000630A1">
        <w:t xml:space="preserve"> </w:t>
      </w:r>
      <w:r w:rsidR="002C213C">
        <w:t xml:space="preserve">- funcții contractuale,  </w:t>
      </w:r>
      <w:r>
        <w:rPr>
          <w:rStyle w:val="Fontdeparagrafimplicit1"/>
          <w:bCs/>
        </w:rPr>
        <w:t xml:space="preserve">organigrama și statul de funcții al </w:t>
      </w:r>
      <w:r w:rsidR="002C213C">
        <w:rPr>
          <w:rStyle w:val="Fontdeparagrafimplicit1"/>
          <w:bCs/>
        </w:rPr>
        <w:t>Direcția Ecologie și Salubrizare Urbană</w:t>
      </w:r>
      <w:r>
        <w:rPr>
          <w:rStyle w:val="Fontdeparagrafimplicit1"/>
          <w:b/>
        </w:rPr>
        <w:t xml:space="preserve">, </w:t>
      </w:r>
      <w:r>
        <w:t xml:space="preserve">conform </w:t>
      </w:r>
      <w:r>
        <w:rPr>
          <w:rStyle w:val="Fontdeparagrafimplicit1"/>
          <w:bCs/>
        </w:rPr>
        <w:t>Anexei 1 și 2,</w:t>
      </w:r>
      <w:r>
        <w:rPr>
          <w:rStyle w:val="Fontdeparagrafimplicit1"/>
          <w:b/>
        </w:rPr>
        <w:t xml:space="preserve"> </w:t>
      </w:r>
      <w:r>
        <w:t>care fac parte integrantă din prezenta hotărâre</w:t>
      </w:r>
      <w:r>
        <w:rPr>
          <w:rStyle w:val="Fontdeparagrafimplicit1"/>
          <w:b/>
        </w:rPr>
        <w:t>.</w:t>
      </w:r>
    </w:p>
    <w:p w14:paraId="2162AAE7" w14:textId="77777777" w:rsidR="008F0536" w:rsidRDefault="008F0536">
      <w:pPr>
        <w:ind w:firstLine="720"/>
        <w:jc w:val="both"/>
      </w:pPr>
    </w:p>
    <w:p w14:paraId="61431231" w14:textId="77777777" w:rsidR="00FD74B0" w:rsidRDefault="005038B0">
      <w:pPr>
        <w:ind w:firstLine="720"/>
        <w:jc w:val="both"/>
        <w:rPr>
          <w:rStyle w:val="Fontdeparagrafimplicit1"/>
          <w:bCs/>
        </w:rPr>
      </w:pPr>
      <w:r>
        <w:rPr>
          <w:rStyle w:val="Fontdeparagrafimplicit1"/>
          <w:b/>
        </w:rPr>
        <w:t xml:space="preserve">Art.4 </w:t>
      </w:r>
      <w:r>
        <w:rPr>
          <w:rStyle w:val="Fontdeparagrafimplicit1"/>
          <w:bCs/>
        </w:rPr>
        <w:t xml:space="preserve">În termen de 30 de zile se va reactualiza Regulamentul de organizare și funcționare al  </w:t>
      </w:r>
      <w:r w:rsidR="007B2779">
        <w:rPr>
          <w:rStyle w:val="Fontdeparagrafimplicit1"/>
          <w:bCs/>
        </w:rPr>
        <w:t>Direcția Ecologie și Salubrizare Urbană</w:t>
      </w:r>
      <w:r>
        <w:rPr>
          <w:rStyle w:val="Fontdeparagrafimplicit1"/>
          <w:bCs/>
        </w:rPr>
        <w:t>.</w:t>
      </w:r>
    </w:p>
    <w:p w14:paraId="651DDD6E" w14:textId="77777777" w:rsidR="008F0536" w:rsidRDefault="008F0536">
      <w:pPr>
        <w:ind w:firstLine="720"/>
        <w:jc w:val="both"/>
        <w:rPr>
          <w:rStyle w:val="Fontdeparagrafimplicit1"/>
          <w:bCs/>
        </w:rPr>
      </w:pPr>
    </w:p>
    <w:p w14:paraId="45C4B9ED" w14:textId="77777777" w:rsidR="00657F5B" w:rsidRDefault="00657F5B">
      <w:pPr>
        <w:ind w:firstLine="720"/>
        <w:jc w:val="both"/>
        <w:rPr>
          <w:rStyle w:val="Fontdeparagrafimplicit1"/>
          <w:bCs/>
        </w:rPr>
      </w:pPr>
      <w:r w:rsidRPr="00811790">
        <w:rPr>
          <w:rStyle w:val="Fontdeparagrafimplicit1"/>
          <w:b/>
          <w:bCs/>
        </w:rPr>
        <w:t>Art.5</w:t>
      </w:r>
      <w:r>
        <w:rPr>
          <w:rStyle w:val="Fontdeparagrafimplicit1"/>
          <w:bCs/>
        </w:rPr>
        <w:t xml:space="preserve"> Se aprobă transferul bunurilor aferente realizării serviciilor preluate de la </w:t>
      </w:r>
      <w:r w:rsidR="000630A1">
        <w:rPr>
          <w:rStyle w:val="Fontdeparagrafimplicit1"/>
          <w:bCs/>
        </w:rPr>
        <w:t xml:space="preserve">Serviciul public </w:t>
      </w:r>
      <w:r w:rsidR="00BE73A3">
        <w:rPr>
          <w:rStyle w:val="Fontdeparagrafimplicit1"/>
          <w:bCs/>
        </w:rPr>
        <w:t xml:space="preserve">Administrația Domeniului Public, precum și a bunurilor patrimoniale ale Serviciului public administrația serelor, parcurilor și zonelor verzi </w:t>
      </w:r>
      <w:r>
        <w:rPr>
          <w:rStyle w:val="Fontdeparagrafimplicit1"/>
          <w:bCs/>
        </w:rPr>
        <w:t>către Direcția Ecologie și Salubrizare Urbană.</w:t>
      </w:r>
    </w:p>
    <w:p w14:paraId="271D8155" w14:textId="77777777" w:rsidR="008F0536" w:rsidRDefault="008F0536">
      <w:pPr>
        <w:ind w:firstLine="720"/>
        <w:jc w:val="both"/>
        <w:rPr>
          <w:rStyle w:val="Fontdeparagrafimplicit1"/>
          <w:bCs/>
        </w:rPr>
      </w:pPr>
    </w:p>
    <w:p w14:paraId="31F75141" w14:textId="77777777" w:rsidR="00657F5B" w:rsidRDefault="00657F5B">
      <w:pPr>
        <w:ind w:firstLine="720"/>
        <w:jc w:val="both"/>
        <w:rPr>
          <w:rStyle w:val="Fontdeparagrafimplicit1"/>
        </w:rPr>
      </w:pPr>
      <w:r w:rsidRPr="00811790">
        <w:rPr>
          <w:rStyle w:val="Fontdeparagrafimplicit1"/>
          <w:b/>
          <w:bCs/>
        </w:rPr>
        <w:t>Art.6</w:t>
      </w:r>
      <w:r>
        <w:rPr>
          <w:rStyle w:val="Fontdeparagrafimplicit1"/>
          <w:bCs/>
        </w:rPr>
        <w:t xml:space="preserve">  Direcția Ecologie și Salubrizare Urbană</w:t>
      </w:r>
      <w:r>
        <w:rPr>
          <w:rStyle w:val="Fontdeparagrafimplicit1"/>
          <w:b/>
        </w:rPr>
        <w:t xml:space="preserve"> </w:t>
      </w:r>
      <w:r w:rsidRPr="00657F5B">
        <w:rPr>
          <w:rStyle w:val="Fontdeparagrafimplicit1"/>
        </w:rPr>
        <w:t xml:space="preserve">va avea patrimoniu propriu și va funcționa pe bază de gestiune economică, va avea autonomie financiară și funcțională va fi subiect juridic de drept fiscal, titular al codului unic de înregistrare fiscală și cont deschis la Trezorerie sau la alte unități bancare, va întocmi în condițiile legii BVC și situații financiare anuale și va funcționa cu sediul în </w:t>
      </w:r>
      <w:r w:rsidR="007B2779">
        <w:rPr>
          <w:rStyle w:val="Fontdeparagrafimplicit1"/>
        </w:rPr>
        <w:t xml:space="preserve">loc. Târgu Mureș, </w:t>
      </w:r>
      <w:r w:rsidRPr="00657F5B">
        <w:rPr>
          <w:rStyle w:val="Fontdeparagrafimplicit1"/>
        </w:rPr>
        <w:t>str. Prutului nr.24</w:t>
      </w:r>
      <w:r w:rsidR="007B2779">
        <w:rPr>
          <w:rStyle w:val="Fontdeparagrafimplicit1"/>
        </w:rPr>
        <w:t xml:space="preserve">, </w:t>
      </w:r>
      <w:proofErr w:type="spellStart"/>
      <w:r w:rsidR="007B2779">
        <w:rPr>
          <w:rStyle w:val="Fontdeparagrafimplicit1"/>
        </w:rPr>
        <w:t>jud.Mureș</w:t>
      </w:r>
      <w:proofErr w:type="spellEnd"/>
      <w:r w:rsidRPr="00657F5B">
        <w:rPr>
          <w:rStyle w:val="Fontdeparagrafimplicit1"/>
        </w:rPr>
        <w:t>.</w:t>
      </w:r>
    </w:p>
    <w:p w14:paraId="77F4E701" w14:textId="77777777" w:rsidR="008F0536" w:rsidRDefault="008F0536">
      <w:pPr>
        <w:ind w:firstLine="720"/>
        <w:jc w:val="both"/>
        <w:rPr>
          <w:rStyle w:val="Fontdeparagrafimplicit1"/>
        </w:rPr>
      </w:pPr>
    </w:p>
    <w:p w14:paraId="094EFAA4" w14:textId="77777777" w:rsidR="007B2779" w:rsidRDefault="007B2779">
      <w:pPr>
        <w:ind w:firstLine="720"/>
        <w:jc w:val="both"/>
        <w:rPr>
          <w:rStyle w:val="Fontdeparagrafimplicit1"/>
          <w:bCs/>
        </w:rPr>
      </w:pPr>
      <w:r w:rsidRPr="007B2779">
        <w:rPr>
          <w:rStyle w:val="Fontdeparagrafimplicit1"/>
          <w:b/>
        </w:rPr>
        <w:t>Art.7</w:t>
      </w:r>
      <w:r>
        <w:rPr>
          <w:rStyle w:val="Fontdeparagrafimplicit1"/>
          <w:b/>
        </w:rPr>
        <w:t xml:space="preserve">  </w:t>
      </w:r>
      <w:r>
        <w:rPr>
          <w:rStyle w:val="Fontdeparagrafimplicit1"/>
          <w:bCs/>
        </w:rPr>
        <w:t>Direcția Ecologie și Salubrizare Urbană va avea ca obiect de activitate</w:t>
      </w:r>
      <w:r w:rsidR="00BE73A3">
        <w:t>:</w:t>
      </w:r>
    </w:p>
    <w:p w14:paraId="35F220FF" w14:textId="77777777" w:rsidR="007B2779" w:rsidRPr="007B2779" w:rsidRDefault="007B2779" w:rsidP="007B2779">
      <w:pPr>
        <w:pStyle w:val="Listparagraf"/>
        <w:numPr>
          <w:ilvl w:val="0"/>
          <w:numId w:val="3"/>
        </w:numPr>
        <w:jc w:val="both"/>
        <w:rPr>
          <w:rStyle w:val="Fontdeparagrafimplicit1"/>
        </w:rPr>
      </w:pPr>
      <w:r w:rsidRPr="007B2779">
        <w:rPr>
          <w:rStyle w:val="Fontdeparagrafimplicit1"/>
        </w:rPr>
        <w:t xml:space="preserve">Administrarea, amenajarea și întreținerea serelor, parcurilor și zonelor verzi </w:t>
      </w:r>
    </w:p>
    <w:p w14:paraId="24E8B20D" w14:textId="77777777" w:rsidR="007B2779" w:rsidRDefault="007B2779" w:rsidP="007B2779">
      <w:pPr>
        <w:pStyle w:val="Listparagraf"/>
        <w:numPr>
          <w:ilvl w:val="0"/>
          <w:numId w:val="3"/>
        </w:numPr>
        <w:jc w:val="both"/>
        <w:rPr>
          <w:rStyle w:val="Fontdeparagrafimplicit1"/>
        </w:rPr>
      </w:pPr>
      <w:r w:rsidRPr="007B2779">
        <w:rPr>
          <w:rStyle w:val="Fontdeparagrafimplicit1"/>
        </w:rPr>
        <w:t>Salub</w:t>
      </w:r>
      <w:r>
        <w:rPr>
          <w:rStyle w:val="Fontdeparagrafimplicit1"/>
        </w:rPr>
        <w:t xml:space="preserve">rizare stradală și </w:t>
      </w:r>
      <w:proofErr w:type="spellStart"/>
      <w:r>
        <w:rPr>
          <w:rStyle w:val="Fontdeparagrafimplicit1"/>
        </w:rPr>
        <w:t>dezăpezire</w:t>
      </w:r>
      <w:proofErr w:type="spellEnd"/>
      <w:r>
        <w:rPr>
          <w:rStyle w:val="Fontdeparagrafimplicit1"/>
        </w:rPr>
        <w:t>, ecarisaj, d</w:t>
      </w:r>
      <w:r w:rsidRPr="007B2779">
        <w:rPr>
          <w:rStyle w:val="Fontdeparagrafimplicit1"/>
        </w:rPr>
        <w:t>ezinfecție, deratizare și dezinsecție</w:t>
      </w:r>
    </w:p>
    <w:p w14:paraId="0E036748" w14:textId="77777777" w:rsidR="007B2779" w:rsidRPr="007B2779" w:rsidRDefault="007B2779" w:rsidP="007B2779">
      <w:pPr>
        <w:pStyle w:val="Listparagraf"/>
        <w:numPr>
          <w:ilvl w:val="0"/>
          <w:numId w:val="3"/>
        </w:numPr>
        <w:jc w:val="both"/>
        <w:rPr>
          <w:rStyle w:val="Fontdeparagrafimplicit1"/>
        </w:rPr>
      </w:pPr>
      <w:r>
        <w:rPr>
          <w:rStyle w:val="Fontdeparagrafimplicit1"/>
        </w:rPr>
        <w:t>Gestiune câini fără stăpân</w:t>
      </w:r>
    </w:p>
    <w:p w14:paraId="339DDE5E" w14:textId="77777777" w:rsidR="007B2779" w:rsidRDefault="007B2779" w:rsidP="007B2779">
      <w:pPr>
        <w:pStyle w:val="Listparagraf"/>
        <w:numPr>
          <w:ilvl w:val="0"/>
          <w:numId w:val="3"/>
        </w:numPr>
        <w:jc w:val="both"/>
        <w:rPr>
          <w:rStyle w:val="Fontdeparagrafimplicit1"/>
        </w:rPr>
      </w:pPr>
      <w:r w:rsidRPr="007B2779">
        <w:rPr>
          <w:rStyle w:val="Fontdeparagrafimplicit1"/>
        </w:rPr>
        <w:t>Ecologizare urbană</w:t>
      </w:r>
      <w:r>
        <w:rPr>
          <w:rStyle w:val="Fontdeparagrafimplicit1"/>
        </w:rPr>
        <w:t xml:space="preserve"> și protecția mediului</w:t>
      </w:r>
    </w:p>
    <w:p w14:paraId="4A68923E" w14:textId="77777777" w:rsidR="008F0536" w:rsidRPr="007B2779" w:rsidRDefault="008F0536" w:rsidP="008F0536">
      <w:pPr>
        <w:pStyle w:val="Listparagraf"/>
        <w:ind w:left="1080"/>
        <w:jc w:val="both"/>
        <w:rPr>
          <w:rStyle w:val="Fontdeparagrafimplicit1"/>
        </w:rPr>
      </w:pPr>
    </w:p>
    <w:p w14:paraId="28BF230D" w14:textId="77777777" w:rsidR="00657F5B" w:rsidRDefault="00657F5B">
      <w:pPr>
        <w:ind w:firstLine="720"/>
        <w:jc w:val="both"/>
        <w:rPr>
          <w:rStyle w:val="Fontdeparagrafimplicit1"/>
        </w:rPr>
      </w:pPr>
      <w:r w:rsidRPr="00811790">
        <w:rPr>
          <w:rStyle w:val="Fontdeparagrafimplicit1"/>
          <w:b/>
        </w:rPr>
        <w:t>Art.</w:t>
      </w:r>
      <w:r w:rsidR="00BE73A3">
        <w:rPr>
          <w:rStyle w:val="Fontdeparagrafimplicit1"/>
          <w:b/>
        </w:rPr>
        <w:t>8</w:t>
      </w:r>
      <w:r>
        <w:rPr>
          <w:rStyle w:val="Fontdeparagrafimplicit1"/>
        </w:rPr>
        <w:t xml:space="preserve"> Directorul va fi ordonator terțiar de credit</w:t>
      </w:r>
      <w:r w:rsidR="00BE73A3">
        <w:rPr>
          <w:rStyle w:val="Fontdeparagrafimplicit1"/>
        </w:rPr>
        <w:t>e iar sursele de finanțare ale D</w:t>
      </w:r>
      <w:r>
        <w:rPr>
          <w:rStyle w:val="Fontdeparagrafimplicit1"/>
        </w:rPr>
        <w:t xml:space="preserve">irecției </w:t>
      </w:r>
      <w:r w:rsidR="00BE73A3">
        <w:rPr>
          <w:rStyle w:val="Fontdeparagrafimplicit1"/>
          <w:bCs/>
        </w:rPr>
        <w:t xml:space="preserve">Ecologie și Salubrizare Urbană </w:t>
      </w:r>
      <w:r>
        <w:rPr>
          <w:rStyle w:val="Fontdeparagrafimplicit1"/>
        </w:rPr>
        <w:t>se constituie din venituri proprii, din subvenții de la bugetul local și alte surse legale de venituri.</w:t>
      </w:r>
    </w:p>
    <w:p w14:paraId="47B06AFC" w14:textId="77777777" w:rsidR="008F0536" w:rsidRDefault="008F0536">
      <w:pPr>
        <w:ind w:firstLine="720"/>
        <w:jc w:val="both"/>
        <w:rPr>
          <w:rStyle w:val="Fontdeparagrafimplicit1"/>
        </w:rPr>
      </w:pPr>
    </w:p>
    <w:p w14:paraId="56052767" w14:textId="77777777" w:rsidR="00657F5B" w:rsidRDefault="00657F5B">
      <w:pPr>
        <w:ind w:firstLine="720"/>
        <w:jc w:val="both"/>
        <w:rPr>
          <w:rStyle w:val="Fontdeparagrafimplicit1"/>
        </w:rPr>
      </w:pPr>
      <w:r w:rsidRPr="00811790">
        <w:rPr>
          <w:rStyle w:val="Fontdeparagrafimplicit1"/>
          <w:b/>
        </w:rPr>
        <w:t>Art.</w:t>
      </w:r>
      <w:r w:rsidR="00BE73A3">
        <w:rPr>
          <w:rStyle w:val="Fontdeparagrafimplicit1"/>
          <w:b/>
        </w:rPr>
        <w:t>9</w:t>
      </w:r>
      <w:r>
        <w:rPr>
          <w:rStyle w:val="Fontdeparagrafimplicit1"/>
        </w:rPr>
        <w:t xml:space="preserve"> Se aprobă până la data separării complete a Direcției Ecologie și Salubrizare Urbană, serviciile de specialitate contabilitate, salarizare, resurse umane, juridic </w:t>
      </w:r>
      <w:r w:rsidR="00BE73A3">
        <w:rPr>
          <w:rStyle w:val="Fontdeparagrafimplicit1"/>
        </w:rPr>
        <w:t>și achiziții să fie asigurate de aparatul de specialitate al P</w:t>
      </w:r>
      <w:r>
        <w:rPr>
          <w:rStyle w:val="Fontdeparagrafimplicit1"/>
        </w:rPr>
        <w:t>rimar</w:t>
      </w:r>
      <w:r w:rsidR="00BE73A3">
        <w:rPr>
          <w:rStyle w:val="Fontdeparagrafimplicit1"/>
        </w:rPr>
        <w:t>ului M</w:t>
      </w:r>
      <w:r>
        <w:rPr>
          <w:rStyle w:val="Fontdeparagrafimplicit1"/>
        </w:rPr>
        <w:t>unicipiului alătur</w:t>
      </w:r>
      <w:r w:rsidR="00811790">
        <w:rPr>
          <w:rStyle w:val="Fontdeparagrafimplicit1"/>
        </w:rPr>
        <w:t>i de personalul nou încadrat.</w:t>
      </w:r>
    </w:p>
    <w:p w14:paraId="1EC57CCD" w14:textId="77777777" w:rsidR="008F0536" w:rsidRDefault="008F0536">
      <w:pPr>
        <w:ind w:firstLine="720"/>
        <w:jc w:val="both"/>
        <w:rPr>
          <w:rStyle w:val="Fontdeparagrafimplicit1"/>
        </w:rPr>
      </w:pPr>
    </w:p>
    <w:p w14:paraId="19518AE8" w14:textId="77777777" w:rsidR="00BE73A3" w:rsidRPr="00657F5B" w:rsidRDefault="00BE73A3">
      <w:pPr>
        <w:ind w:firstLine="720"/>
        <w:jc w:val="both"/>
        <w:rPr>
          <w:rStyle w:val="Fontdeparagrafimplicit1"/>
        </w:rPr>
      </w:pPr>
      <w:r w:rsidRPr="00BE73A3">
        <w:rPr>
          <w:rStyle w:val="Fontdeparagrafimplicit1"/>
          <w:b/>
        </w:rPr>
        <w:t>Art.10</w:t>
      </w:r>
      <w:r>
        <w:rPr>
          <w:rStyle w:val="Fontdeparagrafimplicit1"/>
        </w:rPr>
        <w:t xml:space="preserve"> Se mandatează ____________________________pentru reprezentarea Unității Administrativ Teritoriale Municipiul Târgu Mureș în vederea înregistrării fiscale a Direcției Ecologie și Salubrizare Urbană.</w:t>
      </w:r>
    </w:p>
    <w:p w14:paraId="684AB63A" w14:textId="77777777" w:rsidR="00FD74B0" w:rsidRDefault="00BE73A3">
      <w:pPr>
        <w:ind w:firstLine="720"/>
        <w:jc w:val="both"/>
      </w:pPr>
      <w:r>
        <w:rPr>
          <w:rStyle w:val="Fontdeparagrafimplicit1"/>
          <w:b/>
        </w:rPr>
        <w:lastRenderedPageBreak/>
        <w:t>Art.11</w:t>
      </w:r>
      <w:r w:rsidR="005038B0">
        <w:rPr>
          <w:rStyle w:val="Fontdeparagrafimplicit1"/>
          <w:b/>
        </w:rPr>
        <w:t xml:space="preserve"> </w:t>
      </w:r>
      <w:r w:rsidR="005038B0">
        <w:t xml:space="preserve">Cu ducerea la îndeplinire se încredinţează </w:t>
      </w:r>
      <w:r w:rsidR="002C213C">
        <w:rPr>
          <w:rStyle w:val="Fontdeparagrafimplicit1"/>
          <w:bCs/>
        </w:rPr>
        <w:t>Direcția Ecologie și Salubrizare Urbană</w:t>
      </w:r>
      <w:r w:rsidR="005038B0">
        <w:rPr>
          <w:rStyle w:val="Fontdeparagrafimplicit1"/>
          <w:bCs/>
        </w:rPr>
        <w:t>,</w:t>
      </w:r>
      <w:r w:rsidR="005038B0">
        <w:t xml:space="preserve"> Serviciul salarizare și resurse umane,</w:t>
      </w:r>
      <w:r w:rsidR="005038B0">
        <w:rPr>
          <w:rStyle w:val="Fontdeparagrafimplicit1"/>
          <w:bCs/>
        </w:rPr>
        <w:t xml:space="preserve"> Serviciul public administrația domeniului public și</w:t>
      </w:r>
      <w:r w:rsidR="005038B0">
        <w:t xml:space="preserve"> Direcția economică.</w:t>
      </w:r>
    </w:p>
    <w:p w14:paraId="153DC802" w14:textId="77777777" w:rsidR="008F0536" w:rsidRDefault="008F0536">
      <w:pPr>
        <w:ind w:firstLine="720"/>
        <w:jc w:val="both"/>
      </w:pPr>
    </w:p>
    <w:p w14:paraId="7E2EAEA5" w14:textId="77777777" w:rsidR="00FD74B0" w:rsidRDefault="00BE73A3">
      <w:pPr>
        <w:ind w:firstLine="720"/>
        <w:jc w:val="both"/>
      </w:pPr>
      <w:r>
        <w:rPr>
          <w:rStyle w:val="Fontdeparagrafimplicit1"/>
          <w:b/>
        </w:rPr>
        <w:t>Art.12</w:t>
      </w:r>
      <w:r w:rsidR="005038B0">
        <w:rPr>
          <w:rStyle w:val="Fontdeparagrafimplicit1"/>
          <w:b/>
        </w:rPr>
        <w:t xml:space="preserve"> </w:t>
      </w:r>
      <w:r w:rsidR="005038B0">
        <w:t>În conformitate cu prevederile art. 19, alin. 1, lit. e, din Legea nr. 340/2004, republicată, privind Instituţia Prefectului şi art. 3, alin. 1 din Legea nr. 554/2004, legea contenciosului administrativ, prezenta hotărâre se înaintează Prefectului Judeţului Mureş, pentru exercitarea controlului de legalitate.</w:t>
      </w:r>
    </w:p>
    <w:p w14:paraId="5FEED970" w14:textId="77777777" w:rsidR="008F0536" w:rsidRDefault="008F0536">
      <w:pPr>
        <w:ind w:firstLine="720"/>
        <w:jc w:val="both"/>
      </w:pPr>
    </w:p>
    <w:p w14:paraId="6918944C" w14:textId="77777777" w:rsidR="00FD74B0" w:rsidRDefault="00BE73A3">
      <w:pPr>
        <w:ind w:firstLine="720"/>
        <w:jc w:val="both"/>
      </w:pPr>
      <w:r>
        <w:rPr>
          <w:rStyle w:val="Fontdeparagrafimplicit1"/>
          <w:b/>
        </w:rPr>
        <w:t>Art.13</w:t>
      </w:r>
      <w:r w:rsidR="005038B0">
        <w:rPr>
          <w:rStyle w:val="Fontdeparagrafimplicit1"/>
          <w:b/>
        </w:rPr>
        <w:t xml:space="preserve"> </w:t>
      </w:r>
      <w:r w:rsidR="005038B0">
        <w:t>Prezenta hotărâre se comunică:</w:t>
      </w:r>
    </w:p>
    <w:p w14:paraId="6EFE160D" w14:textId="77777777" w:rsidR="00FD74B0" w:rsidRDefault="005038B0">
      <w:pPr>
        <w:jc w:val="both"/>
      </w:pPr>
      <w:r>
        <w:t>●Primarului municipiului Târgu Mureş</w:t>
      </w:r>
    </w:p>
    <w:p w14:paraId="24A0E6E3" w14:textId="77777777" w:rsidR="00657F5B" w:rsidRDefault="005038B0">
      <w:pPr>
        <w:jc w:val="both"/>
        <w:rPr>
          <w:rStyle w:val="Fontdeparagrafimplicit1"/>
          <w:bCs/>
        </w:rPr>
      </w:pPr>
      <w:r>
        <w:t>●</w:t>
      </w:r>
      <w:r>
        <w:rPr>
          <w:rStyle w:val="Fontdeparagrafimplicit1"/>
          <w:b/>
        </w:rPr>
        <w:t xml:space="preserve"> </w:t>
      </w:r>
      <w:r w:rsidR="00657F5B">
        <w:rPr>
          <w:rStyle w:val="Fontdeparagrafimplicit1"/>
          <w:bCs/>
        </w:rPr>
        <w:t>Direcția Ecologie și Salubrizare Urbană</w:t>
      </w:r>
    </w:p>
    <w:p w14:paraId="4BC6572C" w14:textId="77777777" w:rsidR="00FD74B0" w:rsidRDefault="00657F5B">
      <w:pPr>
        <w:jc w:val="both"/>
      </w:pPr>
      <w:r>
        <w:t>●</w:t>
      </w:r>
      <w:r w:rsidR="005038B0">
        <w:t>Direcției economice</w:t>
      </w:r>
    </w:p>
    <w:p w14:paraId="130B227B" w14:textId="77777777" w:rsidR="00657F5B" w:rsidRDefault="00BE73A3">
      <w:pPr>
        <w:jc w:val="both"/>
        <w:rPr>
          <w:rStyle w:val="Fontdeparagrafimplicit1"/>
          <w:bCs/>
        </w:rPr>
      </w:pPr>
      <w:r>
        <w:t>●</w:t>
      </w:r>
      <w:r w:rsidR="005038B0">
        <w:t>Serviciului salarizare și resurse umane,</w:t>
      </w:r>
      <w:r w:rsidR="005038B0">
        <w:rPr>
          <w:rStyle w:val="Fontdeparagrafimplicit1"/>
          <w:bCs/>
        </w:rPr>
        <w:t xml:space="preserve"> </w:t>
      </w:r>
    </w:p>
    <w:p w14:paraId="2D3686F3" w14:textId="77777777" w:rsidR="00657F5B" w:rsidRPr="00657F5B" w:rsidRDefault="00657F5B">
      <w:pPr>
        <w:jc w:val="both"/>
        <w:rPr>
          <w:bCs/>
        </w:rPr>
      </w:pPr>
      <w:r>
        <w:t>●</w:t>
      </w:r>
      <w:r w:rsidR="005038B0">
        <w:rPr>
          <w:rStyle w:val="Fontdeparagrafimplicit1"/>
          <w:bCs/>
        </w:rPr>
        <w:t>Serviciului</w:t>
      </w:r>
      <w:r w:rsidR="00BE73A3">
        <w:rPr>
          <w:rStyle w:val="Fontdeparagrafimplicit1"/>
          <w:bCs/>
        </w:rPr>
        <w:t xml:space="preserve"> public A</w:t>
      </w:r>
      <w:r w:rsidR="005038B0">
        <w:rPr>
          <w:rStyle w:val="Fontdeparagrafimplicit1"/>
          <w:bCs/>
        </w:rPr>
        <w:t>dministrația domeniului public</w:t>
      </w:r>
    </w:p>
    <w:p w14:paraId="1FE3EFF2" w14:textId="77777777" w:rsidR="00FD74B0" w:rsidRDefault="005038B0">
      <w:pPr>
        <w:jc w:val="both"/>
      </w:pPr>
      <w:r>
        <w:t>●Se va publica pe site-ul instituţiei.</w:t>
      </w:r>
    </w:p>
    <w:p w14:paraId="0678DE53" w14:textId="77777777" w:rsidR="00FD74B0" w:rsidRDefault="00FD74B0">
      <w:pPr>
        <w:jc w:val="both"/>
      </w:pPr>
    </w:p>
    <w:p w14:paraId="65F5CD99" w14:textId="77777777" w:rsidR="008F0536" w:rsidRDefault="008F0536">
      <w:pPr>
        <w:jc w:val="both"/>
      </w:pPr>
    </w:p>
    <w:p w14:paraId="21DD504F" w14:textId="77777777" w:rsidR="008F0536" w:rsidRDefault="008F0536">
      <w:pPr>
        <w:jc w:val="both"/>
      </w:pPr>
    </w:p>
    <w:p w14:paraId="425EA57D" w14:textId="77777777" w:rsidR="008F0536" w:rsidRDefault="008F0536">
      <w:pPr>
        <w:jc w:val="both"/>
      </w:pPr>
    </w:p>
    <w:p w14:paraId="43FF8E7E" w14:textId="77777777" w:rsidR="00FD74B0" w:rsidRDefault="00FD74B0">
      <w:pPr>
        <w:jc w:val="both"/>
      </w:pPr>
    </w:p>
    <w:p w14:paraId="3E0A48B2" w14:textId="77777777" w:rsidR="00FD74B0" w:rsidRDefault="005038B0">
      <w:pPr>
        <w:ind w:left="432" w:right="288"/>
        <w:jc w:val="center"/>
        <w:rPr>
          <w:b/>
        </w:rPr>
      </w:pPr>
      <w:r>
        <w:rPr>
          <w:b/>
        </w:rPr>
        <w:t>Viză de legalitate</w:t>
      </w:r>
    </w:p>
    <w:p w14:paraId="2B93B519" w14:textId="77777777" w:rsidR="00FD74B0" w:rsidRDefault="005038B0">
      <w:pPr>
        <w:ind w:left="432" w:right="288"/>
        <w:jc w:val="center"/>
        <w:rPr>
          <w:b/>
        </w:rPr>
      </w:pPr>
      <w:r>
        <w:rPr>
          <w:b/>
        </w:rPr>
        <w:t>Secretar General al Municipiului Târgu Mureş,</w:t>
      </w:r>
    </w:p>
    <w:p w14:paraId="5C975127" w14:textId="77777777" w:rsidR="00FD74B0" w:rsidRDefault="005038B0">
      <w:pPr>
        <w:ind w:left="432" w:right="288"/>
        <w:jc w:val="center"/>
        <w:rPr>
          <w:b/>
        </w:rPr>
      </w:pPr>
      <w:r>
        <w:rPr>
          <w:b/>
        </w:rPr>
        <w:t xml:space="preserve">Soós </w:t>
      </w:r>
      <w:proofErr w:type="spellStart"/>
      <w:r>
        <w:rPr>
          <w:b/>
        </w:rPr>
        <w:t>Erika</w:t>
      </w:r>
      <w:proofErr w:type="spellEnd"/>
    </w:p>
    <w:p w14:paraId="3411338A" w14:textId="77777777" w:rsidR="00FD74B0" w:rsidRDefault="00FD74B0">
      <w:pPr>
        <w:jc w:val="center"/>
        <w:rPr>
          <w:b/>
        </w:rPr>
      </w:pPr>
    </w:p>
    <w:p w14:paraId="12F2FDF7" w14:textId="77777777" w:rsidR="00FD74B0" w:rsidRDefault="00FD74B0">
      <w:pPr>
        <w:jc w:val="center"/>
        <w:rPr>
          <w:b/>
        </w:rPr>
      </w:pPr>
    </w:p>
    <w:p w14:paraId="0F05B57D" w14:textId="77777777" w:rsidR="00FD74B0" w:rsidRDefault="00FD74B0">
      <w:pPr>
        <w:jc w:val="center"/>
        <w:rPr>
          <w:b/>
        </w:rPr>
      </w:pPr>
    </w:p>
    <w:p w14:paraId="36CABE39" w14:textId="77777777" w:rsidR="00FD74B0" w:rsidRDefault="00FD74B0">
      <w:pPr>
        <w:rPr>
          <w:sz w:val="20"/>
          <w:szCs w:val="20"/>
        </w:rPr>
      </w:pPr>
    </w:p>
    <w:p w14:paraId="1AF059C4" w14:textId="77777777" w:rsidR="00FD74B0" w:rsidRDefault="005038B0" w:rsidP="000630A1">
      <w:pPr>
        <w:rPr>
          <w:b/>
        </w:rPr>
      </w:pPr>
      <w:r>
        <w:rPr>
          <w:rStyle w:val="Fontdeparagrafimplicit1"/>
          <w:b/>
          <w:sz w:val="20"/>
          <w:szCs w:val="20"/>
        </w:rPr>
        <w:t>*Actele administrative sunt hotărârile de Consiliu Local care intră în vigoare şi produc efecte juridice după îndeplinirea condiţiilor prevăzute de art. 129 și art. 139  din O.U.G. nr. 57/2019 privind Codul administrativ</w:t>
      </w:r>
    </w:p>
    <w:sectPr w:rsidR="00FD74B0" w:rsidSect="000630A1">
      <w:pgSz w:w="12240" w:h="15840"/>
      <w:pgMar w:top="1134" w:right="1440" w:bottom="851"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30D51" w14:textId="77777777" w:rsidR="00FD74B0" w:rsidRDefault="00FD74B0" w:rsidP="00FD74B0">
      <w:r>
        <w:separator/>
      </w:r>
    </w:p>
  </w:endnote>
  <w:endnote w:type="continuationSeparator" w:id="0">
    <w:p w14:paraId="6689B3A0" w14:textId="77777777" w:rsidR="00FD74B0" w:rsidRDefault="00FD74B0" w:rsidP="00FD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a BT">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8E94A" w14:textId="77777777" w:rsidR="00FD74B0" w:rsidRDefault="005038B0" w:rsidP="00FD74B0">
      <w:r w:rsidRPr="00FD74B0">
        <w:rPr>
          <w:color w:val="000000"/>
        </w:rPr>
        <w:separator/>
      </w:r>
    </w:p>
  </w:footnote>
  <w:footnote w:type="continuationSeparator" w:id="0">
    <w:p w14:paraId="443D2C57" w14:textId="77777777" w:rsidR="00FD74B0" w:rsidRDefault="00FD74B0" w:rsidP="00FD7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02BE0"/>
    <w:multiLevelType w:val="multilevel"/>
    <w:tmpl w:val="CD1E7286"/>
    <w:lvl w:ilvl="0">
      <w:numFmt w:val="bullet"/>
      <w:lvlText w:val=""/>
      <w:lvlJc w:val="left"/>
      <w:pPr>
        <w:ind w:left="1380" w:hanging="360"/>
      </w:pPr>
      <w:rPr>
        <w:rFonts w:ascii="Symbol" w:hAnsi="Symbol"/>
      </w:rPr>
    </w:lvl>
    <w:lvl w:ilvl="1">
      <w:numFmt w:val="bullet"/>
      <w:lvlText w:val="o"/>
      <w:lvlJc w:val="left"/>
      <w:pPr>
        <w:ind w:left="2100" w:hanging="360"/>
      </w:pPr>
      <w:rPr>
        <w:rFonts w:ascii="Courier New" w:hAnsi="Courier New" w:cs="Courier New"/>
      </w:rPr>
    </w:lvl>
    <w:lvl w:ilvl="2">
      <w:numFmt w:val="bullet"/>
      <w:lvlText w:val=""/>
      <w:lvlJc w:val="left"/>
      <w:pPr>
        <w:ind w:left="2820" w:hanging="360"/>
      </w:pPr>
      <w:rPr>
        <w:rFonts w:ascii="Wingdings" w:hAnsi="Wingdings"/>
      </w:rPr>
    </w:lvl>
    <w:lvl w:ilvl="3">
      <w:numFmt w:val="bullet"/>
      <w:lvlText w:val=""/>
      <w:lvlJc w:val="left"/>
      <w:pPr>
        <w:ind w:left="3540" w:hanging="360"/>
      </w:pPr>
      <w:rPr>
        <w:rFonts w:ascii="Symbol" w:hAnsi="Symbol"/>
      </w:rPr>
    </w:lvl>
    <w:lvl w:ilvl="4">
      <w:numFmt w:val="bullet"/>
      <w:lvlText w:val="o"/>
      <w:lvlJc w:val="left"/>
      <w:pPr>
        <w:ind w:left="4260" w:hanging="360"/>
      </w:pPr>
      <w:rPr>
        <w:rFonts w:ascii="Courier New" w:hAnsi="Courier New" w:cs="Courier New"/>
      </w:rPr>
    </w:lvl>
    <w:lvl w:ilvl="5">
      <w:numFmt w:val="bullet"/>
      <w:lvlText w:val=""/>
      <w:lvlJc w:val="left"/>
      <w:pPr>
        <w:ind w:left="4980" w:hanging="360"/>
      </w:pPr>
      <w:rPr>
        <w:rFonts w:ascii="Wingdings" w:hAnsi="Wingdings"/>
      </w:rPr>
    </w:lvl>
    <w:lvl w:ilvl="6">
      <w:numFmt w:val="bullet"/>
      <w:lvlText w:val=""/>
      <w:lvlJc w:val="left"/>
      <w:pPr>
        <w:ind w:left="5700" w:hanging="360"/>
      </w:pPr>
      <w:rPr>
        <w:rFonts w:ascii="Symbol" w:hAnsi="Symbol"/>
      </w:rPr>
    </w:lvl>
    <w:lvl w:ilvl="7">
      <w:numFmt w:val="bullet"/>
      <w:lvlText w:val="o"/>
      <w:lvlJc w:val="left"/>
      <w:pPr>
        <w:ind w:left="6420" w:hanging="360"/>
      </w:pPr>
      <w:rPr>
        <w:rFonts w:ascii="Courier New" w:hAnsi="Courier New" w:cs="Courier New"/>
      </w:rPr>
    </w:lvl>
    <w:lvl w:ilvl="8">
      <w:numFmt w:val="bullet"/>
      <w:lvlText w:val=""/>
      <w:lvlJc w:val="left"/>
      <w:pPr>
        <w:ind w:left="7140" w:hanging="360"/>
      </w:pPr>
      <w:rPr>
        <w:rFonts w:ascii="Wingdings" w:hAnsi="Wingdings"/>
      </w:rPr>
    </w:lvl>
  </w:abstractNum>
  <w:abstractNum w:abstractNumId="1" w15:restartNumberingAfterBreak="0">
    <w:nsid w:val="51BE28D8"/>
    <w:multiLevelType w:val="hybridMultilevel"/>
    <w:tmpl w:val="F6D2689A"/>
    <w:lvl w:ilvl="0" w:tplc="092EA6B4">
      <w:numFmt w:val="bullet"/>
      <w:lvlText w:val="-"/>
      <w:lvlJc w:val="left"/>
      <w:pPr>
        <w:ind w:left="1080" w:hanging="360"/>
      </w:pPr>
      <w:rPr>
        <w:rFonts w:ascii="Times New Roman" w:eastAsia="Times New Roman" w:hAnsi="Times New Roman"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5D5556BC"/>
    <w:multiLevelType w:val="multilevel"/>
    <w:tmpl w:val="523AE2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4B0"/>
    <w:rsid w:val="000630A1"/>
    <w:rsid w:val="000810F4"/>
    <w:rsid w:val="00234402"/>
    <w:rsid w:val="002C213C"/>
    <w:rsid w:val="0050206D"/>
    <w:rsid w:val="005038B0"/>
    <w:rsid w:val="00561CEC"/>
    <w:rsid w:val="00657F5B"/>
    <w:rsid w:val="00672F34"/>
    <w:rsid w:val="007B2779"/>
    <w:rsid w:val="00811790"/>
    <w:rsid w:val="008F0536"/>
    <w:rsid w:val="00A23623"/>
    <w:rsid w:val="00BE73A3"/>
    <w:rsid w:val="00C77FC8"/>
    <w:rsid w:val="00FD74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381073"/>
  <w15:docId w15:val="{3F3FBDED-CC35-43DA-9D13-E615A6FA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74B0"/>
    <w:pPr>
      <w:suppressAutoHyphens/>
      <w:spacing w:after="0"/>
    </w:pPr>
    <w:rPr>
      <w:rFonts w:ascii="Times New Roman" w:eastAsia="Times New Roman" w:hAnsi="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deparagrafimplicit1">
    <w:name w:val="Font de paragraf implicit1"/>
    <w:rsid w:val="00FD74B0"/>
  </w:style>
  <w:style w:type="paragraph" w:customStyle="1" w:styleId="Frspaiere1">
    <w:name w:val="Fără spațiere1"/>
    <w:rsid w:val="00FD74B0"/>
    <w:pPr>
      <w:suppressAutoHyphens/>
      <w:spacing w:after="0"/>
    </w:pPr>
    <w:rPr>
      <w:rFonts w:ascii="Times New Roman" w:eastAsia="Times New Roman" w:hAnsi="Times New Roman"/>
      <w:sz w:val="24"/>
      <w:szCs w:val="20"/>
      <w:lang w:val="ro-RO" w:eastAsia="ro-RO"/>
    </w:rPr>
  </w:style>
  <w:style w:type="paragraph" w:customStyle="1" w:styleId="Listparagraf1">
    <w:name w:val="Listă paragraf1"/>
    <w:basedOn w:val="Normal"/>
    <w:rsid w:val="00FD74B0"/>
    <w:pPr>
      <w:ind w:left="720"/>
    </w:pPr>
    <w:rPr>
      <w:rFonts w:ascii="Arial" w:hAnsi="Arial"/>
      <w:szCs w:val="20"/>
      <w:lang w:val="en-AU" w:eastAsia="hu-HU"/>
    </w:rPr>
  </w:style>
  <w:style w:type="paragraph" w:styleId="Listparagraf">
    <w:name w:val="List Paragraph"/>
    <w:basedOn w:val="Normal"/>
    <w:uiPriority w:val="34"/>
    <w:qFormat/>
    <w:rsid w:val="007B2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980</Words>
  <Characters>5687</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9</cp:revision>
  <cp:lastPrinted>2021-02-24T08:00:00Z</cp:lastPrinted>
  <dcterms:created xsi:type="dcterms:W3CDTF">2021-02-24T07:05:00Z</dcterms:created>
  <dcterms:modified xsi:type="dcterms:W3CDTF">2021-02-24T10:45:00Z</dcterms:modified>
</cp:coreProperties>
</file>