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445CB" w14:textId="77777777" w:rsidR="00265B64" w:rsidRDefault="00265B64" w:rsidP="00265B64">
      <w:pPr>
        <w:keepNext/>
        <w:spacing w:after="0" w:line="240" w:lineRule="auto"/>
        <w:jc w:val="center"/>
        <w:outlineLvl w:val="3"/>
        <w:rPr>
          <w:rFonts w:ascii="Times New Roman" w:eastAsia="Times New Roman" w:hAnsi="Times New Roman" w:cs="Times New Roman"/>
          <w:b/>
          <w:bCs/>
        </w:rPr>
      </w:pPr>
      <w:r w:rsidRPr="00434549">
        <w:rPr>
          <w:rFonts w:ascii="Calibri" w:eastAsia="Times New Roman" w:hAnsi="Calibri" w:cs="Times New Roman"/>
          <w:b/>
          <w:bCs/>
          <w:noProof/>
          <w:lang w:val="ro-RO" w:eastAsia="ro-RO"/>
        </w:rPr>
        <mc:AlternateContent>
          <mc:Choice Requires="wps">
            <w:drawing>
              <wp:anchor distT="0" distB="0" distL="114300" distR="114300" simplePos="0" relativeHeight="251656704" behindDoc="0" locked="0" layoutInCell="1" allowOverlap="1" wp14:anchorId="2068E337" wp14:editId="72E176D7">
                <wp:simplePos x="0" y="0"/>
                <wp:positionH relativeFrom="column">
                  <wp:posOffset>654050</wp:posOffset>
                </wp:positionH>
                <wp:positionV relativeFrom="paragraph">
                  <wp:posOffset>-10160</wp:posOffset>
                </wp:positionV>
                <wp:extent cx="5525770" cy="0"/>
                <wp:effectExtent l="9525" t="10160" r="825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71686" id="_x0000_t32" coordsize="21600,21600" o:spt="32" o:oned="t" path="m,l21600,21600e" filled="f">
                <v:path arrowok="t" fillok="f" o:connecttype="none"/>
                <o:lock v:ext="edit" shapetype="t"/>
              </v:shapetype>
              <v:shape id="Straight Arrow Connector 2" o:spid="_x0000_s1026" type="#_x0000_t32" style="position:absolute;margin-left:51.5pt;margin-top:-.8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"/>
            </w:pict>
          </mc:Fallback>
        </mc:AlternateContent>
      </w:r>
    </w:p>
    <w:p w14:paraId="4B1661E6" w14:textId="77777777" w:rsidR="00265B64" w:rsidRPr="00434549" w:rsidRDefault="00A42D2E" w:rsidP="00265B64">
      <w:pPr>
        <w:keepNext/>
        <w:spacing w:after="0" w:line="240" w:lineRule="auto"/>
        <w:jc w:val="center"/>
        <w:outlineLvl w:val="3"/>
        <w:rPr>
          <w:rFonts w:ascii="Calibri" w:eastAsia="Times New Roman" w:hAnsi="Calibri" w:cs="Times New Roman"/>
          <w:b/>
          <w:bCs/>
        </w:rPr>
      </w:pPr>
      <w:r>
        <w:rPr>
          <w:rFonts w:ascii="Calibri" w:eastAsia="Times New Roman" w:hAnsi="Calibri" w:cs="Times New Roman"/>
          <w:b/>
          <w:bCs/>
          <w:noProof/>
          <w:lang w:val="en-AU"/>
        </w:rPr>
        <w:pict w14:anchorId="4092C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mso-position-horizontal-relative:text;mso-position-vertical-relative:text" wrapcoords="-174 0 -174 21481 21600 21481 21600 0 -174 0" o:allowincell="f">
            <v:imagedata r:id="rId6" o:title=""/>
            <w10:wrap type="tight"/>
          </v:shape>
          <o:OLEObject Type="Embed" ProgID="Word.Picture.8" ShapeID="_x0000_s1026" DrawAspect="Content" ObjectID="_1694850147" r:id="rId7"/>
        </w:pict>
      </w:r>
      <w:r w:rsidR="00265B64" w:rsidRPr="00434549">
        <w:rPr>
          <w:rFonts w:ascii="Times New Roman" w:eastAsia="Times New Roman" w:hAnsi="Times New Roman" w:cs="Times New Roman"/>
          <w:b/>
          <w:bCs/>
        </w:rPr>
        <w:t xml:space="preserve">R O M </w:t>
      </w:r>
      <w:r w:rsidR="00265B64" w:rsidRPr="00434549">
        <w:rPr>
          <w:rFonts w:ascii="Times New Roman" w:eastAsia="Times New Roman" w:hAnsi="Times New Roman" w:cs="Times New Roman"/>
          <w:b/>
          <w:bCs/>
          <w:lang w:val="ro-RO"/>
        </w:rPr>
        <w:t xml:space="preserve">Â </w:t>
      </w:r>
      <w:r w:rsidR="00265B64" w:rsidRPr="00434549">
        <w:rPr>
          <w:rFonts w:ascii="Times New Roman" w:eastAsia="Times New Roman" w:hAnsi="Times New Roman" w:cs="Times New Roman"/>
          <w:b/>
          <w:bCs/>
        </w:rPr>
        <w:t>N I A</w:t>
      </w:r>
    </w:p>
    <w:p w14:paraId="34B696A3" w14:textId="77777777" w:rsidR="00265B64" w:rsidRPr="00434549" w:rsidRDefault="00265B64" w:rsidP="00265B64">
      <w:pPr>
        <w:keepNext/>
        <w:spacing w:after="0" w:line="240" w:lineRule="auto"/>
        <w:jc w:val="center"/>
        <w:outlineLvl w:val="3"/>
        <w:rPr>
          <w:rFonts w:ascii="Times New Roman" w:eastAsia="Times New Roman" w:hAnsi="Times New Roman" w:cs="Times New Roman"/>
          <w:b/>
          <w:bCs/>
        </w:rPr>
      </w:pPr>
      <w:r w:rsidRPr="00434549">
        <w:rPr>
          <w:rFonts w:ascii="Times New Roman" w:eastAsia="Times New Roman" w:hAnsi="Times New Roman" w:cs="Times New Roman"/>
          <w:b/>
          <w:bCs/>
        </w:rPr>
        <w:t>JUDEŢUL MUREŞ</w:t>
      </w:r>
    </w:p>
    <w:p w14:paraId="5BBDBC23" w14:textId="77777777" w:rsidR="00265B64" w:rsidRPr="00434549" w:rsidRDefault="00265B64" w:rsidP="00265B64">
      <w:pPr>
        <w:spacing w:after="0" w:line="240" w:lineRule="auto"/>
        <w:jc w:val="center"/>
        <w:rPr>
          <w:rFonts w:ascii="Times New Roman" w:eastAsia="Times New Roman" w:hAnsi="Times New Roman" w:cs="Times New Roman"/>
          <w:b/>
          <w:lang w:val="en-AU"/>
        </w:rPr>
      </w:pPr>
      <w:r w:rsidRPr="00434549">
        <w:rPr>
          <w:rFonts w:ascii="Times New Roman" w:eastAsia="Times New Roman" w:hAnsi="Times New Roman" w:cs="Times New Roman"/>
          <w:b/>
          <w:lang w:val="en-AU"/>
        </w:rPr>
        <w:t>MUNICIPIUL TÂRGU MUREŞ</w:t>
      </w:r>
    </w:p>
    <w:p w14:paraId="18E76B26" w14:textId="77777777" w:rsidR="00265B64" w:rsidRPr="00434549" w:rsidRDefault="00265B64" w:rsidP="00265B64">
      <w:pPr>
        <w:spacing w:after="0" w:line="240" w:lineRule="auto"/>
        <w:jc w:val="center"/>
        <w:rPr>
          <w:rFonts w:ascii="Times New Roman" w:eastAsia="Times New Roman" w:hAnsi="Times New Roman" w:cs="Times New Roman"/>
          <w:b/>
        </w:rPr>
      </w:pPr>
      <w:r w:rsidRPr="00434549">
        <w:rPr>
          <w:rFonts w:ascii="Times New Roman" w:eastAsia="Times New Roman" w:hAnsi="Times New Roman" w:cs="Times New Roman"/>
          <w:b/>
        </w:rPr>
        <w:t xml:space="preserve">           ADMINISTRAŢIA COMPLEXULUI DE AGREMENT ŞI SPORT “MUREŞUL”</w:t>
      </w:r>
    </w:p>
    <w:p w14:paraId="010661E2" w14:textId="77777777" w:rsidR="00265B64" w:rsidRPr="00434549" w:rsidRDefault="00265B64" w:rsidP="00265B64">
      <w:pPr>
        <w:spacing w:after="0" w:line="240" w:lineRule="auto"/>
        <w:jc w:val="center"/>
        <w:rPr>
          <w:rFonts w:ascii="Times New Roman" w:eastAsia="Times New Roman" w:hAnsi="Times New Roman" w:cs="Times New Roman"/>
          <w:b/>
        </w:rPr>
      </w:pPr>
      <w:r w:rsidRPr="00434549">
        <w:rPr>
          <w:rFonts w:ascii="Times New Roman" w:eastAsia="Times New Roman" w:hAnsi="Times New Roman" w:cs="Times New Roman"/>
          <w:b/>
          <w:noProof/>
          <w:sz w:val="20"/>
          <w:szCs w:val="20"/>
          <w:lang w:val="ro-RO" w:eastAsia="ro-RO"/>
        </w:rPr>
        <mc:AlternateContent>
          <mc:Choice Requires="wps">
            <w:drawing>
              <wp:anchor distT="0" distB="0" distL="114300" distR="114300" simplePos="0" relativeHeight="251657728" behindDoc="0" locked="0" layoutInCell="1" allowOverlap="1" wp14:anchorId="4E990958" wp14:editId="60085CE5">
                <wp:simplePos x="0" y="0"/>
                <wp:positionH relativeFrom="column">
                  <wp:posOffset>674370</wp:posOffset>
                </wp:positionH>
                <wp:positionV relativeFrom="paragraph">
                  <wp:posOffset>81280</wp:posOffset>
                </wp:positionV>
                <wp:extent cx="5505450" cy="9525"/>
                <wp:effectExtent l="10795" t="9525" r="825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C5CE8" id="Straight Arrow Connector 1" o:spid="_x0000_s1026" type="#_x0000_t32" style="position:absolute;margin-left:53.1pt;margin-top:6.4pt;width:433.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"/>
            </w:pict>
          </mc:Fallback>
        </mc:AlternateContent>
      </w:r>
    </w:p>
    <w:p w14:paraId="6CE5BCBE" w14:textId="77777777" w:rsidR="00265B64" w:rsidRDefault="00265B64" w:rsidP="00265B64">
      <w:pPr>
        <w:keepNext/>
        <w:keepLines/>
        <w:spacing w:after="0" w:line="240" w:lineRule="auto"/>
        <w:jc w:val="both"/>
        <w:outlineLvl w:val="1"/>
        <w:rPr>
          <w:rFonts w:ascii="Times New Roman" w:eastAsia="Times New Roman" w:hAnsi="Times New Roman" w:cs="Times New Roman"/>
          <w:sz w:val="20"/>
          <w:szCs w:val="20"/>
        </w:rPr>
      </w:pPr>
    </w:p>
    <w:p w14:paraId="4486B438" w14:textId="53D819E8" w:rsidR="00265B64" w:rsidRPr="00434549" w:rsidRDefault="00265B64" w:rsidP="00265B64">
      <w:pPr>
        <w:keepNext/>
        <w:keepLines/>
        <w:spacing w:after="0" w:line="240" w:lineRule="auto"/>
        <w:jc w:val="both"/>
        <w:outlineLvl w:val="1"/>
        <w:rPr>
          <w:rFonts w:ascii="Times New Roman" w:eastAsia="Times New Roman" w:hAnsi="Times New Roman" w:cs="Times New Roman"/>
          <w:sz w:val="20"/>
          <w:szCs w:val="20"/>
          <w:lang w:val="fr-FR"/>
        </w:rPr>
      </w:pPr>
      <w:r w:rsidRPr="00434549">
        <w:rPr>
          <w:rFonts w:ascii="Times New Roman" w:eastAsia="Times New Roman" w:hAnsi="Times New Roman" w:cs="Times New Roman"/>
          <w:sz w:val="26"/>
          <w:szCs w:val="26"/>
          <w:lang w:val="fr-FR"/>
        </w:rPr>
        <w:t>Nr.</w:t>
      </w:r>
      <w:r>
        <w:rPr>
          <w:rFonts w:ascii="Times New Roman" w:eastAsia="Times New Roman" w:hAnsi="Times New Roman" w:cs="Times New Roman"/>
          <w:sz w:val="26"/>
          <w:szCs w:val="26"/>
          <w:lang w:val="fr-FR"/>
        </w:rPr>
        <w:t xml:space="preserve">   </w:t>
      </w:r>
      <w:r w:rsidR="007B768A">
        <w:rPr>
          <w:rFonts w:ascii="Times New Roman" w:eastAsia="Times New Roman" w:hAnsi="Times New Roman" w:cs="Times New Roman"/>
          <w:sz w:val="26"/>
          <w:szCs w:val="26"/>
          <w:lang w:val="fr-FR"/>
        </w:rPr>
        <w:t>1820</w:t>
      </w:r>
      <w:r>
        <w:rPr>
          <w:rFonts w:ascii="Times New Roman" w:eastAsia="Times New Roman" w:hAnsi="Times New Roman" w:cs="Times New Roman"/>
          <w:sz w:val="26"/>
          <w:szCs w:val="26"/>
          <w:lang w:val="fr-FR"/>
        </w:rPr>
        <w:t xml:space="preserve">    </w:t>
      </w:r>
      <w:r w:rsidRPr="00434549">
        <w:rPr>
          <w:rFonts w:ascii="Times New Roman" w:eastAsia="Times New Roman" w:hAnsi="Times New Roman" w:cs="Times New Roman"/>
          <w:sz w:val="26"/>
          <w:szCs w:val="26"/>
          <w:lang w:val="fr-FR"/>
        </w:rPr>
        <w:t>din</w:t>
      </w:r>
      <w:r>
        <w:rPr>
          <w:rFonts w:ascii="Times New Roman" w:eastAsia="Times New Roman" w:hAnsi="Times New Roman" w:cs="Times New Roman"/>
          <w:sz w:val="26"/>
          <w:szCs w:val="26"/>
          <w:lang w:val="fr-FR"/>
        </w:rPr>
        <w:t xml:space="preserve">  2</w:t>
      </w:r>
      <w:r w:rsidR="00DD7AE8">
        <w:rPr>
          <w:rFonts w:ascii="Times New Roman" w:eastAsia="Times New Roman" w:hAnsi="Times New Roman" w:cs="Times New Roman"/>
          <w:sz w:val="26"/>
          <w:szCs w:val="26"/>
          <w:lang w:val="fr-FR"/>
        </w:rPr>
        <w:t>4</w:t>
      </w:r>
      <w:r>
        <w:rPr>
          <w:rFonts w:ascii="Times New Roman" w:eastAsia="Times New Roman" w:hAnsi="Times New Roman" w:cs="Times New Roman"/>
          <w:sz w:val="26"/>
          <w:szCs w:val="26"/>
          <w:lang w:val="fr-FR"/>
        </w:rPr>
        <w:t>.09.2021</w:t>
      </w:r>
      <w:r w:rsidRPr="00434549">
        <w:rPr>
          <w:rFonts w:ascii="Times New Roman" w:eastAsia="Times New Roman" w:hAnsi="Times New Roman" w:cs="Times New Roman"/>
          <w:sz w:val="26"/>
          <w:szCs w:val="26"/>
          <w:lang w:val="fr-FR"/>
        </w:rPr>
        <w:t xml:space="preserve">    </w:t>
      </w:r>
      <w:r w:rsidRPr="00434549">
        <w:rPr>
          <w:rFonts w:ascii="Times New Roman" w:eastAsia="Times New Roman" w:hAnsi="Times New Roman" w:cs="Times New Roman"/>
          <w:sz w:val="26"/>
          <w:szCs w:val="26"/>
          <w:lang w:val="fr-FR"/>
        </w:rPr>
        <w:tab/>
      </w:r>
      <w:r w:rsidRPr="00434549">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434549">
        <w:rPr>
          <w:rFonts w:ascii="Times New Roman" w:eastAsia="Times New Roman" w:hAnsi="Times New Roman" w:cs="Times New Roman"/>
          <w:sz w:val="20"/>
          <w:szCs w:val="20"/>
          <w:lang w:val="fr-FR"/>
        </w:rPr>
        <w:t>(nu produce efecte juridice)*</w:t>
      </w:r>
    </w:p>
    <w:p w14:paraId="7EBC9CA2" w14:textId="77777777" w:rsidR="00265B64" w:rsidRPr="00445C64" w:rsidRDefault="00265B64" w:rsidP="00265B64">
      <w:pPr>
        <w:spacing w:after="0" w:line="240" w:lineRule="auto"/>
        <w:ind w:left="5760"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INIȚIATOR</w:t>
      </w:r>
    </w:p>
    <w:p w14:paraId="24D20051" w14:textId="77777777" w:rsidR="00265B64" w:rsidRPr="00445C64" w:rsidRDefault="00265B64" w:rsidP="00265B64">
      <w:pPr>
        <w:spacing w:after="0" w:line="240" w:lineRule="auto"/>
        <w:jc w:val="center"/>
        <w:rPr>
          <w:rFonts w:ascii="Times New Roman" w:eastAsia="Times New Roman" w:hAnsi="Times New Roman" w:cs="Times New Roman"/>
          <w:sz w:val="24"/>
          <w:szCs w:val="24"/>
          <w:lang w:val="ro-RO"/>
        </w:rPr>
      </w:pPr>
      <w:r w:rsidRPr="00445C64">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PRIMAR</w:t>
      </w:r>
      <w:r w:rsidRPr="00445C64">
        <w:rPr>
          <w:rFonts w:ascii="Times New Roman" w:eastAsia="Times New Roman" w:hAnsi="Times New Roman" w:cs="Times New Roman"/>
          <w:sz w:val="24"/>
          <w:szCs w:val="24"/>
          <w:lang w:val="ro-RO"/>
        </w:rPr>
        <w:tab/>
      </w:r>
    </w:p>
    <w:p w14:paraId="2762FADE" w14:textId="77777777" w:rsidR="00265B64" w:rsidRPr="004F5C02" w:rsidRDefault="00265B64" w:rsidP="00265B64">
      <w:pPr>
        <w:spacing w:after="0" w:line="276" w:lineRule="auto"/>
        <w:rPr>
          <w:rFonts w:ascii="Times New Roman" w:eastAsia="Times New Roman" w:hAnsi="Times New Roman" w:cs="Times New Roman"/>
          <w:bCs/>
          <w:color w:val="000000"/>
          <w:sz w:val="24"/>
          <w:szCs w:val="24"/>
          <w:lang w:val="ro-RO"/>
        </w:rPr>
      </w:pPr>
      <w:r w:rsidRPr="00434549">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r>
      <w:r>
        <w:rPr>
          <w:rFonts w:asciiTheme="majorHAnsi" w:eastAsiaTheme="majorEastAsia" w:hAnsiTheme="majorHAnsi" w:cstheme="majorBidi"/>
          <w:b/>
          <w:bCs/>
          <w:color w:val="4472C4" w:themeColor="accent1"/>
          <w:sz w:val="26"/>
          <w:szCs w:val="26"/>
        </w:rPr>
        <w:tab/>
        <w:t xml:space="preserve">      </w:t>
      </w:r>
      <w:r w:rsidRPr="004F5C02">
        <w:rPr>
          <w:rFonts w:ascii="Times New Roman" w:eastAsia="Times New Roman" w:hAnsi="Times New Roman" w:cs="Times New Roman"/>
          <w:bCs/>
          <w:color w:val="000000"/>
          <w:sz w:val="24"/>
          <w:szCs w:val="24"/>
          <w:lang w:val="ro-RO"/>
        </w:rPr>
        <w:t>Soós Zoltán</w:t>
      </w:r>
    </w:p>
    <w:p w14:paraId="1B3EEF84" w14:textId="77777777" w:rsidR="00265B64" w:rsidRPr="00434549" w:rsidRDefault="00265B64" w:rsidP="00265B64">
      <w:pPr>
        <w:keepNext/>
        <w:keepLines/>
        <w:spacing w:after="0" w:line="240" w:lineRule="auto"/>
        <w:ind w:left="5652" w:firstLine="720"/>
        <w:jc w:val="both"/>
        <w:outlineLvl w:val="1"/>
        <w:rPr>
          <w:rFonts w:asciiTheme="majorHAnsi" w:eastAsiaTheme="majorEastAsia" w:hAnsiTheme="majorHAnsi" w:cstheme="majorBidi"/>
          <w:b/>
          <w:bCs/>
          <w:color w:val="4472C4" w:themeColor="accent1"/>
          <w:sz w:val="26"/>
          <w:szCs w:val="26"/>
          <w:lang w:val="fr-FR"/>
        </w:rPr>
      </w:pPr>
      <w:r w:rsidRPr="00434549">
        <w:rPr>
          <w:rFonts w:asciiTheme="majorHAnsi" w:eastAsiaTheme="majorEastAsia" w:hAnsiTheme="majorHAnsi" w:cstheme="majorBidi"/>
          <w:b/>
          <w:bCs/>
          <w:color w:val="4472C4" w:themeColor="accent1"/>
          <w:sz w:val="26"/>
          <w:szCs w:val="26"/>
        </w:rPr>
        <w:tab/>
      </w:r>
      <w:r w:rsidRPr="00434549">
        <w:rPr>
          <w:rFonts w:asciiTheme="majorHAnsi" w:eastAsiaTheme="majorEastAsia" w:hAnsiTheme="majorHAnsi" w:cstheme="majorBidi"/>
          <w:b/>
          <w:bCs/>
          <w:color w:val="4472C4" w:themeColor="accent1"/>
          <w:sz w:val="26"/>
          <w:szCs w:val="26"/>
        </w:rPr>
        <w:tab/>
      </w:r>
      <w:r w:rsidRPr="00434549">
        <w:rPr>
          <w:rFonts w:asciiTheme="majorHAnsi" w:eastAsiaTheme="majorEastAsia" w:hAnsiTheme="majorHAnsi" w:cstheme="majorBidi"/>
          <w:b/>
          <w:bCs/>
          <w:color w:val="4472C4" w:themeColor="accent1"/>
          <w:sz w:val="26"/>
          <w:szCs w:val="26"/>
        </w:rPr>
        <w:tab/>
      </w:r>
      <w:r w:rsidRPr="00434549">
        <w:rPr>
          <w:rFonts w:asciiTheme="majorHAnsi" w:eastAsiaTheme="majorEastAsia" w:hAnsiTheme="majorHAnsi" w:cstheme="majorBidi"/>
          <w:b/>
          <w:bCs/>
          <w:color w:val="4472C4" w:themeColor="accent1"/>
          <w:sz w:val="26"/>
          <w:szCs w:val="26"/>
        </w:rPr>
        <w:tab/>
        <w:t xml:space="preserve">  </w:t>
      </w:r>
    </w:p>
    <w:p w14:paraId="58775EC3" w14:textId="77777777" w:rsidR="00265B64" w:rsidRPr="00445C64" w:rsidRDefault="00265B64" w:rsidP="00265B64">
      <w:pPr>
        <w:spacing w:after="0" w:line="240" w:lineRule="auto"/>
        <w:jc w:val="center"/>
        <w:rPr>
          <w:rFonts w:ascii="Times New Roman" w:eastAsia="Times New Roman" w:hAnsi="Times New Roman" w:cs="Times New Roman"/>
          <w:b/>
          <w:sz w:val="32"/>
          <w:szCs w:val="32"/>
        </w:rPr>
      </w:pPr>
      <w:r w:rsidRPr="00445C64">
        <w:rPr>
          <w:rFonts w:ascii="Times New Roman" w:eastAsia="Times New Roman" w:hAnsi="Times New Roman" w:cs="Times New Roman"/>
          <w:b/>
          <w:sz w:val="32"/>
          <w:szCs w:val="32"/>
        </w:rPr>
        <w:t>REFERAT DE APROBARE</w:t>
      </w:r>
    </w:p>
    <w:p w14:paraId="767B4770" w14:textId="77777777" w:rsidR="00265B64" w:rsidRPr="00434549" w:rsidRDefault="00265B64" w:rsidP="00265B64">
      <w:pPr>
        <w:spacing w:after="0" w:line="240" w:lineRule="auto"/>
        <w:jc w:val="center"/>
        <w:rPr>
          <w:rFonts w:ascii="Times New Roman" w:eastAsia="Times New Roman" w:hAnsi="Times New Roman" w:cs="Times New Roman"/>
          <w:b/>
          <w:sz w:val="24"/>
          <w:szCs w:val="20"/>
          <w:lang w:val="fr-FR"/>
        </w:rPr>
      </w:pPr>
    </w:p>
    <w:p w14:paraId="72708367" w14:textId="77777777" w:rsidR="00265B64" w:rsidRPr="00325D99" w:rsidRDefault="00265B64" w:rsidP="00265B64">
      <w:pPr>
        <w:spacing w:after="0" w:line="240" w:lineRule="auto"/>
        <w:jc w:val="center"/>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 xml:space="preserve">privind  </w:t>
      </w:r>
      <w:r>
        <w:rPr>
          <w:rFonts w:ascii="Times New Roman" w:eastAsia="Times New Roman" w:hAnsi="Times New Roman" w:cs="Times New Roman"/>
          <w:sz w:val="24"/>
          <w:szCs w:val="24"/>
          <w:lang w:val="fr-FR"/>
        </w:rPr>
        <w:t xml:space="preserve">aprobarea </w:t>
      </w:r>
      <w:r w:rsidRPr="00325D99">
        <w:rPr>
          <w:rFonts w:ascii="Times New Roman" w:eastAsia="Times New Roman" w:hAnsi="Times New Roman" w:cs="Times New Roman"/>
          <w:sz w:val="24"/>
          <w:szCs w:val="24"/>
          <w:lang w:val="fr-FR"/>
        </w:rPr>
        <w:t>contravaloar</w:t>
      </w:r>
      <w:r>
        <w:rPr>
          <w:rFonts w:ascii="Times New Roman" w:eastAsia="Times New Roman" w:hAnsi="Times New Roman" w:cs="Times New Roman"/>
          <w:sz w:val="24"/>
          <w:szCs w:val="24"/>
          <w:lang w:val="fr-FR"/>
        </w:rPr>
        <w:t>ii</w:t>
      </w:r>
      <w:r w:rsidRPr="00325D99">
        <w:rPr>
          <w:rFonts w:ascii="Times New Roman" w:eastAsia="Times New Roman" w:hAnsi="Times New Roman" w:cs="Times New Roman"/>
          <w:sz w:val="24"/>
          <w:szCs w:val="24"/>
          <w:lang w:val="fr-FR"/>
        </w:rPr>
        <w:t xml:space="preserve"> serviciilor prestate de </w:t>
      </w:r>
      <w:r w:rsidRPr="00325D99">
        <w:rPr>
          <w:rFonts w:ascii="Times New Roman" w:eastAsia="Times New Roman" w:hAnsi="Times New Roman" w:cs="Times New Roman"/>
          <w:sz w:val="24"/>
          <w:szCs w:val="24"/>
          <w:lang w:val="ro-RO"/>
        </w:rPr>
        <w:t>către</w:t>
      </w:r>
      <w:r w:rsidRPr="00325D99">
        <w:rPr>
          <w:rFonts w:ascii="Times New Roman" w:eastAsia="Times New Roman" w:hAnsi="Times New Roman" w:cs="Times New Roman"/>
          <w:sz w:val="24"/>
          <w:szCs w:val="24"/>
          <w:lang w:val="fr-FR"/>
        </w:rPr>
        <w:t xml:space="preserve"> </w:t>
      </w:r>
    </w:p>
    <w:p w14:paraId="616E0006" w14:textId="77777777" w:rsidR="00265B64" w:rsidRPr="00325D99" w:rsidRDefault="00265B64" w:rsidP="00265B64">
      <w:pPr>
        <w:spacing w:after="0" w:line="240" w:lineRule="auto"/>
        <w:jc w:val="center"/>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 xml:space="preserve">Complexul de Agrement şi Sport « Mureşul » şi </w:t>
      </w:r>
    </w:p>
    <w:p w14:paraId="5403DEE3" w14:textId="77777777" w:rsidR="00265B64" w:rsidRPr="00325D99" w:rsidRDefault="00265B64" w:rsidP="00265B64">
      <w:pPr>
        <w:spacing w:after="0" w:line="240" w:lineRule="auto"/>
        <w:jc w:val="center"/>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Bazinul Acoperit Piscina «ing. Mircea Birău» pentru anul 202</w:t>
      </w:r>
      <w:r>
        <w:rPr>
          <w:rFonts w:ascii="Times New Roman" w:eastAsia="Times New Roman" w:hAnsi="Times New Roman" w:cs="Times New Roman"/>
          <w:sz w:val="24"/>
          <w:szCs w:val="24"/>
          <w:lang w:val="fr-FR"/>
        </w:rPr>
        <w:t>2</w:t>
      </w:r>
    </w:p>
    <w:p w14:paraId="338A9C35" w14:textId="77777777" w:rsidR="00265B64" w:rsidRPr="00434549" w:rsidRDefault="00265B64" w:rsidP="00265B64">
      <w:pPr>
        <w:spacing w:after="0" w:line="240" w:lineRule="auto"/>
        <w:jc w:val="center"/>
        <w:rPr>
          <w:rFonts w:ascii="Times New Roman" w:eastAsia="Times New Roman" w:hAnsi="Times New Roman" w:cs="Times New Roman"/>
          <w:sz w:val="26"/>
          <w:szCs w:val="26"/>
          <w:lang w:val="fr-FR"/>
        </w:rPr>
      </w:pPr>
    </w:p>
    <w:p w14:paraId="67976CC0" w14:textId="77777777" w:rsidR="00265B64" w:rsidRPr="00325D99" w:rsidRDefault="00265B64" w:rsidP="00FC05FD">
      <w:pPr>
        <w:spacing w:after="0" w:line="240" w:lineRule="auto"/>
        <w:ind w:left="283" w:firstLine="437"/>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Conform prevederilor art. 484 din Legea nr. 227/2015 privind Codul fiscal, şi în</w:t>
      </w:r>
    </w:p>
    <w:p w14:paraId="3733F73D" w14:textId="77777777" w:rsidR="00265B64" w:rsidRPr="00325D99" w:rsidRDefault="00265B64" w:rsidP="00FC05FD">
      <w:pPr>
        <w:spacing w:after="0" w:line="240" w:lineRule="auto"/>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conformitate cu art. 30, alin. 1 din Legea nr. 273/2006 privind finanţele publice locale, cu modificările şi completările ulterioare, pentru funcţionarea unor servicii publice locale create în interesul persoanelor fizice şi juridice, consiliile locale aprobă tarife pentru prestarea unor servicii.</w:t>
      </w:r>
    </w:p>
    <w:p w14:paraId="5FA0B1CE" w14:textId="77777777" w:rsidR="00265B64" w:rsidRPr="00325D99" w:rsidRDefault="00265B64" w:rsidP="00FC05FD">
      <w:pPr>
        <w:spacing w:after="0" w:line="240" w:lineRule="auto"/>
        <w:ind w:firstLine="720"/>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În baza alineatului 2 al art. 30 din Legea nr. 273/2006, cuantumul tarifelor se stabilesc anual, iar veniturile obţinute din acestea se utilizează integral pentru acoperirea cheltuielilor pentru înfiinţarea serviciilor publice locale, precum şi pentru finanţarea cheltuielilor de întreţinere şi funcţionare ale acestor servicii.</w:t>
      </w:r>
    </w:p>
    <w:p w14:paraId="32D21317" w14:textId="77777777" w:rsidR="00265B64" w:rsidRPr="00325D99" w:rsidRDefault="00265B64" w:rsidP="00FC05FD">
      <w:pPr>
        <w:spacing w:after="0" w:line="240" w:lineRule="auto"/>
        <w:ind w:firstLine="720"/>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Având în vedere textele legale menţionate mai sus, în vederea acoperirii sumelor investite şi a cheltuielilor curente de întreţinere şi funcţionare a acestor servicii propunem a se aproba cuantumul tarifelor  precizate în Anexa nr. 1, nr.2, nr.3.</w:t>
      </w:r>
    </w:p>
    <w:p w14:paraId="00A99447" w14:textId="77777777" w:rsidR="00265B64" w:rsidRPr="00325D99" w:rsidRDefault="00265B64" w:rsidP="00FC05FD">
      <w:pPr>
        <w:spacing w:after="0" w:line="320" w:lineRule="exact"/>
        <w:ind w:firstLine="720"/>
        <w:jc w:val="both"/>
        <w:rPr>
          <w:rFonts w:ascii="Times New Roman" w:eastAsia="Times New Roman" w:hAnsi="Times New Roman" w:cs="Times New Roman"/>
          <w:sz w:val="24"/>
          <w:szCs w:val="24"/>
          <w:lang w:val="fr-FR"/>
        </w:rPr>
      </w:pPr>
      <w:r w:rsidRPr="00325D99">
        <w:rPr>
          <w:rFonts w:ascii="Times New Roman" w:eastAsia="Times New Roman" w:hAnsi="Times New Roman" w:cs="Times New Roman"/>
          <w:sz w:val="24"/>
          <w:szCs w:val="24"/>
          <w:lang w:val="fr-FR"/>
        </w:rPr>
        <w:t>Administraţia Complexului de Agrement şi Sport „Mureşul” vine cu propunerea de a acorda o  reducere cu 20% a obligaţiilor contractuale, pe anul 202</w:t>
      </w:r>
      <w:r>
        <w:rPr>
          <w:rFonts w:ascii="Times New Roman" w:eastAsia="Times New Roman" w:hAnsi="Times New Roman" w:cs="Times New Roman"/>
          <w:sz w:val="24"/>
          <w:szCs w:val="24"/>
          <w:lang w:val="fr-FR"/>
        </w:rPr>
        <w:t>2</w:t>
      </w:r>
      <w:r w:rsidRPr="00325D99">
        <w:rPr>
          <w:rFonts w:ascii="Times New Roman" w:eastAsia="Times New Roman" w:hAnsi="Times New Roman" w:cs="Times New Roman"/>
          <w:sz w:val="24"/>
          <w:szCs w:val="24"/>
          <w:lang w:val="fr-FR"/>
        </w:rPr>
        <w:t>, privind tarifele de închiriere şi concesiune pentru terenurile concesionate respectiv închiriate, situate în str. Plutelor nr. 2 -  Complexul de Agrement şi Sport „Mureşul”, cu condiţia achitării până la data de 10.04.202</w:t>
      </w:r>
      <w:r>
        <w:rPr>
          <w:rFonts w:ascii="Times New Roman" w:eastAsia="Times New Roman" w:hAnsi="Times New Roman" w:cs="Times New Roman"/>
          <w:sz w:val="24"/>
          <w:szCs w:val="24"/>
          <w:lang w:val="fr-FR"/>
        </w:rPr>
        <w:t>2</w:t>
      </w:r>
      <w:r w:rsidRPr="00325D99">
        <w:rPr>
          <w:rFonts w:ascii="Times New Roman" w:eastAsia="Times New Roman" w:hAnsi="Times New Roman" w:cs="Times New Roman"/>
          <w:sz w:val="24"/>
          <w:szCs w:val="24"/>
          <w:lang w:val="fr-FR"/>
        </w:rPr>
        <w:t xml:space="preserve"> a tuturor obligaţiilor contractuale faţă de Municipiul Târgu Mureş.   </w:t>
      </w:r>
    </w:p>
    <w:p w14:paraId="04AA22FE" w14:textId="77777777" w:rsidR="00265B64" w:rsidRPr="000405DF" w:rsidRDefault="00265B64" w:rsidP="00FC05FD">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0"/>
          <w:lang w:val="fr-FR"/>
        </w:rPr>
        <w:tab/>
      </w:r>
      <w:r w:rsidRPr="000405DF">
        <w:rPr>
          <w:rFonts w:ascii="Times New Roman" w:eastAsia="Times New Roman" w:hAnsi="Times New Roman" w:cs="Times New Roman"/>
          <w:sz w:val="24"/>
          <w:szCs w:val="24"/>
          <w:lang w:val="ro-RO"/>
        </w:rPr>
        <w:t xml:space="preserve">Având în vedere prevederile </w:t>
      </w:r>
      <w:bookmarkStart w:id="0" w:name="_Hlk67553280"/>
      <w:r>
        <w:rPr>
          <w:rFonts w:ascii="Times New Roman" w:eastAsia="Times New Roman" w:hAnsi="Times New Roman" w:cs="Times New Roman"/>
          <w:sz w:val="24"/>
          <w:szCs w:val="24"/>
          <w:lang w:val="ro-RO"/>
        </w:rPr>
        <w:t xml:space="preserve">art.108, lit. b), </w:t>
      </w:r>
      <w:r w:rsidRPr="000405DF">
        <w:rPr>
          <w:rFonts w:ascii="Times New Roman" w:eastAsia="Times New Roman" w:hAnsi="Times New Roman" w:cs="Times New Roman"/>
          <w:sz w:val="24"/>
          <w:szCs w:val="24"/>
          <w:lang w:val="ro-RO"/>
        </w:rPr>
        <w:t xml:space="preserve">art. 129 alin.2 lit.c), art.139 </w:t>
      </w:r>
      <w:r>
        <w:rPr>
          <w:rFonts w:ascii="Times New Roman" w:eastAsia="Times New Roman" w:hAnsi="Times New Roman" w:cs="Times New Roman"/>
          <w:sz w:val="24"/>
          <w:szCs w:val="24"/>
          <w:lang w:val="ro-RO"/>
        </w:rPr>
        <w:t>alin. 3 lit. g) și art.196</w:t>
      </w:r>
      <w:r w:rsidRPr="000405DF">
        <w:rPr>
          <w:rFonts w:ascii="Times New Roman" w:eastAsia="Times New Roman" w:hAnsi="Times New Roman" w:cs="Times New Roman"/>
          <w:sz w:val="24"/>
          <w:szCs w:val="24"/>
          <w:lang w:val="ro-RO"/>
        </w:rPr>
        <w:t xml:space="preserve"> alin.1 </w:t>
      </w:r>
      <w:r>
        <w:rPr>
          <w:rFonts w:ascii="Times New Roman" w:eastAsia="Times New Roman" w:hAnsi="Times New Roman" w:cs="Times New Roman"/>
          <w:sz w:val="24"/>
          <w:szCs w:val="24"/>
          <w:lang w:val="ro-RO"/>
        </w:rPr>
        <w:t xml:space="preserve">lit. a) </w:t>
      </w:r>
      <w:r w:rsidRPr="000405DF">
        <w:rPr>
          <w:rFonts w:ascii="Times New Roman" w:eastAsia="Times New Roman" w:hAnsi="Times New Roman" w:cs="Times New Roman"/>
          <w:sz w:val="24"/>
          <w:szCs w:val="24"/>
          <w:lang w:val="ro-RO"/>
        </w:rPr>
        <w:t>din OUG nr. 57/2019 privind Codul administrativ,</w:t>
      </w:r>
      <w:bookmarkEnd w:id="0"/>
      <w:r w:rsidRPr="000405DF">
        <w:rPr>
          <w:rFonts w:ascii="Times New Roman" w:eastAsia="Times New Roman" w:hAnsi="Times New Roman" w:cs="Times New Roman"/>
          <w:sz w:val="24"/>
          <w:szCs w:val="24"/>
          <w:lang w:val="ro-RO"/>
        </w:rPr>
        <w:t xml:space="preserve"> supunem spre aprobare Autorităţii Publice deliberative alăturat proiectul de hotărâre. </w:t>
      </w:r>
    </w:p>
    <w:p w14:paraId="0E0D216B" w14:textId="77777777" w:rsidR="00265B64" w:rsidRPr="00434549" w:rsidRDefault="00265B64" w:rsidP="00265B64">
      <w:pPr>
        <w:spacing w:after="0" w:line="240" w:lineRule="auto"/>
        <w:rPr>
          <w:rFonts w:ascii="Times New Roman" w:eastAsia="Times New Roman" w:hAnsi="Times New Roman" w:cs="Times New Roman"/>
          <w:sz w:val="24"/>
          <w:szCs w:val="24"/>
        </w:rPr>
      </w:pPr>
    </w:p>
    <w:p w14:paraId="2CC08AC1" w14:textId="09136F36" w:rsidR="003A53C4" w:rsidRPr="00DD7AE8" w:rsidRDefault="00A33763" w:rsidP="00A33763">
      <w:pPr>
        <w:spacing w:after="0" w:line="240" w:lineRule="auto"/>
        <w:ind w:firstLine="708"/>
        <w:rPr>
          <w:rFonts w:ascii="Times New Roman" w:eastAsia="Times New Roman" w:hAnsi="Times New Roman" w:cs="Times New Roman"/>
          <w:sz w:val="24"/>
          <w:szCs w:val="24"/>
          <w:lang w:val="hu-HU"/>
        </w:rPr>
      </w:pPr>
      <w:r>
        <w:rPr>
          <w:rFonts w:ascii="Times New Roman" w:eastAsia="Times New Roman" w:hAnsi="Times New Roman" w:cs="Times New Roman"/>
          <w:sz w:val="24"/>
          <w:szCs w:val="24"/>
          <w:lang w:val="ro-RO"/>
        </w:rPr>
        <w:t xml:space="preserve">                                                               </w:t>
      </w:r>
      <w:r w:rsidR="00265B64" w:rsidRPr="000405DF">
        <w:rPr>
          <w:rFonts w:ascii="Times New Roman" w:eastAsia="Times New Roman" w:hAnsi="Times New Roman" w:cs="Times New Roman"/>
          <w:sz w:val="24"/>
          <w:szCs w:val="24"/>
          <w:lang w:val="ro-RO"/>
        </w:rPr>
        <w:t xml:space="preserve">DIRECTOR ACASM,                     </w:t>
      </w:r>
      <w:r w:rsidR="00265B64">
        <w:rPr>
          <w:rFonts w:ascii="Times New Roman" w:eastAsia="Times New Roman" w:hAnsi="Times New Roman" w:cs="Times New Roman"/>
          <w:sz w:val="24"/>
          <w:szCs w:val="24"/>
          <w:lang w:val="ro-RO"/>
        </w:rPr>
        <w:t xml:space="preserve">                        </w:t>
      </w:r>
      <w:r w:rsidR="00265B64">
        <w:rPr>
          <w:rFonts w:ascii="Times New Roman" w:eastAsia="Times New Roman" w:hAnsi="Times New Roman" w:cs="Times New Roman"/>
          <w:sz w:val="24"/>
          <w:szCs w:val="24"/>
          <w:lang w:val="ro-RO"/>
        </w:rPr>
        <w:tab/>
      </w:r>
      <w:r w:rsidR="00265B64">
        <w:rPr>
          <w:rFonts w:ascii="Times New Roman" w:eastAsia="Times New Roman" w:hAnsi="Times New Roman" w:cs="Times New Roman"/>
          <w:sz w:val="24"/>
          <w:szCs w:val="24"/>
          <w:lang w:val="ro-RO"/>
        </w:rPr>
        <w:tab/>
      </w:r>
      <w:r w:rsidR="00265B64" w:rsidRPr="000405DF">
        <w:rPr>
          <w:rFonts w:ascii="Times New Roman" w:eastAsia="Times New Roman" w:hAnsi="Times New Roman" w:cs="Times New Roman"/>
          <w:sz w:val="24"/>
          <w:szCs w:val="24"/>
          <w:lang w:val="ro-RO"/>
        </w:rPr>
        <w:t xml:space="preserve">        </w:t>
      </w:r>
      <w:r w:rsidR="00265B6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265B64">
        <w:rPr>
          <w:rFonts w:ascii="Times New Roman" w:eastAsia="Times New Roman" w:hAnsi="Times New Roman" w:cs="Times New Roman"/>
          <w:sz w:val="24"/>
          <w:szCs w:val="24"/>
          <w:lang w:val="ro-RO"/>
        </w:rPr>
        <w:t>Mátyási Miklós-Levente</w:t>
      </w:r>
      <w:r w:rsidR="00265B64" w:rsidRPr="000405DF">
        <w:rPr>
          <w:rFonts w:ascii="Times New Roman" w:eastAsia="Times New Roman" w:hAnsi="Times New Roman" w:cs="Times New Roman"/>
          <w:sz w:val="24"/>
          <w:szCs w:val="24"/>
          <w:lang w:val="ro-RO"/>
        </w:rPr>
        <w:t xml:space="preserve">      </w:t>
      </w:r>
      <w:r w:rsidR="00DD7AE8">
        <w:rPr>
          <w:rFonts w:ascii="Times New Roman" w:eastAsia="Times New Roman" w:hAnsi="Times New Roman" w:cs="Times New Roman"/>
          <w:sz w:val="24"/>
          <w:szCs w:val="24"/>
          <w:lang w:val="ro-RO"/>
        </w:rPr>
        <w:t xml:space="preserve">                                                            </w:t>
      </w:r>
    </w:p>
    <w:p w14:paraId="6A657BED" w14:textId="77777777" w:rsidR="003A53C4" w:rsidRDefault="003A53C4" w:rsidP="00265B64">
      <w:pPr>
        <w:spacing w:after="0" w:line="240" w:lineRule="auto"/>
        <w:rPr>
          <w:rFonts w:ascii="Times New Roman" w:eastAsia="Times New Roman" w:hAnsi="Times New Roman" w:cs="Times New Roman"/>
          <w:sz w:val="24"/>
          <w:szCs w:val="24"/>
          <w:lang w:val="ro-RO"/>
        </w:rPr>
      </w:pPr>
    </w:p>
    <w:p w14:paraId="1234787F" w14:textId="7197DF7C" w:rsidR="00265B64" w:rsidRPr="000405DF" w:rsidRDefault="00265B64" w:rsidP="00265B64">
      <w:pPr>
        <w:spacing w:after="0" w:line="240" w:lineRule="auto"/>
        <w:rPr>
          <w:rFonts w:ascii="Times New Roman" w:eastAsia="Times New Roman" w:hAnsi="Times New Roman" w:cs="Times New Roman"/>
          <w:sz w:val="24"/>
          <w:szCs w:val="24"/>
          <w:lang w:val="ro-RO"/>
        </w:rPr>
      </w:pPr>
      <w:r w:rsidRPr="000405D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p>
    <w:p w14:paraId="01FF4DB2" w14:textId="77777777" w:rsidR="00265B64" w:rsidRPr="00434549" w:rsidRDefault="00265B64" w:rsidP="00265B64">
      <w:pPr>
        <w:spacing w:after="0" w:line="240" w:lineRule="auto"/>
        <w:rPr>
          <w:rFonts w:ascii="Times New Roman" w:eastAsia="Times New Roman" w:hAnsi="Times New Roman" w:cs="Times New Roman"/>
          <w:sz w:val="24"/>
          <w:szCs w:val="24"/>
        </w:rPr>
      </w:pPr>
    </w:p>
    <w:p w14:paraId="3A5469ED" w14:textId="7ABAF09E" w:rsidR="00265B64" w:rsidRDefault="00265B64" w:rsidP="00265B64">
      <w:pPr>
        <w:spacing w:after="0" w:line="240" w:lineRule="auto"/>
        <w:ind w:firstLine="720"/>
        <w:rPr>
          <w:rFonts w:ascii="Times New Roman" w:hAnsi="Times New Roman" w:cs="Times New Roman"/>
          <w:sz w:val="16"/>
          <w:szCs w:val="16"/>
        </w:rPr>
      </w:pPr>
      <w:bookmarkStart w:id="1" w:name="_Hlk83637168"/>
      <w:r w:rsidRPr="004B3918">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bookmarkEnd w:id="1"/>
    <w:p w14:paraId="70ADD1E9" w14:textId="575AC2DE" w:rsidR="002F06C9" w:rsidRDefault="002F06C9" w:rsidP="00265B64">
      <w:pPr>
        <w:spacing w:after="0" w:line="240" w:lineRule="auto"/>
        <w:ind w:firstLine="720"/>
        <w:rPr>
          <w:rFonts w:ascii="Times New Roman" w:hAnsi="Times New Roman" w:cs="Times New Roman"/>
          <w:sz w:val="16"/>
          <w:szCs w:val="16"/>
        </w:rPr>
      </w:pPr>
    </w:p>
    <w:p w14:paraId="4FF295CA" w14:textId="286949BD" w:rsidR="002F06C9" w:rsidRDefault="002F06C9" w:rsidP="00265B64">
      <w:pPr>
        <w:spacing w:after="0" w:line="240" w:lineRule="auto"/>
        <w:ind w:firstLine="720"/>
        <w:rPr>
          <w:rFonts w:ascii="Times New Roman" w:hAnsi="Times New Roman" w:cs="Times New Roman"/>
          <w:sz w:val="16"/>
          <w:szCs w:val="16"/>
        </w:rPr>
      </w:pPr>
    </w:p>
    <w:p w14:paraId="6A3EABF4" w14:textId="77777777" w:rsidR="002F06C9" w:rsidRPr="004F14C8" w:rsidRDefault="002F06C9" w:rsidP="00265B64">
      <w:pPr>
        <w:spacing w:after="0" w:line="240" w:lineRule="auto"/>
        <w:ind w:firstLine="720"/>
        <w:rPr>
          <w:rFonts w:ascii="Times New Roman" w:hAnsi="Times New Roman" w:cs="Times New Roman"/>
          <w:sz w:val="16"/>
          <w:szCs w:val="16"/>
        </w:rPr>
      </w:pPr>
    </w:p>
    <w:p w14:paraId="53706EC8" w14:textId="77777777" w:rsidR="00265B64" w:rsidRPr="00414F81" w:rsidRDefault="00265B64" w:rsidP="00265B64">
      <w:pPr>
        <w:keepNext/>
        <w:spacing w:after="0" w:line="240" w:lineRule="auto"/>
        <w:jc w:val="both"/>
        <w:outlineLvl w:val="0"/>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R O M Â N I A</w:t>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r>
      <w:r w:rsidRPr="00414F81">
        <w:rPr>
          <w:rFonts w:ascii="Times New Roman" w:eastAsia="Times New Roman" w:hAnsi="Times New Roman" w:cs="Times New Roman"/>
          <w:b/>
          <w:color w:val="000000"/>
          <w:sz w:val="24"/>
          <w:szCs w:val="24"/>
          <w:lang w:val="ro-RO" w:eastAsia="hu-HU"/>
        </w:rPr>
        <w:tab/>
        <w:t>PROIECT</w:t>
      </w:r>
    </w:p>
    <w:p w14:paraId="1B56DCA7" w14:textId="77777777" w:rsidR="00265B64" w:rsidRPr="00414F81" w:rsidRDefault="00265B64" w:rsidP="00265B64">
      <w:pPr>
        <w:spacing w:after="0" w:line="240" w:lineRule="auto"/>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JUDEŢUL MUREŞ</w:t>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color w:val="000000"/>
          <w:sz w:val="24"/>
          <w:szCs w:val="24"/>
          <w:lang w:val="en-AU" w:eastAsia="hu-HU"/>
        </w:rPr>
        <w:t>(nu produce efecte juridice)*</w:t>
      </w:r>
    </w:p>
    <w:p w14:paraId="6E5BBF04" w14:textId="73B6D4C6" w:rsidR="00265B64" w:rsidRPr="00DD7AE8" w:rsidRDefault="00265B64" w:rsidP="00265B64">
      <w:pPr>
        <w:spacing w:after="0" w:line="240" w:lineRule="auto"/>
        <w:jc w:val="both"/>
        <w:rPr>
          <w:rFonts w:ascii="Times New Roman" w:eastAsia="Times New Roman" w:hAnsi="Times New Roman" w:cs="Times New Roman"/>
          <w:b/>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CONSILIUL LOCAL MUNICIPAL TÂRGU MUREŞ</w:t>
      </w:r>
      <w:r w:rsidRPr="00414F81">
        <w:rPr>
          <w:rFonts w:ascii="Times New Roman" w:eastAsia="Times New Roman" w:hAnsi="Times New Roman" w:cs="Times New Roman"/>
          <w:b/>
          <w:color w:val="000000"/>
          <w:sz w:val="24"/>
          <w:szCs w:val="24"/>
          <w:lang w:val="en-AU" w:eastAsia="hu-HU"/>
        </w:rPr>
        <w:tab/>
      </w:r>
      <w:r w:rsidRPr="00414F81">
        <w:rPr>
          <w:rFonts w:ascii="Times New Roman" w:eastAsia="Times New Roman" w:hAnsi="Times New Roman" w:cs="Times New Roman"/>
          <w:b/>
          <w:color w:val="000000"/>
          <w:sz w:val="24"/>
          <w:szCs w:val="24"/>
          <w:lang w:val="en-AU" w:eastAsia="hu-HU"/>
        </w:rPr>
        <w:tab/>
        <w:t xml:space="preserve">       </w:t>
      </w:r>
      <w:r>
        <w:rPr>
          <w:rFonts w:ascii="Times New Roman" w:eastAsia="Times New Roman" w:hAnsi="Times New Roman" w:cs="Times New Roman"/>
          <w:b/>
          <w:color w:val="000000"/>
          <w:sz w:val="24"/>
          <w:szCs w:val="24"/>
          <w:lang w:val="en-AU" w:eastAsia="hu-HU"/>
        </w:rPr>
        <w:t xml:space="preserve">     </w:t>
      </w:r>
      <w:r w:rsidRPr="00414F81">
        <w:rPr>
          <w:rFonts w:ascii="Times New Roman" w:eastAsia="Times New Roman" w:hAnsi="Times New Roman" w:cs="Times New Roman"/>
          <w:bCs/>
          <w:color w:val="000000"/>
          <w:sz w:val="24"/>
          <w:szCs w:val="24"/>
          <w:lang w:val="en-AU" w:eastAsia="hu-HU"/>
        </w:rPr>
        <w:t>PRIMAR</w:t>
      </w:r>
      <w:r w:rsidRPr="00414F81">
        <w:rPr>
          <w:rFonts w:ascii="Times New Roman" w:eastAsia="Times New Roman" w:hAnsi="Times New Roman" w:cs="Times New Roman"/>
          <w:bCs/>
          <w:color w:val="000000"/>
          <w:sz w:val="24"/>
          <w:szCs w:val="24"/>
          <w:lang w:val="en-AU" w:eastAsia="hu-HU"/>
        </w:rPr>
        <w:tab/>
      </w:r>
    </w:p>
    <w:p w14:paraId="50BC002D" w14:textId="77777777" w:rsidR="00265B64" w:rsidRPr="00E67EE3" w:rsidRDefault="00265B64" w:rsidP="00265B64">
      <w:pPr>
        <w:spacing w:after="0" w:line="240" w:lineRule="auto"/>
        <w:ind w:left="5760" w:firstLine="720"/>
        <w:jc w:val="both"/>
        <w:rPr>
          <w:rFonts w:ascii="Times New Roman" w:eastAsia="Times New Roman" w:hAnsi="Times New Roman" w:cs="Times New Roman"/>
          <w:bCs/>
          <w:color w:val="000000"/>
          <w:sz w:val="24"/>
          <w:szCs w:val="24"/>
          <w:lang w:val="en-AU" w:eastAsia="hu-HU"/>
        </w:rPr>
      </w:pPr>
      <w:r w:rsidRPr="00E67EE3">
        <w:rPr>
          <w:rFonts w:ascii="Times New Roman" w:eastAsia="Times New Roman" w:hAnsi="Times New Roman" w:cs="Times New Roman"/>
          <w:bCs/>
          <w:color w:val="000000"/>
          <w:sz w:val="24"/>
          <w:szCs w:val="24"/>
          <w:lang w:val="en-AU" w:eastAsia="hu-HU"/>
        </w:rPr>
        <w:t xml:space="preserve">      SOÓS ZOLTAN   </w:t>
      </w:r>
    </w:p>
    <w:p w14:paraId="575FA4C6" w14:textId="77777777" w:rsidR="00265B64" w:rsidRPr="00414F81" w:rsidRDefault="00265B64" w:rsidP="00265B64">
      <w:pPr>
        <w:spacing w:after="0" w:line="240" w:lineRule="auto"/>
        <w:jc w:val="both"/>
        <w:rPr>
          <w:rFonts w:ascii="Times New Roman" w:eastAsia="Times New Roman" w:hAnsi="Times New Roman" w:cs="Times New Roman"/>
          <w:color w:val="000000"/>
          <w:sz w:val="24"/>
          <w:szCs w:val="24"/>
          <w:lang w:val="en-AU" w:eastAsia="hu-HU"/>
        </w:rPr>
      </w:pPr>
    </w:p>
    <w:p w14:paraId="0B412563" w14:textId="77777777" w:rsidR="00265B64" w:rsidRPr="00414F81" w:rsidRDefault="00265B64" w:rsidP="00265B64">
      <w:pPr>
        <w:spacing w:after="0" w:line="240" w:lineRule="auto"/>
        <w:jc w:val="both"/>
        <w:rPr>
          <w:rFonts w:ascii="Times New Roman" w:eastAsia="Times New Roman" w:hAnsi="Times New Roman" w:cs="Times New Roman"/>
          <w:color w:val="000000"/>
          <w:sz w:val="24"/>
          <w:szCs w:val="24"/>
          <w:lang w:val="en-AU" w:eastAsia="hu-HU"/>
        </w:rPr>
      </w:pPr>
    </w:p>
    <w:p w14:paraId="5D43F831" w14:textId="77777777" w:rsidR="00265B64" w:rsidRPr="00414F81" w:rsidRDefault="00265B64" w:rsidP="00265B64">
      <w:pPr>
        <w:keepNext/>
        <w:spacing w:after="0" w:line="240" w:lineRule="auto"/>
        <w:jc w:val="center"/>
        <w:outlineLvl w:val="1"/>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H O T Ă R Â R E A nr. _______</w:t>
      </w:r>
    </w:p>
    <w:p w14:paraId="1395569B" w14:textId="77777777" w:rsidR="00265B64" w:rsidRPr="00414F81" w:rsidRDefault="00265B64" w:rsidP="00265B64">
      <w:pPr>
        <w:keepNext/>
        <w:spacing w:after="0" w:line="240" w:lineRule="auto"/>
        <w:jc w:val="center"/>
        <w:outlineLvl w:val="1"/>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din __________ 20</w:t>
      </w:r>
      <w:r>
        <w:rPr>
          <w:rFonts w:ascii="Times New Roman" w:eastAsia="Times New Roman" w:hAnsi="Times New Roman" w:cs="Times New Roman"/>
          <w:b/>
          <w:color w:val="000000"/>
          <w:sz w:val="24"/>
          <w:szCs w:val="24"/>
          <w:lang w:val="ro-RO" w:eastAsia="hu-HU"/>
        </w:rPr>
        <w:t>21</w:t>
      </w:r>
    </w:p>
    <w:p w14:paraId="632833E0" w14:textId="77777777" w:rsidR="00265B64" w:rsidRPr="004F14C8" w:rsidRDefault="00265B64" w:rsidP="00265B64">
      <w:pPr>
        <w:spacing w:after="0" w:line="240" w:lineRule="auto"/>
        <w:jc w:val="center"/>
        <w:rPr>
          <w:rFonts w:ascii="Times New Roman" w:eastAsia="Times New Roman" w:hAnsi="Times New Roman" w:cs="Times New Roman"/>
          <w:b/>
          <w:bCs/>
          <w:sz w:val="24"/>
          <w:szCs w:val="24"/>
          <w:lang w:val="fr-FR"/>
        </w:rPr>
      </w:pPr>
      <w:bookmarkStart w:id="2" w:name="_Hlk67552551"/>
      <w:r w:rsidRPr="004F14C8">
        <w:rPr>
          <w:rFonts w:ascii="Times New Roman" w:eastAsia="Times New Roman" w:hAnsi="Times New Roman" w:cs="Times New Roman"/>
          <w:b/>
          <w:bCs/>
          <w:sz w:val="24"/>
          <w:szCs w:val="24"/>
          <w:lang w:val="fr-FR"/>
        </w:rPr>
        <w:t xml:space="preserve">privind  aprobarea contravaloarii serviciilor prestate de </w:t>
      </w:r>
      <w:r w:rsidRPr="004F14C8">
        <w:rPr>
          <w:rFonts w:ascii="Times New Roman" w:eastAsia="Times New Roman" w:hAnsi="Times New Roman" w:cs="Times New Roman"/>
          <w:b/>
          <w:bCs/>
          <w:sz w:val="24"/>
          <w:szCs w:val="24"/>
          <w:lang w:val="ro-RO"/>
        </w:rPr>
        <w:t>către</w:t>
      </w:r>
      <w:r w:rsidRPr="004F14C8">
        <w:rPr>
          <w:rFonts w:ascii="Times New Roman" w:eastAsia="Times New Roman" w:hAnsi="Times New Roman" w:cs="Times New Roman"/>
          <w:b/>
          <w:bCs/>
          <w:sz w:val="24"/>
          <w:szCs w:val="24"/>
          <w:lang w:val="fr-FR"/>
        </w:rPr>
        <w:t xml:space="preserve"> </w:t>
      </w:r>
    </w:p>
    <w:p w14:paraId="185B01BA" w14:textId="77777777" w:rsidR="00265B64" w:rsidRPr="004F14C8" w:rsidRDefault="00265B64" w:rsidP="00265B64">
      <w:pPr>
        <w:spacing w:after="0" w:line="240" w:lineRule="auto"/>
        <w:jc w:val="center"/>
        <w:rPr>
          <w:rFonts w:ascii="Times New Roman" w:eastAsia="Times New Roman" w:hAnsi="Times New Roman" w:cs="Times New Roman"/>
          <w:b/>
          <w:bCs/>
          <w:sz w:val="24"/>
          <w:szCs w:val="24"/>
          <w:lang w:val="fr-FR"/>
        </w:rPr>
      </w:pPr>
      <w:r w:rsidRPr="004F14C8">
        <w:rPr>
          <w:rFonts w:ascii="Times New Roman" w:eastAsia="Times New Roman" w:hAnsi="Times New Roman" w:cs="Times New Roman"/>
          <w:b/>
          <w:bCs/>
          <w:sz w:val="24"/>
          <w:szCs w:val="24"/>
          <w:lang w:val="fr-FR"/>
        </w:rPr>
        <w:t xml:space="preserve">Complexul de Agrement şi Sport « Mureşul » şi </w:t>
      </w:r>
    </w:p>
    <w:p w14:paraId="765DFEE1" w14:textId="77777777" w:rsidR="00265B64" w:rsidRPr="004F14C8" w:rsidRDefault="00265B64" w:rsidP="00265B64">
      <w:pPr>
        <w:spacing w:after="0" w:line="240" w:lineRule="auto"/>
        <w:jc w:val="center"/>
        <w:rPr>
          <w:rFonts w:ascii="Times New Roman" w:eastAsia="Times New Roman" w:hAnsi="Times New Roman" w:cs="Times New Roman"/>
          <w:b/>
          <w:bCs/>
          <w:sz w:val="24"/>
          <w:szCs w:val="24"/>
          <w:lang w:val="fr-FR"/>
        </w:rPr>
      </w:pPr>
      <w:r w:rsidRPr="004F14C8">
        <w:rPr>
          <w:rFonts w:ascii="Times New Roman" w:eastAsia="Times New Roman" w:hAnsi="Times New Roman" w:cs="Times New Roman"/>
          <w:b/>
          <w:bCs/>
          <w:sz w:val="24"/>
          <w:szCs w:val="24"/>
          <w:lang w:val="fr-FR"/>
        </w:rPr>
        <w:t>Bazinul Acoperit Piscina «ing. Mircea Birău» pentru anul 2022</w:t>
      </w:r>
    </w:p>
    <w:bookmarkEnd w:id="2"/>
    <w:p w14:paraId="0F07F46E" w14:textId="77777777" w:rsidR="00265B64" w:rsidRPr="00414F81" w:rsidRDefault="00265B64" w:rsidP="00265B64">
      <w:pPr>
        <w:spacing w:after="0" w:line="240" w:lineRule="auto"/>
        <w:jc w:val="both"/>
        <w:rPr>
          <w:rFonts w:ascii="Times New Roman" w:eastAsia="Times New Roman" w:hAnsi="Times New Roman" w:cs="Times New Roman"/>
          <w:sz w:val="24"/>
          <w:szCs w:val="24"/>
          <w:lang w:val="ro-RO" w:eastAsia="hu-HU"/>
        </w:rPr>
      </w:pPr>
    </w:p>
    <w:p w14:paraId="3F38C8A6" w14:textId="77777777" w:rsidR="00265B64" w:rsidRDefault="00265B64" w:rsidP="00265B64">
      <w:pPr>
        <w:spacing w:after="0" w:line="240" w:lineRule="auto"/>
        <w:jc w:val="both"/>
        <w:rPr>
          <w:rFonts w:ascii="Times New Roman" w:eastAsia="Times New Roman" w:hAnsi="Times New Roman" w:cs="Times New Roman"/>
          <w:b/>
          <w:bCs/>
          <w:sz w:val="24"/>
          <w:szCs w:val="24"/>
          <w:lang w:val="en-AU" w:eastAsia="hu-HU"/>
        </w:rPr>
      </w:pPr>
      <w:r w:rsidRPr="00414F81">
        <w:rPr>
          <w:rFonts w:ascii="Times New Roman" w:eastAsia="Times New Roman" w:hAnsi="Times New Roman" w:cs="Times New Roman"/>
          <w:sz w:val="24"/>
          <w:szCs w:val="24"/>
          <w:lang w:val="en-AU" w:eastAsia="hu-HU"/>
        </w:rPr>
        <w:tab/>
      </w:r>
      <w:r w:rsidRPr="00414F81">
        <w:rPr>
          <w:rFonts w:ascii="Times New Roman" w:eastAsia="Times New Roman" w:hAnsi="Times New Roman" w:cs="Times New Roman"/>
          <w:b/>
          <w:bCs/>
          <w:sz w:val="24"/>
          <w:szCs w:val="24"/>
          <w:lang w:val="en-AU" w:eastAsia="hu-HU"/>
        </w:rPr>
        <w:t>Consiliul Local Municipal Târgu Mureş, întrunit în şedinţă ordinară de lucru,</w:t>
      </w:r>
    </w:p>
    <w:p w14:paraId="007653FD" w14:textId="77777777" w:rsidR="00265B64" w:rsidRPr="00BA62D4" w:rsidRDefault="00265B64" w:rsidP="00265B64">
      <w:pPr>
        <w:spacing w:after="0" w:line="240" w:lineRule="auto"/>
        <w:ind w:firstLine="720"/>
        <w:rPr>
          <w:rFonts w:ascii="Times New Roman" w:eastAsia="Times New Roman" w:hAnsi="Times New Roman" w:cs="Times New Roman"/>
          <w:b/>
          <w:sz w:val="24"/>
          <w:szCs w:val="24"/>
          <w:lang w:val="ro-RO"/>
        </w:rPr>
      </w:pPr>
      <w:r w:rsidRPr="00BA62D4">
        <w:rPr>
          <w:rFonts w:ascii="Times New Roman" w:eastAsia="Times New Roman" w:hAnsi="Times New Roman" w:cs="Times New Roman"/>
          <w:b/>
          <w:sz w:val="24"/>
          <w:szCs w:val="24"/>
          <w:lang w:val="ro-RO"/>
        </w:rPr>
        <w:t>Având în vedere:</w:t>
      </w:r>
    </w:p>
    <w:p w14:paraId="5680AF8E" w14:textId="3E7B4399" w:rsidR="00265B64" w:rsidRPr="00F7764E" w:rsidRDefault="00265B64" w:rsidP="00265B64">
      <w:pPr>
        <w:spacing w:after="0" w:line="240" w:lineRule="auto"/>
        <w:ind w:left="720"/>
        <w:jc w:val="both"/>
        <w:rPr>
          <w:rFonts w:ascii="Times New Roman" w:eastAsia="Times New Roman" w:hAnsi="Times New Roman" w:cs="Times New Roman"/>
          <w:sz w:val="24"/>
          <w:szCs w:val="24"/>
          <w:lang w:val="fr-FR"/>
        </w:rPr>
      </w:pPr>
      <w:r>
        <w:rPr>
          <w:rFonts w:ascii="Times New Roman" w:eastAsia="Times New Roman" w:hAnsi="Times New Roman" w:cs="Times New Roman"/>
          <w:color w:val="000000"/>
          <w:sz w:val="24"/>
          <w:szCs w:val="24"/>
          <w:lang w:val="en-AU" w:eastAsia="hu-HU"/>
        </w:rPr>
        <w:t>a).  R</w:t>
      </w:r>
      <w:r w:rsidRPr="00F7764E">
        <w:rPr>
          <w:rFonts w:ascii="Times New Roman" w:eastAsia="Times New Roman" w:hAnsi="Times New Roman" w:cs="Times New Roman"/>
          <w:color w:val="000000"/>
          <w:sz w:val="24"/>
          <w:szCs w:val="24"/>
          <w:lang w:val="en-AU" w:eastAsia="hu-HU"/>
        </w:rPr>
        <w:t xml:space="preserve">eferatul de aprobare nr. </w:t>
      </w:r>
      <w:r w:rsidR="000B3474">
        <w:rPr>
          <w:rFonts w:ascii="Times New Roman" w:eastAsia="Times New Roman" w:hAnsi="Times New Roman" w:cs="Times New Roman"/>
          <w:color w:val="000000"/>
          <w:sz w:val="24"/>
          <w:szCs w:val="24"/>
          <w:lang w:val="en-AU" w:eastAsia="hu-HU"/>
        </w:rPr>
        <w:t>1820</w:t>
      </w:r>
      <w:r w:rsidRPr="00F7764E">
        <w:rPr>
          <w:rFonts w:ascii="Times New Roman" w:eastAsia="Times New Roman" w:hAnsi="Times New Roman" w:cs="Times New Roman"/>
          <w:color w:val="000000"/>
          <w:sz w:val="24"/>
          <w:szCs w:val="24"/>
          <w:lang w:val="en-AU" w:eastAsia="hu-HU"/>
        </w:rPr>
        <w:t xml:space="preserve"> din 24.0</w:t>
      </w:r>
      <w:r w:rsidR="000B3474">
        <w:rPr>
          <w:rFonts w:ascii="Times New Roman" w:eastAsia="Times New Roman" w:hAnsi="Times New Roman" w:cs="Times New Roman"/>
          <w:color w:val="000000"/>
          <w:sz w:val="24"/>
          <w:szCs w:val="24"/>
          <w:lang w:val="en-AU" w:eastAsia="hu-HU"/>
        </w:rPr>
        <w:t>9</w:t>
      </w:r>
      <w:r w:rsidRPr="00F7764E">
        <w:rPr>
          <w:rFonts w:ascii="Times New Roman" w:eastAsia="Times New Roman" w:hAnsi="Times New Roman" w:cs="Times New Roman"/>
          <w:color w:val="000000"/>
          <w:sz w:val="24"/>
          <w:szCs w:val="24"/>
          <w:lang w:val="en-AU" w:eastAsia="hu-HU"/>
        </w:rPr>
        <w:t xml:space="preserve">.2021 inițiat de Primarul Municipiului Târgu Mureș, prin Administraţia Complexului de Agrement şi Sport “Mureşul”, </w:t>
      </w:r>
      <w:r w:rsidRPr="00F7764E">
        <w:rPr>
          <w:rFonts w:ascii="Times New Roman" w:eastAsia="Times New Roman" w:hAnsi="Times New Roman" w:cs="Times New Roman"/>
          <w:sz w:val="24"/>
          <w:szCs w:val="24"/>
          <w:lang w:val="fr-FR"/>
        </w:rPr>
        <w:t xml:space="preserve">privind  aprobarea contravaloarii serviciilor prestate de </w:t>
      </w:r>
      <w:r w:rsidRPr="00F7764E">
        <w:rPr>
          <w:rFonts w:ascii="Times New Roman" w:eastAsia="Times New Roman" w:hAnsi="Times New Roman" w:cs="Times New Roman"/>
          <w:sz w:val="24"/>
          <w:szCs w:val="24"/>
          <w:lang w:val="ro-RO"/>
        </w:rPr>
        <w:t>către</w:t>
      </w:r>
      <w:r w:rsidRPr="00F7764E">
        <w:rPr>
          <w:rFonts w:ascii="Times New Roman" w:eastAsia="Times New Roman" w:hAnsi="Times New Roman" w:cs="Times New Roman"/>
          <w:sz w:val="24"/>
          <w:szCs w:val="24"/>
          <w:lang w:val="fr-FR"/>
        </w:rPr>
        <w:t xml:space="preserve"> Complexul de Agrement şi Sport « Mureşul » şi Bazinul Acoperit Piscina «ing. Mircea Birău» pentru anul 2022</w:t>
      </w:r>
    </w:p>
    <w:p w14:paraId="21DBBF98" w14:textId="77777777" w:rsidR="00265B64" w:rsidRDefault="00265B64" w:rsidP="00265B64">
      <w:pPr>
        <w:pStyle w:val="Listparagraf"/>
        <w:spacing w:after="0" w:line="240" w:lineRule="auto"/>
        <w:jc w:val="both"/>
        <w:rPr>
          <w:rFonts w:ascii="Times New Roman" w:eastAsia="Times New Roman" w:hAnsi="Times New Roman" w:cs="Times New Roman"/>
          <w:sz w:val="24"/>
          <w:szCs w:val="24"/>
          <w:lang w:val="en-AU" w:eastAsia="hu-HU"/>
        </w:rPr>
      </w:pPr>
      <w:r w:rsidRPr="009D3BF2">
        <w:rPr>
          <w:rFonts w:ascii="Times New Roman" w:eastAsia="Times New Roman" w:hAnsi="Times New Roman" w:cs="Times New Roman"/>
          <w:sz w:val="24"/>
          <w:szCs w:val="24"/>
          <w:lang w:val="en-AU" w:eastAsia="hu-HU"/>
        </w:rPr>
        <w:t>b).</w:t>
      </w:r>
      <w:r>
        <w:rPr>
          <w:rFonts w:ascii="Times New Roman" w:eastAsia="Times New Roman" w:hAnsi="Times New Roman" w:cs="Times New Roman"/>
          <w:b/>
          <w:bCs/>
          <w:sz w:val="24"/>
          <w:szCs w:val="24"/>
          <w:lang w:val="en-AU" w:eastAsia="hu-HU"/>
        </w:rPr>
        <w:t xml:space="preserve">  </w:t>
      </w:r>
      <w:r>
        <w:rPr>
          <w:rFonts w:ascii="Times New Roman" w:eastAsia="Times New Roman" w:hAnsi="Times New Roman" w:cs="Times New Roman"/>
          <w:sz w:val="24"/>
          <w:szCs w:val="24"/>
          <w:lang w:val="en-AU" w:eastAsia="hu-HU"/>
        </w:rPr>
        <w:t>Avizul favorabil al Direcţiei Impozite si Taxe Locale</w:t>
      </w:r>
    </w:p>
    <w:p w14:paraId="0651E378" w14:textId="77777777" w:rsidR="00265B64" w:rsidRPr="00C47E02" w:rsidRDefault="00265B64" w:rsidP="00265B64">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  </w:t>
      </w:r>
      <w:r w:rsidRPr="00C47E02">
        <w:rPr>
          <w:rFonts w:ascii="Times New Roman" w:hAnsi="Times New Roman" w:cs="Times New Roman"/>
          <w:sz w:val="24"/>
          <w:szCs w:val="24"/>
          <w:shd w:val="clear" w:color="auto" w:fill="FFFFFF"/>
        </w:rPr>
        <w:t>Raportul Comisiilor de specialitate din cadrul Consiliului Local Municipal Târgu Mureş.</w:t>
      </w:r>
    </w:p>
    <w:p w14:paraId="0E901D62" w14:textId="77777777" w:rsidR="00265B64" w:rsidRPr="00C47E02" w:rsidRDefault="00265B64" w:rsidP="00265B64">
      <w:pPr>
        <w:spacing w:after="0" w:line="240" w:lineRule="auto"/>
        <w:ind w:firstLine="720"/>
        <w:jc w:val="both"/>
        <w:rPr>
          <w:rFonts w:ascii="Times New Roman" w:hAnsi="Times New Roman" w:cs="Times New Roman"/>
          <w:b/>
          <w:sz w:val="24"/>
          <w:szCs w:val="24"/>
          <w:shd w:val="clear" w:color="auto" w:fill="FFFFFF"/>
        </w:rPr>
      </w:pPr>
      <w:r w:rsidRPr="00C47E02">
        <w:rPr>
          <w:rFonts w:ascii="Times New Roman" w:hAnsi="Times New Roman" w:cs="Times New Roman"/>
          <w:b/>
          <w:sz w:val="24"/>
          <w:szCs w:val="24"/>
          <w:shd w:val="clear" w:color="auto" w:fill="FFFFFF"/>
        </w:rPr>
        <w:t>În conformitate cu prevederile:</w:t>
      </w:r>
    </w:p>
    <w:p w14:paraId="0EE8D64A" w14:textId="77777777" w:rsidR="00630930" w:rsidRDefault="00265B64" w:rsidP="00265B64">
      <w:pPr>
        <w:pStyle w:val="Listparagraf"/>
        <w:numPr>
          <w:ilvl w:val="0"/>
          <w:numId w:val="2"/>
        </w:numPr>
        <w:spacing w:after="0" w:line="240" w:lineRule="auto"/>
        <w:jc w:val="both"/>
        <w:rPr>
          <w:rFonts w:ascii="Times New Roman" w:eastAsia="Times New Roman" w:hAnsi="Times New Roman" w:cs="Times New Roman"/>
          <w:sz w:val="24"/>
          <w:szCs w:val="24"/>
          <w:lang w:val="en-AU" w:eastAsia="hu-HU"/>
        </w:rPr>
      </w:pPr>
      <w:r w:rsidRPr="00651C6E">
        <w:rPr>
          <w:rFonts w:ascii="Times New Roman" w:eastAsia="Times New Roman" w:hAnsi="Times New Roman" w:cs="Times New Roman"/>
          <w:sz w:val="24"/>
          <w:szCs w:val="24"/>
          <w:lang w:val="en-AU" w:eastAsia="hu-HU"/>
        </w:rPr>
        <w:t xml:space="preserve">art. 484 din Legea nr. 227/2015 privind Codul fiscal, </w:t>
      </w:r>
    </w:p>
    <w:p w14:paraId="7AA3BFB0" w14:textId="7ECEF3D1" w:rsidR="00265B64" w:rsidRDefault="00265B64" w:rsidP="00630930">
      <w:pPr>
        <w:pStyle w:val="Listparagraf"/>
        <w:numPr>
          <w:ilvl w:val="0"/>
          <w:numId w:val="2"/>
        </w:numPr>
        <w:spacing w:after="0" w:line="240" w:lineRule="auto"/>
        <w:jc w:val="both"/>
        <w:rPr>
          <w:rFonts w:ascii="Times New Roman" w:eastAsia="Times New Roman" w:hAnsi="Times New Roman" w:cs="Times New Roman"/>
          <w:sz w:val="24"/>
          <w:szCs w:val="24"/>
          <w:lang w:val="en-AU" w:eastAsia="hu-HU"/>
        </w:rPr>
      </w:pPr>
      <w:r w:rsidRPr="00651C6E">
        <w:rPr>
          <w:rFonts w:ascii="Times New Roman" w:eastAsia="Times New Roman" w:hAnsi="Times New Roman" w:cs="Times New Roman"/>
          <w:sz w:val="24"/>
          <w:szCs w:val="24"/>
          <w:lang w:val="en-AU" w:eastAsia="hu-HU"/>
        </w:rPr>
        <w:t xml:space="preserve">art. 30, alin. </w:t>
      </w:r>
      <w:r w:rsidR="00630930">
        <w:rPr>
          <w:rFonts w:ascii="Times New Roman" w:eastAsia="Times New Roman" w:hAnsi="Times New Roman" w:cs="Times New Roman"/>
          <w:sz w:val="24"/>
          <w:szCs w:val="24"/>
          <w:lang w:val="en-AU" w:eastAsia="hu-HU"/>
        </w:rPr>
        <w:t>(</w:t>
      </w:r>
      <w:r w:rsidRPr="00651C6E">
        <w:rPr>
          <w:rFonts w:ascii="Times New Roman" w:eastAsia="Times New Roman" w:hAnsi="Times New Roman" w:cs="Times New Roman"/>
          <w:sz w:val="24"/>
          <w:szCs w:val="24"/>
          <w:lang w:val="en-AU" w:eastAsia="hu-HU"/>
        </w:rPr>
        <w:t>1</w:t>
      </w:r>
      <w:r w:rsidR="00630930">
        <w:rPr>
          <w:rFonts w:ascii="Times New Roman" w:eastAsia="Times New Roman" w:hAnsi="Times New Roman" w:cs="Times New Roman"/>
          <w:sz w:val="24"/>
          <w:szCs w:val="24"/>
          <w:lang w:val="en-AU" w:eastAsia="hu-HU"/>
        </w:rPr>
        <w:t>) și (2)</w:t>
      </w:r>
      <w:r w:rsidRPr="00651C6E">
        <w:rPr>
          <w:rFonts w:ascii="Times New Roman" w:eastAsia="Times New Roman" w:hAnsi="Times New Roman" w:cs="Times New Roman"/>
          <w:sz w:val="24"/>
          <w:szCs w:val="24"/>
          <w:lang w:val="en-AU" w:eastAsia="hu-HU"/>
        </w:rPr>
        <w:t xml:space="preserve"> din Legea nr. 273/2006 privind finanţele publice locale, cu modificările şi completările ulterioare, </w:t>
      </w:r>
    </w:p>
    <w:p w14:paraId="2A9B2182" w14:textId="5E040389" w:rsidR="008D550D" w:rsidRPr="008D550D" w:rsidRDefault="008D550D" w:rsidP="00630930">
      <w:pPr>
        <w:pStyle w:val="Listparagraf"/>
        <w:numPr>
          <w:ilvl w:val="0"/>
          <w:numId w:val="2"/>
        </w:numPr>
        <w:spacing w:after="0" w:line="240" w:lineRule="auto"/>
        <w:jc w:val="both"/>
        <w:rPr>
          <w:rFonts w:ascii="Times New Roman" w:eastAsia="Times New Roman" w:hAnsi="Times New Roman" w:cs="Times New Roman"/>
          <w:sz w:val="24"/>
          <w:szCs w:val="24"/>
          <w:lang w:val="en-AU" w:eastAsia="hu-HU"/>
        </w:rPr>
      </w:pPr>
      <w:r>
        <w:rPr>
          <w:rFonts w:ascii="Times New Roman" w:hAnsi="Times New Roman" w:cs="Times New Roman"/>
          <w:sz w:val="24"/>
          <w:szCs w:val="24"/>
          <w:lang w:val="ro-RO"/>
        </w:rPr>
        <w:t>art. 80  și art. 81</w:t>
      </w:r>
      <w:r w:rsidRPr="008D550D">
        <w:rPr>
          <w:rFonts w:ascii="Times New Roman" w:hAnsi="Times New Roman" w:cs="Times New Roman"/>
          <w:sz w:val="24"/>
          <w:szCs w:val="24"/>
          <w:lang w:val="ro-RO"/>
        </w:rPr>
        <w:t xml:space="preserve"> din </w:t>
      </w:r>
      <w:r w:rsidRPr="008D550D">
        <w:rPr>
          <w:rFonts w:ascii="Times New Roman" w:hAnsi="Times New Roman" w:cs="Times New Roman"/>
          <w:sz w:val="24"/>
          <w:szCs w:val="24"/>
          <w:lang w:val="ro-RO"/>
        </w:rPr>
        <w:t>Legea nr. 24 din  27 martie 2000 privind normele de tehnică legislativă pentru elaborarea actelor normative</w:t>
      </w:r>
    </w:p>
    <w:p w14:paraId="76FDB26E" w14:textId="32980BB5" w:rsidR="00265B64" w:rsidRPr="00372E53" w:rsidRDefault="00630930" w:rsidP="00265B64">
      <w:pPr>
        <w:pStyle w:val="Listparagraf"/>
        <w:numPr>
          <w:ilvl w:val="0"/>
          <w:numId w:val="2"/>
        </w:numPr>
        <w:spacing w:after="0" w:line="240" w:lineRule="auto"/>
        <w:jc w:val="both"/>
        <w:rPr>
          <w:rFonts w:ascii="Times New Roman" w:eastAsia="Times New Roman" w:hAnsi="Times New Roman" w:cs="Times New Roman"/>
          <w:sz w:val="24"/>
          <w:szCs w:val="24"/>
          <w:lang w:val="en-AU" w:eastAsia="hu-HU"/>
        </w:rPr>
      </w:pPr>
      <w:r>
        <w:rPr>
          <w:rFonts w:ascii="Times New Roman" w:eastAsia="Times New Roman" w:hAnsi="Times New Roman" w:cs="Times New Roman"/>
          <w:sz w:val="24"/>
          <w:szCs w:val="24"/>
          <w:lang w:val="en-AU" w:eastAsia="hu-HU"/>
        </w:rPr>
        <w:t>art. 7 alin. (1) și (2) din Legea</w:t>
      </w:r>
      <w:r w:rsidR="00265B64" w:rsidRPr="00372E53">
        <w:rPr>
          <w:rFonts w:ascii="Times New Roman" w:eastAsia="Times New Roman" w:hAnsi="Times New Roman" w:cs="Times New Roman"/>
          <w:sz w:val="24"/>
          <w:szCs w:val="24"/>
          <w:lang w:val="en-AU" w:eastAsia="hu-HU"/>
        </w:rPr>
        <w:t xml:space="preserve"> nr. 52/2003 privind transparenţa decizională în administraţia publică, republicată,</w:t>
      </w:r>
    </w:p>
    <w:p w14:paraId="7DB30A96" w14:textId="6055947A" w:rsidR="00265B64" w:rsidRPr="002304CA" w:rsidRDefault="002304CA" w:rsidP="002304CA">
      <w:pPr>
        <w:pStyle w:val="Listparagraf"/>
        <w:numPr>
          <w:ilvl w:val="0"/>
          <w:numId w:val="2"/>
        </w:numPr>
        <w:spacing w:after="0" w:line="240" w:lineRule="auto"/>
        <w:jc w:val="both"/>
        <w:rPr>
          <w:rFonts w:ascii="Times New Roman" w:eastAsia="Times New Roman" w:hAnsi="Times New Roman" w:cs="Times New Roman"/>
          <w:color w:val="000000"/>
          <w:sz w:val="24"/>
          <w:szCs w:val="24"/>
          <w:lang w:val="en-AU" w:eastAsia="hu-HU"/>
        </w:rPr>
      </w:pPr>
      <w:r>
        <w:rPr>
          <w:rFonts w:ascii="Times New Roman" w:eastAsia="Times New Roman" w:hAnsi="Times New Roman" w:cs="Times New Roman"/>
          <w:sz w:val="24"/>
          <w:szCs w:val="24"/>
          <w:lang w:val="ro-RO"/>
        </w:rPr>
        <w:t>art.108</w:t>
      </w:r>
      <w:r w:rsidR="00265B64">
        <w:rPr>
          <w:rFonts w:ascii="Times New Roman" w:eastAsia="Times New Roman" w:hAnsi="Times New Roman" w:cs="Times New Roman"/>
          <w:sz w:val="24"/>
          <w:szCs w:val="24"/>
          <w:lang w:val="ro-RO"/>
        </w:rPr>
        <w:t xml:space="preserve"> lit. b), </w:t>
      </w:r>
      <w:r w:rsidR="00265B64" w:rsidRPr="000405DF">
        <w:rPr>
          <w:rFonts w:ascii="Times New Roman" w:eastAsia="Times New Roman" w:hAnsi="Times New Roman" w:cs="Times New Roman"/>
          <w:sz w:val="24"/>
          <w:szCs w:val="24"/>
          <w:lang w:val="ro-RO"/>
        </w:rPr>
        <w:t>art. 129 alin.</w:t>
      </w:r>
      <w:r>
        <w:rPr>
          <w:rFonts w:ascii="Times New Roman" w:eastAsia="Times New Roman" w:hAnsi="Times New Roman" w:cs="Times New Roman"/>
          <w:sz w:val="24"/>
          <w:szCs w:val="24"/>
          <w:lang w:val="ro-RO"/>
        </w:rPr>
        <w:t xml:space="preserve"> (1), alin. (</w:t>
      </w:r>
      <w:r w:rsidR="00265B64" w:rsidRPr="000405DF">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xml:space="preserve">) </w:t>
      </w:r>
      <w:r w:rsidR="00265B64" w:rsidRPr="002304CA">
        <w:rPr>
          <w:rFonts w:ascii="Times New Roman" w:eastAsia="Times New Roman" w:hAnsi="Times New Roman" w:cs="Times New Roman"/>
          <w:sz w:val="24"/>
          <w:szCs w:val="24"/>
          <w:lang w:val="ro-RO"/>
        </w:rPr>
        <w:t xml:space="preserve"> lit.c),</w:t>
      </w:r>
      <w:r>
        <w:rPr>
          <w:rFonts w:ascii="Times New Roman" w:eastAsia="Times New Roman" w:hAnsi="Times New Roman" w:cs="Times New Roman"/>
          <w:sz w:val="24"/>
          <w:szCs w:val="24"/>
          <w:lang w:val="ro-RO"/>
        </w:rPr>
        <w:t xml:space="preserve"> ali</w:t>
      </w:r>
      <w:r w:rsidR="00CB5A9C">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 xml:space="preserve">. (6) lit. a) și b), </w:t>
      </w:r>
      <w:r w:rsidR="00265B64" w:rsidRPr="002304CA">
        <w:rPr>
          <w:rFonts w:ascii="Times New Roman" w:eastAsia="Times New Roman" w:hAnsi="Times New Roman" w:cs="Times New Roman"/>
          <w:sz w:val="24"/>
          <w:szCs w:val="24"/>
          <w:lang w:val="ro-RO"/>
        </w:rPr>
        <w:t xml:space="preserve">art.139 </w:t>
      </w:r>
      <w:r>
        <w:rPr>
          <w:rFonts w:ascii="Times New Roman" w:eastAsia="Times New Roman" w:hAnsi="Times New Roman" w:cs="Times New Roman"/>
          <w:sz w:val="24"/>
          <w:szCs w:val="24"/>
          <w:lang w:val="ro-RO"/>
        </w:rPr>
        <w:t xml:space="preserve"> alin. (1), </w:t>
      </w:r>
      <w:r w:rsidR="00265B64" w:rsidRPr="002304CA">
        <w:rPr>
          <w:rFonts w:ascii="Times New Roman" w:eastAsia="Times New Roman" w:hAnsi="Times New Roman" w:cs="Times New Roman"/>
          <w:sz w:val="24"/>
          <w:szCs w:val="24"/>
          <w:lang w:val="ro-RO"/>
        </w:rPr>
        <w:t xml:space="preserve">alin. </w:t>
      </w:r>
      <w:r>
        <w:rPr>
          <w:rFonts w:ascii="Times New Roman" w:eastAsia="Times New Roman" w:hAnsi="Times New Roman" w:cs="Times New Roman"/>
          <w:sz w:val="24"/>
          <w:szCs w:val="24"/>
          <w:lang w:val="ro-RO"/>
        </w:rPr>
        <w:t>(</w:t>
      </w:r>
      <w:r w:rsidR="00265B64" w:rsidRPr="002304CA">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w:t>
      </w:r>
      <w:r w:rsidR="00265B64" w:rsidRPr="002304CA">
        <w:rPr>
          <w:rFonts w:ascii="Times New Roman" w:eastAsia="Times New Roman" w:hAnsi="Times New Roman" w:cs="Times New Roman"/>
          <w:sz w:val="24"/>
          <w:szCs w:val="24"/>
          <w:lang w:val="ro-RO"/>
        </w:rPr>
        <w:t xml:space="preserve"> lit. g) și art.196 alin.</w:t>
      </w:r>
      <w:r>
        <w:rPr>
          <w:rFonts w:ascii="Times New Roman" w:eastAsia="Times New Roman" w:hAnsi="Times New Roman" w:cs="Times New Roman"/>
          <w:sz w:val="24"/>
          <w:szCs w:val="24"/>
          <w:lang w:val="ro-RO"/>
        </w:rPr>
        <w:t xml:space="preserve"> (</w:t>
      </w:r>
      <w:r w:rsidR="00265B64" w:rsidRPr="002304CA">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w:t>
      </w:r>
      <w:r w:rsidR="00265B64" w:rsidRPr="002304CA">
        <w:rPr>
          <w:rFonts w:ascii="Times New Roman" w:eastAsia="Times New Roman" w:hAnsi="Times New Roman" w:cs="Times New Roman"/>
          <w:sz w:val="24"/>
          <w:szCs w:val="24"/>
          <w:lang w:val="ro-RO"/>
        </w:rPr>
        <w:t xml:space="preserve"> lit. a) din OUG nr. 57/2019 privind Codul administrativ,</w:t>
      </w:r>
      <w:r w:rsidR="00DF6355" w:rsidRPr="002304CA">
        <w:rPr>
          <w:rFonts w:ascii="Times New Roman" w:eastAsia="Times New Roman" w:hAnsi="Times New Roman" w:cs="Times New Roman"/>
          <w:sz w:val="24"/>
          <w:szCs w:val="24"/>
          <w:lang w:val="ro-RO"/>
        </w:rPr>
        <w:t xml:space="preserve"> cu modificările și completările ulterioare</w:t>
      </w:r>
    </w:p>
    <w:p w14:paraId="58AA1A98" w14:textId="77777777" w:rsidR="00265B64" w:rsidRPr="00414F81" w:rsidRDefault="00265B64" w:rsidP="00265B64">
      <w:pPr>
        <w:spacing w:after="0" w:line="240" w:lineRule="auto"/>
        <w:jc w:val="both"/>
        <w:rPr>
          <w:rFonts w:ascii="Times New Roman" w:eastAsia="Times New Roman" w:hAnsi="Times New Roman" w:cs="Times New Roman"/>
          <w:color w:val="000000"/>
          <w:sz w:val="24"/>
          <w:szCs w:val="24"/>
          <w:lang w:val="en-AU" w:eastAsia="hu-HU"/>
        </w:rPr>
      </w:pPr>
    </w:p>
    <w:p w14:paraId="10CB2E09" w14:textId="77777777" w:rsidR="00265B64" w:rsidRPr="00372E53" w:rsidRDefault="00265B64" w:rsidP="00265B64">
      <w:pPr>
        <w:keepNext/>
        <w:spacing w:after="0" w:line="240" w:lineRule="auto"/>
        <w:jc w:val="center"/>
        <w:outlineLvl w:val="1"/>
        <w:rPr>
          <w:rFonts w:ascii="Times New Roman" w:eastAsia="Times New Roman" w:hAnsi="Times New Roman" w:cs="Times New Roman"/>
          <w:b/>
          <w:color w:val="000000"/>
          <w:sz w:val="24"/>
          <w:szCs w:val="24"/>
          <w:lang w:val="ro-RO" w:eastAsia="hu-HU"/>
        </w:rPr>
      </w:pPr>
      <w:r w:rsidRPr="00414F81">
        <w:rPr>
          <w:rFonts w:ascii="Times New Roman" w:eastAsia="Times New Roman" w:hAnsi="Times New Roman" w:cs="Times New Roman"/>
          <w:b/>
          <w:color w:val="000000"/>
          <w:sz w:val="24"/>
          <w:szCs w:val="24"/>
          <w:lang w:val="ro-RO" w:eastAsia="hu-HU"/>
        </w:rPr>
        <w:t>H o t ă r ă ş t e :</w:t>
      </w:r>
    </w:p>
    <w:p w14:paraId="5DB1C990" w14:textId="77777777" w:rsidR="00265B64" w:rsidRPr="00414F81" w:rsidRDefault="00265B64" w:rsidP="00265B64">
      <w:pPr>
        <w:spacing w:after="0" w:line="240" w:lineRule="auto"/>
        <w:jc w:val="both"/>
        <w:rPr>
          <w:rFonts w:ascii="Times New Roman" w:eastAsia="Times New Roman" w:hAnsi="Times New Roman" w:cs="Times New Roman"/>
          <w:color w:val="000000"/>
          <w:sz w:val="24"/>
          <w:szCs w:val="24"/>
          <w:lang w:val="en-AU" w:eastAsia="hu-HU"/>
        </w:rPr>
      </w:pPr>
    </w:p>
    <w:p w14:paraId="088E7F4B" w14:textId="77777777" w:rsidR="00265B64" w:rsidRPr="00414F81" w:rsidRDefault="00265B64" w:rsidP="00265B64">
      <w:pPr>
        <w:spacing w:after="0" w:line="240" w:lineRule="auto"/>
        <w:ind w:right="49"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Art.1. S</w:t>
      </w:r>
      <w:r w:rsidRPr="00414F81">
        <w:rPr>
          <w:rFonts w:ascii="Times New Roman" w:eastAsia="Times New Roman" w:hAnsi="Times New Roman" w:cs="Times New Roman"/>
          <w:color w:val="000000"/>
          <w:sz w:val="24"/>
          <w:szCs w:val="24"/>
          <w:lang w:val="en-AU" w:eastAsia="hu-HU"/>
        </w:rPr>
        <w:t>e aprobă contravaloarea serviciilor prestate de către Complexul de Agrement şi Sport “Mureşul” şi Bazinul Acoperit Piscină “ing.Mircea Birău”, începând cu data de 01.01.202</w:t>
      </w:r>
      <w:r>
        <w:rPr>
          <w:rFonts w:ascii="Times New Roman" w:eastAsia="Times New Roman" w:hAnsi="Times New Roman" w:cs="Times New Roman"/>
          <w:color w:val="000000"/>
          <w:sz w:val="24"/>
          <w:szCs w:val="24"/>
          <w:lang w:val="en-AU" w:eastAsia="hu-HU"/>
        </w:rPr>
        <w:t>2</w:t>
      </w:r>
      <w:r w:rsidRPr="00414F81">
        <w:rPr>
          <w:rFonts w:ascii="Times New Roman" w:eastAsia="Times New Roman" w:hAnsi="Times New Roman" w:cs="Times New Roman"/>
          <w:color w:val="000000"/>
          <w:sz w:val="24"/>
          <w:szCs w:val="24"/>
          <w:lang w:val="en-AU" w:eastAsia="hu-HU"/>
        </w:rPr>
        <w:t xml:space="preserve"> conform anexelor 1, 2, </w:t>
      </w:r>
      <w:r w:rsidRPr="00414F81">
        <w:rPr>
          <w:rFonts w:ascii="Times New Roman" w:eastAsia="Times New Roman" w:hAnsi="Times New Roman" w:cs="Times New Roman"/>
          <w:color w:val="000000"/>
          <w:sz w:val="24"/>
          <w:szCs w:val="24"/>
          <w:lang w:val="ro-RO" w:eastAsia="hu-HU"/>
        </w:rPr>
        <w:t>3</w:t>
      </w:r>
      <w:r>
        <w:rPr>
          <w:rFonts w:ascii="Times New Roman" w:eastAsia="Times New Roman" w:hAnsi="Times New Roman" w:cs="Times New Roman"/>
          <w:color w:val="000000"/>
          <w:sz w:val="24"/>
          <w:szCs w:val="24"/>
          <w:lang w:val="ro-RO" w:eastAsia="hu-HU"/>
        </w:rPr>
        <w:t xml:space="preserve"> și </w:t>
      </w:r>
      <w:r w:rsidRPr="00414F81">
        <w:rPr>
          <w:rFonts w:ascii="Times New Roman" w:eastAsia="Times New Roman" w:hAnsi="Times New Roman" w:cs="Times New Roman"/>
          <w:color w:val="000000"/>
          <w:sz w:val="24"/>
          <w:szCs w:val="24"/>
          <w:lang w:val="ro-RO" w:eastAsia="hu-HU"/>
        </w:rPr>
        <w:t xml:space="preserve">4 care fac parte integrantă </w:t>
      </w:r>
      <w:r w:rsidRPr="00414F81">
        <w:rPr>
          <w:rFonts w:ascii="Times New Roman" w:eastAsia="Times New Roman" w:hAnsi="Times New Roman" w:cs="Times New Roman"/>
          <w:color w:val="000000"/>
          <w:sz w:val="24"/>
          <w:szCs w:val="24"/>
          <w:lang w:val="en-AU" w:eastAsia="hu-HU"/>
        </w:rPr>
        <w:t>din prezenta hotărâre.</w:t>
      </w:r>
    </w:p>
    <w:p w14:paraId="5DB61BE3" w14:textId="77777777" w:rsidR="00265B64" w:rsidRPr="00414F81" w:rsidRDefault="00265B64" w:rsidP="00265B64">
      <w:pPr>
        <w:spacing w:after="0" w:line="240" w:lineRule="auto"/>
        <w:ind w:right="49" w:firstLine="720"/>
        <w:jc w:val="both"/>
        <w:rPr>
          <w:rFonts w:ascii="Times New Roman" w:eastAsia="Times New Roman" w:hAnsi="Times New Roman" w:cs="Times New Roman"/>
          <w:color w:val="000000"/>
          <w:sz w:val="24"/>
          <w:szCs w:val="24"/>
          <w:lang w:val="en-AU" w:eastAsia="hu-HU"/>
        </w:rPr>
      </w:pPr>
    </w:p>
    <w:p w14:paraId="2E58C3C9" w14:textId="77777777" w:rsidR="00265B64" w:rsidRPr="00414F81" w:rsidRDefault="00265B64" w:rsidP="00265B64">
      <w:pPr>
        <w:spacing w:after="0" w:line="240" w:lineRule="auto"/>
        <w:ind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Art.2</w:t>
      </w:r>
      <w:r w:rsidRPr="00414F81">
        <w:rPr>
          <w:rFonts w:ascii="Arial" w:eastAsia="Times New Roman" w:hAnsi="Arial" w:cs="Times New Roman"/>
          <w:b/>
          <w:sz w:val="26"/>
          <w:szCs w:val="26"/>
          <w:lang w:val="en-AU" w:eastAsia="hu-HU"/>
        </w:rPr>
        <w:t xml:space="preserve">. </w:t>
      </w:r>
      <w:r w:rsidRPr="00414F81">
        <w:rPr>
          <w:rFonts w:ascii="Times New Roman" w:eastAsia="Times New Roman" w:hAnsi="Times New Roman" w:cs="Times New Roman"/>
          <w:color w:val="000000"/>
          <w:sz w:val="24"/>
          <w:szCs w:val="24"/>
          <w:lang w:val="en-AU" w:eastAsia="hu-HU"/>
        </w:rPr>
        <w:t>Se aprobă reducerea cu 20% a obligaţiilor contractuale, pe anul 202</w:t>
      </w:r>
      <w:r>
        <w:rPr>
          <w:rFonts w:ascii="Times New Roman" w:eastAsia="Times New Roman" w:hAnsi="Times New Roman" w:cs="Times New Roman"/>
          <w:color w:val="000000"/>
          <w:sz w:val="24"/>
          <w:szCs w:val="24"/>
          <w:lang w:val="en-AU" w:eastAsia="hu-HU"/>
        </w:rPr>
        <w:t>2</w:t>
      </w:r>
      <w:r w:rsidRPr="00414F81">
        <w:rPr>
          <w:rFonts w:ascii="Times New Roman" w:eastAsia="Times New Roman" w:hAnsi="Times New Roman" w:cs="Times New Roman"/>
          <w:color w:val="000000"/>
          <w:sz w:val="24"/>
          <w:szCs w:val="24"/>
          <w:lang w:val="en-AU" w:eastAsia="hu-HU"/>
        </w:rPr>
        <w:t>, privind tarifele de închiriere şi concesiune pentru terenurile concesionate respectiv închiriate, situate în str. Plutelor nr. 2 – Complexul  de Agrement şi Sport „Mureşul”, cu condiţia achitării până la data de 10.04.202</w:t>
      </w:r>
      <w:r>
        <w:rPr>
          <w:rFonts w:ascii="Times New Roman" w:eastAsia="Times New Roman" w:hAnsi="Times New Roman" w:cs="Times New Roman"/>
          <w:color w:val="000000"/>
          <w:sz w:val="24"/>
          <w:szCs w:val="24"/>
          <w:lang w:val="en-AU" w:eastAsia="hu-HU"/>
        </w:rPr>
        <w:t>2</w:t>
      </w:r>
      <w:r w:rsidRPr="00414F81">
        <w:rPr>
          <w:rFonts w:ascii="Times New Roman" w:eastAsia="Times New Roman" w:hAnsi="Times New Roman" w:cs="Times New Roman"/>
          <w:color w:val="000000"/>
          <w:sz w:val="24"/>
          <w:szCs w:val="24"/>
          <w:lang w:val="en-AU" w:eastAsia="hu-HU"/>
        </w:rPr>
        <w:t xml:space="preserve"> a tuturor obligaţiilor contractuale faţă de Municipiul Târgu Mureş.</w:t>
      </w:r>
    </w:p>
    <w:p w14:paraId="1E5BB436" w14:textId="77777777" w:rsidR="00265B64" w:rsidRPr="00414F81" w:rsidRDefault="00265B64" w:rsidP="00265B64">
      <w:pPr>
        <w:spacing w:after="0" w:line="240" w:lineRule="auto"/>
        <w:ind w:firstLine="720"/>
        <w:jc w:val="both"/>
        <w:rPr>
          <w:rFonts w:ascii="Times New Roman" w:eastAsia="Times New Roman" w:hAnsi="Times New Roman" w:cs="Times New Roman"/>
          <w:color w:val="000000"/>
          <w:sz w:val="24"/>
          <w:szCs w:val="24"/>
          <w:lang w:val="en-AU" w:eastAsia="hu-HU"/>
        </w:rPr>
      </w:pPr>
    </w:p>
    <w:p w14:paraId="3F1D4C51" w14:textId="77777777" w:rsidR="00265B64" w:rsidRPr="00414F81" w:rsidRDefault="00265B64" w:rsidP="00265B64">
      <w:pPr>
        <w:spacing w:after="0" w:line="240" w:lineRule="auto"/>
        <w:ind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Art.3</w:t>
      </w:r>
      <w:r w:rsidRPr="00414F81">
        <w:rPr>
          <w:rFonts w:ascii="Times New Roman" w:eastAsia="Times New Roman" w:hAnsi="Times New Roman" w:cs="Times New Roman"/>
          <w:color w:val="000000"/>
          <w:sz w:val="24"/>
          <w:szCs w:val="24"/>
          <w:lang w:val="en-AU" w:eastAsia="hu-HU"/>
        </w:rPr>
        <w:t xml:space="preserve">. Se aprobă accesul gratuit pe terenurile şi bazele sportive proprii, în Bazinul Acoperit Piscină “ing.Mircea Birău” şi în Bazinul olimpic acoperit cu balon presostatic, ale Municipiului Târgu Mureş pentru activităţile/competiţiile organizate de/sau în colaborare cu Municipiul Târgu Mureş, la </w:t>
      </w:r>
      <w:r w:rsidRPr="00414F81">
        <w:rPr>
          <w:rFonts w:ascii="Times New Roman" w:eastAsia="Times New Roman" w:hAnsi="Times New Roman" w:cs="Times New Roman"/>
          <w:color w:val="000000"/>
          <w:sz w:val="24"/>
          <w:szCs w:val="24"/>
          <w:lang w:val="en-AU" w:eastAsia="hu-HU"/>
        </w:rPr>
        <w:lastRenderedPageBreak/>
        <w:t>solicitarea scrisă a organizaţiilor, fundaţiilor, cluburilor, şi a Federaţiilor de specialitate, pe bază de protocol de colaborare cu Municipiul Târgu Mureş.</w:t>
      </w:r>
    </w:p>
    <w:p w14:paraId="62058AF4" w14:textId="77777777" w:rsidR="00265B64" w:rsidRPr="00414F81" w:rsidRDefault="00265B64" w:rsidP="00265B64">
      <w:pPr>
        <w:spacing w:after="0" w:line="240" w:lineRule="auto"/>
        <w:ind w:firstLine="720"/>
        <w:jc w:val="both"/>
        <w:rPr>
          <w:rFonts w:ascii="Times New Roman" w:eastAsia="Times New Roman" w:hAnsi="Times New Roman" w:cs="Times New Roman"/>
          <w:color w:val="000000"/>
          <w:sz w:val="24"/>
          <w:szCs w:val="24"/>
          <w:lang w:val="en-AU" w:eastAsia="hu-HU"/>
        </w:rPr>
      </w:pPr>
    </w:p>
    <w:p w14:paraId="09B09014" w14:textId="77777777" w:rsidR="00265B64" w:rsidRPr="00414F81" w:rsidRDefault="00265B64" w:rsidP="00265B64">
      <w:pPr>
        <w:spacing w:after="0" w:line="240" w:lineRule="auto"/>
        <w:ind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Art.4.</w:t>
      </w:r>
      <w:r w:rsidRPr="00414F81">
        <w:rPr>
          <w:rFonts w:ascii="Times New Roman" w:eastAsia="Times New Roman" w:hAnsi="Times New Roman" w:cs="Times New Roman"/>
          <w:color w:val="000000"/>
          <w:sz w:val="24"/>
          <w:szCs w:val="24"/>
          <w:lang w:val="en-AU" w:eastAsia="hu-HU"/>
        </w:rPr>
        <w:t xml:space="preserve"> Accesul clienţilor în complex la unităţile de cazare este gratuit pe baza voucher-ului cu serie și regim special, vizat de Administrația Complexului  de Agrement și Sport ”Mureșul”.</w:t>
      </w:r>
    </w:p>
    <w:p w14:paraId="55941626" w14:textId="77777777" w:rsidR="00265B64" w:rsidRPr="00414F81" w:rsidRDefault="00265B64" w:rsidP="00265B64">
      <w:pPr>
        <w:spacing w:after="0" w:line="240" w:lineRule="auto"/>
        <w:ind w:firstLine="720"/>
        <w:jc w:val="both"/>
        <w:rPr>
          <w:rFonts w:ascii="Times New Roman" w:eastAsia="Times New Roman" w:hAnsi="Times New Roman" w:cs="Times New Roman"/>
          <w:color w:val="000000"/>
          <w:sz w:val="24"/>
          <w:szCs w:val="24"/>
          <w:lang w:val="en-AU" w:eastAsia="hu-HU"/>
        </w:rPr>
      </w:pPr>
    </w:p>
    <w:p w14:paraId="2D228334" w14:textId="0AABA94B" w:rsidR="00265B64" w:rsidRPr="00414F81" w:rsidRDefault="00265B64" w:rsidP="00265B64">
      <w:pPr>
        <w:spacing w:after="0" w:line="240" w:lineRule="auto"/>
        <w:ind w:right="49" w:firstLine="720"/>
        <w:jc w:val="both"/>
        <w:rPr>
          <w:rFonts w:ascii="Times New Roman" w:eastAsia="Times New Roman" w:hAnsi="Times New Roman" w:cs="Times New Roman"/>
          <w:color w:val="000000"/>
          <w:sz w:val="24"/>
          <w:szCs w:val="24"/>
          <w:lang w:val="en-AU" w:eastAsia="hu-HU"/>
        </w:rPr>
      </w:pPr>
      <w:r w:rsidRPr="00414F81">
        <w:rPr>
          <w:rFonts w:ascii="Times New Roman" w:eastAsia="Times New Roman" w:hAnsi="Times New Roman" w:cs="Times New Roman"/>
          <w:b/>
          <w:color w:val="000000"/>
          <w:sz w:val="24"/>
          <w:szCs w:val="24"/>
          <w:lang w:val="en-AU" w:eastAsia="hu-HU"/>
        </w:rPr>
        <w:t xml:space="preserve">Art.5. </w:t>
      </w:r>
      <w:r w:rsidR="00A42D2E">
        <w:rPr>
          <w:rFonts w:ascii="Times New Roman" w:eastAsia="Times New Roman" w:hAnsi="Times New Roman" w:cs="Times New Roman"/>
          <w:color w:val="000000"/>
          <w:sz w:val="24"/>
          <w:szCs w:val="24"/>
          <w:lang w:val="en-AU" w:eastAsia="hu-HU"/>
        </w:rPr>
        <w:t xml:space="preserve">Cu </w:t>
      </w:r>
      <w:bookmarkStart w:id="3" w:name="_GoBack"/>
      <w:bookmarkEnd w:id="3"/>
      <w:r w:rsidRPr="00414F81">
        <w:rPr>
          <w:rFonts w:ascii="Times New Roman" w:eastAsia="Times New Roman" w:hAnsi="Times New Roman" w:cs="Times New Roman"/>
          <w:color w:val="000000"/>
          <w:sz w:val="24"/>
          <w:szCs w:val="24"/>
          <w:lang w:val="en-AU" w:eastAsia="hu-HU"/>
        </w:rPr>
        <w:t>ducerea la îndeplinire a prevederilor prezentei Hotărâri se încredinţează Executivul Municipiului T</w:t>
      </w:r>
      <w:r>
        <w:rPr>
          <w:rFonts w:ascii="Times New Roman" w:eastAsia="Times New Roman" w:hAnsi="Times New Roman" w:cs="Times New Roman"/>
          <w:color w:val="000000"/>
          <w:sz w:val="24"/>
          <w:szCs w:val="24"/>
          <w:lang w:val="en-AU" w:eastAsia="hu-HU"/>
        </w:rPr>
        <w:t xml:space="preserve">ârgu Mureş prin  </w:t>
      </w:r>
      <w:r w:rsidRPr="00414F81">
        <w:rPr>
          <w:rFonts w:ascii="Times New Roman" w:eastAsia="Times New Roman" w:hAnsi="Times New Roman" w:cs="Times New Roman"/>
          <w:color w:val="000000"/>
          <w:sz w:val="24"/>
          <w:szCs w:val="24"/>
          <w:lang w:val="en-AU" w:eastAsia="hu-HU"/>
        </w:rPr>
        <w:t>Administraţia Complexului</w:t>
      </w:r>
      <w:r>
        <w:rPr>
          <w:rFonts w:ascii="Times New Roman" w:eastAsia="Times New Roman" w:hAnsi="Times New Roman" w:cs="Times New Roman"/>
          <w:color w:val="000000"/>
          <w:sz w:val="24"/>
          <w:szCs w:val="24"/>
          <w:lang w:val="en-AU" w:eastAsia="hu-HU"/>
        </w:rPr>
        <w:t xml:space="preserve"> de Agrement şi Sport “Mureşul” şi Direcţia Impozite si Taxe Locale.</w:t>
      </w:r>
    </w:p>
    <w:p w14:paraId="20101BBD" w14:textId="77777777" w:rsidR="00265B64" w:rsidRPr="00414F81" w:rsidRDefault="00265B64" w:rsidP="00265B64">
      <w:pPr>
        <w:spacing w:after="0" w:line="240" w:lineRule="auto"/>
        <w:ind w:right="49" w:firstLine="720"/>
        <w:jc w:val="both"/>
        <w:rPr>
          <w:rFonts w:ascii="Times New Roman" w:eastAsia="Times New Roman" w:hAnsi="Times New Roman" w:cs="Times New Roman"/>
          <w:color w:val="000000"/>
          <w:sz w:val="24"/>
          <w:szCs w:val="24"/>
          <w:lang w:val="ro-RO" w:eastAsia="hu-HU"/>
        </w:rPr>
      </w:pPr>
    </w:p>
    <w:p w14:paraId="2504DDD4" w14:textId="77777777" w:rsidR="00265B64" w:rsidRPr="00265B64" w:rsidRDefault="00265B64" w:rsidP="00265B64">
      <w:pPr>
        <w:spacing w:after="0" w:line="240" w:lineRule="auto"/>
        <w:ind w:firstLine="720"/>
        <w:jc w:val="both"/>
        <w:rPr>
          <w:rFonts w:ascii="Times New Roman" w:eastAsia="Times New Roman" w:hAnsi="Times New Roman" w:cs="Times New Roman"/>
          <w:sz w:val="24"/>
          <w:szCs w:val="24"/>
          <w:lang w:val="ro-RO"/>
        </w:rPr>
      </w:pPr>
      <w:r w:rsidRPr="00414F81">
        <w:rPr>
          <w:rFonts w:ascii="Times New Roman" w:eastAsia="Times New Roman" w:hAnsi="Times New Roman" w:cs="Times New Roman"/>
          <w:b/>
          <w:color w:val="000000"/>
          <w:sz w:val="24"/>
          <w:szCs w:val="24"/>
          <w:lang w:val="en-AU" w:eastAsia="hu-HU"/>
        </w:rPr>
        <w:t>Art.6</w:t>
      </w:r>
      <w:r w:rsidRPr="00414F81">
        <w:rPr>
          <w:rFonts w:ascii="Times New Roman" w:eastAsia="Times New Roman" w:hAnsi="Times New Roman" w:cs="Times New Roman"/>
          <w:sz w:val="24"/>
          <w:szCs w:val="24"/>
          <w:lang w:val="ro-RO"/>
        </w:rPr>
        <w:t xml:space="preserve">. </w:t>
      </w:r>
      <w:r w:rsidRPr="00265B64">
        <w:rPr>
          <w:rFonts w:ascii="Times New Roman" w:eastAsia="Times New Roman" w:hAnsi="Times New Roman" w:cs="Times New Roman"/>
          <w:sz w:val="24"/>
          <w:szCs w:val="24"/>
          <w:lang w:val="ro-RO"/>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46BEE263" w14:textId="77777777" w:rsidR="00265B64" w:rsidRPr="00265B64" w:rsidRDefault="00265B64" w:rsidP="00265B64">
      <w:pPr>
        <w:spacing w:after="0" w:line="240" w:lineRule="auto"/>
        <w:ind w:firstLine="720"/>
        <w:jc w:val="both"/>
        <w:rPr>
          <w:rFonts w:ascii="Times New Roman" w:eastAsia="Times New Roman" w:hAnsi="Times New Roman" w:cs="Times New Roman"/>
          <w:b/>
          <w:sz w:val="24"/>
          <w:szCs w:val="24"/>
          <w:lang w:val="ro-RO"/>
        </w:rPr>
      </w:pPr>
    </w:p>
    <w:p w14:paraId="23FFB7AC" w14:textId="77777777" w:rsidR="00265B64" w:rsidRPr="00265B64" w:rsidRDefault="00265B64" w:rsidP="00265B64">
      <w:pPr>
        <w:spacing w:after="0" w:line="240" w:lineRule="auto"/>
        <w:ind w:firstLine="720"/>
        <w:jc w:val="both"/>
        <w:rPr>
          <w:rFonts w:ascii="Times New Roman" w:eastAsia="Times New Roman" w:hAnsi="Times New Roman" w:cs="Times New Roman"/>
          <w:sz w:val="24"/>
          <w:szCs w:val="24"/>
          <w:lang w:val="ro-RO"/>
        </w:rPr>
      </w:pPr>
      <w:r w:rsidRPr="00265B64">
        <w:rPr>
          <w:rFonts w:ascii="Times New Roman" w:eastAsia="Times New Roman" w:hAnsi="Times New Roman" w:cs="Times New Roman"/>
          <w:b/>
          <w:bCs/>
          <w:sz w:val="24"/>
          <w:szCs w:val="24"/>
          <w:lang w:val="ro-RO"/>
        </w:rPr>
        <w:t>Art. 7</w:t>
      </w:r>
      <w:r w:rsidRPr="00265B64">
        <w:rPr>
          <w:rFonts w:ascii="Times New Roman" w:eastAsia="Times New Roman" w:hAnsi="Times New Roman" w:cs="Times New Roman"/>
          <w:sz w:val="24"/>
          <w:szCs w:val="24"/>
          <w:lang w:val="ro-RO"/>
        </w:rPr>
        <w:t>. Prezenta hotărâre se comunică :</w:t>
      </w:r>
    </w:p>
    <w:p w14:paraId="243614CF" w14:textId="2759CFE0" w:rsidR="00265B64" w:rsidRPr="00265B64" w:rsidRDefault="00265B64" w:rsidP="00265B64">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265B64">
        <w:rPr>
          <w:rFonts w:ascii="Times New Roman" w:eastAsia="Times New Roman" w:hAnsi="Times New Roman" w:cs="Times New Roman"/>
          <w:sz w:val="24"/>
          <w:szCs w:val="24"/>
          <w:lang w:val="ro-RO"/>
        </w:rPr>
        <w:t>Administrați</w:t>
      </w:r>
      <w:r w:rsidR="00627ED4">
        <w:rPr>
          <w:rFonts w:ascii="Times New Roman" w:eastAsia="Times New Roman" w:hAnsi="Times New Roman" w:cs="Times New Roman"/>
          <w:sz w:val="24"/>
          <w:szCs w:val="24"/>
          <w:lang w:val="ro-RO"/>
        </w:rPr>
        <w:t>ei</w:t>
      </w:r>
      <w:r w:rsidRPr="00265B64">
        <w:rPr>
          <w:rFonts w:ascii="Times New Roman" w:eastAsia="Times New Roman" w:hAnsi="Times New Roman" w:cs="Times New Roman"/>
          <w:sz w:val="24"/>
          <w:szCs w:val="24"/>
          <w:lang w:val="ro-RO"/>
        </w:rPr>
        <w:t xml:space="preserve"> Complexului de Agrement și Sport ”Mureșul”</w:t>
      </w:r>
    </w:p>
    <w:p w14:paraId="49C8FC13" w14:textId="07930B05" w:rsidR="00265B64" w:rsidRPr="00265B64" w:rsidRDefault="00265B64" w:rsidP="00265B64">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265B64">
        <w:rPr>
          <w:rFonts w:ascii="Times New Roman" w:eastAsia="Times New Roman" w:hAnsi="Times New Roman" w:cs="Times New Roman"/>
          <w:sz w:val="24"/>
          <w:szCs w:val="24"/>
          <w:lang w:val="ro-RO"/>
        </w:rPr>
        <w:t>Direcți</w:t>
      </w:r>
      <w:r w:rsidR="00627ED4">
        <w:rPr>
          <w:rFonts w:ascii="Times New Roman" w:eastAsia="Times New Roman" w:hAnsi="Times New Roman" w:cs="Times New Roman"/>
          <w:sz w:val="24"/>
          <w:szCs w:val="24"/>
          <w:lang w:val="ro-RO"/>
        </w:rPr>
        <w:t>ei</w:t>
      </w:r>
      <w:r w:rsidRPr="00265B64">
        <w:rPr>
          <w:rFonts w:ascii="Times New Roman" w:eastAsia="Times New Roman" w:hAnsi="Times New Roman" w:cs="Times New Roman"/>
          <w:sz w:val="24"/>
          <w:szCs w:val="24"/>
          <w:lang w:val="ro-RO"/>
        </w:rPr>
        <w:t xml:space="preserve"> Impozite si Taxe Locale. </w:t>
      </w:r>
    </w:p>
    <w:p w14:paraId="3E7B4B8E" w14:textId="77777777" w:rsidR="00265B64" w:rsidRPr="00414F81" w:rsidRDefault="00265B64" w:rsidP="00265B64">
      <w:pPr>
        <w:spacing w:after="0" w:line="240" w:lineRule="auto"/>
        <w:ind w:firstLine="720"/>
        <w:jc w:val="both"/>
        <w:rPr>
          <w:rFonts w:ascii="Times New Roman" w:eastAsia="Times New Roman" w:hAnsi="Times New Roman" w:cs="Times New Roman"/>
          <w:b/>
          <w:sz w:val="24"/>
          <w:szCs w:val="24"/>
          <w:lang w:val="ro-RO"/>
        </w:rPr>
      </w:pPr>
    </w:p>
    <w:p w14:paraId="1B0E5A95" w14:textId="77777777" w:rsidR="00265B64" w:rsidRPr="00414F81" w:rsidRDefault="00265B64" w:rsidP="00265B64">
      <w:pPr>
        <w:spacing w:after="0" w:line="240" w:lineRule="auto"/>
        <w:rPr>
          <w:rFonts w:ascii="Times New Roman" w:eastAsia="Times New Roman" w:hAnsi="Times New Roman" w:cs="Times New Roman"/>
          <w:b/>
          <w:color w:val="000000"/>
          <w:sz w:val="24"/>
          <w:szCs w:val="24"/>
          <w:lang w:val="en-AU" w:eastAsia="hu-HU"/>
        </w:rPr>
      </w:pPr>
    </w:p>
    <w:p w14:paraId="10B5D15C" w14:textId="77777777" w:rsidR="00265B64" w:rsidRPr="00414F81" w:rsidRDefault="00265B64" w:rsidP="00265B64">
      <w:pPr>
        <w:spacing w:after="0" w:line="240" w:lineRule="auto"/>
        <w:rPr>
          <w:rFonts w:ascii="Times New Roman" w:eastAsia="Times New Roman" w:hAnsi="Times New Roman" w:cs="Times New Roman"/>
          <w:b/>
          <w:color w:val="000000"/>
          <w:sz w:val="24"/>
          <w:szCs w:val="24"/>
          <w:lang w:val="en-AU" w:eastAsia="hu-HU"/>
        </w:rPr>
      </w:pPr>
    </w:p>
    <w:p w14:paraId="2A2D77FC" w14:textId="49713BDE" w:rsidR="00265B64" w:rsidRPr="00833675" w:rsidRDefault="00265B64" w:rsidP="00265B64">
      <w:pPr>
        <w:spacing w:after="0" w:line="240" w:lineRule="auto"/>
        <w:rPr>
          <w:rFonts w:ascii="Times New Roman" w:eastAsia="Times New Roman" w:hAnsi="Times New Roman" w:cs="Times New Roman"/>
          <w:b/>
          <w:color w:val="000000"/>
          <w:sz w:val="24"/>
          <w:szCs w:val="24"/>
          <w:lang w:val="ro-RO" w:eastAsia="hu-HU"/>
        </w:rPr>
      </w:pPr>
      <w:r>
        <w:rPr>
          <w:rFonts w:ascii="Times New Roman" w:eastAsia="Times New Roman" w:hAnsi="Times New Roman" w:cs="Times New Roman"/>
          <w:b/>
          <w:color w:val="000000"/>
          <w:sz w:val="24"/>
          <w:szCs w:val="24"/>
          <w:lang w:val="en-AU" w:eastAsia="hu-HU"/>
        </w:rPr>
        <w:t xml:space="preserve">                                                        </w:t>
      </w:r>
      <w:r w:rsidR="00A33763">
        <w:rPr>
          <w:rFonts w:ascii="Times New Roman" w:eastAsia="Times New Roman" w:hAnsi="Times New Roman" w:cs="Times New Roman"/>
          <w:b/>
          <w:color w:val="000000"/>
          <w:sz w:val="24"/>
          <w:szCs w:val="24"/>
          <w:lang w:val="en-AU" w:eastAsia="hu-HU"/>
        </w:rPr>
        <w:t xml:space="preserve">   </w:t>
      </w:r>
      <w:r>
        <w:rPr>
          <w:rFonts w:ascii="Times New Roman" w:eastAsia="Times New Roman" w:hAnsi="Times New Roman" w:cs="Times New Roman"/>
          <w:b/>
          <w:color w:val="000000"/>
          <w:sz w:val="24"/>
          <w:szCs w:val="24"/>
          <w:lang w:val="en-AU" w:eastAsia="hu-HU"/>
        </w:rPr>
        <w:t>VI</w:t>
      </w:r>
      <w:r>
        <w:rPr>
          <w:rFonts w:ascii="Times New Roman" w:eastAsia="Times New Roman" w:hAnsi="Times New Roman" w:cs="Times New Roman"/>
          <w:b/>
          <w:color w:val="000000"/>
          <w:sz w:val="24"/>
          <w:szCs w:val="24"/>
          <w:lang w:val="ro-RO" w:eastAsia="hu-HU"/>
        </w:rPr>
        <w:t>ZĂ  DE  LEGALITATE</w:t>
      </w:r>
    </w:p>
    <w:p w14:paraId="2D60D5EA" w14:textId="1893E4C8" w:rsidR="00265B64" w:rsidRDefault="00265B64" w:rsidP="00265B64">
      <w:pPr>
        <w:spacing w:after="0" w:line="240" w:lineRule="auto"/>
        <w:jc w:val="center"/>
        <w:rPr>
          <w:rFonts w:ascii="Times New Roman" w:eastAsia="Calibri" w:hAnsi="Times New Roman" w:cs="Times New Roman"/>
          <w:b/>
          <w:sz w:val="24"/>
          <w:szCs w:val="24"/>
          <w:lang w:eastAsia="en-GB"/>
        </w:rPr>
      </w:pPr>
      <w:r w:rsidRPr="00144FBE">
        <w:rPr>
          <w:rFonts w:ascii="Times New Roman" w:eastAsia="Calibri" w:hAnsi="Times New Roman" w:cs="Times New Roman"/>
          <w:b/>
          <w:sz w:val="24"/>
          <w:szCs w:val="24"/>
          <w:lang w:eastAsia="en-GB"/>
        </w:rPr>
        <w:t xml:space="preserve"> Secretarul General al Municipiului Târgu Mureș,</w:t>
      </w:r>
    </w:p>
    <w:p w14:paraId="7CBC82D3" w14:textId="47BADEF3" w:rsidR="00265B64" w:rsidRPr="00144FBE" w:rsidRDefault="008D7BEF" w:rsidP="008D7BEF">
      <w:pPr>
        <w:spacing w:after="0" w:line="240" w:lineRule="auto"/>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xml:space="preserve">                                                             </w:t>
      </w:r>
      <w:r w:rsidR="00A33763">
        <w:rPr>
          <w:rFonts w:ascii="Times New Roman" w:eastAsia="Calibri" w:hAnsi="Times New Roman" w:cs="Times New Roman"/>
          <w:b/>
          <w:sz w:val="24"/>
          <w:szCs w:val="24"/>
          <w:lang w:eastAsia="en-GB"/>
        </w:rPr>
        <w:t xml:space="preserve">    </w:t>
      </w:r>
      <w:r w:rsidR="00265B64">
        <w:rPr>
          <w:rFonts w:ascii="Times New Roman" w:eastAsia="Calibri" w:hAnsi="Times New Roman" w:cs="Times New Roman"/>
          <w:b/>
          <w:sz w:val="24"/>
          <w:szCs w:val="24"/>
          <w:lang w:eastAsia="en-GB"/>
        </w:rPr>
        <w:t>Bâta Anca Voichița</w:t>
      </w:r>
    </w:p>
    <w:p w14:paraId="292B2796" w14:textId="48B4ABE7" w:rsidR="00364883" w:rsidRDefault="00364883">
      <w:pPr>
        <w:rPr>
          <w:lang w:val="ro-RO"/>
        </w:rPr>
      </w:pPr>
    </w:p>
    <w:p w14:paraId="56338A78" w14:textId="1253F75C" w:rsidR="00627ED4" w:rsidRDefault="00627ED4">
      <w:pPr>
        <w:rPr>
          <w:lang w:val="ro-RO"/>
        </w:rPr>
      </w:pPr>
    </w:p>
    <w:p w14:paraId="3A454F20" w14:textId="0FF95C24" w:rsidR="00627ED4" w:rsidRDefault="00627ED4">
      <w:pPr>
        <w:rPr>
          <w:lang w:val="ro-RO"/>
        </w:rPr>
      </w:pPr>
    </w:p>
    <w:p w14:paraId="6C507890" w14:textId="662E21F3" w:rsidR="00627ED4" w:rsidRDefault="00627ED4">
      <w:pPr>
        <w:rPr>
          <w:lang w:val="ro-RO"/>
        </w:rPr>
      </w:pPr>
    </w:p>
    <w:p w14:paraId="12D94803" w14:textId="34AC61AC" w:rsidR="00627ED4" w:rsidRDefault="00627ED4">
      <w:pPr>
        <w:rPr>
          <w:lang w:val="ro-RO"/>
        </w:rPr>
      </w:pPr>
    </w:p>
    <w:p w14:paraId="542BE15E" w14:textId="3271C3D7" w:rsidR="00627ED4" w:rsidRDefault="00627ED4">
      <w:pPr>
        <w:rPr>
          <w:lang w:val="ro-RO"/>
        </w:rPr>
      </w:pPr>
    </w:p>
    <w:p w14:paraId="5172F023" w14:textId="4173512C" w:rsidR="00627ED4" w:rsidRDefault="00627ED4">
      <w:pPr>
        <w:rPr>
          <w:lang w:val="ro-RO"/>
        </w:rPr>
      </w:pPr>
    </w:p>
    <w:p w14:paraId="7FFDD262" w14:textId="477CEBCB" w:rsidR="00627ED4" w:rsidRDefault="00627ED4">
      <w:pPr>
        <w:rPr>
          <w:lang w:val="ro-RO"/>
        </w:rPr>
      </w:pPr>
    </w:p>
    <w:p w14:paraId="1E6E9DB2" w14:textId="14A46C11" w:rsidR="00627ED4" w:rsidRDefault="00627ED4">
      <w:pPr>
        <w:rPr>
          <w:lang w:val="ro-RO"/>
        </w:rPr>
      </w:pPr>
    </w:p>
    <w:p w14:paraId="02D276B6" w14:textId="5F20CFE0" w:rsidR="00627ED4" w:rsidRDefault="00627ED4">
      <w:pPr>
        <w:rPr>
          <w:lang w:val="ro-RO"/>
        </w:rPr>
      </w:pPr>
    </w:p>
    <w:p w14:paraId="08D3A138" w14:textId="39DC877C" w:rsidR="00627ED4" w:rsidRDefault="00627ED4">
      <w:pPr>
        <w:rPr>
          <w:lang w:val="ro-RO"/>
        </w:rPr>
      </w:pPr>
    </w:p>
    <w:p w14:paraId="5C4664FB" w14:textId="139CCF39" w:rsidR="00627ED4" w:rsidRDefault="00627ED4">
      <w:pPr>
        <w:rPr>
          <w:lang w:val="ro-RO"/>
        </w:rPr>
      </w:pPr>
    </w:p>
    <w:p w14:paraId="01C66F9D" w14:textId="34B48C77" w:rsidR="00627ED4" w:rsidRDefault="00627ED4">
      <w:pPr>
        <w:rPr>
          <w:lang w:val="ro-RO"/>
        </w:rPr>
      </w:pPr>
    </w:p>
    <w:p w14:paraId="0D7D6E14" w14:textId="3165B0D8" w:rsidR="00627ED4" w:rsidRPr="00265B64" w:rsidRDefault="00627ED4" w:rsidP="00627ED4">
      <w:pPr>
        <w:spacing w:after="0" w:line="240" w:lineRule="auto"/>
        <w:ind w:firstLine="720"/>
        <w:rPr>
          <w:lang w:val="ro-RO"/>
        </w:rPr>
      </w:pPr>
      <w:r w:rsidRPr="004B3918">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sectPr w:rsidR="00627ED4" w:rsidRPr="00265B64" w:rsidSect="004345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0E026F"/>
    <w:multiLevelType w:val="hybridMultilevel"/>
    <w:tmpl w:val="1B4EE44E"/>
    <w:lvl w:ilvl="0" w:tplc="DFD8FF5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64"/>
    <w:rsid w:val="00006605"/>
    <w:rsid w:val="000B3474"/>
    <w:rsid w:val="002304CA"/>
    <w:rsid w:val="00265B64"/>
    <w:rsid w:val="002F06C9"/>
    <w:rsid w:val="00364883"/>
    <w:rsid w:val="003A53C4"/>
    <w:rsid w:val="00627ED4"/>
    <w:rsid w:val="00630930"/>
    <w:rsid w:val="007B768A"/>
    <w:rsid w:val="008D550D"/>
    <w:rsid w:val="008D7BEF"/>
    <w:rsid w:val="00A33763"/>
    <w:rsid w:val="00A42D2E"/>
    <w:rsid w:val="00CB5A9C"/>
    <w:rsid w:val="00DD7AE8"/>
    <w:rsid w:val="00DF6355"/>
    <w:rsid w:val="00E468B7"/>
    <w:rsid w:val="00FC05FD"/>
    <w:rsid w:val="00FE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11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6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65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6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65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948</Words>
  <Characters>5821</Characters>
  <Application>Microsoft Office Word</Application>
  <DocSecurity>0</DocSecurity>
  <Lines>109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18</cp:revision>
  <dcterms:created xsi:type="dcterms:W3CDTF">2021-09-22T09:52:00Z</dcterms:created>
  <dcterms:modified xsi:type="dcterms:W3CDTF">2021-10-04T07:56:00Z</dcterms:modified>
</cp:coreProperties>
</file>