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04C" w:rsidRPr="00E8204C" w:rsidRDefault="00E8204C" w:rsidP="00E8204C">
      <w:pPr>
        <w:widowControl/>
        <w:suppressAutoHyphens w:val="0"/>
        <w:jc w:val="both"/>
        <w:rPr>
          <w:rFonts w:eastAsia="Times New Roman" w:cs="Times New Roman"/>
          <w:b/>
          <w:kern w:val="2"/>
          <w:sz w:val="22"/>
          <w:szCs w:val="22"/>
        </w:rPr>
      </w:pPr>
      <w:r w:rsidRPr="00E8204C">
        <w:rPr>
          <w:rFonts w:eastAsia="Times New Roman" w:cs="Times New Roman"/>
          <w:noProof/>
          <w:kern w:val="2"/>
          <w:sz w:val="22"/>
          <w:szCs w:val="22"/>
          <w:lang w:eastAsia="ro-RO" w:bidi="ar-SA"/>
        </w:rPr>
        <w:drawing>
          <wp:anchor distT="0" distB="0" distL="114300" distR="114300" simplePos="0" relativeHeight="251659776" behindDoc="1" locked="0" layoutInCell="1" allowOverlap="1" wp14:anchorId="36D835DE" wp14:editId="1F97535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204C" w:rsidRPr="00E8204C" w:rsidRDefault="00E8204C" w:rsidP="00E8204C">
      <w:pPr>
        <w:widowControl/>
        <w:suppressAutoHyphens w:val="0"/>
        <w:jc w:val="both"/>
        <w:rPr>
          <w:rFonts w:eastAsia="Times New Roman" w:cs="Times New Roman"/>
          <w:b/>
          <w:kern w:val="2"/>
          <w:sz w:val="22"/>
          <w:szCs w:val="22"/>
        </w:rPr>
      </w:pPr>
      <w:r w:rsidRPr="00E8204C">
        <w:rPr>
          <w:rFonts w:eastAsia="Times New Roman" w:cs="Times New Roman"/>
          <w:b/>
          <w:kern w:val="2"/>
          <w:sz w:val="22"/>
          <w:szCs w:val="22"/>
        </w:rPr>
        <w:t>MUNICIPIUL TÂRGU MUREŞ</w:t>
      </w:r>
    </w:p>
    <w:p w:rsidR="00E8204C" w:rsidRPr="00E8204C" w:rsidRDefault="00E8204C" w:rsidP="00E8204C">
      <w:pPr>
        <w:rPr>
          <w:rFonts w:eastAsia="Times New Roman" w:cs="Times New Roman"/>
          <w:b/>
          <w:kern w:val="2"/>
          <w:sz w:val="22"/>
          <w:szCs w:val="22"/>
        </w:rPr>
      </w:pPr>
      <w:r w:rsidRPr="00E8204C">
        <w:rPr>
          <w:rFonts w:eastAsia="Times New Roman" w:cs="Times New Roman"/>
          <w:b/>
          <w:kern w:val="2"/>
          <w:sz w:val="22"/>
          <w:szCs w:val="22"/>
        </w:rPr>
        <w:t>ROMÂNIA – 540026 Târgu Mureş, Piaţa Victoriei nr. 3</w:t>
      </w:r>
    </w:p>
    <w:p w:rsidR="00E8204C" w:rsidRPr="00E8204C" w:rsidRDefault="00E8204C" w:rsidP="00E8204C">
      <w:pPr>
        <w:keepNext/>
        <w:outlineLvl w:val="0"/>
        <w:rPr>
          <w:rFonts w:eastAsia="Times New Roman" w:cs="Times New Roman"/>
          <w:b/>
          <w:kern w:val="2"/>
          <w:sz w:val="22"/>
          <w:szCs w:val="22"/>
        </w:rPr>
      </w:pPr>
      <w:r w:rsidRPr="00E8204C">
        <w:rPr>
          <w:rFonts w:eastAsia="Times New Roman" w:cs="Times New Roman"/>
          <w:b/>
          <w:kern w:val="2"/>
          <w:sz w:val="22"/>
          <w:szCs w:val="22"/>
        </w:rPr>
        <w:t>Tel: 00-40-265-268.330</w:t>
      </w:r>
    </w:p>
    <w:p w:rsidR="00E8204C" w:rsidRPr="00E8204C" w:rsidRDefault="00E8204C" w:rsidP="00E8204C">
      <w:pPr>
        <w:rPr>
          <w:rFonts w:eastAsia="Times New Roman" w:cs="Times New Roman"/>
          <w:b/>
          <w:kern w:val="2"/>
          <w:sz w:val="22"/>
          <w:szCs w:val="22"/>
        </w:rPr>
      </w:pPr>
      <w:r w:rsidRPr="00E8204C">
        <w:rPr>
          <w:rFonts w:eastAsia="Times New Roman" w:cs="Times New Roman"/>
          <w:b/>
          <w:kern w:val="2"/>
          <w:sz w:val="22"/>
          <w:szCs w:val="22"/>
        </w:rPr>
        <w:t xml:space="preserve">e-mail: </w:t>
      </w:r>
      <w:hyperlink r:id="rId7" w:history="1">
        <w:r w:rsidRPr="00E8204C">
          <w:rPr>
            <w:rFonts w:eastAsia="Times New Roman" w:cs="Times New Roman"/>
            <w:b/>
            <w:color w:val="0000FF"/>
            <w:kern w:val="2"/>
            <w:sz w:val="22"/>
            <w:szCs w:val="22"/>
            <w:u w:val="single"/>
          </w:rPr>
          <w:t>secretar@tirgumures.ro</w:t>
        </w:r>
      </w:hyperlink>
      <w:r w:rsidRPr="00E8204C">
        <w:rPr>
          <w:rFonts w:eastAsia="Times New Roman" w:cs="Times New Roman"/>
          <w:b/>
          <w:kern w:val="2"/>
          <w:sz w:val="22"/>
          <w:szCs w:val="22"/>
        </w:rPr>
        <w:t xml:space="preserve"> </w:t>
      </w:r>
      <w:proofErr w:type="spellStart"/>
      <w:r w:rsidRPr="00E8204C">
        <w:rPr>
          <w:rFonts w:eastAsia="Times New Roman" w:cs="Times New Roman"/>
          <w:b/>
          <w:kern w:val="2"/>
          <w:sz w:val="22"/>
          <w:szCs w:val="22"/>
        </w:rPr>
        <w:t>www.tirgumures.ro</w:t>
      </w:r>
      <w:proofErr w:type="spellEnd"/>
      <w:r w:rsidRPr="00E8204C">
        <w:rPr>
          <w:rFonts w:eastAsia="Times New Roman" w:cs="Times New Roman"/>
          <w:b/>
          <w:kern w:val="2"/>
          <w:sz w:val="22"/>
          <w:szCs w:val="22"/>
        </w:rPr>
        <w:t xml:space="preserve"> </w:t>
      </w:r>
    </w:p>
    <w:p w:rsidR="00E8204C" w:rsidRPr="00E8204C" w:rsidRDefault="00E8204C" w:rsidP="00E8204C">
      <w:pPr>
        <w:rPr>
          <w:rFonts w:eastAsia="Times New Roman" w:cs="Times New Roman"/>
          <w:b/>
          <w:kern w:val="2"/>
          <w:sz w:val="22"/>
          <w:szCs w:val="22"/>
        </w:rPr>
      </w:pPr>
      <w:r w:rsidRPr="00E8204C">
        <w:rPr>
          <w:rFonts w:eastAsia="Times New Roman" w:cs="Times New Roman"/>
          <w:b/>
          <w:color w:val="000000"/>
          <w:kern w:val="2"/>
          <w:sz w:val="22"/>
          <w:szCs w:val="22"/>
        </w:rPr>
        <w:t>Nr.</w:t>
      </w:r>
      <w:r w:rsidRPr="00E8204C">
        <w:rPr>
          <w:rFonts w:eastAsia="Times New Roman" w:cs="Times New Roman"/>
          <w:b/>
          <w:color w:val="000000" w:themeColor="text1"/>
          <w:kern w:val="2"/>
        </w:rPr>
        <w:t xml:space="preserve"> </w:t>
      </w:r>
      <w:r w:rsidRPr="00E8204C">
        <w:rPr>
          <w:rFonts w:eastAsia="Calibri" w:cs="Times New Roman"/>
          <w:b/>
          <w:color w:val="000000" w:themeColor="text1"/>
          <w:kern w:val="0"/>
          <w:sz w:val="22"/>
          <w:szCs w:val="22"/>
          <w:lang w:eastAsia="en-US" w:bidi="ar-SA"/>
        </w:rPr>
        <w:t>63873</w:t>
      </w:r>
      <w:r w:rsidRPr="00E8204C">
        <w:rPr>
          <w:rFonts w:eastAsia="Calibri" w:cs="Times New Roman"/>
          <w:color w:val="000000" w:themeColor="text1"/>
          <w:kern w:val="0"/>
          <w:sz w:val="22"/>
          <w:szCs w:val="22"/>
          <w:lang w:eastAsia="en-US" w:bidi="ar-SA"/>
        </w:rPr>
        <w:t xml:space="preserve"> </w:t>
      </w:r>
      <w:r w:rsidRPr="00E8204C">
        <w:rPr>
          <w:rFonts w:eastAsia="Times New Roman" w:cs="Times New Roman"/>
          <w:b/>
          <w:color w:val="000000" w:themeColor="text1"/>
          <w:kern w:val="2"/>
          <w:sz w:val="22"/>
          <w:szCs w:val="22"/>
        </w:rPr>
        <w:t xml:space="preserve"> </w:t>
      </w:r>
      <w:r w:rsidRPr="00E8204C">
        <w:rPr>
          <w:rFonts w:eastAsia="Times New Roman" w:cs="Times New Roman"/>
          <w:b/>
          <w:color w:val="000000"/>
          <w:kern w:val="2"/>
          <w:sz w:val="22"/>
          <w:szCs w:val="22"/>
        </w:rPr>
        <w:t>din 28.10.2020</w:t>
      </w:r>
    </w:p>
    <w:p w:rsidR="00E8204C" w:rsidRPr="00E8204C" w:rsidRDefault="00E8204C" w:rsidP="00E8204C">
      <w:pPr>
        <w:rPr>
          <w:rFonts w:eastAsia="Times New Roman" w:cs="Times New Roman"/>
          <w:b/>
          <w:kern w:val="2"/>
          <w:sz w:val="22"/>
          <w:szCs w:val="22"/>
        </w:rPr>
      </w:pPr>
      <w:r w:rsidRPr="00E8204C">
        <w:rPr>
          <w:rFonts w:eastAsia="Times New Roman" w:cs="Times New Roman"/>
          <w:b/>
          <w:kern w:val="2"/>
          <w:sz w:val="22"/>
          <w:szCs w:val="22"/>
        </w:rPr>
        <w:t xml:space="preserve">  </w:t>
      </w:r>
    </w:p>
    <w:p w:rsidR="00E8204C" w:rsidRPr="00E8204C" w:rsidRDefault="00E8204C" w:rsidP="00E8204C">
      <w:pPr>
        <w:widowControl/>
        <w:shd w:val="clear" w:color="auto" w:fill="FFFFFF"/>
        <w:tabs>
          <w:tab w:val="left" w:pos="3600"/>
        </w:tabs>
        <w:suppressAutoHyphens w:val="0"/>
        <w:jc w:val="right"/>
        <w:rPr>
          <w:rFonts w:eastAsia="Calibri" w:cs="Times New Roman"/>
          <w:b/>
          <w:bCs/>
          <w:i/>
          <w:color w:val="333333"/>
          <w:kern w:val="0"/>
          <w:sz w:val="22"/>
          <w:szCs w:val="22"/>
          <w:lang w:eastAsia="en-US" w:bidi="ar-SA"/>
        </w:rPr>
      </w:pPr>
      <w:r w:rsidRPr="00E8204C">
        <w:rPr>
          <w:rFonts w:eastAsia="Calibri" w:cs="Times New Roman"/>
          <w:b/>
          <w:bCs/>
          <w:i/>
          <w:color w:val="333333"/>
          <w:kern w:val="0"/>
          <w:sz w:val="22"/>
          <w:szCs w:val="22"/>
          <w:lang w:eastAsia="en-US" w:bidi="ar-SA"/>
        </w:rPr>
        <w:t>Data publicării pe site: 28.10.2020</w:t>
      </w:r>
    </w:p>
    <w:p w:rsidR="00E8204C" w:rsidRPr="00E8204C" w:rsidRDefault="00E8204C" w:rsidP="00E8204C">
      <w:pPr>
        <w:widowControl/>
        <w:shd w:val="clear" w:color="auto" w:fill="FFFFFF"/>
        <w:tabs>
          <w:tab w:val="left" w:pos="3600"/>
        </w:tabs>
        <w:suppressAutoHyphens w:val="0"/>
        <w:jc w:val="center"/>
        <w:rPr>
          <w:rFonts w:eastAsia="Calibri" w:cs="Times New Roman"/>
          <w:b/>
          <w:bCs/>
          <w:i/>
          <w:color w:val="333333"/>
          <w:kern w:val="0"/>
          <w:sz w:val="22"/>
          <w:szCs w:val="22"/>
          <w:lang w:eastAsia="en-US" w:bidi="ar-SA"/>
        </w:rPr>
      </w:pPr>
    </w:p>
    <w:p w:rsidR="00E8204C" w:rsidRPr="00E8204C" w:rsidRDefault="00E8204C" w:rsidP="00E8204C">
      <w:pPr>
        <w:widowControl/>
        <w:shd w:val="clear" w:color="auto" w:fill="FFFFFF"/>
        <w:tabs>
          <w:tab w:val="left" w:pos="3600"/>
        </w:tabs>
        <w:suppressAutoHyphens w:val="0"/>
        <w:jc w:val="center"/>
        <w:rPr>
          <w:rFonts w:eastAsia="Calibri" w:cs="Times New Roman"/>
          <w:b/>
          <w:bCs/>
          <w:i/>
          <w:color w:val="333333"/>
          <w:kern w:val="0"/>
          <w:sz w:val="22"/>
          <w:szCs w:val="22"/>
          <w:lang w:eastAsia="en-US" w:bidi="ar-SA"/>
        </w:rPr>
      </w:pPr>
      <w:r w:rsidRPr="00E8204C">
        <w:rPr>
          <w:rFonts w:eastAsia="Calibri" w:cs="Times New Roman"/>
          <w:b/>
          <w:bCs/>
          <w:i/>
          <w:color w:val="333333"/>
          <w:kern w:val="0"/>
          <w:sz w:val="22"/>
          <w:szCs w:val="22"/>
          <w:lang w:eastAsia="en-US" w:bidi="ar-SA"/>
        </w:rPr>
        <w:t>ANUNȚ</w:t>
      </w:r>
    </w:p>
    <w:p w:rsidR="00E8204C" w:rsidRPr="00E8204C" w:rsidRDefault="00E8204C" w:rsidP="00E8204C">
      <w:pPr>
        <w:widowControl/>
        <w:shd w:val="clear" w:color="auto" w:fill="FFFFFF"/>
        <w:tabs>
          <w:tab w:val="left" w:pos="3600"/>
        </w:tabs>
        <w:suppressAutoHyphens w:val="0"/>
        <w:jc w:val="center"/>
        <w:rPr>
          <w:rFonts w:eastAsia="Calibri" w:cs="Times New Roman"/>
          <w:b/>
          <w:bCs/>
          <w:i/>
          <w:color w:val="333333"/>
          <w:kern w:val="0"/>
          <w:sz w:val="22"/>
          <w:szCs w:val="22"/>
          <w:lang w:eastAsia="en-US" w:bidi="ar-SA"/>
        </w:rPr>
      </w:pPr>
    </w:p>
    <w:p w:rsidR="00E8204C" w:rsidRPr="00E8204C" w:rsidRDefault="00E8204C" w:rsidP="00E8204C">
      <w:pPr>
        <w:widowControl/>
        <w:shd w:val="clear" w:color="auto" w:fill="FFFFFF"/>
        <w:tabs>
          <w:tab w:val="left" w:pos="3600"/>
        </w:tabs>
        <w:suppressAutoHyphens w:val="0"/>
        <w:ind w:firstLine="851"/>
        <w:jc w:val="both"/>
        <w:rPr>
          <w:rFonts w:eastAsia="Calibri" w:cs="Times New Roman"/>
          <w:bCs/>
          <w:i/>
          <w:color w:val="333333"/>
          <w:kern w:val="0"/>
          <w:sz w:val="22"/>
          <w:szCs w:val="22"/>
          <w:lang w:eastAsia="en-US" w:bidi="ar-SA"/>
        </w:rPr>
      </w:pPr>
      <w:r w:rsidRPr="00E8204C">
        <w:rPr>
          <w:rFonts w:eastAsia="Calibri" w:cs="Times New Roman"/>
          <w:bCs/>
          <w:i/>
          <w:color w:val="333333"/>
          <w:kern w:val="0"/>
          <w:sz w:val="22"/>
          <w:szCs w:val="22"/>
          <w:lang w:eastAsia="en-US" w:bidi="ar-SA"/>
        </w:rPr>
        <w:t xml:space="preserve">În conformitate cu prevederile art. 7 Legii nr. 52/2003, privind transparenţa decizională în administraţia publică, republicată, se aduce la cunoştinţa publică următorul proiect de act normativ: </w:t>
      </w:r>
    </w:p>
    <w:p w:rsidR="00E8204C" w:rsidRPr="00E8204C" w:rsidRDefault="00E8204C" w:rsidP="00E8204C">
      <w:pPr>
        <w:widowControl/>
        <w:shd w:val="clear" w:color="auto" w:fill="FFFFFF"/>
        <w:tabs>
          <w:tab w:val="left" w:pos="3600"/>
        </w:tabs>
        <w:suppressAutoHyphens w:val="0"/>
        <w:ind w:firstLine="851"/>
        <w:jc w:val="both"/>
        <w:rPr>
          <w:rFonts w:eastAsia="Calibri" w:cs="Times New Roman"/>
          <w:bCs/>
          <w:i/>
          <w:color w:val="333333"/>
          <w:kern w:val="0"/>
          <w:sz w:val="22"/>
          <w:szCs w:val="22"/>
          <w:lang w:eastAsia="en-US" w:bidi="ar-SA"/>
        </w:rPr>
      </w:pPr>
    </w:p>
    <w:p w:rsidR="00E8204C" w:rsidRPr="00E8204C" w:rsidRDefault="00E8204C" w:rsidP="00E8204C">
      <w:pPr>
        <w:widowControl/>
        <w:suppressAutoHyphens w:val="0"/>
        <w:spacing w:after="200" w:line="276" w:lineRule="auto"/>
        <w:ind w:firstLine="851"/>
        <w:jc w:val="both"/>
        <w:rPr>
          <w:rFonts w:eastAsia="Calibri" w:cs="Times New Roman"/>
          <w:color w:val="000000"/>
          <w:kern w:val="0"/>
          <w:sz w:val="22"/>
          <w:szCs w:val="22"/>
          <w:lang w:eastAsia="en-US" w:bidi="ar-SA"/>
        </w:rPr>
      </w:pPr>
      <w:r w:rsidRPr="00E8204C">
        <w:rPr>
          <w:rFonts w:eastAsia="Calibri" w:cs="Times New Roman"/>
          <w:b/>
          <w:bCs/>
          <w:color w:val="333333"/>
          <w:kern w:val="0"/>
          <w:sz w:val="22"/>
          <w:szCs w:val="22"/>
          <w:lang w:eastAsia="en-US" w:bidi="ar-SA"/>
        </w:rPr>
        <w:t>P</w:t>
      </w:r>
      <w:r w:rsidRPr="00E8204C">
        <w:rPr>
          <w:rFonts w:eastAsia="Times New Roman" w:cs="Times New Roman"/>
          <w:b/>
          <w:kern w:val="0"/>
          <w:sz w:val="22"/>
          <w:szCs w:val="22"/>
          <w:lang w:eastAsia="en-US" w:bidi="ar-SA"/>
        </w:rPr>
        <w:t>roiect de hotărâre</w:t>
      </w:r>
      <w:r w:rsidRPr="00E8204C">
        <w:rPr>
          <w:rFonts w:eastAsia="Calibri" w:cs="Times New Roman"/>
          <w:b/>
          <w:bCs/>
          <w:kern w:val="0"/>
          <w:sz w:val="22"/>
          <w:szCs w:val="22"/>
          <w:lang w:eastAsia="ro-RO" w:bidi="ar-SA"/>
        </w:rPr>
        <w:t xml:space="preserve"> </w:t>
      </w:r>
      <w:r w:rsidRPr="00E8204C">
        <w:rPr>
          <w:rFonts w:eastAsia="Times New Roman" w:cs="Times New Roman"/>
          <w:b/>
          <w:color w:val="000000"/>
          <w:kern w:val="0"/>
          <w:sz w:val="22"/>
          <w:szCs w:val="22"/>
          <w:lang w:eastAsia="en-US" w:bidi="ar-SA"/>
        </w:rPr>
        <w:t xml:space="preserve">privind </w:t>
      </w:r>
      <w:r w:rsidRPr="00E8204C">
        <w:rPr>
          <w:rFonts w:eastAsia="Calibri" w:cs="Times New Roman"/>
          <w:b/>
          <w:bCs/>
          <w:color w:val="000000"/>
          <w:kern w:val="0"/>
          <w:sz w:val="22"/>
          <w:szCs w:val="22"/>
          <w:lang w:eastAsia="en-US" w:bidi="ar-SA"/>
        </w:rPr>
        <w:t xml:space="preserve">stabilirea unor locații pentru artă stradală în municipiul Târgu Mureș </w:t>
      </w:r>
    </w:p>
    <w:p w:rsidR="00E8204C" w:rsidRPr="00E8204C" w:rsidRDefault="00E8204C" w:rsidP="00E8204C">
      <w:pPr>
        <w:widowControl/>
        <w:shd w:val="clear" w:color="auto" w:fill="FFFFFF"/>
        <w:suppressAutoHyphens w:val="0"/>
        <w:jc w:val="both"/>
        <w:rPr>
          <w:rFonts w:eastAsia="Times New Roman" w:cs="Times New Roman"/>
          <w:b/>
          <w:i/>
          <w:color w:val="000000"/>
          <w:kern w:val="0"/>
          <w:sz w:val="22"/>
          <w:szCs w:val="22"/>
          <w:lang w:eastAsia="ro-RO" w:bidi="ar-SA"/>
        </w:rPr>
      </w:pPr>
      <w:r w:rsidRPr="00E8204C">
        <w:rPr>
          <w:rFonts w:eastAsia="Times New Roman" w:cs="Times New Roman"/>
          <w:i/>
          <w:color w:val="000000"/>
          <w:kern w:val="0"/>
          <w:sz w:val="22"/>
          <w:szCs w:val="22"/>
          <w:lang w:eastAsia="ro-RO" w:bidi="ar-SA"/>
        </w:rPr>
        <w:tab/>
      </w:r>
      <w:r w:rsidRPr="00E8204C">
        <w:rPr>
          <w:rFonts w:eastAsia="Times New Roman" w:cs="Times New Roman"/>
          <w:b/>
          <w:i/>
          <w:color w:val="000000"/>
          <w:kern w:val="0"/>
          <w:sz w:val="22"/>
          <w:szCs w:val="22"/>
          <w:lang w:eastAsia="ro-RO" w:bidi="ar-SA"/>
        </w:rPr>
        <w:t xml:space="preserve">Proiectul de hotărâre, mai sus amintit, cu documentaţia de bază poate fi consultat: </w:t>
      </w:r>
    </w:p>
    <w:p w:rsidR="00E8204C" w:rsidRPr="00E8204C" w:rsidRDefault="00E8204C" w:rsidP="00E8204C">
      <w:pPr>
        <w:shd w:val="clear" w:color="auto" w:fill="FEFFFE"/>
        <w:suppressAutoHyphens w:val="0"/>
        <w:autoSpaceDE w:val="0"/>
        <w:autoSpaceDN w:val="0"/>
        <w:adjustRightInd w:val="0"/>
        <w:ind w:left="1134"/>
        <w:jc w:val="both"/>
        <w:rPr>
          <w:rFonts w:eastAsia="Calibri" w:cs="Times New Roman"/>
          <w:b/>
          <w:kern w:val="0"/>
          <w:sz w:val="22"/>
          <w:szCs w:val="22"/>
          <w:lang w:eastAsia="en-US" w:bidi="ar-SA"/>
        </w:rPr>
      </w:pPr>
      <w:r w:rsidRPr="00E8204C">
        <w:rPr>
          <w:rFonts w:ascii="Symbol" w:eastAsia="Symbol" w:hAnsi="Symbol" w:cs="Symbol"/>
          <w:color w:val="000000"/>
          <w:kern w:val="0"/>
          <w:sz w:val="22"/>
          <w:szCs w:val="22"/>
          <w:lang w:eastAsia="ro-RO" w:bidi="ar-SA"/>
        </w:rPr>
        <w:t></w:t>
      </w:r>
      <w:r w:rsidRPr="00E8204C">
        <w:rPr>
          <w:rFonts w:eastAsia="Symbol" w:cs="Times New Roman"/>
          <w:color w:val="000000"/>
          <w:kern w:val="0"/>
          <w:sz w:val="22"/>
          <w:szCs w:val="22"/>
          <w:lang w:eastAsia="ro-RO" w:bidi="ar-SA"/>
        </w:rPr>
        <w:t xml:space="preserve">      </w:t>
      </w:r>
      <w:r w:rsidRPr="00E8204C">
        <w:rPr>
          <w:rFonts w:eastAsia="Times New Roman" w:cs="Times New Roman"/>
          <w:i/>
          <w:color w:val="000000"/>
          <w:kern w:val="0"/>
          <w:sz w:val="22"/>
          <w:szCs w:val="22"/>
          <w:lang w:eastAsia="ro-RO" w:bidi="ar-SA"/>
        </w:rPr>
        <w:t xml:space="preserve">pe pagina de internet a instituţiei Municipiului Târgu Mureş  </w:t>
      </w:r>
      <w:hyperlink r:id="rId8" w:history="1">
        <w:r w:rsidRPr="00E8204C">
          <w:rPr>
            <w:rFonts w:eastAsia="Calibri" w:cs="Times New Roman"/>
            <w:i/>
            <w:color w:val="000000"/>
            <w:kern w:val="0"/>
            <w:sz w:val="22"/>
            <w:szCs w:val="22"/>
            <w:u w:val="single"/>
            <w:lang w:eastAsia="en-US" w:bidi="ar-SA"/>
          </w:rPr>
          <w:t>www.tirgumures.ro/Administraţia</w:t>
        </w:r>
      </w:hyperlink>
      <w:r w:rsidRPr="00E8204C">
        <w:rPr>
          <w:rFonts w:eastAsia="Calibri" w:cs="Times New Roman"/>
          <w:i/>
          <w:color w:val="000000"/>
          <w:kern w:val="0"/>
          <w:sz w:val="22"/>
          <w:szCs w:val="22"/>
          <w:u w:val="single"/>
          <w:lang w:eastAsia="en-US" w:bidi="ar-SA"/>
        </w:rPr>
        <w:t xml:space="preserve"> locală/Consiliul Local/Transparenţă Decizională (acte normative)  </w:t>
      </w:r>
      <w:r w:rsidRPr="00E8204C">
        <w:rPr>
          <w:rFonts w:eastAsia="Calibri" w:cs="Times New Roman"/>
          <w:b/>
          <w:kern w:val="0"/>
          <w:sz w:val="22"/>
          <w:szCs w:val="22"/>
          <w:lang w:eastAsia="en-US" w:bidi="ar-SA"/>
        </w:rPr>
        <w:t xml:space="preserve"> </w:t>
      </w:r>
    </w:p>
    <w:p w:rsidR="00E8204C" w:rsidRPr="00E8204C" w:rsidRDefault="00E8204C" w:rsidP="00E8204C">
      <w:pPr>
        <w:shd w:val="clear" w:color="auto" w:fill="FEFFFE"/>
        <w:suppressAutoHyphens w:val="0"/>
        <w:autoSpaceDE w:val="0"/>
        <w:autoSpaceDN w:val="0"/>
        <w:adjustRightInd w:val="0"/>
        <w:ind w:right="523" w:firstLine="1134"/>
        <w:jc w:val="both"/>
        <w:rPr>
          <w:rFonts w:eastAsia="Times New Roman" w:cs="Times New Roman"/>
          <w:color w:val="000003"/>
          <w:kern w:val="0"/>
          <w:sz w:val="22"/>
          <w:szCs w:val="22"/>
          <w:lang w:eastAsia="ro-RO" w:bidi="ar-SA"/>
        </w:rPr>
      </w:pPr>
      <w:r w:rsidRPr="00E8204C">
        <w:rPr>
          <w:rFonts w:ascii="Symbol" w:eastAsia="Symbol" w:hAnsi="Symbol" w:cs="Symbol"/>
          <w:color w:val="000000"/>
          <w:kern w:val="0"/>
          <w:sz w:val="22"/>
          <w:szCs w:val="22"/>
          <w:lang w:eastAsia="ro-RO" w:bidi="ar-SA"/>
        </w:rPr>
        <w:t></w:t>
      </w:r>
      <w:r w:rsidRPr="00E8204C">
        <w:rPr>
          <w:rFonts w:eastAsia="Symbol" w:cs="Times New Roman"/>
          <w:color w:val="000000"/>
          <w:kern w:val="0"/>
          <w:sz w:val="22"/>
          <w:szCs w:val="22"/>
          <w:lang w:eastAsia="ro-RO" w:bidi="ar-SA"/>
        </w:rPr>
        <w:t xml:space="preserve">      </w:t>
      </w:r>
      <w:r w:rsidRPr="00E8204C">
        <w:rPr>
          <w:rFonts w:eastAsia="Calibri" w:cs="Times New Roman"/>
          <w:i/>
          <w:kern w:val="0"/>
          <w:sz w:val="22"/>
          <w:szCs w:val="22"/>
          <w:lang w:eastAsia="ro-RO" w:bidi="ar-SA"/>
        </w:rPr>
        <w:t>la sediul instituţiei,  P-ţa Victoriei, nr.3 (panoul de afişaj)</w:t>
      </w:r>
    </w:p>
    <w:p w:rsidR="00E8204C" w:rsidRPr="00E8204C" w:rsidRDefault="00E8204C" w:rsidP="00E8204C">
      <w:pPr>
        <w:widowControl/>
        <w:suppressAutoHyphens w:val="0"/>
        <w:ind w:firstLine="1134"/>
        <w:jc w:val="both"/>
        <w:rPr>
          <w:rFonts w:eastAsia="Times New Roman" w:cs="Times New Roman"/>
          <w:bCs/>
          <w:i/>
          <w:kern w:val="0"/>
          <w:sz w:val="22"/>
          <w:szCs w:val="22"/>
          <w:lang w:eastAsia="ro-RO" w:bidi="ar-SA"/>
        </w:rPr>
      </w:pPr>
      <w:r w:rsidRPr="00E8204C">
        <w:rPr>
          <w:rFonts w:ascii="Symbol" w:eastAsia="Symbol" w:hAnsi="Symbol" w:cs="Symbol"/>
          <w:color w:val="000000"/>
          <w:kern w:val="0"/>
          <w:sz w:val="22"/>
          <w:szCs w:val="22"/>
          <w:lang w:eastAsia="ro-RO" w:bidi="ar-SA"/>
        </w:rPr>
        <w:t></w:t>
      </w:r>
      <w:r w:rsidRPr="00E8204C">
        <w:rPr>
          <w:rFonts w:eastAsia="Symbol" w:cs="Times New Roman"/>
          <w:color w:val="000000"/>
          <w:kern w:val="0"/>
          <w:sz w:val="22"/>
          <w:szCs w:val="22"/>
          <w:lang w:eastAsia="ro-RO" w:bidi="ar-SA"/>
        </w:rPr>
        <w:t xml:space="preserve">      </w:t>
      </w:r>
      <w:r w:rsidRPr="00E8204C">
        <w:rPr>
          <w:rFonts w:eastAsia="Times New Roman" w:cs="Times New Roman"/>
          <w:i/>
          <w:color w:val="000000"/>
          <w:kern w:val="0"/>
          <w:sz w:val="22"/>
          <w:szCs w:val="22"/>
          <w:lang w:eastAsia="ro-RO" w:bidi="ar-SA"/>
        </w:rPr>
        <w:t xml:space="preserve">proiectul de act normativ se poate obține în copie, pe bază de cerere depusă la </w:t>
      </w:r>
      <w:r w:rsidRPr="00E8204C">
        <w:rPr>
          <w:rFonts w:eastAsia="Times New Roman" w:cs="Times New Roman"/>
          <w:bCs/>
          <w:i/>
          <w:kern w:val="0"/>
          <w:sz w:val="22"/>
          <w:szCs w:val="22"/>
          <w:lang w:eastAsia="ro-RO" w:bidi="ar-SA"/>
        </w:rPr>
        <w:t xml:space="preserve">Serviciul Relaţii cu publicul </w:t>
      </w:r>
    </w:p>
    <w:p w:rsidR="00E8204C" w:rsidRPr="00E8204C" w:rsidRDefault="00E8204C" w:rsidP="00E8204C">
      <w:pPr>
        <w:widowControl/>
        <w:shd w:val="clear" w:color="auto" w:fill="FFFFFF"/>
        <w:suppressAutoHyphens w:val="0"/>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 </w:t>
      </w:r>
    </w:p>
    <w:p w:rsidR="00E8204C" w:rsidRPr="00E8204C" w:rsidRDefault="00E8204C" w:rsidP="00E8204C">
      <w:pPr>
        <w:widowControl/>
        <w:shd w:val="clear" w:color="auto" w:fill="FFFFFF"/>
        <w:suppressAutoHyphens w:val="0"/>
        <w:ind w:left="60"/>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ab/>
      </w:r>
      <w:r w:rsidRPr="00E8204C">
        <w:rPr>
          <w:rFonts w:eastAsia="Times New Roman" w:cs="Times New Roman"/>
          <w:b/>
          <w:i/>
          <w:color w:val="000000"/>
          <w:kern w:val="0"/>
          <w:sz w:val="22"/>
          <w:szCs w:val="22"/>
          <w:lang w:eastAsia="ro-RO" w:bidi="ar-SA"/>
        </w:rPr>
        <w:t>Propunerile, sugestiile, opiniile</w:t>
      </w:r>
      <w:r w:rsidRPr="00E8204C">
        <w:rPr>
          <w:rFonts w:eastAsia="Times New Roman" w:cs="Times New Roman"/>
          <w:i/>
          <w:color w:val="000000"/>
          <w:kern w:val="0"/>
          <w:sz w:val="22"/>
          <w:szCs w:val="22"/>
          <w:lang w:eastAsia="ro-RO" w:bidi="ar-SA"/>
        </w:rPr>
        <w:t xml:space="preserve"> cu valoare de recomandare privind proiectul de act normativ supus consultării publice se pot depune până la data de </w:t>
      </w:r>
      <w:r w:rsidRPr="00E8204C">
        <w:rPr>
          <w:rFonts w:eastAsia="Times New Roman" w:cs="Times New Roman"/>
          <w:b/>
          <w:i/>
          <w:color w:val="000000"/>
          <w:kern w:val="0"/>
          <w:sz w:val="22"/>
          <w:szCs w:val="22"/>
          <w:lang w:eastAsia="ro-RO" w:bidi="ar-SA"/>
        </w:rPr>
        <w:t xml:space="preserve">7.11.2020 </w:t>
      </w:r>
      <w:r w:rsidRPr="00E8204C">
        <w:rPr>
          <w:rFonts w:eastAsia="Times New Roman" w:cs="Times New Roman"/>
          <w:i/>
          <w:color w:val="000000"/>
          <w:kern w:val="0"/>
          <w:sz w:val="22"/>
          <w:szCs w:val="22"/>
          <w:lang w:eastAsia="ro-RO" w:bidi="ar-SA"/>
        </w:rPr>
        <w:t>pe baza formularului de colectare de recomandări:</w:t>
      </w:r>
    </w:p>
    <w:p w:rsidR="00E8204C" w:rsidRPr="00E8204C" w:rsidRDefault="00E8204C" w:rsidP="00E8204C">
      <w:pPr>
        <w:widowControl/>
        <w:shd w:val="clear" w:color="auto" w:fill="FFFFFF"/>
        <w:suppressAutoHyphens w:val="0"/>
        <w:ind w:left="780" w:hanging="360"/>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 xml:space="preserve">1.      la Registratura instituției din Târgu Mureş, </w:t>
      </w:r>
      <w:r w:rsidRPr="00E8204C">
        <w:rPr>
          <w:rFonts w:eastAsia="Calibri" w:cs="Times New Roman"/>
          <w:i/>
          <w:kern w:val="0"/>
          <w:sz w:val="22"/>
          <w:szCs w:val="22"/>
          <w:lang w:eastAsia="ro-RO" w:bidi="ar-SA"/>
        </w:rPr>
        <w:t>P-ţa Victoriei, nr.3;</w:t>
      </w:r>
    </w:p>
    <w:p w:rsidR="00E8204C" w:rsidRPr="00E8204C" w:rsidRDefault="00E8204C" w:rsidP="00E8204C">
      <w:pPr>
        <w:widowControl/>
        <w:shd w:val="clear" w:color="auto" w:fill="FFFFFF"/>
        <w:suppressAutoHyphens w:val="0"/>
        <w:ind w:left="780" w:hanging="360"/>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 xml:space="preserve">2.      ca mesaj în format electronic la adresa de e-mail </w:t>
      </w:r>
      <w:r w:rsidRPr="00E8204C">
        <w:rPr>
          <w:rFonts w:eastAsia="Calibri" w:cs="Times New Roman"/>
          <w:i/>
          <w:color w:val="000000"/>
          <w:kern w:val="0"/>
          <w:sz w:val="22"/>
          <w:szCs w:val="22"/>
          <w:lang w:eastAsia="en-US" w:bidi="ar-SA"/>
        </w:rPr>
        <w:t>infopublic@tirgumures.ro</w:t>
      </w:r>
    </w:p>
    <w:p w:rsidR="00E8204C" w:rsidRPr="00E8204C" w:rsidRDefault="00E8204C" w:rsidP="00E8204C">
      <w:pPr>
        <w:widowControl/>
        <w:shd w:val="clear" w:color="auto" w:fill="FFFFFF"/>
        <w:suppressAutoHyphens w:val="0"/>
        <w:ind w:firstLine="709"/>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 </w:t>
      </w:r>
    </w:p>
    <w:p w:rsidR="00E8204C" w:rsidRPr="00E8204C" w:rsidRDefault="00E8204C" w:rsidP="00E8204C">
      <w:pPr>
        <w:widowControl/>
        <w:shd w:val="clear" w:color="auto" w:fill="FFFFFF"/>
        <w:suppressAutoHyphens w:val="0"/>
        <w:ind w:firstLine="709"/>
        <w:jc w:val="both"/>
        <w:rPr>
          <w:rFonts w:eastAsia="Times New Roman" w:cs="Times New Roman"/>
          <w:i/>
          <w:color w:val="FF0000"/>
          <w:kern w:val="0"/>
          <w:sz w:val="22"/>
          <w:szCs w:val="22"/>
          <w:lang w:eastAsia="ro-RO" w:bidi="ar-SA"/>
        </w:rPr>
      </w:pPr>
      <w:r w:rsidRPr="00E8204C">
        <w:rPr>
          <w:rFonts w:eastAsia="Times New Roman" w:cs="Times New Roman"/>
          <w:b/>
          <w:i/>
          <w:color w:val="000000"/>
          <w:kern w:val="0"/>
          <w:sz w:val="22"/>
          <w:szCs w:val="22"/>
          <w:lang w:eastAsia="ro-RO" w:bidi="ar-SA"/>
        </w:rPr>
        <w:t>Formularul de recomandări</w:t>
      </w:r>
      <w:r w:rsidRPr="00E8204C">
        <w:rPr>
          <w:rFonts w:eastAsia="Times New Roman" w:cs="Times New Roman"/>
          <w:i/>
          <w:color w:val="000000"/>
          <w:kern w:val="0"/>
          <w:sz w:val="22"/>
          <w:szCs w:val="22"/>
          <w:lang w:eastAsia="ro-RO" w:bidi="ar-SA"/>
        </w:rPr>
        <w:t xml:space="preserve"> poate fi descărcat de pe pagina de internet a instituției, </w:t>
      </w:r>
      <w:hyperlink r:id="rId9" w:history="1">
        <w:r w:rsidRPr="00E8204C">
          <w:rPr>
            <w:rFonts w:eastAsia="Calibri" w:cs="Times New Roman"/>
            <w:i/>
            <w:color w:val="000000"/>
            <w:kern w:val="0"/>
            <w:sz w:val="22"/>
            <w:szCs w:val="22"/>
            <w:u w:val="single"/>
            <w:lang w:eastAsia="en-US" w:bidi="ar-SA"/>
          </w:rPr>
          <w:t>www.tirgumures.ro</w:t>
        </w:r>
      </w:hyperlink>
      <w:r w:rsidRPr="00E8204C">
        <w:rPr>
          <w:rFonts w:eastAsia="Times New Roman" w:cs="Times New Roman"/>
          <w:i/>
          <w:color w:val="000000"/>
          <w:kern w:val="0"/>
          <w:sz w:val="22"/>
          <w:szCs w:val="22"/>
          <w:u w:val="single"/>
          <w:lang w:eastAsia="ro-RO" w:bidi="ar-SA"/>
        </w:rPr>
        <w:t>/Administraţia locală/Consiliu Local/</w:t>
      </w:r>
      <w:r w:rsidRPr="00E8204C">
        <w:rPr>
          <w:rFonts w:eastAsia="Calibri" w:cs="Times New Roman"/>
          <w:i/>
          <w:color w:val="000000"/>
          <w:kern w:val="0"/>
          <w:sz w:val="22"/>
          <w:szCs w:val="22"/>
          <w:u w:val="single"/>
          <w:lang w:eastAsia="en-US" w:bidi="ar-SA"/>
        </w:rPr>
        <w:t xml:space="preserve"> Transparenţă Decizională (acte normative)</w:t>
      </w:r>
      <w:r w:rsidRPr="00E8204C">
        <w:rPr>
          <w:rFonts w:eastAsia="Times New Roman" w:cs="Times New Roman"/>
          <w:i/>
          <w:color w:val="000000"/>
          <w:kern w:val="0"/>
          <w:sz w:val="22"/>
          <w:szCs w:val="22"/>
          <w:u w:val="single"/>
          <w:lang w:eastAsia="ro-RO" w:bidi="ar-SA"/>
        </w:rPr>
        <w:t>/Formular de recomandări</w:t>
      </w:r>
      <w:r w:rsidRPr="00E8204C">
        <w:rPr>
          <w:rFonts w:eastAsia="Times New Roman" w:cs="Times New Roman"/>
          <w:i/>
          <w:color w:val="000000"/>
          <w:kern w:val="0"/>
          <w:sz w:val="22"/>
          <w:szCs w:val="22"/>
          <w:lang w:eastAsia="ro-RO" w:bidi="ar-SA"/>
        </w:rPr>
        <w:t xml:space="preserve"> sau poate fi ridicat de la sediul instituției: </w:t>
      </w:r>
      <w:r w:rsidRPr="00E8204C">
        <w:rPr>
          <w:rFonts w:eastAsia="Calibri" w:cs="Times New Roman"/>
          <w:i/>
          <w:kern w:val="0"/>
          <w:sz w:val="22"/>
          <w:szCs w:val="22"/>
          <w:lang w:eastAsia="ro-RO" w:bidi="ar-SA"/>
        </w:rPr>
        <w:t xml:space="preserve">P-ţa Victoriei, nr.3, </w:t>
      </w:r>
      <w:r w:rsidRPr="00E8204C">
        <w:rPr>
          <w:rFonts w:eastAsia="Times New Roman" w:cs="Times New Roman"/>
          <w:i/>
          <w:color w:val="000000"/>
          <w:kern w:val="0"/>
          <w:sz w:val="22"/>
          <w:szCs w:val="22"/>
          <w:lang w:eastAsia="ro-RO" w:bidi="ar-SA"/>
        </w:rPr>
        <w:t>camera 13 –</w:t>
      </w:r>
      <w:r w:rsidRPr="00E8204C">
        <w:rPr>
          <w:rFonts w:eastAsia="Times New Roman" w:cs="Times New Roman"/>
          <w:i/>
          <w:color w:val="FF0000"/>
          <w:kern w:val="0"/>
          <w:sz w:val="22"/>
          <w:szCs w:val="22"/>
          <w:lang w:eastAsia="ro-RO" w:bidi="ar-SA"/>
        </w:rPr>
        <w:t xml:space="preserve"> </w:t>
      </w:r>
      <w:r w:rsidRPr="00E8204C">
        <w:rPr>
          <w:rFonts w:eastAsia="Times New Roman" w:cs="Times New Roman"/>
          <w:bCs/>
          <w:i/>
          <w:kern w:val="0"/>
          <w:sz w:val="22"/>
          <w:szCs w:val="22"/>
          <w:lang w:eastAsia="ro-RO" w:bidi="ar-SA"/>
        </w:rPr>
        <w:t xml:space="preserve">Serviciul Relaţii cu publicul. </w:t>
      </w:r>
    </w:p>
    <w:p w:rsidR="00E8204C" w:rsidRPr="00E8204C" w:rsidRDefault="00E8204C" w:rsidP="00E8204C">
      <w:pPr>
        <w:widowControl/>
        <w:shd w:val="clear" w:color="auto" w:fill="FFFFFF"/>
        <w:suppressAutoHyphens w:val="0"/>
        <w:ind w:firstLine="709"/>
        <w:jc w:val="both"/>
        <w:rPr>
          <w:rFonts w:eastAsia="Times New Roman" w:cs="Times New Roman"/>
          <w:color w:val="333333"/>
          <w:kern w:val="0"/>
          <w:sz w:val="22"/>
          <w:szCs w:val="22"/>
          <w:lang w:eastAsia="ro-RO" w:bidi="ar-SA"/>
        </w:rPr>
      </w:pPr>
    </w:p>
    <w:p w:rsidR="00E8204C" w:rsidRPr="00E8204C" w:rsidRDefault="00E8204C" w:rsidP="00E8204C">
      <w:pPr>
        <w:widowControl/>
        <w:shd w:val="clear" w:color="auto" w:fill="FFFFFF"/>
        <w:suppressAutoHyphens w:val="0"/>
        <w:jc w:val="both"/>
        <w:rPr>
          <w:rFonts w:eastAsia="Times New Roman" w:cs="Times New Roman"/>
          <w:i/>
          <w:color w:val="000000"/>
          <w:kern w:val="0"/>
          <w:sz w:val="22"/>
          <w:szCs w:val="22"/>
          <w:lang w:eastAsia="ro-RO" w:bidi="ar-SA"/>
        </w:rPr>
      </w:pPr>
      <w:r w:rsidRPr="00E8204C">
        <w:rPr>
          <w:rFonts w:eastAsia="Times New Roman" w:cs="Times New Roman"/>
          <w:i/>
          <w:color w:val="000000"/>
          <w:kern w:val="0"/>
          <w:sz w:val="22"/>
          <w:szCs w:val="22"/>
          <w:lang w:eastAsia="ro-RO" w:bidi="ar-SA"/>
        </w:rPr>
        <w:tab/>
      </w:r>
      <w:r w:rsidRPr="00E8204C">
        <w:rPr>
          <w:rFonts w:eastAsia="Times New Roman" w:cs="Times New Roman"/>
          <w:b/>
          <w:i/>
          <w:color w:val="000000"/>
          <w:kern w:val="0"/>
          <w:sz w:val="22"/>
          <w:szCs w:val="22"/>
          <w:lang w:eastAsia="ro-RO" w:bidi="ar-SA"/>
        </w:rPr>
        <w:t>Materialele transmise</w:t>
      </w:r>
      <w:r w:rsidRPr="00E8204C">
        <w:rPr>
          <w:rFonts w:eastAsia="Times New Roman" w:cs="Times New Roman"/>
          <w:i/>
          <w:color w:val="000000"/>
          <w:kern w:val="0"/>
          <w:sz w:val="22"/>
          <w:szCs w:val="22"/>
          <w:lang w:eastAsia="ro-RO" w:bidi="ar-SA"/>
        </w:rPr>
        <w:t xml:space="preserve"> vor purta mențiunea: </w:t>
      </w:r>
    </w:p>
    <w:p w:rsidR="00E8204C" w:rsidRPr="00E8204C" w:rsidRDefault="00E8204C" w:rsidP="00E8204C">
      <w:pPr>
        <w:widowControl/>
        <w:shd w:val="clear" w:color="auto" w:fill="FFFFFF"/>
        <w:suppressAutoHyphens w:val="0"/>
        <w:jc w:val="both"/>
        <w:rPr>
          <w:rFonts w:eastAsia="Times New Roman" w:cs="Times New Roman"/>
          <w:color w:val="333333"/>
          <w:kern w:val="0"/>
          <w:sz w:val="22"/>
          <w:szCs w:val="22"/>
          <w:lang w:eastAsia="ro-RO" w:bidi="ar-SA"/>
        </w:rPr>
      </w:pPr>
    </w:p>
    <w:p w:rsidR="00E8204C" w:rsidRPr="00E8204C" w:rsidRDefault="00E8204C" w:rsidP="00E8204C">
      <w:pPr>
        <w:widowControl/>
        <w:suppressAutoHyphens w:val="0"/>
        <w:spacing w:after="200" w:line="276" w:lineRule="auto"/>
        <w:ind w:firstLine="851"/>
        <w:jc w:val="both"/>
        <w:rPr>
          <w:rFonts w:eastAsia="Calibri" w:cs="Times New Roman"/>
          <w:color w:val="000000"/>
          <w:kern w:val="0"/>
          <w:sz w:val="22"/>
          <w:szCs w:val="22"/>
          <w:lang w:eastAsia="en-US" w:bidi="ar-SA"/>
        </w:rPr>
      </w:pPr>
      <w:r w:rsidRPr="00E8204C">
        <w:rPr>
          <w:rFonts w:eastAsia="Times New Roman" w:cs="Times New Roman"/>
          <w:i/>
          <w:color w:val="000000"/>
          <w:kern w:val="0"/>
          <w:sz w:val="22"/>
          <w:szCs w:val="22"/>
          <w:lang w:eastAsia="ro-RO" w:bidi="ar-SA"/>
        </w:rPr>
        <w:t xml:space="preserve">Propuneri privind dezbaterea publică referitoare la proiectul de act normativ: </w:t>
      </w:r>
      <w:r w:rsidRPr="00E8204C">
        <w:rPr>
          <w:rFonts w:eastAsia="Times New Roman" w:cs="Times New Roman"/>
          <w:b/>
          <w:i/>
          <w:color w:val="000000"/>
          <w:kern w:val="0"/>
          <w:sz w:val="22"/>
          <w:szCs w:val="22"/>
          <w:lang w:eastAsia="ro-RO" w:bidi="ar-SA"/>
        </w:rPr>
        <w:t>„</w:t>
      </w:r>
      <w:r w:rsidRPr="00E8204C">
        <w:rPr>
          <w:rFonts w:eastAsia="Calibri" w:cs="Times New Roman"/>
          <w:b/>
          <w:bCs/>
          <w:color w:val="333333"/>
          <w:kern w:val="0"/>
          <w:sz w:val="22"/>
          <w:szCs w:val="22"/>
          <w:lang w:eastAsia="en-US" w:bidi="ar-SA"/>
        </w:rPr>
        <w:t>P</w:t>
      </w:r>
      <w:r w:rsidRPr="00E8204C">
        <w:rPr>
          <w:rFonts w:eastAsia="Times New Roman" w:cs="Times New Roman"/>
          <w:b/>
          <w:kern w:val="0"/>
          <w:sz w:val="22"/>
          <w:szCs w:val="22"/>
          <w:lang w:eastAsia="en-US" w:bidi="ar-SA"/>
        </w:rPr>
        <w:t>roiect de hotărâre</w:t>
      </w:r>
      <w:r w:rsidRPr="00E8204C">
        <w:rPr>
          <w:rFonts w:eastAsia="Calibri" w:cs="Times New Roman"/>
          <w:b/>
          <w:bCs/>
          <w:kern w:val="0"/>
          <w:sz w:val="22"/>
          <w:szCs w:val="22"/>
          <w:lang w:eastAsia="ro-RO" w:bidi="ar-SA"/>
        </w:rPr>
        <w:t xml:space="preserve"> </w:t>
      </w:r>
      <w:r w:rsidRPr="00E8204C">
        <w:rPr>
          <w:rFonts w:eastAsia="Times New Roman" w:cs="Times New Roman"/>
          <w:b/>
          <w:color w:val="000000"/>
          <w:kern w:val="0"/>
          <w:sz w:val="22"/>
          <w:szCs w:val="22"/>
          <w:lang w:eastAsia="en-US" w:bidi="ar-SA"/>
        </w:rPr>
        <w:t xml:space="preserve">privind </w:t>
      </w:r>
      <w:r w:rsidRPr="00E8204C">
        <w:rPr>
          <w:rFonts w:eastAsia="Calibri" w:cs="Times New Roman"/>
          <w:b/>
          <w:bCs/>
          <w:color w:val="000000"/>
          <w:kern w:val="0"/>
          <w:sz w:val="22"/>
          <w:szCs w:val="22"/>
          <w:lang w:eastAsia="en-US" w:bidi="ar-SA"/>
        </w:rPr>
        <w:t xml:space="preserve">stabilirea unor locații pentru artă stradală în municipiul Târgu Mureș </w:t>
      </w:r>
      <w:r w:rsidRPr="00E8204C">
        <w:rPr>
          <w:rFonts w:eastAsia="Times New Roman" w:cs="Times New Roman"/>
          <w:b/>
          <w:color w:val="000000"/>
          <w:kern w:val="0"/>
          <w:lang w:eastAsia="en-US" w:bidi="ar-SA"/>
        </w:rPr>
        <w:t>”</w:t>
      </w:r>
    </w:p>
    <w:p w:rsidR="00E8204C" w:rsidRPr="00E8204C" w:rsidRDefault="00E8204C" w:rsidP="00E8204C">
      <w:pPr>
        <w:shd w:val="clear" w:color="auto" w:fill="FEFFFE"/>
        <w:suppressAutoHyphens w:val="0"/>
        <w:autoSpaceDE w:val="0"/>
        <w:autoSpaceDN w:val="0"/>
        <w:adjustRightInd w:val="0"/>
        <w:jc w:val="both"/>
        <w:rPr>
          <w:rFonts w:eastAsia="Calibri" w:cs="Times New Roman"/>
          <w:b/>
          <w:kern w:val="0"/>
          <w:sz w:val="22"/>
          <w:szCs w:val="22"/>
          <w:u w:val="single"/>
          <w:lang w:eastAsia="en-US" w:bidi="ar-SA"/>
        </w:rPr>
      </w:pPr>
      <w:r w:rsidRPr="00E8204C">
        <w:rPr>
          <w:rFonts w:eastAsia="Times New Roman" w:cs="Times New Roman"/>
          <w:i/>
          <w:color w:val="000000"/>
          <w:kern w:val="0"/>
          <w:sz w:val="22"/>
          <w:szCs w:val="22"/>
          <w:lang w:eastAsia="ro-RO" w:bidi="ar-SA"/>
        </w:rPr>
        <w:tab/>
        <w:t xml:space="preserve">Propunerile trimise vor fi publicate pe pagina de internet a Municipiului Târgu Mureş </w:t>
      </w:r>
      <w:hyperlink r:id="rId10" w:history="1">
        <w:r w:rsidRPr="00E8204C">
          <w:rPr>
            <w:rFonts w:eastAsia="Calibri" w:cs="Times New Roman"/>
            <w:i/>
            <w:color w:val="000000"/>
            <w:kern w:val="0"/>
            <w:sz w:val="22"/>
            <w:szCs w:val="22"/>
            <w:u w:val="single"/>
            <w:lang w:eastAsia="en-US" w:bidi="ar-SA"/>
          </w:rPr>
          <w:t>www.tirgumures.ro</w:t>
        </w:r>
      </w:hyperlink>
      <w:r w:rsidRPr="00E8204C">
        <w:rPr>
          <w:rFonts w:eastAsia="Times New Roman" w:cs="Times New Roman"/>
          <w:i/>
          <w:color w:val="000000"/>
          <w:kern w:val="0"/>
          <w:sz w:val="22"/>
          <w:szCs w:val="22"/>
          <w:u w:val="single"/>
          <w:lang w:eastAsia="ro-RO" w:bidi="ar-SA"/>
        </w:rPr>
        <w:t xml:space="preserve"> /Administraţia locală/Consiliu local/</w:t>
      </w:r>
      <w:r w:rsidRPr="00E8204C">
        <w:rPr>
          <w:rFonts w:eastAsia="Calibri" w:cs="Times New Roman"/>
          <w:i/>
          <w:color w:val="000000"/>
          <w:kern w:val="0"/>
          <w:sz w:val="22"/>
          <w:szCs w:val="22"/>
          <w:u w:val="single"/>
          <w:lang w:eastAsia="en-US" w:bidi="ar-SA"/>
        </w:rPr>
        <w:t xml:space="preserve"> Transparenţă Decizională (acte normative)</w:t>
      </w:r>
      <w:r w:rsidRPr="00E8204C">
        <w:rPr>
          <w:rFonts w:eastAsia="Times New Roman" w:cs="Times New Roman"/>
          <w:i/>
          <w:color w:val="000000"/>
          <w:kern w:val="0"/>
          <w:sz w:val="22"/>
          <w:szCs w:val="22"/>
          <w:lang w:eastAsia="ro-RO" w:bidi="ar-SA"/>
        </w:rPr>
        <w:t>/</w:t>
      </w:r>
      <w:r w:rsidRPr="00E8204C">
        <w:rPr>
          <w:rFonts w:eastAsia="Times New Roman" w:cs="Times New Roman"/>
          <w:i/>
          <w:color w:val="000000"/>
          <w:kern w:val="0"/>
          <w:sz w:val="22"/>
          <w:szCs w:val="22"/>
          <w:u w:val="single"/>
          <w:lang w:eastAsia="ro-RO" w:bidi="ar-SA"/>
        </w:rPr>
        <w:t>Propuneri,sugestii,opinii cu valoare de recomandare</w:t>
      </w:r>
    </w:p>
    <w:p w:rsidR="00E8204C" w:rsidRPr="00E8204C" w:rsidRDefault="00E8204C" w:rsidP="00E8204C">
      <w:pPr>
        <w:widowControl/>
        <w:shd w:val="clear" w:color="auto" w:fill="FFFFFF"/>
        <w:suppressAutoHyphens w:val="0"/>
        <w:jc w:val="both"/>
        <w:rPr>
          <w:rFonts w:eastAsia="Times New Roman" w:cs="Times New Roman"/>
          <w:b/>
          <w:color w:val="333333"/>
          <w:kern w:val="0"/>
          <w:sz w:val="22"/>
          <w:szCs w:val="22"/>
          <w:lang w:eastAsia="ro-RO" w:bidi="ar-SA"/>
        </w:rPr>
      </w:pPr>
      <w:r w:rsidRPr="00E8204C">
        <w:rPr>
          <w:rFonts w:eastAsia="Times New Roman" w:cs="Times New Roman"/>
          <w:i/>
          <w:color w:val="000000"/>
          <w:kern w:val="0"/>
          <w:sz w:val="22"/>
          <w:szCs w:val="22"/>
          <w:lang w:eastAsia="ro-RO" w:bidi="ar-SA"/>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E8204C">
        <w:rPr>
          <w:rFonts w:eastAsia="Times New Roman" w:cs="Times New Roman"/>
          <w:b/>
          <w:i/>
          <w:color w:val="000000"/>
          <w:kern w:val="0"/>
          <w:sz w:val="22"/>
          <w:szCs w:val="22"/>
          <w:lang w:eastAsia="ro-RO" w:bidi="ar-SA"/>
        </w:rPr>
        <w:t xml:space="preserve">7.11.2020. </w:t>
      </w:r>
    </w:p>
    <w:p w:rsidR="00E8204C" w:rsidRPr="00E8204C" w:rsidRDefault="00E8204C" w:rsidP="00E8204C">
      <w:pPr>
        <w:widowControl/>
        <w:shd w:val="clear" w:color="auto" w:fill="FFFFFF"/>
        <w:suppressAutoHyphens w:val="0"/>
        <w:jc w:val="both"/>
        <w:rPr>
          <w:rFonts w:eastAsia="Times New Roman" w:cs="Times New Roman"/>
          <w:color w:val="333333"/>
          <w:kern w:val="0"/>
          <w:sz w:val="22"/>
          <w:szCs w:val="22"/>
          <w:lang w:eastAsia="ro-RO" w:bidi="ar-SA"/>
        </w:rPr>
      </w:pPr>
      <w:r w:rsidRPr="00E8204C">
        <w:rPr>
          <w:rFonts w:eastAsia="Times New Roman" w:cs="Times New Roman"/>
          <w:i/>
          <w:color w:val="000000"/>
          <w:kern w:val="0"/>
          <w:sz w:val="22"/>
          <w:szCs w:val="22"/>
          <w:lang w:eastAsia="ro-RO" w:bidi="ar-SA"/>
        </w:rPr>
        <w:tab/>
      </w:r>
      <w:r w:rsidRPr="00E8204C">
        <w:rPr>
          <w:rFonts w:eastAsia="Times New Roman" w:cs="Times New Roman"/>
          <w:b/>
          <w:i/>
          <w:color w:val="000000"/>
          <w:kern w:val="0"/>
          <w:sz w:val="22"/>
          <w:szCs w:val="22"/>
          <w:lang w:eastAsia="ro-RO" w:bidi="ar-SA"/>
        </w:rPr>
        <w:t xml:space="preserve">Pentru informații suplimentare vă stăm la dispoziție la telefon 0265.269571. </w:t>
      </w:r>
    </w:p>
    <w:p w:rsidR="00E8204C" w:rsidRPr="00E8204C" w:rsidRDefault="00E8204C" w:rsidP="00E8204C">
      <w:pPr>
        <w:widowControl/>
        <w:shd w:val="clear" w:color="auto" w:fill="FFFFFF"/>
        <w:suppressAutoHyphens w:val="0"/>
        <w:jc w:val="both"/>
        <w:rPr>
          <w:rFonts w:eastAsia="Times New Roman" w:cs="Times New Roman"/>
          <w:i/>
          <w:color w:val="000000"/>
          <w:kern w:val="0"/>
          <w:sz w:val="22"/>
          <w:szCs w:val="22"/>
          <w:lang w:eastAsia="ro-RO" w:bidi="ar-SA"/>
        </w:rPr>
      </w:pPr>
      <w:r w:rsidRPr="00E8204C">
        <w:rPr>
          <w:rFonts w:eastAsia="Times New Roman" w:cs="Times New Roman"/>
          <w:i/>
          <w:color w:val="000000"/>
          <w:kern w:val="0"/>
          <w:sz w:val="22"/>
          <w:szCs w:val="22"/>
          <w:lang w:eastAsia="ro-RO" w:bidi="ar-SA"/>
        </w:rPr>
        <w:t> </w:t>
      </w:r>
    </w:p>
    <w:p w:rsidR="00E8204C" w:rsidRPr="00E8204C" w:rsidRDefault="00E8204C" w:rsidP="00E8204C">
      <w:pPr>
        <w:widowControl/>
        <w:shd w:val="clear" w:color="auto" w:fill="FFFFFF"/>
        <w:suppressAutoHyphens w:val="0"/>
        <w:jc w:val="both"/>
        <w:rPr>
          <w:rFonts w:eastAsia="Times New Roman" w:cs="Times New Roman"/>
          <w:b/>
          <w:kern w:val="0"/>
          <w:sz w:val="22"/>
          <w:szCs w:val="22"/>
          <w:lang w:eastAsia="en-US" w:bidi="ar-SA"/>
        </w:rPr>
      </w:pPr>
      <w:r w:rsidRPr="00E8204C">
        <w:rPr>
          <w:rFonts w:eastAsia="Times New Roman" w:cs="Times New Roman"/>
          <w:i/>
          <w:color w:val="000000"/>
          <w:kern w:val="0"/>
          <w:sz w:val="22"/>
          <w:szCs w:val="22"/>
          <w:lang w:eastAsia="ro-RO" w:bidi="ar-SA"/>
        </w:rPr>
        <w:t xml:space="preserve">                </w:t>
      </w:r>
      <w:r w:rsidRPr="00E8204C">
        <w:rPr>
          <w:rFonts w:eastAsia="Times New Roman" w:cs="Times New Roman"/>
          <w:b/>
          <w:kern w:val="0"/>
          <w:sz w:val="22"/>
          <w:szCs w:val="22"/>
          <w:lang w:eastAsia="en-US" w:bidi="ar-SA"/>
        </w:rPr>
        <w:t xml:space="preserve">          </w:t>
      </w:r>
    </w:p>
    <w:p w:rsidR="00E8204C" w:rsidRPr="00E8204C" w:rsidRDefault="00E8204C" w:rsidP="00E8204C">
      <w:pPr>
        <w:widowControl/>
        <w:shd w:val="clear" w:color="auto" w:fill="FFFFFF"/>
        <w:suppressAutoHyphens w:val="0"/>
        <w:jc w:val="both"/>
        <w:rPr>
          <w:rFonts w:eastAsia="Times New Roman" w:cs="Times New Roman"/>
          <w:b/>
          <w:kern w:val="0"/>
          <w:sz w:val="22"/>
          <w:szCs w:val="22"/>
          <w:lang w:eastAsia="en-US" w:bidi="ar-SA"/>
        </w:rPr>
      </w:pPr>
    </w:p>
    <w:p w:rsidR="00E8204C" w:rsidRPr="00E8204C" w:rsidRDefault="00E8204C" w:rsidP="00E8204C">
      <w:pPr>
        <w:widowControl/>
        <w:shd w:val="clear" w:color="auto" w:fill="FFFFFF"/>
        <w:suppressAutoHyphens w:val="0"/>
        <w:ind w:left="1416"/>
        <w:jc w:val="both"/>
        <w:rPr>
          <w:rFonts w:eastAsia="Times New Roman" w:cs="Times New Roman"/>
          <w:b/>
          <w:kern w:val="0"/>
          <w:sz w:val="22"/>
          <w:szCs w:val="22"/>
          <w:lang w:eastAsia="en-US" w:bidi="ar-SA"/>
        </w:rPr>
      </w:pPr>
      <w:r w:rsidRPr="00E8204C">
        <w:rPr>
          <w:rFonts w:eastAsia="Times New Roman" w:cs="Times New Roman"/>
          <w:b/>
          <w:kern w:val="0"/>
          <w:sz w:val="22"/>
          <w:szCs w:val="22"/>
          <w:lang w:eastAsia="en-US" w:bidi="ar-SA"/>
        </w:rPr>
        <w:t xml:space="preserve">    p. Secretar general al  Municipiului  Târgu Mureş,</w:t>
      </w:r>
    </w:p>
    <w:p w:rsidR="00E8204C" w:rsidRPr="00E8204C" w:rsidRDefault="00E8204C" w:rsidP="00E8204C">
      <w:pPr>
        <w:widowControl/>
        <w:shd w:val="clear" w:color="auto" w:fill="FFFFFF"/>
        <w:suppressAutoHyphens w:val="0"/>
        <w:jc w:val="both"/>
        <w:rPr>
          <w:rFonts w:eastAsia="Times New Roman" w:cs="Times New Roman"/>
          <w:b/>
          <w:kern w:val="0"/>
          <w:sz w:val="22"/>
          <w:szCs w:val="22"/>
          <w:lang w:eastAsia="en-US" w:bidi="ar-SA"/>
        </w:rPr>
      </w:pPr>
      <w:r w:rsidRPr="00E8204C">
        <w:rPr>
          <w:rFonts w:eastAsia="Times New Roman" w:cs="Times New Roman"/>
          <w:b/>
          <w:kern w:val="0"/>
          <w:sz w:val="22"/>
          <w:szCs w:val="22"/>
          <w:lang w:eastAsia="en-US" w:bidi="ar-SA"/>
        </w:rPr>
        <w:t xml:space="preserve">                                         Director executiv D.J.C.A.A.P.L.</w:t>
      </w:r>
    </w:p>
    <w:p w:rsidR="00E8204C" w:rsidRPr="00E8204C" w:rsidRDefault="00E8204C" w:rsidP="00E8204C">
      <w:pPr>
        <w:widowControl/>
        <w:shd w:val="clear" w:color="auto" w:fill="FFFFFF"/>
        <w:tabs>
          <w:tab w:val="left" w:pos="3600"/>
        </w:tabs>
        <w:suppressAutoHyphens w:val="0"/>
        <w:ind w:firstLine="851"/>
        <w:jc w:val="both"/>
        <w:rPr>
          <w:rFonts w:eastAsia="Times New Roman" w:cs="Times New Roman"/>
          <w:b/>
          <w:kern w:val="0"/>
          <w:sz w:val="22"/>
          <w:szCs w:val="22"/>
          <w:lang w:eastAsia="en-US" w:bidi="ar-SA"/>
        </w:rPr>
      </w:pPr>
      <w:r w:rsidRPr="00E8204C">
        <w:rPr>
          <w:rFonts w:eastAsia="Times New Roman" w:cs="Times New Roman"/>
          <w:b/>
          <w:kern w:val="0"/>
          <w:sz w:val="22"/>
          <w:szCs w:val="22"/>
          <w:lang w:eastAsia="en-US" w:bidi="ar-SA"/>
        </w:rPr>
        <w:t xml:space="preserve">                                  Buculei </w:t>
      </w:r>
      <w:proofErr w:type="spellStart"/>
      <w:r w:rsidRPr="00E8204C">
        <w:rPr>
          <w:rFonts w:eastAsia="Times New Roman" w:cs="Times New Roman"/>
          <w:b/>
          <w:kern w:val="0"/>
          <w:sz w:val="22"/>
          <w:szCs w:val="22"/>
          <w:lang w:eastAsia="en-US" w:bidi="ar-SA"/>
        </w:rPr>
        <w:t>Dianora-Monica</w:t>
      </w:r>
      <w:proofErr w:type="spellEnd"/>
    </w:p>
    <w:p w:rsidR="00E8204C" w:rsidRDefault="00E8204C" w:rsidP="00CF2224">
      <w:pPr>
        <w:ind w:left="284" w:right="-900"/>
        <w:rPr>
          <w:rFonts w:ascii="Calibri" w:hAnsi="Calibri" w:cs="Calibri"/>
          <w:b/>
          <w:bCs/>
          <w:color w:val="000000"/>
          <w:sz w:val="28"/>
          <w:szCs w:val="28"/>
        </w:rPr>
      </w:pPr>
    </w:p>
    <w:p w:rsidR="00E8204C" w:rsidRDefault="00E8204C" w:rsidP="00CF2224">
      <w:pPr>
        <w:ind w:left="284" w:right="-900"/>
        <w:rPr>
          <w:rFonts w:ascii="Calibri" w:hAnsi="Calibri" w:cs="Calibri"/>
          <w:b/>
          <w:bCs/>
          <w:color w:val="000000"/>
          <w:sz w:val="28"/>
          <w:szCs w:val="28"/>
        </w:rPr>
      </w:pPr>
    </w:p>
    <w:p w:rsidR="00E8204C" w:rsidRDefault="00E8204C" w:rsidP="00CF2224">
      <w:pPr>
        <w:ind w:left="284" w:right="-900"/>
        <w:rPr>
          <w:rFonts w:ascii="Calibri" w:hAnsi="Calibri" w:cs="Calibri"/>
          <w:b/>
          <w:bCs/>
          <w:color w:val="000000"/>
          <w:sz w:val="28"/>
          <w:szCs w:val="28"/>
        </w:rPr>
      </w:pPr>
      <w:bookmarkStart w:id="0" w:name="_GoBack"/>
      <w:bookmarkEnd w:id="0"/>
    </w:p>
    <w:p w:rsidR="00E8204C" w:rsidRDefault="00E8204C" w:rsidP="00CF2224">
      <w:pPr>
        <w:ind w:left="284" w:right="-900"/>
        <w:rPr>
          <w:rFonts w:ascii="Calibri" w:hAnsi="Calibri" w:cs="Calibri"/>
          <w:b/>
          <w:bCs/>
          <w:color w:val="000000"/>
          <w:sz w:val="28"/>
          <w:szCs w:val="28"/>
        </w:rPr>
      </w:pPr>
    </w:p>
    <w:p w:rsidR="00CF2224" w:rsidRPr="00C71403" w:rsidRDefault="00CF2224" w:rsidP="00CF2224">
      <w:pPr>
        <w:ind w:left="284" w:right="-900"/>
        <w:rPr>
          <w:rFonts w:ascii="Calibri" w:hAnsi="Calibri" w:cs="Calibri"/>
          <w:b/>
          <w:bCs/>
          <w:color w:val="000000"/>
          <w:sz w:val="28"/>
          <w:szCs w:val="28"/>
        </w:rPr>
      </w:pPr>
      <w:r w:rsidRPr="00C71403">
        <w:rPr>
          <w:rFonts w:ascii="Calibri" w:hAnsi="Calibri" w:cs="Calibri"/>
          <w:b/>
          <w:bCs/>
          <w:color w:val="000000"/>
          <w:sz w:val="28"/>
          <w:szCs w:val="28"/>
        </w:rPr>
        <w:t xml:space="preserve">R O M Â N I A                              </w:t>
      </w:r>
      <w:r>
        <w:rPr>
          <w:rFonts w:ascii="Calibri" w:hAnsi="Calibri" w:cs="Calibri"/>
          <w:b/>
          <w:bCs/>
          <w:color w:val="000000"/>
          <w:sz w:val="28"/>
          <w:szCs w:val="28"/>
        </w:rPr>
        <w:t xml:space="preserve">               </w:t>
      </w:r>
      <w:r w:rsidRPr="00C71403">
        <w:rPr>
          <w:rFonts w:ascii="Calibri" w:hAnsi="Calibri" w:cs="Calibri"/>
          <w:b/>
          <w:bCs/>
          <w:color w:val="000000"/>
          <w:sz w:val="28"/>
          <w:szCs w:val="28"/>
        </w:rPr>
        <w:t xml:space="preserve">                               </w:t>
      </w:r>
      <w:r w:rsidRPr="00B77F34">
        <w:rPr>
          <w:rFonts w:ascii="Calibri" w:hAnsi="Calibri" w:cs="Calibri"/>
          <w:bCs/>
          <w:color w:val="000000"/>
        </w:rPr>
        <w:t>(nu produce efecte juridice)*</w:t>
      </w:r>
    </w:p>
    <w:p w:rsidR="00CF2224" w:rsidRPr="00C71403" w:rsidRDefault="00CF2224" w:rsidP="00CF2224">
      <w:pPr>
        <w:ind w:left="284" w:right="-900"/>
        <w:rPr>
          <w:rFonts w:ascii="Calibri" w:hAnsi="Calibri" w:cs="Calibri"/>
          <w:b/>
          <w:bCs/>
          <w:color w:val="000000"/>
          <w:sz w:val="28"/>
          <w:szCs w:val="28"/>
        </w:rPr>
      </w:pPr>
      <w:r w:rsidRPr="00C71403">
        <w:rPr>
          <w:rFonts w:ascii="Calibri" w:hAnsi="Calibri" w:cs="Calibri"/>
          <w:b/>
          <w:bCs/>
          <w:color w:val="000000"/>
          <w:sz w:val="28"/>
          <w:szCs w:val="28"/>
        </w:rPr>
        <w:t>JUDEŢUL MUREŞ</w:t>
      </w:r>
      <w:r w:rsidRPr="00C71403">
        <w:rPr>
          <w:rFonts w:ascii="Calibri" w:hAnsi="Calibri" w:cs="Calibri"/>
          <w:b/>
          <w:bCs/>
          <w:color w:val="000000"/>
          <w:sz w:val="28"/>
          <w:szCs w:val="28"/>
        </w:rPr>
        <w:tab/>
      </w:r>
      <w:r w:rsidRPr="00C71403">
        <w:rPr>
          <w:rFonts w:ascii="Calibri" w:hAnsi="Calibri" w:cs="Calibri"/>
          <w:b/>
          <w:bCs/>
          <w:color w:val="000000"/>
          <w:sz w:val="28"/>
          <w:szCs w:val="28"/>
        </w:rPr>
        <w:tab/>
      </w:r>
      <w:r w:rsidRPr="00C71403">
        <w:rPr>
          <w:rFonts w:ascii="Calibri" w:hAnsi="Calibri" w:cs="Calibri"/>
          <w:b/>
          <w:bCs/>
          <w:color w:val="000000"/>
          <w:sz w:val="28"/>
          <w:szCs w:val="28"/>
        </w:rPr>
        <w:tab/>
        <w:t xml:space="preserve">                           </w:t>
      </w:r>
      <w:r w:rsidRPr="00C71403">
        <w:rPr>
          <w:rFonts w:ascii="Calibri" w:hAnsi="Calibri" w:cs="Calibri"/>
          <w:b/>
          <w:bCs/>
          <w:color w:val="000000"/>
          <w:sz w:val="28"/>
          <w:szCs w:val="28"/>
        </w:rPr>
        <w:tab/>
      </w:r>
      <w:r w:rsidRPr="00C71403">
        <w:rPr>
          <w:rFonts w:ascii="Calibri" w:hAnsi="Calibri" w:cs="Calibri"/>
          <w:b/>
          <w:bCs/>
          <w:color w:val="000000"/>
          <w:sz w:val="28"/>
          <w:szCs w:val="28"/>
        </w:rPr>
        <w:tab/>
        <w:t xml:space="preserve">        </w:t>
      </w:r>
    </w:p>
    <w:p w:rsidR="00CF2224" w:rsidRPr="00C71403" w:rsidRDefault="00CF2224" w:rsidP="00CF2224">
      <w:pPr>
        <w:ind w:left="284" w:right="-900"/>
        <w:rPr>
          <w:rFonts w:ascii="Calibri" w:hAnsi="Calibri" w:cs="Calibri"/>
          <w:b/>
          <w:bCs/>
          <w:color w:val="000000"/>
          <w:sz w:val="28"/>
          <w:szCs w:val="28"/>
        </w:rPr>
      </w:pPr>
      <w:r w:rsidRPr="00C71403">
        <w:rPr>
          <w:rFonts w:ascii="Calibri" w:hAnsi="Calibri" w:cs="Calibri"/>
          <w:b/>
          <w:bCs/>
          <w:color w:val="000000"/>
          <w:sz w:val="28"/>
          <w:szCs w:val="28"/>
        </w:rPr>
        <w:t xml:space="preserve">CONSILIUL LOCAL AL MUNICIPIULUI  TÂRGU MUREȘ                                  </w:t>
      </w:r>
      <w:r w:rsidRPr="00C71403">
        <w:rPr>
          <w:rFonts w:ascii="Calibri" w:hAnsi="Calibri" w:cs="Calibri"/>
          <w:b/>
          <w:bCs/>
          <w:color w:val="000000"/>
          <w:sz w:val="28"/>
          <w:szCs w:val="28"/>
        </w:rPr>
        <w:tab/>
        <w:t xml:space="preserve">                                    </w:t>
      </w:r>
    </w:p>
    <w:p w:rsidR="00021E51" w:rsidRDefault="00CF2224" w:rsidP="00CF2224">
      <w:pPr>
        <w:ind w:right="-900"/>
        <w:rPr>
          <w:rFonts w:ascii="Calibri" w:hAnsi="Calibri" w:cs="Calibri"/>
          <w:b/>
          <w:bCs/>
          <w:color w:val="000000"/>
          <w:sz w:val="28"/>
          <w:szCs w:val="28"/>
        </w:rPr>
      </w:pPr>
      <w:r>
        <w:rPr>
          <w:rFonts w:ascii="Calibri" w:hAnsi="Calibri" w:cs="Calibri"/>
          <w:b/>
          <w:bCs/>
          <w:color w:val="000000"/>
          <w:sz w:val="28"/>
          <w:szCs w:val="28"/>
        </w:rPr>
        <w:t xml:space="preserve">    </w:t>
      </w:r>
      <w:r w:rsidRPr="00C71403">
        <w:rPr>
          <w:rFonts w:ascii="Calibri" w:hAnsi="Calibri" w:cs="Calibri"/>
          <w:b/>
          <w:bCs/>
          <w:color w:val="000000"/>
          <w:sz w:val="28"/>
          <w:szCs w:val="28"/>
        </w:rPr>
        <w:t>Nr. 59.66</w:t>
      </w:r>
      <w:r>
        <w:rPr>
          <w:rFonts w:ascii="Calibri" w:hAnsi="Calibri" w:cs="Calibri"/>
          <w:b/>
          <w:bCs/>
          <w:color w:val="000000"/>
          <w:sz w:val="28"/>
          <w:szCs w:val="28"/>
        </w:rPr>
        <w:t>7</w:t>
      </w:r>
      <w:r w:rsidRPr="00C71403">
        <w:rPr>
          <w:rFonts w:ascii="Calibri" w:hAnsi="Calibri" w:cs="Calibri"/>
          <w:b/>
          <w:bCs/>
          <w:color w:val="000000"/>
          <w:sz w:val="28"/>
          <w:szCs w:val="28"/>
        </w:rPr>
        <w:t xml:space="preserve">  din 08.10.2020   </w:t>
      </w:r>
    </w:p>
    <w:p w:rsidR="00021E51" w:rsidRDefault="00021E51" w:rsidP="00CF2224">
      <w:pPr>
        <w:ind w:right="-900"/>
        <w:rPr>
          <w:rFonts w:ascii="Calibri" w:hAnsi="Calibri" w:cs="Calibri"/>
          <w:b/>
          <w:bCs/>
          <w:color w:val="000000"/>
          <w:sz w:val="28"/>
          <w:szCs w:val="28"/>
        </w:rPr>
      </w:pPr>
    </w:p>
    <w:p w:rsidR="00CF2224" w:rsidRDefault="00CF2224" w:rsidP="00CF2224">
      <w:pPr>
        <w:ind w:right="-900"/>
        <w:rPr>
          <w:rFonts w:ascii="Calibri" w:hAnsi="Calibri" w:cs="Calibri"/>
          <w:color w:val="000000"/>
          <w:sz w:val="28"/>
          <w:szCs w:val="28"/>
        </w:rPr>
      </w:pPr>
      <w:r w:rsidRPr="00C71403">
        <w:rPr>
          <w:rFonts w:ascii="Calibri" w:hAnsi="Calibri" w:cs="Calibri"/>
          <w:b/>
          <w:bCs/>
          <w:color w:val="000000"/>
          <w:sz w:val="28"/>
          <w:szCs w:val="28"/>
        </w:rPr>
        <w:t xml:space="preserve">             </w:t>
      </w:r>
    </w:p>
    <w:p w:rsidR="00021E51" w:rsidRDefault="00021E51" w:rsidP="00CF2224">
      <w:pPr>
        <w:ind w:left="284"/>
        <w:jc w:val="center"/>
        <w:rPr>
          <w:rFonts w:ascii="Calibri" w:hAnsi="Calibri" w:cs="Calibri"/>
          <w:b/>
          <w:bCs/>
          <w:color w:val="000000"/>
          <w:sz w:val="28"/>
          <w:szCs w:val="28"/>
        </w:rPr>
      </w:pPr>
      <w:r>
        <w:rPr>
          <w:rFonts w:ascii="Calibri" w:hAnsi="Calibri" w:cs="Calibri"/>
          <w:b/>
          <w:bCs/>
          <w:color w:val="000000"/>
          <w:sz w:val="28"/>
          <w:szCs w:val="28"/>
        </w:rPr>
        <w:t>Referat de aprobare</w:t>
      </w:r>
    </w:p>
    <w:p w:rsidR="00CF2224" w:rsidRDefault="00CF2224" w:rsidP="00CF2224">
      <w:pPr>
        <w:ind w:left="284"/>
        <w:jc w:val="center"/>
        <w:rPr>
          <w:rFonts w:ascii="Calibri" w:hAnsi="Calibri" w:cs="Calibri"/>
          <w:color w:val="000000"/>
          <w:sz w:val="28"/>
          <w:szCs w:val="28"/>
        </w:rPr>
      </w:pPr>
      <w:r>
        <w:rPr>
          <w:rFonts w:ascii="Calibri" w:hAnsi="Calibri" w:cs="Calibri"/>
          <w:b/>
          <w:bCs/>
          <w:color w:val="000000"/>
          <w:sz w:val="28"/>
          <w:szCs w:val="28"/>
        </w:rPr>
        <w:t xml:space="preserve">privind stabilirea unor locații pentru artă stradală în municipiul Târgu Mureș </w:t>
      </w:r>
    </w:p>
    <w:p w:rsidR="00CF2224" w:rsidRDefault="00CF2224" w:rsidP="00CF2224">
      <w:pPr>
        <w:ind w:left="284"/>
        <w:jc w:val="center"/>
        <w:rPr>
          <w:rFonts w:ascii="Calibri" w:hAnsi="Calibri" w:cs="Calibri"/>
          <w:color w:val="000000"/>
          <w:sz w:val="28"/>
          <w:szCs w:val="28"/>
        </w:rPr>
      </w:pPr>
    </w:p>
    <w:p w:rsidR="00CF2224" w:rsidRDefault="00CF2224" w:rsidP="00CF2224">
      <w:pPr>
        <w:ind w:left="284"/>
        <w:jc w:val="center"/>
        <w:rPr>
          <w:rFonts w:ascii="Calibri" w:hAnsi="Calibri" w:cs="Calibri"/>
          <w:color w:val="000000"/>
          <w:sz w:val="28"/>
          <w:szCs w:val="28"/>
        </w:rPr>
      </w:pPr>
    </w:p>
    <w:p w:rsidR="00CF2224" w:rsidRDefault="00CF2224" w:rsidP="00CF2224">
      <w:pPr>
        <w:ind w:left="284"/>
        <w:jc w:val="both"/>
        <w:rPr>
          <w:rFonts w:ascii="Calibri" w:hAnsi="Calibri" w:cs="Calibri"/>
          <w:color w:val="000000"/>
        </w:rPr>
      </w:pPr>
      <w:r>
        <w:rPr>
          <w:rFonts w:ascii="Calibri" w:hAnsi="Calibri" w:cs="Calibri"/>
          <w:color w:val="000000"/>
        </w:rPr>
        <w:tab/>
        <w:t>În multe locuri din lume, dar și din România, arta stradală a început să câștige teren, fiind o formă de exprimare modernă. Mai important este însă faptul că arta stradală bine concepută poate contribui la realizarea unor obiective de interes turistic, care să facă mai atractiv orașul Târgu Mureș pentru călătorii din străinătate. Mai mulţi turişti înseamnă şi mai mulţi bani pentru comunitatea locală.</w:t>
      </w:r>
    </w:p>
    <w:p w:rsidR="00CF2224" w:rsidRDefault="00CF2224" w:rsidP="00CF2224">
      <w:pPr>
        <w:ind w:left="284"/>
        <w:jc w:val="both"/>
        <w:rPr>
          <w:rFonts w:ascii="Calibri" w:hAnsi="Calibri" w:cs="Calibri"/>
          <w:color w:val="000000"/>
        </w:rPr>
      </w:pPr>
      <w:r>
        <w:rPr>
          <w:rFonts w:ascii="Calibri" w:hAnsi="Calibri" w:cs="Calibri"/>
          <w:color w:val="000000"/>
        </w:rPr>
        <w:tab/>
        <w:t>Arta stradală poate îmbrăca mai multe forme: picturi de mari şi mici dimensiuni, mozaicuri, sculpturi, statui, decorare, mobilier urban şi artă digitală. Toate acestea pot fi realizate atât de elevi şi studenţi la şcolile/universităţile de artă, cât şi de artişti consacraţi, în baza unor atribuiri directe de locaţii sau în baza unor concursuri de proiecte. De asemenea, în cazul elevilor şi studenţilor, anumite lucrări în spaţiul public pot fi tocmai lucrările lor de licenţă sau alte examene. În acest caz câştigul va fi de ambele părţi: operele lor vor avea o largă vizibilitate, iar oraşul va câştiga mai multe lucrări de artă.</w:t>
      </w:r>
    </w:p>
    <w:p w:rsidR="00CF2224" w:rsidRDefault="00CF2224" w:rsidP="00CF2224">
      <w:pPr>
        <w:ind w:left="284"/>
        <w:jc w:val="both"/>
        <w:rPr>
          <w:rFonts w:ascii="Calibri" w:hAnsi="Calibri" w:cs="Calibri"/>
          <w:color w:val="000000"/>
        </w:rPr>
      </w:pPr>
      <w:r>
        <w:rPr>
          <w:rFonts w:ascii="Calibri" w:hAnsi="Calibri" w:cs="Calibri"/>
          <w:color w:val="000000"/>
        </w:rPr>
        <w:tab/>
        <w:t>Propun prin prezentul proiect de hotărâre mai multe locaţii pentru artă stradală, care sunt prevăzute în anexa 1.</w:t>
      </w:r>
    </w:p>
    <w:p w:rsidR="00CF2224" w:rsidRDefault="00CF2224" w:rsidP="00CF2224">
      <w:pPr>
        <w:ind w:left="284"/>
        <w:jc w:val="both"/>
        <w:rPr>
          <w:rFonts w:ascii="Calibri" w:hAnsi="Calibri" w:cs="Calibri"/>
          <w:color w:val="000000"/>
        </w:rPr>
      </w:pPr>
      <w:r>
        <w:rPr>
          <w:rFonts w:ascii="Calibri" w:hAnsi="Calibri" w:cs="Calibri"/>
          <w:color w:val="000000"/>
        </w:rPr>
        <w:tab/>
      </w:r>
    </w:p>
    <w:p w:rsidR="00CF2224" w:rsidRDefault="00CF2224" w:rsidP="00CF2224">
      <w:pPr>
        <w:ind w:left="284"/>
        <w:jc w:val="both"/>
        <w:rPr>
          <w:rFonts w:ascii="Calibri" w:hAnsi="Calibri" w:cs="Calibri"/>
          <w:color w:val="000000"/>
        </w:rPr>
      </w:pPr>
    </w:p>
    <w:p w:rsidR="00CF2224" w:rsidRDefault="00CF2224" w:rsidP="00CF2224">
      <w:pPr>
        <w:ind w:left="284"/>
        <w:jc w:val="both"/>
        <w:rPr>
          <w:rFonts w:ascii="Calibri" w:hAnsi="Calibri" w:cs="Calibri"/>
          <w:color w:val="000000"/>
        </w:rPr>
      </w:pPr>
      <w:r>
        <w:rPr>
          <w:rFonts w:ascii="Calibri" w:hAnsi="Calibri" w:cs="Calibri"/>
          <w:color w:val="000000"/>
        </w:rPr>
        <w:tab/>
      </w:r>
    </w:p>
    <w:p w:rsidR="00CF2224" w:rsidRDefault="00CF2224" w:rsidP="00CF2224">
      <w:pPr>
        <w:ind w:left="284"/>
        <w:jc w:val="both"/>
        <w:rPr>
          <w:rFonts w:ascii="Calibri" w:hAnsi="Calibri" w:cs="Calibri"/>
          <w:color w:val="000000"/>
        </w:rPr>
      </w:pPr>
      <w:r>
        <w:rPr>
          <w:rFonts w:ascii="Calibri" w:hAnsi="Calibri" w:cs="Calibri"/>
          <w:color w:val="000000"/>
        </w:rPr>
        <w:tab/>
      </w:r>
    </w:p>
    <w:p w:rsidR="00CF2224" w:rsidRPr="00855D60" w:rsidRDefault="00CF2224" w:rsidP="00CF2224">
      <w:pPr>
        <w:jc w:val="center"/>
        <w:rPr>
          <w:rFonts w:eastAsia="Times New Roman" w:cs="Times New Roman"/>
          <w:b/>
          <w:kern w:val="0"/>
          <w:lang w:eastAsia="ar-SA" w:bidi="ar-SA"/>
        </w:rPr>
      </w:pPr>
      <w:r w:rsidRPr="00855D60">
        <w:rPr>
          <w:rFonts w:eastAsia="Times New Roman" w:cs="Times New Roman"/>
          <w:b/>
          <w:kern w:val="0"/>
          <w:lang w:eastAsia="ar-SA" w:bidi="ar-SA"/>
        </w:rPr>
        <w:t xml:space="preserve">CONSILIER LOCAL      </w:t>
      </w:r>
    </w:p>
    <w:p w:rsidR="00CF2224" w:rsidRPr="00855D60" w:rsidRDefault="00CF2224" w:rsidP="00CF2224">
      <w:pPr>
        <w:widowControl/>
        <w:jc w:val="center"/>
        <w:rPr>
          <w:rFonts w:eastAsia="Times New Roman" w:cs="Times New Roman"/>
          <w:b/>
          <w:kern w:val="0"/>
          <w:lang w:eastAsia="ar-SA" w:bidi="ar-SA"/>
        </w:rPr>
      </w:pPr>
      <w:r w:rsidRPr="00855D60">
        <w:rPr>
          <w:rFonts w:eastAsia="Times New Roman" w:cs="Times New Roman"/>
          <w:b/>
          <w:kern w:val="0"/>
          <w:lang w:eastAsia="ar-SA" w:bidi="ar-SA"/>
        </w:rPr>
        <w:t xml:space="preserve">                                                                                                                                                                                   RADU BĂLAȘ</w:t>
      </w: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Default="00CF2224" w:rsidP="00CF2224">
      <w:pPr>
        <w:widowControl/>
        <w:jc w:val="center"/>
        <w:rPr>
          <w:rFonts w:eastAsia="Times New Roman" w:cs="Times New Roman"/>
          <w:b/>
          <w:kern w:val="0"/>
          <w:lang w:eastAsia="ar-SA" w:bidi="ar-SA"/>
        </w:rPr>
      </w:pPr>
    </w:p>
    <w:p w:rsidR="00CF2224" w:rsidRPr="00855D60" w:rsidRDefault="00CF2224" w:rsidP="00CF2224">
      <w:pPr>
        <w:widowControl/>
        <w:jc w:val="center"/>
        <w:rPr>
          <w:rFonts w:eastAsia="Times New Roman" w:cs="Times New Roman"/>
          <w:b/>
          <w:kern w:val="0"/>
          <w:lang w:eastAsia="ar-SA" w:bidi="ar-SA"/>
        </w:rPr>
      </w:pPr>
    </w:p>
    <w:p w:rsidR="00CF2224" w:rsidRPr="00855D60" w:rsidRDefault="00CF2224" w:rsidP="00CF2224">
      <w:pPr>
        <w:widowControl/>
        <w:jc w:val="center"/>
        <w:rPr>
          <w:rFonts w:eastAsia="Times New Roman" w:cs="Times New Roman"/>
          <w:b/>
          <w:kern w:val="0"/>
          <w:lang w:eastAsia="ar-SA" w:bidi="ar-SA"/>
        </w:rPr>
      </w:pPr>
    </w:p>
    <w:p w:rsidR="00CF2224" w:rsidRPr="00855D60" w:rsidRDefault="00CF2224" w:rsidP="00CF2224">
      <w:pPr>
        <w:widowControl/>
        <w:jc w:val="center"/>
        <w:rPr>
          <w:rFonts w:eastAsia="Times New Roman" w:cs="Times New Roman"/>
          <w:b/>
          <w:kern w:val="0"/>
          <w:lang w:eastAsia="ar-SA" w:bidi="ar-SA"/>
        </w:rPr>
      </w:pPr>
    </w:p>
    <w:p w:rsidR="00CF2224" w:rsidRPr="00855D60" w:rsidRDefault="00CF2224" w:rsidP="00CF2224">
      <w:pPr>
        <w:widowControl/>
        <w:jc w:val="center"/>
        <w:rPr>
          <w:rFonts w:eastAsia="Times New Roman" w:cs="Times New Roman"/>
          <w:b/>
          <w:kern w:val="0"/>
          <w:lang w:eastAsia="ar-SA" w:bidi="ar-SA"/>
        </w:rPr>
      </w:pPr>
    </w:p>
    <w:p w:rsidR="00CF2224" w:rsidRDefault="00CF2224" w:rsidP="00CF2224">
      <w:pPr>
        <w:widowControl/>
        <w:ind w:left="170" w:firstLine="720"/>
        <w:jc w:val="both"/>
        <w:rPr>
          <w:rFonts w:eastAsia="Times New Roman" w:cs="Times New Roman"/>
          <w:b/>
          <w:kern w:val="0"/>
          <w:sz w:val="16"/>
          <w:szCs w:val="16"/>
          <w:lang w:eastAsia="ro-RO" w:bidi="ar-SA"/>
        </w:rPr>
      </w:pPr>
      <w:r w:rsidRPr="00855D60">
        <w:rPr>
          <w:rFonts w:eastAsia="Times New Roman" w:cs="Times New Roman"/>
          <w:b/>
          <w:kern w:val="0"/>
          <w:sz w:val="16"/>
          <w:szCs w:val="16"/>
          <w:lang w:eastAsia="ro-RO" w:bidi="ar-SA"/>
        </w:rPr>
        <w:lastRenderedPageBreak/>
        <w:t xml:space="preserve">*Actele administrative sunt hotărârile de Consiliu local care intră în vigoare şi produc efecte juridice după îndeplinirea condiţiilor prevăzute de art. 129, art. 139 din O.U.G. nr. 57/2019 privind Codul Administrativ </w:t>
      </w:r>
    </w:p>
    <w:p w:rsidR="00CF2224" w:rsidRDefault="00CF2224" w:rsidP="00CF2224">
      <w:pPr>
        <w:ind w:left="284"/>
        <w:jc w:val="both"/>
        <w:rPr>
          <w:rFonts w:ascii="Calibri" w:hAnsi="Calibri" w:cs="Calibri"/>
          <w:color w:val="000000"/>
        </w:rPr>
      </w:pPr>
    </w:p>
    <w:p w:rsidR="009A5977" w:rsidRDefault="009A5977" w:rsidP="009A5977">
      <w:pPr>
        <w:widowControl/>
        <w:ind w:left="1440"/>
        <w:rPr>
          <w:rFonts w:eastAsia="Times New Roman" w:cs="Times New Roman"/>
          <w:b/>
          <w:kern w:val="0"/>
          <w:lang w:eastAsia="ar-SA" w:bidi="ar-SA"/>
        </w:rPr>
      </w:pPr>
    </w:p>
    <w:p w:rsidR="009A5977" w:rsidRPr="00855D60" w:rsidRDefault="00E8204C" w:rsidP="009A5977">
      <w:pPr>
        <w:widowControl/>
        <w:rPr>
          <w:rFonts w:eastAsia="Umbra BT" w:cs="Times New Roman"/>
          <w:b/>
          <w:kern w:val="0"/>
          <w:lang w:eastAsia="ar-SA" w:bidi="ar-SA"/>
        </w:rPr>
      </w:pPr>
      <w:r>
        <w:rPr>
          <w:rFonts w:ascii="Calibri" w:eastAsia="Calibri" w:hAnsi="Calibri" w:cs="Times New Roman"/>
          <w:kern w:val="0"/>
          <w:sz w:val="22"/>
          <w:szCs w:val="22"/>
          <w:lang w:eastAsia="ar-SA"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4pt;width:38.2pt;height:57.4pt;z-index:-251658752;mso-wrap-distance-left:9.05pt;mso-wrap-distance-right:9.05pt" wrapcoords="-183 0 -183 21473 21600 21473 21600 0 -183 0" filled="t">
            <v:fill color2="black"/>
            <v:imagedata r:id="rId11" o:title=""/>
            <w10:wrap type="tight"/>
          </v:shape>
          <o:OLEObject Type="Embed" ProgID="Word.Picture.8" ShapeID="_x0000_s1026" DrawAspect="Content" ObjectID="_1665414055" r:id="rId12"/>
        </w:pict>
      </w:r>
      <w:r w:rsidR="009A5977" w:rsidRPr="00855D60">
        <w:rPr>
          <w:rFonts w:eastAsia="Times New Roman" w:cs="Times New Roman"/>
          <w:b/>
          <w:kern w:val="0"/>
          <w:lang w:eastAsia="ar-SA" w:bidi="ar-SA"/>
        </w:rPr>
        <w:t xml:space="preserve">R O M Â N I A </w:t>
      </w:r>
      <w:r w:rsidR="009A5977" w:rsidRPr="00855D60">
        <w:rPr>
          <w:rFonts w:eastAsia="Times New Roman" w:cs="Times New Roman"/>
          <w:b/>
          <w:kern w:val="0"/>
          <w:lang w:eastAsia="ar-SA" w:bidi="ar-SA"/>
        </w:rPr>
        <w:tab/>
      </w:r>
      <w:r w:rsidR="009A5977" w:rsidRPr="00855D60">
        <w:rPr>
          <w:rFonts w:eastAsia="Times New Roman" w:cs="Times New Roman"/>
          <w:b/>
          <w:kern w:val="0"/>
          <w:lang w:eastAsia="ar-SA" w:bidi="ar-SA"/>
        </w:rPr>
        <w:tab/>
      </w:r>
      <w:r w:rsidR="009A5977" w:rsidRPr="00855D60">
        <w:rPr>
          <w:rFonts w:eastAsia="Times New Roman" w:cs="Times New Roman"/>
          <w:b/>
          <w:kern w:val="0"/>
          <w:lang w:eastAsia="ar-SA" w:bidi="ar-SA"/>
        </w:rPr>
        <w:tab/>
      </w:r>
      <w:r w:rsidR="009A5977">
        <w:rPr>
          <w:rFonts w:eastAsia="Times New Roman" w:cs="Times New Roman"/>
          <w:b/>
          <w:kern w:val="0"/>
          <w:lang w:eastAsia="ar-SA" w:bidi="ar-SA"/>
        </w:rPr>
        <w:t xml:space="preserve">                                                    </w:t>
      </w:r>
      <w:r w:rsidR="009A5977" w:rsidRPr="00855D60">
        <w:rPr>
          <w:rFonts w:eastAsia="Times New Roman" w:cs="Times New Roman"/>
          <w:b/>
          <w:kern w:val="0"/>
          <w:lang w:eastAsia="ar-SA" w:bidi="ar-SA"/>
        </w:rPr>
        <w:tab/>
      </w:r>
      <w:r w:rsidR="009A5977" w:rsidRPr="00855D60">
        <w:rPr>
          <w:rFonts w:eastAsia="Umbra BT" w:cs="Times New Roman"/>
          <w:b/>
          <w:kern w:val="0"/>
          <w:lang w:eastAsia="ar-SA" w:bidi="ar-SA"/>
        </w:rPr>
        <w:t>Proiect</w:t>
      </w:r>
    </w:p>
    <w:p w:rsidR="009A5977" w:rsidRPr="00855D60" w:rsidRDefault="009A5977" w:rsidP="009A5977">
      <w:pPr>
        <w:widowControl/>
        <w:tabs>
          <w:tab w:val="left" w:pos="7080"/>
        </w:tabs>
        <w:jc w:val="both"/>
        <w:rPr>
          <w:rFonts w:eastAsia="Times New Roman" w:cs="Times New Roman"/>
          <w:b/>
          <w:kern w:val="0"/>
          <w:lang w:eastAsia="ar-SA" w:bidi="ar-SA"/>
        </w:rPr>
      </w:pPr>
      <w:r w:rsidRPr="00855D60">
        <w:rPr>
          <w:rFonts w:eastAsia="Times New Roman" w:cs="Times New Roman"/>
          <w:b/>
          <w:kern w:val="0"/>
          <w:lang w:eastAsia="ar-SA" w:bidi="ar-SA"/>
        </w:rPr>
        <w:t>JUDEŢUL MUREŞ</w:t>
      </w:r>
      <w:r>
        <w:rPr>
          <w:rFonts w:eastAsia="Times New Roman" w:cs="Times New Roman"/>
          <w:b/>
          <w:kern w:val="0"/>
          <w:lang w:eastAsia="ar-SA" w:bidi="ar-SA"/>
        </w:rPr>
        <w:t xml:space="preserve">                                                               </w:t>
      </w:r>
      <w:r w:rsidRPr="00855D60">
        <w:rPr>
          <w:rFonts w:eastAsia="Times New Roman" w:cs="Times New Roman"/>
          <w:b/>
          <w:kern w:val="0"/>
          <w:sz w:val="16"/>
          <w:szCs w:val="16"/>
          <w:lang w:eastAsia="ar-SA" w:bidi="ar-SA"/>
        </w:rPr>
        <w:t>(nu produce efecte juridice)</w:t>
      </w:r>
      <w:r w:rsidRPr="00855D60">
        <w:rPr>
          <w:rFonts w:eastAsia="Times New Roman" w:cs="Times New Roman"/>
          <w:b/>
          <w:kern w:val="0"/>
          <w:lang w:eastAsia="ar-SA" w:bidi="ar-SA"/>
        </w:rPr>
        <w:t xml:space="preserve"> *                               </w:t>
      </w:r>
    </w:p>
    <w:p w:rsidR="009A5977" w:rsidRPr="00855D60" w:rsidRDefault="009A5977" w:rsidP="009A5977">
      <w:pPr>
        <w:widowControl/>
        <w:jc w:val="both"/>
        <w:rPr>
          <w:rFonts w:eastAsia="Times New Roman" w:cs="Times New Roman"/>
          <w:b/>
          <w:kern w:val="0"/>
          <w:lang w:eastAsia="ar-SA" w:bidi="ar-SA"/>
        </w:rPr>
      </w:pPr>
      <w:r w:rsidRPr="00855D60">
        <w:rPr>
          <w:rFonts w:eastAsia="Times New Roman" w:cs="Times New Roman"/>
          <w:b/>
          <w:kern w:val="0"/>
          <w:lang w:eastAsia="ar-SA" w:bidi="ar-SA"/>
        </w:rPr>
        <w:t>CONSILIUL LOCAL MUNICIPAL TÂRGU MUREŞ</w:t>
      </w:r>
    </w:p>
    <w:p w:rsidR="009A5977" w:rsidRPr="00855D60" w:rsidRDefault="009A5977" w:rsidP="009A5977">
      <w:pPr>
        <w:widowControl/>
        <w:jc w:val="right"/>
        <w:rPr>
          <w:rFonts w:eastAsia="Times New Roman" w:cs="Times New Roman"/>
          <w:b/>
          <w:kern w:val="0"/>
          <w:lang w:eastAsia="ar-SA" w:bidi="ar-SA"/>
        </w:rPr>
      </w:pPr>
    </w:p>
    <w:p w:rsidR="009A5977" w:rsidRPr="00855D60" w:rsidRDefault="009A5977" w:rsidP="009A5977">
      <w:pPr>
        <w:widowControl/>
        <w:jc w:val="both"/>
        <w:rPr>
          <w:rFonts w:eastAsia="Times New Roman" w:cs="Times New Roman"/>
          <w:b/>
          <w:kern w:val="0"/>
          <w:lang w:eastAsia="ar-SA" w:bidi="ar-SA"/>
        </w:rPr>
      </w:pPr>
      <w:r w:rsidRPr="00855D60">
        <w:rPr>
          <w:rFonts w:eastAsia="Umbra BT" w:cs="Times New Roman"/>
          <w:b/>
          <w:kern w:val="0"/>
          <w:lang w:eastAsia="ar-SA" w:bidi="ar-SA"/>
        </w:rPr>
        <w:t xml:space="preserve">                                                                                                                         </w:t>
      </w:r>
      <w:r w:rsidRPr="00855D60">
        <w:rPr>
          <w:rFonts w:eastAsia="Times New Roman" w:cs="Times New Roman"/>
          <w:b/>
          <w:kern w:val="0"/>
          <w:sz w:val="16"/>
          <w:szCs w:val="16"/>
          <w:lang w:eastAsia="ar-SA" w:bidi="ar-SA"/>
        </w:rPr>
        <w:t xml:space="preserve">                                                                                                                                                         </w:t>
      </w:r>
    </w:p>
    <w:p w:rsidR="009A5977" w:rsidRPr="00855D60" w:rsidRDefault="009A5977" w:rsidP="009A5977">
      <w:pPr>
        <w:widowControl/>
        <w:ind w:left="420"/>
        <w:jc w:val="both"/>
        <w:rPr>
          <w:rFonts w:eastAsia="Times New Roman" w:cs="Times New Roman"/>
          <w:b/>
          <w:kern w:val="0"/>
          <w:lang w:eastAsia="ar-SA" w:bidi="ar-SA"/>
        </w:rPr>
      </w:pPr>
      <w:r w:rsidRPr="00855D60">
        <w:rPr>
          <w:rFonts w:eastAsia="Times New Roman" w:cs="Times New Roman"/>
          <w:b/>
          <w:kern w:val="0"/>
          <w:lang w:eastAsia="ar-SA" w:bidi="ar-SA"/>
        </w:rPr>
        <w:t xml:space="preserve">                                                                                                </w:t>
      </w:r>
    </w:p>
    <w:p w:rsidR="009A5977" w:rsidRPr="00855D60" w:rsidRDefault="009A5977" w:rsidP="009A5977">
      <w:pPr>
        <w:widowControl/>
        <w:jc w:val="right"/>
        <w:rPr>
          <w:rFonts w:eastAsia="Times New Roman" w:cs="Times New Roman"/>
          <w:b/>
          <w:kern w:val="0"/>
          <w:lang w:eastAsia="ar-SA" w:bidi="ar-SA"/>
        </w:rPr>
      </w:pPr>
      <w:r w:rsidRPr="00855D60">
        <w:rPr>
          <w:rFonts w:eastAsia="Times New Roman" w:cs="Times New Roman"/>
          <w:b/>
          <w:kern w:val="0"/>
          <w:lang w:eastAsia="ar-SA" w:bidi="ar-SA"/>
        </w:rPr>
        <w:t xml:space="preserve">                                                                                                    </w:t>
      </w:r>
      <w:r>
        <w:rPr>
          <w:rFonts w:eastAsia="Times New Roman" w:cs="Times New Roman"/>
          <w:b/>
          <w:kern w:val="0"/>
          <w:lang w:eastAsia="ar-SA" w:bidi="ar-SA"/>
        </w:rPr>
        <w:t xml:space="preserve">         </w:t>
      </w:r>
      <w:r w:rsidRPr="00855D60">
        <w:rPr>
          <w:rFonts w:eastAsia="Times New Roman" w:cs="Times New Roman"/>
          <w:b/>
          <w:kern w:val="0"/>
          <w:lang w:eastAsia="ar-SA" w:bidi="ar-SA"/>
        </w:rPr>
        <w:t xml:space="preserve"> CONSILIER</w:t>
      </w:r>
      <w:r>
        <w:rPr>
          <w:rFonts w:eastAsia="Times New Roman" w:cs="Times New Roman"/>
          <w:b/>
          <w:kern w:val="0"/>
          <w:lang w:eastAsia="ar-SA" w:bidi="ar-SA"/>
        </w:rPr>
        <w:t xml:space="preserve"> </w:t>
      </w:r>
      <w:r w:rsidRPr="00855D60">
        <w:rPr>
          <w:rFonts w:eastAsia="Times New Roman" w:cs="Times New Roman"/>
          <w:b/>
          <w:kern w:val="0"/>
          <w:lang w:eastAsia="ar-SA" w:bidi="ar-SA"/>
        </w:rPr>
        <w:t xml:space="preserve"> LOCAL</w:t>
      </w:r>
    </w:p>
    <w:p w:rsidR="009A5977" w:rsidRDefault="009A5977" w:rsidP="009A5977">
      <w:pPr>
        <w:widowControl/>
        <w:jc w:val="right"/>
        <w:rPr>
          <w:rFonts w:eastAsia="Times New Roman" w:cs="Times New Roman"/>
          <w:b/>
          <w:kern w:val="0"/>
          <w:lang w:eastAsia="ar-SA" w:bidi="ar-SA"/>
        </w:rPr>
      </w:pPr>
      <w:r w:rsidRPr="00855D60">
        <w:rPr>
          <w:rFonts w:eastAsia="Times New Roman" w:cs="Times New Roman"/>
          <w:b/>
          <w:kern w:val="0"/>
          <w:lang w:eastAsia="ar-SA" w:bidi="ar-SA"/>
        </w:rPr>
        <w:t xml:space="preserve">                                                         </w:t>
      </w:r>
      <w:r>
        <w:rPr>
          <w:rFonts w:eastAsia="Times New Roman" w:cs="Times New Roman"/>
          <w:b/>
          <w:kern w:val="0"/>
          <w:lang w:eastAsia="ar-SA" w:bidi="ar-SA"/>
        </w:rPr>
        <w:t xml:space="preserve">                        </w:t>
      </w:r>
      <w:r w:rsidRPr="00855D60">
        <w:rPr>
          <w:rFonts w:eastAsia="Times New Roman" w:cs="Times New Roman"/>
          <w:b/>
          <w:kern w:val="0"/>
          <w:lang w:eastAsia="ar-SA" w:bidi="ar-SA"/>
        </w:rPr>
        <w:t xml:space="preserve"> RADU BĂLAȘ</w:t>
      </w:r>
    </w:p>
    <w:p w:rsidR="009A5977" w:rsidRPr="00855D60" w:rsidRDefault="009A5977" w:rsidP="009A5977">
      <w:pPr>
        <w:widowControl/>
        <w:jc w:val="right"/>
        <w:rPr>
          <w:rFonts w:eastAsia="Times New Roman" w:cs="Times New Roman"/>
          <w:b/>
          <w:kern w:val="0"/>
          <w:lang w:eastAsia="ar-SA" w:bidi="ar-SA"/>
        </w:rPr>
      </w:pPr>
    </w:p>
    <w:p w:rsidR="009A5977" w:rsidRPr="00B77F34" w:rsidRDefault="009A5977" w:rsidP="009A5977">
      <w:pPr>
        <w:widowControl/>
        <w:jc w:val="center"/>
        <w:rPr>
          <w:rFonts w:eastAsia="Times New Roman" w:cs="Times New Roman"/>
          <w:b/>
          <w:kern w:val="0"/>
          <w:lang w:eastAsia="ar-SA" w:bidi="ar-SA"/>
        </w:rPr>
      </w:pPr>
      <w:r w:rsidRPr="00B77F34">
        <w:rPr>
          <w:rFonts w:eastAsia="Times New Roman" w:cs="Times New Roman"/>
          <w:b/>
          <w:kern w:val="0"/>
          <w:lang w:eastAsia="ar-SA" w:bidi="ar-SA"/>
        </w:rPr>
        <w:t>H O T Ă R Â R E A     nr. ______</w:t>
      </w:r>
    </w:p>
    <w:p w:rsidR="009A5977" w:rsidRPr="00B77F34" w:rsidRDefault="009A5977" w:rsidP="009A5977">
      <w:pPr>
        <w:widowControl/>
        <w:jc w:val="center"/>
        <w:rPr>
          <w:rFonts w:eastAsia="Times New Roman" w:cs="Times New Roman"/>
          <w:b/>
          <w:kern w:val="0"/>
          <w:lang w:eastAsia="ar-SA" w:bidi="ar-SA"/>
        </w:rPr>
      </w:pPr>
    </w:p>
    <w:p w:rsidR="009A5977" w:rsidRPr="00B77F34" w:rsidRDefault="009A5977" w:rsidP="009A5977">
      <w:pPr>
        <w:widowControl/>
        <w:jc w:val="center"/>
        <w:rPr>
          <w:rFonts w:eastAsia="Times New Roman" w:cs="Times New Roman"/>
          <w:b/>
          <w:kern w:val="0"/>
          <w:lang w:eastAsia="ar-SA" w:bidi="ar-SA"/>
        </w:rPr>
      </w:pPr>
      <w:r w:rsidRPr="00B77F34">
        <w:rPr>
          <w:rFonts w:eastAsia="Times New Roman" w:cs="Times New Roman"/>
          <w:b/>
          <w:kern w:val="0"/>
          <w:lang w:eastAsia="ar-SA" w:bidi="ar-SA"/>
        </w:rPr>
        <w:t>din _____________________ 2020</w:t>
      </w:r>
    </w:p>
    <w:p w:rsidR="00CF2224" w:rsidRPr="009A5977" w:rsidRDefault="00CF2224" w:rsidP="00CF2224">
      <w:pPr>
        <w:ind w:left="284"/>
        <w:jc w:val="center"/>
        <w:rPr>
          <w:rFonts w:cs="Times New Roman"/>
          <w:color w:val="000000"/>
          <w:sz w:val="28"/>
          <w:szCs w:val="28"/>
        </w:rPr>
      </w:pPr>
      <w:r w:rsidRPr="009A5977">
        <w:rPr>
          <w:rFonts w:cs="Times New Roman"/>
          <w:b/>
          <w:bCs/>
          <w:color w:val="000000"/>
        </w:rPr>
        <w:t>privind stabilirea unor locații pentru artă stradală în municipiul Târgu Mureș</w:t>
      </w:r>
      <w:r w:rsidRPr="009A5977">
        <w:rPr>
          <w:rFonts w:cs="Times New Roman"/>
          <w:b/>
          <w:bCs/>
          <w:color w:val="000000"/>
          <w:sz w:val="28"/>
          <w:szCs w:val="28"/>
        </w:rPr>
        <w:t xml:space="preserve"> </w:t>
      </w:r>
    </w:p>
    <w:p w:rsidR="00CF2224" w:rsidRPr="009A5977" w:rsidRDefault="00CF2224" w:rsidP="00CF2224">
      <w:pPr>
        <w:ind w:left="284"/>
        <w:jc w:val="center"/>
        <w:rPr>
          <w:rFonts w:cs="Times New Roman"/>
          <w:color w:val="000000"/>
          <w:sz w:val="28"/>
          <w:szCs w:val="28"/>
        </w:rPr>
      </w:pPr>
    </w:p>
    <w:p w:rsidR="00CF2224" w:rsidRPr="009A5977" w:rsidRDefault="00CF2224" w:rsidP="00CF2224">
      <w:pPr>
        <w:ind w:left="284"/>
        <w:jc w:val="center"/>
        <w:rPr>
          <w:rFonts w:cs="Times New Roman"/>
          <w:color w:val="000000"/>
          <w:sz w:val="28"/>
          <w:szCs w:val="28"/>
        </w:rPr>
      </w:pPr>
    </w:p>
    <w:p w:rsidR="00CF2224" w:rsidRPr="009A5977" w:rsidRDefault="00CF2224" w:rsidP="009A5977">
      <w:pPr>
        <w:ind w:firstLine="851"/>
        <w:jc w:val="both"/>
        <w:rPr>
          <w:rFonts w:cs="Times New Roman"/>
          <w:i/>
          <w:color w:val="000000"/>
        </w:rPr>
      </w:pPr>
      <w:r w:rsidRPr="009A5977">
        <w:rPr>
          <w:rFonts w:cs="Times New Roman"/>
          <w:b/>
          <w:bCs/>
          <w:i/>
          <w:color w:val="000000"/>
        </w:rPr>
        <w:t xml:space="preserve">Consiliul local municipal Târgu </w:t>
      </w:r>
      <w:r w:rsidR="009A5977" w:rsidRPr="009A5977">
        <w:rPr>
          <w:rFonts w:cs="Times New Roman"/>
          <w:b/>
          <w:bCs/>
          <w:i/>
          <w:color w:val="000000"/>
        </w:rPr>
        <w:t>Mureș</w:t>
      </w:r>
      <w:r w:rsidRPr="009A5977">
        <w:rPr>
          <w:rFonts w:cs="Times New Roman"/>
          <w:b/>
          <w:bCs/>
          <w:i/>
          <w:color w:val="000000"/>
        </w:rPr>
        <w:t>, întrunit în şedinţă ordinară de lucru</w:t>
      </w:r>
      <w:r w:rsidRPr="009A5977">
        <w:rPr>
          <w:rFonts w:cs="Times New Roman"/>
          <w:i/>
          <w:color w:val="000000"/>
        </w:rPr>
        <w:t>,</w:t>
      </w:r>
    </w:p>
    <w:p w:rsidR="00CF2224" w:rsidRPr="009A5977" w:rsidRDefault="00CF2224" w:rsidP="009A5977">
      <w:pPr>
        <w:ind w:firstLine="851"/>
        <w:jc w:val="both"/>
        <w:rPr>
          <w:rFonts w:cs="Times New Roman"/>
          <w:color w:val="000000"/>
        </w:rPr>
      </w:pPr>
    </w:p>
    <w:p w:rsidR="00CF2224" w:rsidRPr="009A5977" w:rsidRDefault="00CF2224" w:rsidP="009A5977">
      <w:pPr>
        <w:ind w:firstLine="851"/>
        <w:jc w:val="both"/>
        <w:rPr>
          <w:rFonts w:cs="Times New Roman"/>
          <w:color w:val="000000"/>
        </w:rPr>
      </w:pPr>
      <w:r w:rsidRPr="009A5977">
        <w:rPr>
          <w:rFonts w:cs="Times New Roman"/>
          <w:color w:val="000000"/>
        </w:rPr>
        <w:t xml:space="preserve">Văzând </w:t>
      </w:r>
      <w:r w:rsidR="00390A50">
        <w:rPr>
          <w:rFonts w:cs="Times New Roman"/>
          <w:color w:val="000000"/>
        </w:rPr>
        <w:t>Referatul de aprobare</w:t>
      </w:r>
      <w:r w:rsidRPr="009A5977">
        <w:rPr>
          <w:rFonts w:cs="Times New Roman"/>
          <w:color w:val="000000"/>
        </w:rPr>
        <w:t xml:space="preserve"> nr.</w:t>
      </w:r>
      <w:r w:rsidR="009A5977">
        <w:rPr>
          <w:rFonts w:cs="Times New Roman"/>
          <w:color w:val="000000"/>
        </w:rPr>
        <w:t xml:space="preserve">59.667 din 08.10.2020 </w:t>
      </w:r>
      <w:r w:rsidRPr="009A5977">
        <w:rPr>
          <w:rFonts w:cs="Times New Roman"/>
          <w:color w:val="000000"/>
        </w:rPr>
        <w:t>a domnului consilier local Radu Bălaş</w:t>
      </w:r>
      <w:r w:rsidR="009A5977">
        <w:rPr>
          <w:rFonts w:cs="Times New Roman"/>
          <w:color w:val="000000"/>
        </w:rPr>
        <w:t>,</w:t>
      </w:r>
    </w:p>
    <w:p w:rsidR="00CF2224" w:rsidRPr="009A5977" w:rsidRDefault="00CF2224" w:rsidP="009A5977">
      <w:pPr>
        <w:ind w:firstLine="851"/>
        <w:jc w:val="both"/>
        <w:rPr>
          <w:rFonts w:cs="Times New Roman"/>
          <w:color w:val="000000"/>
        </w:rPr>
      </w:pPr>
      <w:r w:rsidRPr="009A5977">
        <w:rPr>
          <w:rFonts w:cs="Times New Roman"/>
          <w:color w:val="000000"/>
        </w:rPr>
        <w:t>Având în vedere raportul de specialitate nr. ............................................</w:t>
      </w:r>
    </w:p>
    <w:p w:rsidR="00CF2224" w:rsidRPr="009A5977" w:rsidRDefault="00CF2224" w:rsidP="009A5977">
      <w:pPr>
        <w:ind w:firstLine="851"/>
        <w:jc w:val="both"/>
        <w:rPr>
          <w:rFonts w:cs="Times New Roman"/>
          <w:color w:val="000000"/>
        </w:rPr>
      </w:pPr>
      <w:r w:rsidRPr="009A5977">
        <w:rPr>
          <w:rFonts w:cs="Times New Roman"/>
          <w:color w:val="000000"/>
        </w:rPr>
        <w:t>În temeiul p</w:t>
      </w:r>
      <w:r w:rsidR="009A5977">
        <w:rPr>
          <w:rFonts w:cs="Times New Roman"/>
          <w:color w:val="000000"/>
        </w:rPr>
        <w:t>r</w:t>
      </w:r>
      <w:r w:rsidRPr="009A5977">
        <w:rPr>
          <w:rFonts w:cs="Times New Roman"/>
          <w:color w:val="000000"/>
        </w:rPr>
        <w:t xml:space="preserve">evederilor art. 129, alin. (1) şi alin. (2), litera „c”, alin (7) litera „d”, art. 136 alin. (1) şi art. 139, alin. (1), din OUG nr 57/2019 privind Codul Administrativ: </w:t>
      </w:r>
    </w:p>
    <w:p w:rsidR="00CF2224" w:rsidRPr="009A5977" w:rsidRDefault="00CF2224" w:rsidP="009A5977">
      <w:pPr>
        <w:ind w:firstLine="851"/>
        <w:jc w:val="both"/>
        <w:rPr>
          <w:rFonts w:cs="Times New Roman"/>
          <w:color w:val="000000"/>
        </w:rPr>
      </w:pPr>
    </w:p>
    <w:p w:rsidR="00CF2224" w:rsidRPr="009A5977" w:rsidRDefault="00CF2224" w:rsidP="00CF2224">
      <w:pPr>
        <w:ind w:left="284"/>
        <w:jc w:val="both"/>
        <w:rPr>
          <w:rFonts w:cs="Times New Roman"/>
          <w:color w:val="000000"/>
        </w:rPr>
      </w:pPr>
    </w:p>
    <w:p w:rsidR="00CF2224" w:rsidRPr="009A5977" w:rsidRDefault="00CF2224" w:rsidP="00CF2224">
      <w:pPr>
        <w:ind w:left="284"/>
        <w:jc w:val="center"/>
        <w:rPr>
          <w:rFonts w:cs="Times New Roman"/>
          <w:color w:val="000000"/>
          <w:sz w:val="26"/>
          <w:szCs w:val="26"/>
        </w:rPr>
      </w:pPr>
      <w:r w:rsidRPr="009A5977">
        <w:rPr>
          <w:rFonts w:cs="Times New Roman"/>
          <w:b/>
          <w:bCs/>
          <w:color w:val="000000"/>
          <w:sz w:val="26"/>
          <w:szCs w:val="26"/>
        </w:rPr>
        <w:t>H o t ă r ă ş t e:</w:t>
      </w:r>
    </w:p>
    <w:p w:rsidR="00CF2224" w:rsidRPr="009A5977" w:rsidRDefault="00CF2224" w:rsidP="00CF2224">
      <w:pPr>
        <w:ind w:left="284"/>
        <w:jc w:val="both"/>
        <w:rPr>
          <w:rFonts w:cs="Times New Roman"/>
          <w:color w:val="000000"/>
        </w:rPr>
      </w:pPr>
    </w:p>
    <w:p w:rsidR="00CF2224" w:rsidRPr="009A5977" w:rsidRDefault="00CF2224" w:rsidP="00CF2224">
      <w:pPr>
        <w:ind w:left="284"/>
        <w:jc w:val="both"/>
        <w:rPr>
          <w:rFonts w:cs="Times New Roman"/>
          <w:color w:val="000000"/>
        </w:rPr>
      </w:pPr>
    </w:p>
    <w:p w:rsidR="00CF2224" w:rsidRPr="009A5977" w:rsidRDefault="00CF2224" w:rsidP="00FB31B0">
      <w:pPr>
        <w:ind w:firstLine="1004"/>
        <w:jc w:val="both"/>
        <w:rPr>
          <w:rFonts w:cs="Times New Roman"/>
          <w:color w:val="000000"/>
        </w:rPr>
      </w:pPr>
      <w:r w:rsidRPr="009A5977">
        <w:rPr>
          <w:rFonts w:cs="Times New Roman"/>
          <w:b/>
          <w:bCs/>
          <w:color w:val="000000"/>
        </w:rPr>
        <w:t>Art. 1.</w:t>
      </w:r>
      <w:r w:rsidRPr="009A5977">
        <w:rPr>
          <w:rFonts w:cs="Times New Roman"/>
          <w:color w:val="000000"/>
        </w:rPr>
        <w:t xml:space="preserve"> Se aprobă lista locaţiilor pentru artă stradală, potrivit anexei 1, care face parte integrantă din prezenta hotărâre.  </w:t>
      </w:r>
    </w:p>
    <w:p w:rsidR="00CF2224" w:rsidRPr="009A5977" w:rsidRDefault="00CF2224" w:rsidP="00FB31B0">
      <w:pPr>
        <w:ind w:firstLine="1004"/>
        <w:jc w:val="both"/>
        <w:rPr>
          <w:rFonts w:cs="Times New Roman"/>
          <w:color w:val="000000"/>
        </w:rPr>
      </w:pPr>
    </w:p>
    <w:p w:rsidR="00CF2224" w:rsidRPr="009A5977" w:rsidRDefault="00CF2224" w:rsidP="00FB31B0">
      <w:pPr>
        <w:ind w:firstLine="1004"/>
        <w:jc w:val="both"/>
        <w:rPr>
          <w:rFonts w:cs="Times New Roman"/>
        </w:rPr>
      </w:pPr>
      <w:r w:rsidRPr="009A5977">
        <w:rPr>
          <w:rFonts w:cs="Times New Roman"/>
          <w:b/>
          <w:bCs/>
          <w:color w:val="000000"/>
        </w:rPr>
        <w:t>Art. 2.</w:t>
      </w:r>
      <w:r w:rsidRPr="009A5977">
        <w:rPr>
          <w:rFonts w:cs="Times New Roman"/>
          <w:color w:val="000000"/>
        </w:rPr>
        <w:t xml:space="preserve"> Lucrările de artă stradală se vor realiza în urma unor concursuri de proiecte, a depunerii de proiecte culturale sau prin atribuiri directe în cazul elevilor şi studenţilor.</w:t>
      </w:r>
    </w:p>
    <w:p w:rsidR="00CF2224" w:rsidRPr="009A5977" w:rsidRDefault="00CF2224" w:rsidP="00FB31B0">
      <w:pPr>
        <w:ind w:firstLine="1004"/>
        <w:jc w:val="both"/>
        <w:rPr>
          <w:rFonts w:cs="Times New Roman"/>
        </w:rPr>
      </w:pPr>
    </w:p>
    <w:p w:rsidR="00CF2224" w:rsidRPr="009A5977" w:rsidRDefault="00CF2224" w:rsidP="00FB31B0">
      <w:pPr>
        <w:ind w:firstLine="1004"/>
        <w:jc w:val="both"/>
        <w:rPr>
          <w:rFonts w:cs="Times New Roman"/>
          <w:color w:val="000000"/>
        </w:rPr>
      </w:pPr>
      <w:r w:rsidRPr="009A5977">
        <w:rPr>
          <w:rFonts w:cs="Times New Roman"/>
          <w:b/>
          <w:bCs/>
          <w:color w:val="000000"/>
        </w:rPr>
        <w:t>Art. 3.</w:t>
      </w:r>
      <w:r w:rsidRPr="009A5977">
        <w:rPr>
          <w:rFonts w:cs="Times New Roman"/>
          <w:color w:val="000000"/>
        </w:rPr>
        <w:t xml:space="preserve"> Anunţurile privind lucrările de artă stradală vor fi făcute în mass-media locală sau centrală, în mediul on-line şi prin contactarea directă a artiştilor şi grupurilor profesionale.</w:t>
      </w:r>
    </w:p>
    <w:p w:rsidR="00CF2224" w:rsidRPr="009A5977" w:rsidRDefault="00CF2224" w:rsidP="00FB31B0">
      <w:pPr>
        <w:ind w:firstLine="1004"/>
        <w:jc w:val="both"/>
        <w:rPr>
          <w:rFonts w:cs="Times New Roman"/>
          <w:color w:val="000000"/>
        </w:rPr>
      </w:pPr>
    </w:p>
    <w:p w:rsidR="00CF2224" w:rsidRPr="009A5977" w:rsidRDefault="00CF2224" w:rsidP="00FB31B0">
      <w:pPr>
        <w:ind w:firstLine="1004"/>
        <w:jc w:val="both"/>
        <w:rPr>
          <w:rFonts w:cs="Times New Roman"/>
          <w:color w:val="000000"/>
        </w:rPr>
      </w:pPr>
      <w:r w:rsidRPr="009A5977">
        <w:rPr>
          <w:rFonts w:cs="Times New Roman"/>
          <w:b/>
          <w:bCs/>
          <w:color w:val="000000"/>
        </w:rPr>
        <w:t xml:space="preserve">Art. 4. </w:t>
      </w:r>
      <w:r w:rsidRPr="009A5977">
        <w:rPr>
          <w:rFonts w:cs="Times New Roman"/>
          <w:color w:val="000000"/>
        </w:rPr>
        <w:t xml:space="preserve">Cu aducerea la îndeplinire a prevederilor prezentei hotărâri se încredinţează Direcţia Activităţi </w:t>
      </w:r>
      <w:proofErr w:type="spellStart"/>
      <w:r w:rsidRPr="009A5977">
        <w:rPr>
          <w:rFonts w:cs="Times New Roman"/>
          <w:color w:val="000000"/>
        </w:rPr>
        <w:t>Soci</w:t>
      </w:r>
      <w:r w:rsidR="00FB31B0">
        <w:rPr>
          <w:rFonts w:cs="Times New Roman"/>
          <w:color w:val="000000"/>
        </w:rPr>
        <w:t>al</w:t>
      </w:r>
      <w:r w:rsidRPr="009A5977">
        <w:rPr>
          <w:rFonts w:cs="Times New Roman"/>
          <w:color w:val="000000"/>
        </w:rPr>
        <w:t>-Culturale</w:t>
      </w:r>
      <w:proofErr w:type="spellEnd"/>
      <w:r w:rsidRPr="009A5977">
        <w:rPr>
          <w:rFonts w:cs="Times New Roman"/>
          <w:color w:val="000000"/>
        </w:rPr>
        <w:t xml:space="preserve"> Patrimoniale</w:t>
      </w:r>
      <w:r w:rsidR="00FB31B0">
        <w:rPr>
          <w:rFonts w:cs="Times New Roman"/>
          <w:color w:val="000000"/>
        </w:rPr>
        <w:t xml:space="preserve"> și Comerciale</w:t>
      </w:r>
      <w:r w:rsidRPr="009A5977">
        <w:rPr>
          <w:rFonts w:cs="Times New Roman"/>
          <w:color w:val="000000"/>
        </w:rPr>
        <w:t>, Direcţia Arhitect</w:t>
      </w:r>
      <w:r w:rsidR="00FB31B0">
        <w:rPr>
          <w:rFonts w:cs="Times New Roman"/>
          <w:color w:val="000000"/>
        </w:rPr>
        <w:t xml:space="preserve"> </w:t>
      </w:r>
      <w:r w:rsidRPr="009A5977">
        <w:rPr>
          <w:rFonts w:cs="Times New Roman"/>
          <w:color w:val="000000"/>
        </w:rPr>
        <w:t xml:space="preserve">Şef, </w:t>
      </w:r>
      <w:r w:rsidR="00FB31B0">
        <w:rPr>
          <w:rFonts w:cs="Times New Roman"/>
          <w:color w:val="000000"/>
        </w:rPr>
        <w:t xml:space="preserve">Serviciul Public </w:t>
      </w:r>
      <w:r w:rsidRPr="009A5977">
        <w:rPr>
          <w:rFonts w:cs="Times New Roman"/>
          <w:color w:val="000000"/>
        </w:rPr>
        <w:t>Administraţia Domeniului Public, Direcţia Economică şi Serviciul de Relaţii Publice Interne şi Internaţionale</w:t>
      </w:r>
      <w:r w:rsidRPr="009A5977">
        <w:rPr>
          <w:rFonts w:cs="Times New Roman"/>
          <w:bCs/>
          <w:color w:val="000000"/>
        </w:rPr>
        <w:t>.</w:t>
      </w:r>
      <w:r w:rsidRPr="009A5977">
        <w:rPr>
          <w:rFonts w:cs="Times New Roman"/>
          <w:color w:val="000000"/>
        </w:rPr>
        <w:t xml:space="preserve"> </w:t>
      </w:r>
    </w:p>
    <w:p w:rsidR="00CF2224" w:rsidRPr="009A5977" w:rsidRDefault="00CF2224" w:rsidP="00FB31B0">
      <w:pPr>
        <w:ind w:firstLine="1004"/>
        <w:jc w:val="both"/>
        <w:rPr>
          <w:rFonts w:cs="Times New Roman"/>
          <w:color w:val="000000"/>
        </w:rPr>
      </w:pPr>
    </w:p>
    <w:p w:rsidR="00FB31B0" w:rsidRDefault="00CF2224" w:rsidP="00FB31B0">
      <w:pPr>
        <w:ind w:left="284" w:firstLine="720"/>
        <w:jc w:val="both"/>
        <w:rPr>
          <w:rFonts w:cs="Times New Roman"/>
          <w:color w:val="000000"/>
        </w:rPr>
      </w:pPr>
      <w:r w:rsidRPr="009A5977">
        <w:rPr>
          <w:rFonts w:cs="Times New Roman"/>
          <w:b/>
          <w:bCs/>
          <w:color w:val="000000"/>
        </w:rPr>
        <w:t>Art. 5</w:t>
      </w:r>
      <w:r w:rsidRPr="009A5977">
        <w:rPr>
          <w:rFonts w:cs="Times New Roman"/>
          <w:color w:val="000000"/>
        </w:rPr>
        <w:t xml:space="preserve">. </w:t>
      </w:r>
      <w:r w:rsidR="00FB31B0" w:rsidRPr="00B658B2">
        <w:rPr>
          <w:rFonts w:cs="Times New Roman"/>
          <w:color w:val="000000"/>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rsidR="00FB31B0" w:rsidRDefault="00FB31B0" w:rsidP="00FB31B0">
      <w:pPr>
        <w:ind w:left="284" w:firstLine="720"/>
        <w:jc w:val="both"/>
        <w:rPr>
          <w:rFonts w:cs="Times New Roman"/>
          <w:color w:val="000000"/>
        </w:rPr>
      </w:pPr>
    </w:p>
    <w:p w:rsidR="00FB31B0" w:rsidRDefault="00FB31B0" w:rsidP="00FB31B0">
      <w:pPr>
        <w:ind w:left="284" w:firstLine="720"/>
        <w:jc w:val="both"/>
        <w:rPr>
          <w:rFonts w:cs="Times New Roman"/>
          <w:color w:val="000000"/>
        </w:rPr>
      </w:pPr>
    </w:p>
    <w:p w:rsidR="00FB31B0" w:rsidRDefault="00FB31B0" w:rsidP="00FB31B0">
      <w:pPr>
        <w:ind w:left="284" w:firstLine="720"/>
        <w:jc w:val="both"/>
        <w:rPr>
          <w:rFonts w:cs="Times New Roman"/>
          <w:color w:val="000000"/>
        </w:rPr>
      </w:pPr>
    </w:p>
    <w:p w:rsidR="00FB31B0" w:rsidRDefault="00FB31B0" w:rsidP="00FB31B0">
      <w:pPr>
        <w:ind w:left="284" w:firstLine="720"/>
        <w:jc w:val="both"/>
        <w:rPr>
          <w:rFonts w:cs="Times New Roman"/>
          <w:color w:val="000000"/>
        </w:rPr>
      </w:pPr>
    </w:p>
    <w:p w:rsidR="00FB31B0" w:rsidRDefault="00FB31B0" w:rsidP="00FB31B0">
      <w:pPr>
        <w:ind w:left="284" w:firstLine="720"/>
        <w:jc w:val="both"/>
        <w:rPr>
          <w:rFonts w:cs="Times New Roman"/>
          <w:color w:val="000000"/>
        </w:rPr>
      </w:pPr>
    </w:p>
    <w:p w:rsidR="00FB31B0" w:rsidRDefault="00FB31B0" w:rsidP="00FB31B0">
      <w:pPr>
        <w:ind w:left="284" w:firstLine="720"/>
        <w:jc w:val="both"/>
        <w:rPr>
          <w:rFonts w:cs="Times New Roman"/>
          <w:color w:val="000000"/>
        </w:rPr>
      </w:pPr>
    </w:p>
    <w:p w:rsidR="00FB31B0" w:rsidRPr="00B658B2" w:rsidRDefault="00FB31B0" w:rsidP="00FB31B0">
      <w:pPr>
        <w:ind w:left="284" w:firstLine="720"/>
        <w:jc w:val="both"/>
        <w:rPr>
          <w:rFonts w:cs="Times New Roman"/>
          <w:color w:val="000000"/>
        </w:rPr>
      </w:pPr>
    </w:p>
    <w:p w:rsidR="00FB31B0" w:rsidRPr="00B658B2" w:rsidRDefault="00FB31B0" w:rsidP="00FB31B0">
      <w:pPr>
        <w:ind w:left="284" w:firstLine="720"/>
        <w:jc w:val="both"/>
        <w:rPr>
          <w:rFonts w:cs="Times New Roman"/>
          <w:b/>
          <w:color w:val="000000"/>
        </w:rPr>
      </w:pPr>
    </w:p>
    <w:p w:rsidR="00FB31B0" w:rsidRPr="00B658B2" w:rsidRDefault="00FB31B0" w:rsidP="00FB31B0">
      <w:pPr>
        <w:ind w:left="284" w:firstLine="720"/>
        <w:jc w:val="both"/>
        <w:rPr>
          <w:rFonts w:cs="Times New Roman"/>
          <w:color w:val="000000"/>
        </w:rPr>
      </w:pPr>
      <w:r w:rsidRPr="00B658B2">
        <w:rPr>
          <w:rFonts w:cs="Times New Roman"/>
          <w:b/>
          <w:color w:val="000000"/>
        </w:rPr>
        <w:t xml:space="preserve"> Art. </w:t>
      </w:r>
      <w:r>
        <w:rPr>
          <w:rFonts w:cs="Times New Roman"/>
          <w:b/>
          <w:color w:val="000000"/>
        </w:rPr>
        <w:t>6</w:t>
      </w:r>
      <w:r w:rsidRPr="00B658B2">
        <w:rPr>
          <w:rFonts w:cs="Times New Roman"/>
          <w:b/>
          <w:color w:val="000000"/>
        </w:rPr>
        <w:t xml:space="preserve">.  </w:t>
      </w:r>
      <w:r w:rsidRPr="00B658B2">
        <w:rPr>
          <w:rFonts w:cs="Times New Roman"/>
          <w:color w:val="000000"/>
        </w:rPr>
        <w:t xml:space="preserve">Prezenta hotărâre se comunică la: </w:t>
      </w:r>
    </w:p>
    <w:p w:rsidR="00FB31B0" w:rsidRDefault="00DD3BC2" w:rsidP="00FB31B0">
      <w:pPr>
        <w:numPr>
          <w:ilvl w:val="0"/>
          <w:numId w:val="1"/>
        </w:numPr>
        <w:ind w:firstLine="556"/>
        <w:jc w:val="both"/>
        <w:rPr>
          <w:rFonts w:cs="Times New Roman"/>
          <w:color w:val="000000"/>
        </w:rPr>
      </w:pPr>
      <w:r w:rsidRPr="009A5977">
        <w:rPr>
          <w:rFonts w:cs="Times New Roman"/>
          <w:color w:val="000000"/>
        </w:rPr>
        <w:t xml:space="preserve">Direcţia Activităţi </w:t>
      </w:r>
      <w:proofErr w:type="spellStart"/>
      <w:r w:rsidRPr="009A5977">
        <w:rPr>
          <w:rFonts w:cs="Times New Roman"/>
          <w:color w:val="000000"/>
        </w:rPr>
        <w:t>Soci</w:t>
      </w:r>
      <w:r>
        <w:rPr>
          <w:rFonts w:cs="Times New Roman"/>
          <w:color w:val="000000"/>
        </w:rPr>
        <w:t>al</w:t>
      </w:r>
      <w:r w:rsidRPr="009A5977">
        <w:rPr>
          <w:rFonts w:cs="Times New Roman"/>
          <w:color w:val="000000"/>
        </w:rPr>
        <w:t>-Culturale</w:t>
      </w:r>
      <w:proofErr w:type="spellEnd"/>
      <w:r w:rsidRPr="009A5977">
        <w:rPr>
          <w:rFonts w:cs="Times New Roman"/>
          <w:color w:val="000000"/>
        </w:rPr>
        <w:t xml:space="preserve"> Patrimoniale</w:t>
      </w:r>
      <w:r>
        <w:rPr>
          <w:rFonts w:cs="Times New Roman"/>
          <w:color w:val="000000"/>
        </w:rPr>
        <w:t xml:space="preserve"> și Comerciale</w:t>
      </w:r>
      <w:r w:rsidR="00FB31B0" w:rsidRPr="00B658B2">
        <w:rPr>
          <w:rFonts w:cs="Times New Roman"/>
          <w:color w:val="000000"/>
        </w:rPr>
        <w:t>,</w:t>
      </w:r>
    </w:p>
    <w:p w:rsidR="00DD3BC2" w:rsidRDefault="00DD3BC2" w:rsidP="00FB31B0">
      <w:pPr>
        <w:numPr>
          <w:ilvl w:val="0"/>
          <w:numId w:val="1"/>
        </w:numPr>
        <w:ind w:firstLine="556"/>
        <w:jc w:val="both"/>
        <w:rPr>
          <w:rFonts w:cs="Times New Roman"/>
          <w:color w:val="000000"/>
        </w:rPr>
      </w:pPr>
      <w:r>
        <w:rPr>
          <w:rFonts w:cs="Times New Roman"/>
          <w:color w:val="000000"/>
        </w:rPr>
        <w:t xml:space="preserve"> </w:t>
      </w:r>
      <w:r w:rsidRPr="009A5977">
        <w:rPr>
          <w:rFonts w:cs="Times New Roman"/>
          <w:color w:val="000000"/>
        </w:rPr>
        <w:t>Direcţia Arhitect</w:t>
      </w:r>
      <w:r>
        <w:rPr>
          <w:rFonts w:cs="Times New Roman"/>
          <w:color w:val="000000"/>
        </w:rPr>
        <w:t xml:space="preserve"> </w:t>
      </w:r>
      <w:r w:rsidRPr="009A5977">
        <w:rPr>
          <w:rFonts w:cs="Times New Roman"/>
          <w:color w:val="000000"/>
        </w:rPr>
        <w:t>Şef</w:t>
      </w:r>
      <w:r>
        <w:rPr>
          <w:rFonts w:cs="Times New Roman"/>
          <w:color w:val="000000"/>
        </w:rPr>
        <w:t>,</w:t>
      </w:r>
    </w:p>
    <w:p w:rsidR="00DD3BC2" w:rsidRDefault="00DD3BC2" w:rsidP="00FB31B0">
      <w:pPr>
        <w:numPr>
          <w:ilvl w:val="0"/>
          <w:numId w:val="1"/>
        </w:numPr>
        <w:ind w:firstLine="556"/>
        <w:jc w:val="both"/>
        <w:rPr>
          <w:rFonts w:cs="Times New Roman"/>
          <w:color w:val="000000"/>
        </w:rPr>
      </w:pPr>
      <w:r>
        <w:rPr>
          <w:rFonts w:cs="Times New Roman"/>
          <w:color w:val="000000"/>
        </w:rPr>
        <w:t xml:space="preserve"> Serviciul Public </w:t>
      </w:r>
      <w:r w:rsidRPr="009A5977">
        <w:rPr>
          <w:rFonts w:cs="Times New Roman"/>
          <w:color w:val="000000"/>
        </w:rPr>
        <w:t xml:space="preserve">Administraţia Domeniului Public, </w:t>
      </w:r>
    </w:p>
    <w:p w:rsidR="00DD3BC2" w:rsidRDefault="00DD3BC2" w:rsidP="00FB31B0">
      <w:pPr>
        <w:numPr>
          <w:ilvl w:val="0"/>
          <w:numId w:val="1"/>
        </w:numPr>
        <w:ind w:firstLine="556"/>
        <w:jc w:val="both"/>
        <w:rPr>
          <w:rFonts w:cs="Times New Roman"/>
          <w:color w:val="000000"/>
        </w:rPr>
      </w:pPr>
      <w:r w:rsidRPr="009A5977">
        <w:rPr>
          <w:rFonts w:cs="Times New Roman"/>
          <w:color w:val="000000"/>
        </w:rPr>
        <w:t>Direcţia Economică</w:t>
      </w:r>
      <w:r>
        <w:rPr>
          <w:rFonts w:cs="Times New Roman"/>
          <w:color w:val="000000"/>
        </w:rPr>
        <w:t>,</w:t>
      </w:r>
    </w:p>
    <w:p w:rsidR="00DD3BC2" w:rsidRDefault="00DD3BC2" w:rsidP="00FB31B0">
      <w:pPr>
        <w:numPr>
          <w:ilvl w:val="0"/>
          <w:numId w:val="1"/>
        </w:numPr>
        <w:ind w:firstLine="556"/>
        <w:jc w:val="both"/>
        <w:rPr>
          <w:rFonts w:cs="Times New Roman"/>
          <w:color w:val="000000"/>
        </w:rPr>
      </w:pPr>
      <w:r w:rsidRPr="009A5977">
        <w:rPr>
          <w:rFonts w:cs="Times New Roman"/>
          <w:color w:val="000000"/>
        </w:rPr>
        <w:t>Serviciul de Relaţii Publice Interne şi Internaţionale</w:t>
      </w:r>
      <w:r>
        <w:rPr>
          <w:rFonts w:cs="Times New Roman"/>
          <w:color w:val="000000"/>
        </w:rPr>
        <w:t>,</w:t>
      </w:r>
    </w:p>
    <w:p w:rsidR="00FB31B0" w:rsidRPr="00B658B2" w:rsidRDefault="00FB31B0" w:rsidP="00FB31B0">
      <w:pPr>
        <w:numPr>
          <w:ilvl w:val="0"/>
          <w:numId w:val="1"/>
        </w:numPr>
        <w:ind w:firstLine="556"/>
        <w:jc w:val="both"/>
        <w:rPr>
          <w:rFonts w:cs="Times New Roman"/>
          <w:color w:val="000000"/>
        </w:rPr>
      </w:pPr>
      <w:r>
        <w:rPr>
          <w:rFonts w:cs="Times New Roman"/>
          <w:color w:val="000000"/>
        </w:rPr>
        <w:t>Dl. Consilier local Bălaș Radu.</w:t>
      </w:r>
    </w:p>
    <w:p w:rsidR="00FB31B0" w:rsidRPr="00B658B2" w:rsidRDefault="00FB31B0" w:rsidP="00FB31B0">
      <w:pPr>
        <w:ind w:left="284" w:firstLine="720"/>
        <w:jc w:val="both"/>
        <w:rPr>
          <w:rFonts w:cs="Times New Roman"/>
          <w:b/>
          <w:color w:val="000000"/>
        </w:rPr>
      </w:pPr>
      <w:r w:rsidRPr="00B658B2">
        <w:rPr>
          <w:rFonts w:cs="Times New Roman"/>
          <w:b/>
          <w:color w:val="000000"/>
        </w:rPr>
        <w:t xml:space="preserve">                     </w:t>
      </w:r>
    </w:p>
    <w:p w:rsidR="00FB31B0" w:rsidRDefault="00FB31B0" w:rsidP="00FB31B0">
      <w:pPr>
        <w:ind w:left="284" w:firstLine="720"/>
        <w:jc w:val="both"/>
        <w:rPr>
          <w:rFonts w:cs="Times New Roman"/>
          <w:b/>
          <w:color w:val="000000"/>
        </w:rPr>
      </w:pPr>
    </w:p>
    <w:p w:rsidR="00FB31B0" w:rsidRPr="00B658B2" w:rsidRDefault="00FB31B0" w:rsidP="00FB31B0">
      <w:pPr>
        <w:ind w:left="284" w:firstLine="720"/>
        <w:jc w:val="both"/>
        <w:rPr>
          <w:rFonts w:cs="Times New Roman"/>
          <w:b/>
          <w:color w:val="000000"/>
        </w:rPr>
      </w:pPr>
    </w:p>
    <w:p w:rsidR="00FB31B0" w:rsidRPr="00B658B2" w:rsidRDefault="00FB31B0" w:rsidP="00FB31B0">
      <w:pPr>
        <w:jc w:val="center"/>
        <w:rPr>
          <w:rFonts w:cs="Times New Roman"/>
          <w:b/>
          <w:color w:val="000000"/>
        </w:rPr>
      </w:pPr>
      <w:r w:rsidRPr="00B658B2">
        <w:rPr>
          <w:rFonts w:cs="Times New Roman"/>
          <w:b/>
          <w:color w:val="000000"/>
        </w:rPr>
        <w:t>Contrasemnează,</w:t>
      </w:r>
    </w:p>
    <w:p w:rsidR="00FB31B0" w:rsidRPr="00B658B2" w:rsidRDefault="00FB31B0" w:rsidP="00FB31B0">
      <w:pPr>
        <w:jc w:val="center"/>
        <w:rPr>
          <w:rFonts w:cs="Times New Roman"/>
          <w:b/>
          <w:color w:val="000000"/>
        </w:rPr>
      </w:pPr>
      <w:r w:rsidRPr="00B658B2">
        <w:rPr>
          <w:rFonts w:cs="Times New Roman"/>
          <w:b/>
          <w:color w:val="000000"/>
        </w:rPr>
        <w:t>p. Secretarul general al Municipiului  Târgu Mureş,</w:t>
      </w:r>
    </w:p>
    <w:p w:rsidR="00FB31B0" w:rsidRPr="00B658B2" w:rsidRDefault="00FB31B0" w:rsidP="00FB31B0">
      <w:pPr>
        <w:jc w:val="center"/>
        <w:rPr>
          <w:rFonts w:cs="Times New Roman"/>
          <w:b/>
          <w:color w:val="000000"/>
        </w:rPr>
      </w:pPr>
      <w:r w:rsidRPr="00B658B2">
        <w:rPr>
          <w:rFonts w:cs="Times New Roman"/>
          <w:b/>
          <w:color w:val="000000"/>
        </w:rPr>
        <w:t>Director executiv D.J.C.A.A.P.L.</w:t>
      </w:r>
    </w:p>
    <w:p w:rsidR="00FB31B0" w:rsidRPr="00B658B2" w:rsidRDefault="00FB31B0" w:rsidP="00FB31B0">
      <w:pPr>
        <w:jc w:val="center"/>
        <w:rPr>
          <w:rFonts w:cs="Times New Roman"/>
          <w:b/>
          <w:bCs/>
          <w:color w:val="000000"/>
        </w:rPr>
      </w:pPr>
      <w:r w:rsidRPr="00B658B2">
        <w:rPr>
          <w:rFonts w:cs="Times New Roman"/>
          <w:b/>
          <w:color w:val="000000"/>
        </w:rPr>
        <w:t xml:space="preserve">Buculei </w:t>
      </w:r>
      <w:proofErr w:type="spellStart"/>
      <w:r w:rsidRPr="00B658B2">
        <w:rPr>
          <w:rFonts w:cs="Times New Roman"/>
          <w:b/>
          <w:color w:val="000000"/>
        </w:rPr>
        <w:t>Dianora-Monica</w:t>
      </w:r>
      <w:proofErr w:type="spellEnd"/>
    </w:p>
    <w:p w:rsidR="00FB31B0" w:rsidRDefault="00FB31B0"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DD3BC2" w:rsidRDefault="00DD3BC2" w:rsidP="00FB31B0">
      <w:pPr>
        <w:ind w:left="284" w:firstLine="720"/>
        <w:jc w:val="both"/>
        <w:rPr>
          <w:rFonts w:ascii="Calibri" w:hAnsi="Calibri" w:cs="Calibri"/>
          <w:color w:val="000000"/>
        </w:rPr>
      </w:pPr>
    </w:p>
    <w:p w:rsidR="00FB31B0" w:rsidRDefault="00FB31B0" w:rsidP="00FB31B0">
      <w:pPr>
        <w:ind w:left="284" w:firstLine="720"/>
        <w:jc w:val="both"/>
        <w:rPr>
          <w:rFonts w:ascii="Calibri" w:hAnsi="Calibri" w:cs="Calibri"/>
          <w:color w:val="000000"/>
        </w:rPr>
      </w:pPr>
    </w:p>
    <w:p w:rsidR="00FB31B0" w:rsidRPr="00894817" w:rsidRDefault="00FB31B0" w:rsidP="00FB31B0">
      <w:pPr>
        <w:widowControl/>
        <w:ind w:left="170" w:firstLine="720"/>
        <w:jc w:val="both"/>
        <w:rPr>
          <w:rFonts w:eastAsia="Arial Unicode MS" w:cs="Times New Roman"/>
          <w:color w:val="000000"/>
        </w:rPr>
      </w:pPr>
      <w:r w:rsidRPr="00855D60">
        <w:rPr>
          <w:rFonts w:eastAsia="Times New Roman" w:cs="Times New Roman"/>
          <w:b/>
          <w:kern w:val="0"/>
          <w:sz w:val="16"/>
          <w:szCs w:val="16"/>
          <w:lang w:eastAsia="ro-RO" w:bidi="ar-SA"/>
        </w:rPr>
        <w:t xml:space="preserve">*Actele administrative sunt hotărârile de Consiliu local care intră în vigoare şi produc efecte juridice după îndeplinirea condiţiilor prevăzute de art. 129, art. 139 din O.U.G. nr. 57/2019 privind Codul Administrativ </w:t>
      </w:r>
    </w:p>
    <w:p w:rsidR="00CF2224" w:rsidRDefault="00CF2224" w:rsidP="00FB31B0">
      <w:pPr>
        <w:ind w:firstLine="1004"/>
        <w:jc w:val="both"/>
        <w:rPr>
          <w:rFonts w:ascii="Calibri" w:hAnsi="Calibri" w:cs="Calibri"/>
          <w:b/>
          <w:bCs/>
          <w:color w:val="000000"/>
        </w:rPr>
      </w:pPr>
    </w:p>
    <w:p w:rsidR="00CF2224" w:rsidRDefault="00CF2224" w:rsidP="00CF2224">
      <w:pPr>
        <w:jc w:val="center"/>
        <w:rPr>
          <w:rFonts w:ascii="Calibri" w:hAnsi="Calibri" w:cs="Calibri"/>
          <w:b/>
          <w:bCs/>
          <w:color w:val="000000"/>
        </w:rPr>
      </w:pPr>
    </w:p>
    <w:p w:rsidR="00CF2224" w:rsidRDefault="00CF2224" w:rsidP="00CF2224">
      <w:pPr>
        <w:jc w:val="center"/>
        <w:rPr>
          <w:rFonts w:ascii="Calibri" w:hAnsi="Calibri" w:cs="Calibri"/>
          <w:b/>
          <w:bCs/>
          <w:color w:val="000000"/>
        </w:rPr>
      </w:pPr>
    </w:p>
    <w:p w:rsidR="00CF2224" w:rsidRDefault="00CF2224" w:rsidP="00CF2224">
      <w:pPr>
        <w:jc w:val="center"/>
        <w:rPr>
          <w:rFonts w:ascii="Calibri" w:hAnsi="Calibri" w:cs="Calibri"/>
          <w:b/>
          <w:bCs/>
          <w:color w:val="000000"/>
        </w:rPr>
      </w:pPr>
      <w:r>
        <w:rPr>
          <w:rFonts w:ascii="Calibri" w:hAnsi="Calibri" w:cs="Calibri"/>
          <w:b/>
          <w:bCs/>
          <w:color w:val="000000"/>
        </w:rPr>
        <w:t>Anexa 1 a Hotărârii nr________ din ________ 2020</w:t>
      </w:r>
    </w:p>
    <w:p w:rsidR="00CF2224" w:rsidRDefault="00CF2224" w:rsidP="00CF2224">
      <w:pPr>
        <w:ind w:left="284"/>
        <w:jc w:val="center"/>
        <w:rPr>
          <w:rFonts w:ascii="Calibri" w:hAnsi="Calibri" w:cs="Calibri"/>
          <w:b/>
          <w:bCs/>
          <w:color w:val="000000"/>
        </w:rPr>
      </w:pPr>
      <w:r>
        <w:rPr>
          <w:rFonts w:ascii="Calibri" w:hAnsi="Calibri" w:cs="Calibri"/>
          <w:b/>
          <w:bCs/>
          <w:color w:val="000000"/>
        </w:rPr>
        <w:t>privind stabilirea unor locații pentru artă stradală în municipiul Târgu Mureș</w:t>
      </w:r>
    </w:p>
    <w:p w:rsidR="00CF2224" w:rsidRDefault="00CF2224" w:rsidP="00CF2224">
      <w:pPr>
        <w:jc w:val="center"/>
        <w:rPr>
          <w:rFonts w:ascii="Calibri" w:hAnsi="Calibri" w:cs="Calibri"/>
          <w:b/>
          <w:bCs/>
          <w:color w:val="000000"/>
        </w:rPr>
      </w:pPr>
    </w:p>
    <w:p w:rsidR="00CF2224" w:rsidRDefault="00CF2224" w:rsidP="00CF2224">
      <w:pPr>
        <w:rPr>
          <w:rFonts w:ascii="Calibri" w:hAnsi="Calibri" w:cs="Calibri"/>
          <w:i/>
          <w:iCs/>
        </w:rPr>
      </w:pPr>
      <w:r>
        <w:rPr>
          <w:rFonts w:ascii="Calibri" w:hAnsi="Calibri" w:cs="Calibri"/>
          <w:b/>
          <w:bCs/>
        </w:rPr>
        <w:t>Picturi</w:t>
      </w:r>
      <w:r>
        <w:rPr>
          <w:rFonts w:ascii="Calibri" w:hAnsi="Calibri" w:cs="Calibri"/>
        </w:rPr>
        <w:t xml:space="preserve"> </w:t>
      </w:r>
    </w:p>
    <w:p w:rsidR="00CF2224" w:rsidRDefault="00CF2224" w:rsidP="00CF2224">
      <w:pPr>
        <w:rPr>
          <w:rFonts w:ascii="Calibri" w:hAnsi="Calibri" w:cs="Calibri"/>
        </w:rPr>
      </w:pPr>
      <w:r>
        <w:rPr>
          <w:rFonts w:ascii="Calibri" w:hAnsi="Calibri" w:cs="Calibri"/>
          <w:i/>
          <w:iCs/>
        </w:rPr>
        <w:t>Picturi de mari dimensiuni:</w:t>
      </w:r>
    </w:p>
    <w:p w:rsidR="00CF2224" w:rsidRDefault="00CF2224" w:rsidP="00CF2224">
      <w:pPr>
        <w:rPr>
          <w:rFonts w:ascii="Calibri" w:hAnsi="Calibri" w:cs="Calibri"/>
        </w:rPr>
      </w:pPr>
      <w:r>
        <w:rPr>
          <w:rFonts w:ascii="Calibri" w:hAnsi="Calibri" w:cs="Calibri"/>
        </w:rPr>
        <w:t>Zidul de la urcarea pe strada Pandurilor.</w:t>
      </w:r>
    </w:p>
    <w:p w:rsidR="00CF2224" w:rsidRDefault="00CF2224" w:rsidP="00CF2224">
      <w:pPr>
        <w:rPr>
          <w:rFonts w:ascii="Calibri" w:hAnsi="Calibri" w:cs="Calibri"/>
        </w:rPr>
      </w:pPr>
      <w:r>
        <w:rPr>
          <w:rFonts w:ascii="Calibri" w:hAnsi="Calibri" w:cs="Calibri"/>
        </w:rPr>
        <w:t>Zidul care înconjoară Gimnaziul „Al. Ioan Cuza”.</w:t>
      </w:r>
    </w:p>
    <w:p w:rsidR="00CF2224" w:rsidRDefault="00CF2224" w:rsidP="00CF2224">
      <w:pPr>
        <w:rPr>
          <w:rFonts w:ascii="Calibri" w:hAnsi="Calibri" w:cs="Calibri"/>
        </w:rPr>
      </w:pPr>
      <w:r>
        <w:rPr>
          <w:rFonts w:ascii="Calibri" w:hAnsi="Calibri" w:cs="Calibri"/>
        </w:rPr>
        <w:t xml:space="preserve">Zidurile care alcătuiesc </w:t>
      </w:r>
      <w:proofErr w:type="spellStart"/>
      <w:r>
        <w:rPr>
          <w:rFonts w:ascii="Calibri" w:hAnsi="Calibri" w:cs="Calibri"/>
        </w:rPr>
        <w:t>parapeții</w:t>
      </w:r>
      <w:proofErr w:type="spellEnd"/>
      <w:r>
        <w:rPr>
          <w:rFonts w:ascii="Calibri" w:hAnsi="Calibri" w:cs="Calibri"/>
        </w:rPr>
        <w:t xml:space="preserve"> Turbinei.</w:t>
      </w:r>
    </w:p>
    <w:p w:rsidR="00CF2224" w:rsidRDefault="00CF2224" w:rsidP="00CF2224">
      <w:pPr>
        <w:rPr>
          <w:rFonts w:ascii="Calibri" w:hAnsi="Calibri" w:cs="Calibri"/>
        </w:rPr>
      </w:pPr>
      <w:r>
        <w:rPr>
          <w:rFonts w:ascii="Calibri" w:hAnsi="Calibri" w:cs="Calibri"/>
        </w:rPr>
        <w:t xml:space="preserve">Zidul de pe strada Artei. </w:t>
      </w:r>
    </w:p>
    <w:p w:rsidR="00CF2224" w:rsidRDefault="00CF2224" w:rsidP="00CF2224">
      <w:pPr>
        <w:rPr>
          <w:rFonts w:ascii="Calibri" w:hAnsi="Calibri" w:cs="Calibri"/>
        </w:rPr>
      </w:pPr>
      <w:r>
        <w:rPr>
          <w:rFonts w:ascii="Calibri" w:hAnsi="Calibri" w:cs="Calibri"/>
        </w:rPr>
        <w:t xml:space="preserve">Trotuar strada </w:t>
      </w:r>
      <w:proofErr w:type="spellStart"/>
      <w:r>
        <w:rPr>
          <w:rFonts w:ascii="Calibri" w:hAnsi="Calibri" w:cs="Calibri"/>
        </w:rPr>
        <w:t>Bartok</w:t>
      </w:r>
      <w:proofErr w:type="spellEnd"/>
      <w:r>
        <w:rPr>
          <w:rFonts w:ascii="Calibri" w:hAnsi="Calibri" w:cs="Calibri"/>
        </w:rPr>
        <w:t xml:space="preserve"> Bela.</w:t>
      </w:r>
    </w:p>
    <w:p w:rsidR="00CF2224" w:rsidRDefault="00CF2224" w:rsidP="00CF2224">
      <w:pPr>
        <w:rPr>
          <w:rFonts w:ascii="Calibri" w:hAnsi="Calibri" w:cs="Calibri"/>
        </w:rPr>
      </w:pPr>
      <w:r>
        <w:rPr>
          <w:rFonts w:ascii="Calibri" w:hAnsi="Calibri" w:cs="Calibri"/>
        </w:rPr>
        <w:t>Trotuar strada Bolyai.</w:t>
      </w:r>
    </w:p>
    <w:p w:rsidR="00CF2224" w:rsidRDefault="00CF2224" w:rsidP="00CF2224">
      <w:pPr>
        <w:rPr>
          <w:rFonts w:ascii="Calibri" w:hAnsi="Calibri" w:cs="Calibri"/>
        </w:rPr>
      </w:pPr>
      <w:r>
        <w:rPr>
          <w:rFonts w:ascii="Calibri" w:hAnsi="Calibri" w:cs="Calibri"/>
        </w:rPr>
        <w:t>Trotuar strada Târgului.</w:t>
      </w:r>
    </w:p>
    <w:p w:rsidR="00CF2224" w:rsidRDefault="00CF2224" w:rsidP="00CF2224">
      <w:pPr>
        <w:rPr>
          <w:rFonts w:ascii="Calibri" w:hAnsi="Calibri" w:cs="Calibri"/>
        </w:rPr>
      </w:pPr>
      <w:r>
        <w:rPr>
          <w:rFonts w:ascii="Calibri" w:hAnsi="Calibri" w:cs="Calibri"/>
        </w:rPr>
        <w:t>Trotuar strada Artei.</w:t>
      </w:r>
    </w:p>
    <w:p w:rsidR="00CF2224" w:rsidRDefault="00CF2224" w:rsidP="00CF2224">
      <w:pPr>
        <w:rPr>
          <w:rFonts w:ascii="Calibri" w:hAnsi="Calibri" w:cs="Calibri"/>
        </w:rPr>
      </w:pPr>
      <w:r>
        <w:rPr>
          <w:rFonts w:ascii="Calibri" w:hAnsi="Calibri" w:cs="Calibri"/>
        </w:rPr>
        <w:t>Alte trotuare.</w:t>
      </w:r>
    </w:p>
    <w:p w:rsidR="00CF2224" w:rsidRDefault="00CF2224" w:rsidP="00CF2224">
      <w:pPr>
        <w:rPr>
          <w:rFonts w:ascii="Calibri" w:hAnsi="Calibri" w:cs="Calibri"/>
        </w:rPr>
      </w:pPr>
      <w:r>
        <w:rPr>
          <w:rFonts w:ascii="Calibri" w:hAnsi="Calibri" w:cs="Calibri"/>
        </w:rPr>
        <w:t xml:space="preserve">Stâlpii de susţinere din Pasajul </w:t>
      </w:r>
      <w:proofErr w:type="spellStart"/>
      <w:r>
        <w:rPr>
          <w:rFonts w:ascii="Calibri" w:hAnsi="Calibri" w:cs="Calibri"/>
        </w:rPr>
        <w:t>Pţa</w:t>
      </w:r>
      <w:proofErr w:type="spellEnd"/>
      <w:r>
        <w:rPr>
          <w:rFonts w:ascii="Calibri" w:hAnsi="Calibri" w:cs="Calibri"/>
        </w:rPr>
        <w:t xml:space="preserve"> Teatrului.</w:t>
      </w:r>
    </w:p>
    <w:p w:rsidR="00CF2224" w:rsidRDefault="00CF2224" w:rsidP="00CF2224">
      <w:pPr>
        <w:rPr>
          <w:rFonts w:ascii="Calibri" w:hAnsi="Calibri" w:cs="Calibri"/>
        </w:rPr>
      </w:pPr>
      <w:proofErr w:type="spellStart"/>
      <w:r>
        <w:rPr>
          <w:rFonts w:ascii="Calibri" w:hAnsi="Calibri" w:cs="Calibri"/>
        </w:rPr>
        <w:t>Ghene</w:t>
      </w:r>
      <w:proofErr w:type="spellEnd"/>
      <w:r>
        <w:rPr>
          <w:rFonts w:ascii="Calibri" w:hAnsi="Calibri" w:cs="Calibri"/>
        </w:rPr>
        <w:t xml:space="preserve"> de gunoi din cartiere.</w:t>
      </w:r>
    </w:p>
    <w:p w:rsidR="00CF2224" w:rsidRDefault="00CF2224" w:rsidP="00CF2224">
      <w:pPr>
        <w:rPr>
          <w:rFonts w:ascii="Calibri" w:hAnsi="Calibri" w:cs="Calibri"/>
        </w:rPr>
      </w:pPr>
      <w:r>
        <w:rPr>
          <w:rFonts w:ascii="Calibri" w:hAnsi="Calibri" w:cs="Calibri"/>
        </w:rPr>
        <w:t>Podul peste râul Mureș.</w:t>
      </w:r>
    </w:p>
    <w:p w:rsidR="00CF2224" w:rsidRDefault="00CF2224" w:rsidP="00CF2224">
      <w:pPr>
        <w:rPr>
          <w:rFonts w:ascii="Calibri" w:hAnsi="Calibri" w:cs="Calibri"/>
        </w:rPr>
      </w:pPr>
      <w:r>
        <w:rPr>
          <w:rFonts w:ascii="Calibri" w:hAnsi="Calibri" w:cs="Calibri"/>
        </w:rPr>
        <w:t>Calcane clădiri publice și blocuri (cu acordul asociaţiilor de proprietari).</w:t>
      </w:r>
    </w:p>
    <w:p w:rsidR="00CF2224" w:rsidRDefault="00CF2224" w:rsidP="00CF2224">
      <w:pPr>
        <w:rPr>
          <w:rFonts w:ascii="Calibri" w:hAnsi="Calibri" w:cs="Calibri"/>
        </w:rPr>
      </w:pPr>
      <w:r>
        <w:rPr>
          <w:rFonts w:ascii="Calibri" w:hAnsi="Calibri" w:cs="Calibri"/>
        </w:rPr>
        <w:t>Mijloace de transport publice.</w:t>
      </w:r>
    </w:p>
    <w:p w:rsidR="00CF2224" w:rsidRDefault="00CF2224" w:rsidP="00CF2224">
      <w:pPr>
        <w:rPr>
          <w:rFonts w:ascii="Calibri" w:hAnsi="Calibri" w:cs="Calibri"/>
        </w:rPr>
      </w:pPr>
      <w:r>
        <w:rPr>
          <w:rFonts w:ascii="Calibri" w:hAnsi="Calibri" w:cs="Calibri"/>
        </w:rPr>
        <w:t>Scările Serpentina Veche.</w:t>
      </w:r>
    </w:p>
    <w:p w:rsidR="00CF2224" w:rsidRDefault="00CF2224" w:rsidP="00CF2224">
      <w:pPr>
        <w:rPr>
          <w:rFonts w:ascii="Calibri" w:hAnsi="Calibri" w:cs="Calibri"/>
        </w:rPr>
      </w:pPr>
      <w:r>
        <w:rPr>
          <w:rFonts w:ascii="Calibri" w:hAnsi="Calibri" w:cs="Calibri"/>
        </w:rPr>
        <w:t xml:space="preserve">Scările </w:t>
      </w:r>
      <w:proofErr w:type="spellStart"/>
      <w:r>
        <w:rPr>
          <w:rFonts w:ascii="Calibri" w:hAnsi="Calibri" w:cs="Calibri"/>
        </w:rPr>
        <w:t>Rakoczi</w:t>
      </w:r>
      <w:proofErr w:type="spellEnd"/>
      <w:r>
        <w:rPr>
          <w:rFonts w:ascii="Calibri" w:hAnsi="Calibri" w:cs="Calibri"/>
        </w:rPr>
        <w:t xml:space="preserve"> (refacere).</w:t>
      </w:r>
    </w:p>
    <w:p w:rsidR="00CF2224" w:rsidRDefault="00CF2224" w:rsidP="00CF2224">
      <w:pPr>
        <w:rPr>
          <w:rFonts w:ascii="Calibri" w:hAnsi="Calibri" w:cs="Calibri"/>
        </w:rPr>
      </w:pPr>
      <w:r>
        <w:rPr>
          <w:rFonts w:ascii="Calibri" w:hAnsi="Calibri" w:cs="Calibri"/>
        </w:rPr>
        <w:t>Scările Furnica (refacere).</w:t>
      </w:r>
    </w:p>
    <w:p w:rsidR="00CF2224" w:rsidRDefault="00CF2224" w:rsidP="00CF2224">
      <w:pPr>
        <w:rPr>
          <w:rFonts w:ascii="Calibri" w:hAnsi="Calibri" w:cs="Calibri"/>
        </w:rPr>
      </w:pPr>
      <w:r>
        <w:rPr>
          <w:rFonts w:ascii="Calibri" w:hAnsi="Calibri" w:cs="Calibri"/>
        </w:rPr>
        <w:t>Scările strada Morii (refacere).</w:t>
      </w:r>
    </w:p>
    <w:p w:rsidR="00CF2224" w:rsidRDefault="00CF2224" w:rsidP="00CF2224">
      <w:pPr>
        <w:rPr>
          <w:rFonts w:ascii="Calibri" w:hAnsi="Calibri" w:cs="Calibri"/>
        </w:rPr>
      </w:pPr>
      <w:r>
        <w:rPr>
          <w:rFonts w:ascii="Calibri" w:hAnsi="Calibri" w:cs="Calibri"/>
        </w:rPr>
        <w:t>Parcul Izvor, strada Moldovei</w:t>
      </w:r>
    </w:p>
    <w:p w:rsidR="00CF2224" w:rsidRDefault="00CF2224" w:rsidP="00CF2224">
      <w:pPr>
        <w:rPr>
          <w:rFonts w:ascii="Calibri" w:hAnsi="Calibri" w:cs="Calibri"/>
        </w:rPr>
      </w:pPr>
    </w:p>
    <w:p w:rsidR="00CF2224" w:rsidRDefault="00CF2224" w:rsidP="00CF2224">
      <w:pPr>
        <w:rPr>
          <w:rFonts w:ascii="Calibri" w:hAnsi="Calibri" w:cs="Calibri"/>
        </w:rPr>
      </w:pPr>
      <w:r>
        <w:rPr>
          <w:rFonts w:ascii="Calibri" w:hAnsi="Calibri" w:cs="Calibri"/>
          <w:i/>
          <w:iCs/>
        </w:rPr>
        <w:t>Picturi de mici dimensiuni:</w:t>
      </w:r>
    </w:p>
    <w:p w:rsidR="00CF2224" w:rsidRDefault="00CF2224" w:rsidP="00CF2224">
      <w:pPr>
        <w:rPr>
          <w:rFonts w:ascii="Calibri" w:hAnsi="Calibri" w:cs="Calibri"/>
        </w:rPr>
      </w:pPr>
      <w:r>
        <w:rPr>
          <w:rFonts w:ascii="Calibri" w:hAnsi="Calibri" w:cs="Calibri"/>
        </w:rPr>
        <w:t>Treceri de pietoni</w:t>
      </w:r>
    </w:p>
    <w:p w:rsidR="00CF2224" w:rsidRDefault="00CF2224" w:rsidP="00CF2224">
      <w:pPr>
        <w:rPr>
          <w:rFonts w:ascii="Calibri" w:hAnsi="Calibri" w:cs="Calibri"/>
        </w:rPr>
      </w:pPr>
      <w:r>
        <w:rPr>
          <w:rFonts w:ascii="Calibri" w:hAnsi="Calibri" w:cs="Calibri"/>
        </w:rPr>
        <w:t xml:space="preserve">Porţiuni din trotuare, scuaruri și piețe publice. </w:t>
      </w:r>
    </w:p>
    <w:p w:rsidR="00CF2224" w:rsidRDefault="00CF2224" w:rsidP="00CF2224">
      <w:pPr>
        <w:rPr>
          <w:rFonts w:ascii="Calibri" w:hAnsi="Calibri" w:cs="Calibri"/>
        </w:rPr>
      </w:pPr>
      <w:r>
        <w:rPr>
          <w:rFonts w:ascii="Calibri" w:hAnsi="Calibri" w:cs="Calibri"/>
        </w:rPr>
        <w:t>Porţiuni din ziduri sau calcane care sunt pe domeniul public sau aparţin municipalităţii.</w:t>
      </w:r>
    </w:p>
    <w:p w:rsidR="00CF2224" w:rsidRDefault="00CF2224" w:rsidP="00CF2224">
      <w:pPr>
        <w:rPr>
          <w:rFonts w:ascii="Calibri" w:hAnsi="Calibri" w:cs="Calibri"/>
        </w:rPr>
      </w:pPr>
    </w:p>
    <w:p w:rsidR="00CF2224" w:rsidRDefault="00CF2224" w:rsidP="00CF2224">
      <w:pPr>
        <w:rPr>
          <w:rFonts w:ascii="Calibri" w:hAnsi="Calibri" w:cs="Calibri"/>
        </w:rPr>
      </w:pPr>
      <w:r>
        <w:rPr>
          <w:rFonts w:ascii="Calibri" w:hAnsi="Calibri" w:cs="Calibri"/>
          <w:b/>
          <w:bCs/>
        </w:rPr>
        <w:t>Mozaicuri</w:t>
      </w:r>
    </w:p>
    <w:p w:rsidR="00CF2224" w:rsidRDefault="00CF2224" w:rsidP="00CF2224">
      <w:pPr>
        <w:rPr>
          <w:rFonts w:ascii="Calibri" w:hAnsi="Calibri" w:cs="Calibri"/>
        </w:rPr>
      </w:pPr>
      <w:r>
        <w:rPr>
          <w:rFonts w:ascii="Calibri" w:hAnsi="Calibri" w:cs="Calibri"/>
        </w:rPr>
        <w:t>Piețe și scuaruri publice.</w:t>
      </w:r>
    </w:p>
    <w:p w:rsidR="00CF2224" w:rsidRDefault="00CF2224" w:rsidP="00CF2224">
      <w:pPr>
        <w:rPr>
          <w:rFonts w:ascii="Calibri" w:hAnsi="Calibri" w:cs="Calibri"/>
        </w:rPr>
      </w:pPr>
      <w:r>
        <w:rPr>
          <w:rFonts w:ascii="Calibri" w:hAnsi="Calibri" w:cs="Calibri"/>
        </w:rPr>
        <w:t>Scări publice.</w:t>
      </w:r>
    </w:p>
    <w:p w:rsidR="00CF2224" w:rsidRDefault="00CF2224" w:rsidP="00CF2224">
      <w:pPr>
        <w:rPr>
          <w:rFonts w:ascii="Calibri" w:hAnsi="Calibri" w:cs="Calibri"/>
        </w:rPr>
      </w:pPr>
      <w:r>
        <w:rPr>
          <w:rFonts w:ascii="Calibri" w:hAnsi="Calibri" w:cs="Calibri"/>
        </w:rPr>
        <w:t>Trotuare.</w:t>
      </w:r>
    </w:p>
    <w:p w:rsidR="00CF2224" w:rsidRDefault="00CF2224" w:rsidP="00CF2224">
      <w:pPr>
        <w:rPr>
          <w:rFonts w:ascii="Calibri" w:hAnsi="Calibri" w:cs="Calibri"/>
        </w:rPr>
      </w:pPr>
      <w:r>
        <w:rPr>
          <w:rFonts w:ascii="Calibri" w:hAnsi="Calibri" w:cs="Calibri"/>
        </w:rPr>
        <w:t>Cetate.</w:t>
      </w:r>
    </w:p>
    <w:p w:rsidR="00CF2224" w:rsidRDefault="00CF2224" w:rsidP="00CF2224">
      <w:pPr>
        <w:rPr>
          <w:rFonts w:ascii="Calibri" w:hAnsi="Calibri" w:cs="Calibri"/>
        </w:rPr>
      </w:pPr>
    </w:p>
    <w:p w:rsidR="00CF2224" w:rsidRDefault="00CF2224" w:rsidP="00CF2224">
      <w:pPr>
        <w:rPr>
          <w:rFonts w:ascii="Calibri" w:hAnsi="Calibri" w:cs="Calibri"/>
        </w:rPr>
      </w:pPr>
      <w:r>
        <w:rPr>
          <w:rFonts w:ascii="Calibri" w:hAnsi="Calibri" w:cs="Calibri"/>
          <w:b/>
          <w:bCs/>
        </w:rPr>
        <w:t>Sculpturi (statui)</w:t>
      </w:r>
    </w:p>
    <w:p w:rsidR="00CF2224" w:rsidRDefault="00CF2224" w:rsidP="00CF2224">
      <w:pPr>
        <w:rPr>
          <w:rFonts w:ascii="Calibri" w:hAnsi="Calibri" w:cs="Calibri"/>
        </w:rPr>
      </w:pPr>
      <w:r>
        <w:rPr>
          <w:rFonts w:ascii="Calibri" w:hAnsi="Calibri" w:cs="Calibri"/>
        </w:rPr>
        <w:t>Piețe și scuaruri publice.</w:t>
      </w:r>
    </w:p>
    <w:p w:rsidR="00CF2224" w:rsidRDefault="00CF2224" w:rsidP="00CF2224">
      <w:pPr>
        <w:rPr>
          <w:rFonts w:ascii="Calibri" w:hAnsi="Calibri" w:cs="Calibri"/>
        </w:rPr>
      </w:pPr>
      <w:r>
        <w:rPr>
          <w:rFonts w:ascii="Calibri" w:hAnsi="Calibri" w:cs="Calibri"/>
        </w:rPr>
        <w:t>Trotuare.</w:t>
      </w:r>
    </w:p>
    <w:p w:rsidR="00CF2224" w:rsidRDefault="00CF2224" w:rsidP="00CF2224">
      <w:pPr>
        <w:rPr>
          <w:rFonts w:ascii="Calibri" w:hAnsi="Calibri" w:cs="Calibri"/>
        </w:rPr>
      </w:pPr>
      <w:r>
        <w:rPr>
          <w:rFonts w:ascii="Calibri" w:hAnsi="Calibri" w:cs="Calibri"/>
        </w:rPr>
        <w:t>Cetate.</w:t>
      </w:r>
    </w:p>
    <w:p w:rsidR="00CF2224" w:rsidRDefault="00CF2224" w:rsidP="00CF2224">
      <w:pPr>
        <w:rPr>
          <w:rFonts w:ascii="Calibri" w:hAnsi="Calibri" w:cs="Calibri"/>
        </w:rPr>
      </w:pPr>
    </w:p>
    <w:p w:rsidR="00CF2224" w:rsidRDefault="00CF2224" w:rsidP="00CF2224">
      <w:pPr>
        <w:rPr>
          <w:rFonts w:ascii="Calibri" w:hAnsi="Calibri" w:cs="Calibri"/>
        </w:rPr>
      </w:pPr>
      <w:r>
        <w:rPr>
          <w:rFonts w:ascii="Calibri" w:hAnsi="Calibri" w:cs="Calibri"/>
          <w:b/>
          <w:bCs/>
        </w:rPr>
        <w:t>Decorare</w:t>
      </w:r>
      <w:r>
        <w:rPr>
          <w:rFonts w:ascii="Calibri" w:hAnsi="Calibri" w:cs="Calibri"/>
        </w:rPr>
        <w:t xml:space="preserve"> </w:t>
      </w:r>
    </w:p>
    <w:p w:rsidR="00CF2224" w:rsidRDefault="00CF2224" w:rsidP="00CF2224">
      <w:pPr>
        <w:rPr>
          <w:rFonts w:ascii="Calibri" w:hAnsi="Calibri" w:cs="Calibri"/>
        </w:rPr>
      </w:pPr>
      <w:r>
        <w:rPr>
          <w:rFonts w:ascii="Calibri" w:hAnsi="Calibri" w:cs="Calibri"/>
        </w:rPr>
        <w:t>Copaci.</w:t>
      </w:r>
    </w:p>
    <w:p w:rsidR="00CF2224" w:rsidRDefault="00CF2224" w:rsidP="00CF2224">
      <w:pPr>
        <w:rPr>
          <w:rFonts w:ascii="Calibri" w:hAnsi="Calibri" w:cs="Calibri"/>
        </w:rPr>
      </w:pPr>
      <w:r>
        <w:rPr>
          <w:rFonts w:ascii="Calibri" w:hAnsi="Calibri" w:cs="Calibri"/>
        </w:rPr>
        <w:t>Piețe și scuaruri publice.</w:t>
      </w:r>
    </w:p>
    <w:p w:rsidR="00CF2224" w:rsidRDefault="00CF2224" w:rsidP="00CF2224">
      <w:pPr>
        <w:rPr>
          <w:rFonts w:ascii="Calibri" w:hAnsi="Calibri" w:cs="Calibri"/>
        </w:rPr>
      </w:pPr>
      <w:r>
        <w:rPr>
          <w:rFonts w:ascii="Calibri" w:hAnsi="Calibri" w:cs="Calibri"/>
        </w:rPr>
        <w:t>Trotuare.</w:t>
      </w:r>
    </w:p>
    <w:p w:rsidR="00CF2224" w:rsidRDefault="00CF2224" w:rsidP="00CF2224">
      <w:pPr>
        <w:rPr>
          <w:rFonts w:ascii="Calibri" w:hAnsi="Calibri" w:cs="Calibri"/>
        </w:rPr>
      </w:pPr>
      <w:r>
        <w:rPr>
          <w:rFonts w:ascii="Calibri" w:hAnsi="Calibri" w:cs="Calibri"/>
        </w:rPr>
        <w:t>Cetate.</w:t>
      </w:r>
    </w:p>
    <w:p w:rsidR="00CF2224" w:rsidRDefault="00CF2224" w:rsidP="00CF2224">
      <w:pPr>
        <w:rPr>
          <w:rFonts w:ascii="Calibri" w:hAnsi="Calibri" w:cs="Calibri"/>
        </w:rPr>
      </w:pPr>
    </w:p>
    <w:p w:rsidR="00CF2224" w:rsidRDefault="00CF2224" w:rsidP="00CF2224">
      <w:pPr>
        <w:rPr>
          <w:rFonts w:ascii="Calibri" w:hAnsi="Calibri" w:cs="Calibri"/>
        </w:rPr>
      </w:pPr>
      <w:r>
        <w:rPr>
          <w:rFonts w:ascii="Calibri" w:hAnsi="Calibri" w:cs="Calibri"/>
          <w:b/>
          <w:bCs/>
        </w:rPr>
        <w:t>Mobilier urban</w:t>
      </w:r>
    </w:p>
    <w:p w:rsidR="00CF2224" w:rsidRDefault="00CF2224" w:rsidP="00CF2224">
      <w:pPr>
        <w:rPr>
          <w:rFonts w:ascii="Calibri" w:hAnsi="Calibri" w:cs="Calibri"/>
        </w:rPr>
      </w:pPr>
      <w:r>
        <w:rPr>
          <w:rFonts w:ascii="Calibri" w:hAnsi="Calibri" w:cs="Calibri"/>
        </w:rPr>
        <w:lastRenderedPageBreak/>
        <w:t>Piețe și scuaruri publice.</w:t>
      </w:r>
    </w:p>
    <w:p w:rsidR="00CF2224" w:rsidRDefault="00CF2224" w:rsidP="00CF2224">
      <w:r>
        <w:rPr>
          <w:rFonts w:ascii="Calibri" w:hAnsi="Calibri" w:cs="Calibri"/>
        </w:rPr>
        <w:t>Trotuare.</w:t>
      </w:r>
    </w:p>
    <w:p w:rsidR="00111624" w:rsidRDefault="00111624"/>
    <w:sectPr w:rsidR="00111624" w:rsidSect="00CF2224">
      <w:pgSz w:w="11906" w:h="16838"/>
      <w:pgMar w:top="1134" w:right="1134" w:bottom="634" w:left="1701" w:header="708" w:footer="708"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Umbra BT">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78114A"/>
    <w:multiLevelType w:val="hybridMultilevel"/>
    <w:tmpl w:val="E0C2FCBA"/>
    <w:lvl w:ilvl="0" w:tplc="C55852E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BA1"/>
    <w:rsid w:val="00021E51"/>
    <w:rsid w:val="00111624"/>
    <w:rsid w:val="00390A50"/>
    <w:rsid w:val="009A5977"/>
    <w:rsid w:val="009E0BA1"/>
    <w:rsid w:val="00CF2224"/>
    <w:rsid w:val="00DD3BC2"/>
    <w:rsid w:val="00E8204C"/>
    <w:rsid w:val="00FB31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24"/>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24"/>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1402</Words>
  <Characters>8133</Characters>
  <Application>Microsoft Office Word</Application>
  <DocSecurity>0</DocSecurity>
  <Lines>67</Lines>
  <Paragraphs>19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Statia12</cp:lastModifiedBy>
  <cp:revision>5</cp:revision>
  <dcterms:created xsi:type="dcterms:W3CDTF">2020-10-12T05:45:00Z</dcterms:created>
  <dcterms:modified xsi:type="dcterms:W3CDTF">2020-10-28T16:15:00Z</dcterms:modified>
</cp:coreProperties>
</file>