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FA" w:rsidRDefault="001978FA" w:rsidP="001978FA">
      <w:pPr>
        <w:spacing w:after="0" w:line="240" w:lineRule="auto"/>
        <w:jc w:val="both"/>
        <w:rPr>
          <w:rFonts w:ascii="Times New Roman" w:eastAsia="Times New Roman" w:hAnsi="Times New Roman"/>
          <w:b/>
          <w:kern w:val="2"/>
          <w:lang w:eastAsia="hi-IN" w:bidi="hi-IN"/>
        </w:rPr>
      </w:pPr>
    </w:p>
    <w:p w:rsidR="001978FA" w:rsidRDefault="001978FA" w:rsidP="001978FA">
      <w:pPr>
        <w:spacing w:after="0" w:line="240" w:lineRule="auto"/>
        <w:jc w:val="both"/>
        <w:rPr>
          <w:rFonts w:ascii="Times New Roman" w:eastAsia="Times New Roman" w:hAnsi="Times New Roman"/>
          <w:b/>
          <w:kern w:val="2"/>
          <w:lang w:eastAsia="hi-IN" w:bidi="hi-IN"/>
        </w:rPr>
      </w:pPr>
    </w:p>
    <w:p w:rsidR="001978FA" w:rsidRDefault="001978FA" w:rsidP="001978F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D41C4BB" wp14:editId="4F25099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6"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8FA" w:rsidRPr="008114C6" w:rsidRDefault="001978FA" w:rsidP="001978FA">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1978FA" w:rsidRPr="008114C6" w:rsidRDefault="001978FA" w:rsidP="001978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1978FA" w:rsidRPr="008114C6" w:rsidRDefault="001978FA" w:rsidP="001978FA">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1978FA" w:rsidRPr="008114C6" w:rsidRDefault="001978FA" w:rsidP="001978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1978FA" w:rsidRPr="008114C6" w:rsidRDefault="001978FA" w:rsidP="001978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sidRPr="00CA6C19">
        <w:rPr>
          <w:rFonts w:ascii="Times New Roman" w:eastAsia="Times New Roman" w:hAnsi="Times New Roman"/>
          <w:b/>
          <w:color w:val="000000" w:themeColor="text1"/>
          <w:kern w:val="2"/>
          <w:sz w:val="24"/>
          <w:szCs w:val="24"/>
          <w:lang w:eastAsia="hi-IN" w:bidi="hi-IN"/>
        </w:rPr>
        <w:t xml:space="preserve"> </w:t>
      </w:r>
      <w:r w:rsidRPr="00CA6C19">
        <w:rPr>
          <w:rFonts w:ascii="Times New Roman" w:hAnsi="Times New Roman"/>
          <w:color w:val="000000" w:themeColor="text1"/>
        </w:rPr>
        <w:t>63868</w:t>
      </w:r>
      <w:r w:rsidRPr="00CA6C19">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kern w:val="2"/>
          <w:lang w:eastAsia="hi-IN" w:bidi="hi-IN"/>
        </w:rPr>
        <w:t>din 28.10.2020</w:t>
      </w:r>
    </w:p>
    <w:p w:rsidR="001978FA" w:rsidRPr="008114C6" w:rsidRDefault="001978FA" w:rsidP="001978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1978FA" w:rsidRPr="008114C6" w:rsidRDefault="001978FA" w:rsidP="001978FA">
      <w:pPr>
        <w:shd w:val="clear" w:color="auto" w:fill="FFFFFF"/>
        <w:tabs>
          <w:tab w:val="left" w:pos="3600"/>
        </w:tabs>
        <w:spacing w:after="0" w:line="240" w:lineRule="auto"/>
        <w:jc w:val="right"/>
        <w:rPr>
          <w:rFonts w:ascii="Times New Roman" w:hAnsi="Times New Roman"/>
          <w:b/>
          <w:bCs/>
          <w:i/>
          <w:color w:val="333333"/>
        </w:rPr>
      </w:pPr>
    </w:p>
    <w:p w:rsidR="001978FA" w:rsidRPr="008114C6" w:rsidRDefault="001978FA" w:rsidP="001978F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28.10.2020</w:t>
      </w:r>
    </w:p>
    <w:p w:rsidR="001978FA" w:rsidRDefault="001978FA" w:rsidP="001978FA">
      <w:pPr>
        <w:shd w:val="clear" w:color="auto" w:fill="FFFFFF"/>
        <w:tabs>
          <w:tab w:val="left" w:pos="3600"/>
        </w:tabs>
        <w:spacing w:after="0" w:line="240" w:lineRule="auto"/>
        <w:jc w:val="center"/>
        <w:rPr>
          <w:rFonts w:ascii="Times New Roman" w:hAnsi="Times New Roman"/>
          <w:b/>
          <w:bCs/>
          <w:i/>
          <w:color w:val="333333"/>
        </w:rPr>
      </w:pPr>
    </w:p>
    <w:p w:rsidR="001978FA" w:rsidRPr="008114C6" w:rsidRDefault="001978FA" w:rsidP="001978FA">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1978FA" w:rsidRPr="008114C6" w:rsidRDefault="001978FA" w:rsidP="001978FA">
      <w:pPr>
        <w:shd w:val="clear" w:color="auto" w:fill="FFFFFF"/>
        <w:tabs>
          <w:tab w:val="left" w:pos="3600"/>
        </w:tabs>
        <w:spacing w:after="0" w:line="240" w:lineRule="auto"/>
        <w:jc w:val="center"/>
        <w:rPr>
          <w:rFonts w:ascii="Times New Roman" w:hAnsi="Times New Roman"/>
          <w:b/>
          <w:bCs/>
          <w:i/>
          <w:color w:val="333333"/>
        </w:rPr>
      </w:pPr>
    </w:p>
    <w:p w:rsidR="001978FA" w:rsidRDefault="001978FA" w:rsidP="001978F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1978FA" w:rsidRDefault="001978FA" w:rsidP="001978FA">
      <w:pPr>
        <w:shd w:val="clear" w:color="auto" w:fill="FFFFFF"/>
        <w:tabs>
          <w:tab w:val="left" w:pos="3600"/>
        </w:tabs>
        <w:spacing w:after="0" w:line="240" w:lineRule="auto"/>
        <w:ind w:firstLine="851"/>
        <w:jc w:val="both"/>
        <w:rPr>
          <w:rFonts w:ascii="Times New Roman" w:hAnsi="Times New Roman"/>
          <w:bCs/>
          <w:i/>
          <w:color w:val="333333"/>
        </w:rPr>
      </w:pPr>
    </w:p>
    <w:p w:rsidR="001978FA" w:rsidRPr="00CA6C19" w:rsidRDefault="001978FA" w:rsidP="001978FA">
      <w:pPr>
        <w:shd w:val="clear" w:color="auto" w:fill="FFFFFF"/>
        <w:tabs>
          <w:tab w:val="left" w:pos="3600"/>
        </w:tabs>
        <w:spacing w:after="0" w:line="240" w:lineRule="auto"/>
        <w:ind w:firstLine="851"/>
        <w:jc w:val="both"/>
        <w:rPr>
          <w:rFonts w:ascii="Times New Roman" w:eastAsia="Times New Roman" w:hAnsi="Times New Roman"/>
          <w:b/>
          <w:bCs/>
        </w:rPr>
      </w:pPr>
      <w:r>
        <w:rPr>
          <w:rFonts w:ascii="Times New Roman" w:hAnsi="Times New Roman"/>
          <w:b/>
          <w:bCs/>
          <w:i/>
          <w:color w:val="333333"/>
        </w:rPr>
        <w:t>P</w:t>
      </w:r>
      <w:r>
        <w:rPr>
          <w:rFonts w:ascii="Times New Roman" w:eastAsia="Times New Roman" w:hAnsi="Times New Roman"/>
          <w:b/>
        </w:rPr>
        <w:t>roiect de hotărâre</w:t>
      </w:r>
      <w:r w:rsidRPr="00CA6C19">
        <w:rPr>
          <w:b/>
          <w:bCs/>
          <w:lang w:eastAsia="ro-RO"/>
        </w:rPr>
        <w:t xml:space="preserve"> </w:t>
      </w:r>
      <w:r w:rsidRPr="00CA6C19">
        <w:rPr>
          <w:rFonts w:ascii="Times New Roman" w:eastAsia="Times New Roman" w:hAnsi="Times New Roman"/>
          <w:b/>
          <w:bCs/>
        </w:rPr>
        <w:t>privind utilizarea în comun a domeniului public din zonele adiacente blocurilor de locuinţe de către Municipiul Târgu Mureş şi Asociaţiile de Proprietari din Municipiul Târgu Mureş</w:t>
      </w:r>
    </w:p>
    <w:p w:rsidR="001978FA" w:rsidRPr="008114C6" w:rsidRDefault="001978FA" w:rsidP="001978FA">
      <w:pPr>
        <w:shd w:val="clear" w:color="auto" w:fill="FFFFFF"/>
        <w:spacing w:after="0" w:line="240" w:lineRule="auto"/>
        <w:jc w:val="both"/>
        <w:rPr>
          <w:rFonts w:ascii="Times New Roman" w:eastAsia="Times New Roman" w:hAnsi="Times New Roman"/>
          <w:color w:val="333333"/>
          <w:lang w:eastAsia="ro-RO"/>
        </w:rPr>
      </w:pPr>
    </w:p>
    <w:p w:rsidR="001978FA" w:rsidRPr="008114C6" w:rsidRDefault="001978FA" w:rsidP="001978F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1978FA" w:rsidRPr="008114C6" w:rsidRDefault="001978FA" w:rsidP="001978FA">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1978FA" w:rsidRPr="008114C6" w:rsidRDefault="001978FA" w:rsidP="001978F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1978FA" w:rsidRPr="008114C6" w:rsidRDefault="001978FA" w:rsidP="001978FA">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1978FA" w:rsidRPr="008114C6" w:rsidRDefault="001978FA" w:rsidP="001978F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1978FA" w:rsidRPr="008114C6" w:rsidRDefault="001978FA" w:rsidP="001978FA">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7.11.2020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1978FA" w:rsidRPr="008114C6" w:rsidRDefault="001978FA" w:rsidP="001978F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1978FA" w:rsidRPr="008114C6" w:rsidRDefault="001978FA" w:rsidP="001978F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1978FA" w:rsidRPr="008114C6" w:rsidRDefault="001978FA" w:rsidP="001978FA">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1978FA" w:rsidRPr="008114C6" w:rsidRDefault="001978FA" w:rsidP="001978FA">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1978FA" w:rsidRPr="008114C6" w:rsidRDefault="001978FA" w:rsidP="001978FA">
      <w:pPr>
        <w:shd w:val="clear" w:color="auto" w:fill="FFFFFF"/>
        <w:spacing w:after="0" w:line="240" w:lineRule="auto"/>
        <w:ind w:firstLine="709"/>
        <w:jc w:val="both"/>
        <w:rPr>
          <w:rFonts w:ascii="Times New Roman" w:eastAsia="Times New Roman" w:hAnsi="Times New Roman"/>
          <w:color w:val="333333"/>
          <w:lang w:eastAsia="ro-RO"/>
        </w:rPr>
      </w:pPr>
    </w:p>
    <w:p w:rsidR="001978FA" w:rsidRDefault="001978FA" w:rsidP="001978F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1978FA" w:rsidRPr="008114C6" w:rsidRDefault="001978FA" w:rsidP="001978FA">
      <w:pPr>
        <w:shd w:val="clear" w:color="auto" w:fill="FFFFFF"/>
        <w:spacing w:after="0" w:line="240" w:lineRule="auto"/>
        <w:jc w:val="both"/>
        <w:rPr>
          <w:rFonts w:ascii="Times New Roman" w:eastAsia="Times New Roman" w:hAnsi="Times New Roman"/>
          <w:color w:val="333333"/>
          <w:lang w:eastAsia="ro-RO"/>
        </w:rPr>
      </w:pPr>
    </w:p>
    <w:p w:rsidR="001978FA" w:rsidRPr="00CA6C19" w:rsidRDefault="001978FA" w:rsidP="001978F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eastAsia="Times New Roman" w:hAnsi="Times New Roman"/>
          <w:i/>
          <w:color w:val="000000"/>
          <w:lang w:eastAsia="ro-RO"/>
        </w:rPr>
        <w:t xml:space="preserve">Propuneri privind dezbaterea publică referitoare la proiectul de act normativ: </w:t>
      </w:r>
      <w:r w:rsidRPr="004A2263">
        <w:rPr>
          <w:rFonts w:ascii="Times New Roman" w:eastAsia="Times New Roman" w:hAnsi="Times New Roman"/>
          <w:b/>
          <w:i/>
          <w:color w:val="000000"/>
          <w:lang w:eastAsia="ro-RO"/>
        </w:rPr>
        <w:t>„</w:t>
      </w:r>
      <w:r>
        <w:rPr>
          <w:rFonts w:ascii="Times New Roman" w:hAnsi="Times New Roman"/>
          <w:b/>
          <w:bCs/>
          <w:i/>
          <w:color w:val="333333"/>
        </w:rPr>
        <w:t>P</w:t>
      </w:r>
      <w:r>
        <w:rPr>
          <w:rFonts w:ascii="Times New Roman" w:eastAsia="Times New Roman" w:hAnsi="Times New Roman"/>
          <w:b/>
        </w:rPr>
        <w:t>roiect de hotărâre</w:t>
      </w:r>
      <w:r w:rsidRPr="00CA6C19">
        <w:rPr>
          <w:b/>
          <w:bCs/>
          <w:lang w:eastAsia="ro-RO"/>
        </w:rPr>
        <w:t xml:space="preserve"> </w:t>
      </w:r>
      <w:r w:rsidRPr="00CA6C19">
        <w:rPr>
          <w:rFonts w:ascii="Times New Roman" w:hAnsi="Times New Roman"/>
          <w:b/>
          <w:bCs/>
          <w:i/>
          <w:color w:val="333333"/>
        </w:rPr>
        <w:t>privind utilizarea în comun a domeniului public din zonele adiacente blocurilor de locuinţe de către Munici</w:t>
      </w:r>
      <w:bookmarkStart w:id="0" w:name="_GoBack"/>
      <w:bookmarkEnd w:id="0"/>
      <w:r w:rsidRPr="00CA6C19">
        <w:rPr>
          <w:rFonts w:ascii="Times New Roman" w:hAnsi="Times New Roman"/>
          <w:b/>
          <w:bCs/>
          <w:i/>
          <w:color w:val="333333"/>
        </w:rPr>
        <w:t>piul Târgu Mureş şi Asociaţiile de Proprietari din Municipiul Târgu Mureş</w:t>
      </w:r>
      <w:r>
        <w:rPr>
          <w:rFonts w:ascii="Times New Roman" w:eastAsia="Times New Roman" w:hAnsi="Times New Roman"/>
          <w:b/>
          <w:i/>
          <w:lang w:eastAsia="ar-SA"/>
        </w:rPr>
        <w:t>”.</w:t>
      </w:r>
    </w:p>
    <w:p w:rsidR="001978FA" w:rsidRPr="008114C6" w:rsidRDefault="001978FA" w:rsidP="001978FA">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1978FA" w:rsidRPr="00D7414D" w:rsidRDefault="001978FA" w:rsidP="001978FA">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7.11.2020</w:t>
      </w:r>
      <w:r w:rsidRPr="00D7414D">
        <w:rPr>
          <w:rFonts w:ascii="Times New Roman" w:eastAsia="Times New Roman" w:hAnsi="Times New Roman"/>
          <w:b/>
          <w:i/>
          <w:color w:val="000000"/>
          <w:lang w:eastAsia="ro-RO"/>
        </w:rPr>
        <w:t xml:space="preserve">. </w:t>
      </w:r>
    </w:p>
    <w:p w:rsidR="001978FA" w:rsidRPr="008114C6" w:rsidRDefault="001978FA" w:rsidP="001978F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1978FA" w:rsidRDefault="001978FA" w:rsidP="001978F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1978FA" w:rsidRDefault="001978FA" w:rsidP="001978F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1978FA" w:rsidRPr="00FC4A03" w:rsidRDefault="001978FA" w:rsidP="001978FA">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1978FA" w:rsidRPr="00FC4A03" w:rsidRDefault="001978FA" w:rsidP="001978F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1978FA" w:rsidRPr="00FC4A03" w:rsidRDefault="001978FA" w:rsidP="001978F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C41BF2" w:rsidRPr="001978FA" w:rsidRDefault="001978FA" w:rsidP="001978FA">
      <w:pPr>
        <w:shd w:val="clear" w:color="auto" w:fill="FFFFFF"/>
        <w:spacing w:after="0" w:line="360" w:lineRule="auto"/>
        <w:ind w:left="774"/>
        <w:jc w:val="both"/>
        <w:rPr>
          <w:rFonts w:ascii="Times New Roman" w:eastAsia="Times New Roman" w:hAnsi="Times New Roman"/>
          <w:color w:val="333333"/>
          <w:lang w:eastAsia="ro-RO"/>
        </w:rPr>
      </w:pPr>
      <w:r>
        <w:rPr>
          <w:rFonts w:ascii="Times New Roman" w:eastAsia="Times New Roman" w:hAnsi="Times New Roman"/>
          <w:color w:val="333333"/>
          <w:lang w:eastAsia="ro-RO"/>
        </w:rPr>
        <w:lastRenderedPageBreak/>
        <w:t xml:space="preserve">               </w:t>
      </w:r>
    </w:p>
    <w:sectPr w:rsidR="00C41BF2" w:rsidRPr="001978FA" w:rsidSect="001978FA">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02"/>
    <w:rsid w:val="001978FA"/>
    <w:rsid w:val="00516902"/>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7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7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2698</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2020-10-28T13:39:00Z</dcterms:created>
  <dcterms:modified xsi:type="dcterms:W3CDTF">2020-10-28T13:40:00Z</dcterms:modified>
</cp:coreProperties>
</file>