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7B6B7" w14:textId="77777777" w:rsidR="00194EDD" w:rsidRPr="003F5788" w:rsidRDefault="007E39E7" w:rsidP="00194EDD">
      <w:pPr>
        <w:tabs>
          <w:tab w:val="left" w:pos="5748"/>
        </w:tabs>
        <w:spacing w:after="0" w:line="240" w:lineRule="auto"/>
        <w:ind w:right="-17"/>
        <w:rPr>
          <w:rFonts w:ascii="Times New Roman" w:hAnsi="Times New Roman"/>
          <w:bCs/>
          <w:sz w:val="24"/>
          <w:szCs w:val="24"/>
          <w:lang w:eastAsia="ro-RO"/>
        </w:rPr>
      </w:pPr>
      <w:r>
        <w:rPr>
          <w:rFonts w:ascii="Times New Roman" w:hAnsi="Times New Roman"/>
        </w:rPr>
        <w:object w:dxaOrig="1440" w:dyaOrig="1440" w14:anchorId="0443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5.55pt;width:50.15pt;height:75.25pt;z-index:-251658752;visibility:visible;mso-wrap-edited:f" wrapcoords="-174 0 -174 21481 21600 21481 21600 0 -174 0" o:allowincell="f">
            <v:imagedata r:id="rId7" o:title=""/>
            <w10:wrap type="tight"/>
          </v:shape>
          <o:OLEObject Type="Embed" ProgID="Word.Picture.8" ShapeID="_x0000_s1027" DrawAspect="Content" ObjectID="_1676355189" r:id="rId8"/>
        </w:object>
      </w:r>
      <w:r w:rsidR="00194EDD" w:rsidRPr="003F5788">
        <w:rPr>
          <w:rFonts w:ascii="Times New Roman" w:hAnsi="Times New Roman"/>
          <w:b/>
          <w:sz w:val="24"/>
          <w:szCs w:val="24"/>
          <w:lang w:eastAsia="ro-RO"/>
        </w:rPr>
        <w:tab/>
        <w:t xml:space="preserve">                               </w:t>
      </w:r>
    </w:p>
    <w:p w14:paraId="1D596EA9" w14:textId="77777777" w:rsidR="00194EDD" w:rsidRPr="003F5788" w:rsidRDefault="00194EDD" w:rsidP="00194EDD">
      <w:pPr>
        <w:spacing w:after="0" w:line="240" w:lineRule="auto"/>
        <w:ind w:left="900" w:right="-17"/>
        <w:rPr>
          <w:rFonts w:ascii="Times New Roman" w:hAnsi="Times New Roman"/>
          <w:lang w:eastAsia="ro-RO"/>
        </w:rPr>
      </w:pPr>
      <w:r w:rsidRPr="003F5788">
        <w:rPr>
          <w:rFonts w:ascii="Times New Roman" w:hAnsi="Times New Roman"/>
          <w:lang w:eastAsia="ro-RO"/>
        </w:rPr>
        <w:t>ROMANIA</w:t>
      </w:r>
    </w:p>
    <w:p w14:paraId="0AF71D9E" w14:textId="77777777" w:rsidR="00194EDD" w:rsidRPr="003F5788" w:rsidRDefault="00194EDD" w:rsidP="00194EDD">
      <w:pPr>
        <w:spacing w:after="0" w:line="240" w:lineRule="auto"/>
        <w:ind w:left="900" w:right="-17"/>
        <w:rPr>
          <w:rFonts w:ascii="Times New Roman" w:hAnsi="Times New Roman"/>
          <w:lang w:eastAsia="ro-RO"/>
        </w:rPr>
      </w:pPr>
      <w:r w:rsidRPr="003F5788">
        <w:rPr>
          <w:rFonts w:ascii="Times New Roman" w:hAnsi="Times New Roman"/>
          <w:lang w:eastAsia="ro-RO"/>
        </w:rPr>
        <w:t>JUDEȚUL MUREȘ</w:t>
      </w:r>
      <w:r w:rsidRPr="003F5788">
        <w:rPr>
          <w:rFonts w:ascii="Times New Roman" w:hAnsi="Times New Roman"/>
          <w:lang w:eastAsia="ro-RO"/>
        </w:rPr>
        <w:tab/>
      </w:r>
      <w:r w:rsidRPr="003F5788">
        <w:rPr>
          <w:rFonts w:ascii="Times New Roman" w:hAnsi="Times New Roman"/>
          <w:lang w:eastAsia="ro-RO"/>
        </w:rPr>
        <w:tab/>
      </w:r>
      <w:r w:rsidRPr="003F5788">
        <w:rPr>
          <w:rFonts w:ascii="Times New Roman" w:hAnsi="Times New Roman"/>
          <w:lang w:eastAsia="ro-RO"/>
        </w:rPr>
        <w:tab/>
      </w:r>
      <w:r w:rsidRPr="003F5788">
        <w:rPr>
          <w:rFonts w:ascii="Times New Roman" w:hAnsi="Times New Roman"/>
          <w:lang w:eastAsia="ro-RO"/>
        </w:rPr>
        <w:tab/>
      </w:r>
      <w:r w:rsidRPr="003F5788">
        <w:rPr>
          <w:rFonts w:ascii="Times New Roman" w:hAnsi="Times New Roman"/>
          <w:lang w:eastAsia="ro-RO"/>
        </w:rPr>
        <w:tab/>
      </w:r>
      <w:r w:rsidRPr="003F5788">
        <w:rPr>
          <w:rFonts w:ascii="Times New Roman" w:hAnsi="Times New Roman"/>
          <w:lang w:eastAsia="ro-RO"/>
        </w:rPr>
        <w:tab/>
      </w:r>
      <w:r w:rsidRPr="003F5788">
        <w:rPr>
          <w:rFonts w:ascii="Times New Roman" w:hAnsi="Times New Roman"/>
          <w:lang w:eastAsia="ro-RO"/>
        </w:rPr>
        <w:tab/>
        <w:t xml:space="preserve">                    </w:t>
      </w:r>
    </w:p>
    <w:p w14:paraId="4537F02B" w14:textId="77777777" w:rsidR="00194EDD" w:rsidRPr="003F5788" w:rsidRDefault="00194EDD" w:rsidP="00194EDD">
      <w:pPr>
        <w:spacing w:after="0" w:line="240" w:lineRule="auto"/>
        <w:ind w:left="900" w:right="-17"/>
        <w:rPr>
          <w:rFonts w:ascii="Times New Roman" w:hAnsi="Times New Roman"/>
          <w:lang w:eastAsia="ro-RO"/>
        </w:rPr>
      </w:pPr>
      <w:r w:rsidRPr="003F5788">
        <w:rPr>
          <w:rFonts w:ascii="Times New Roman" w:hAnsi="Times New Roman"/>
          <w:lang w:eastAsia="ro-RO"/>
        </w:rPr>
        <w:t>MUNICIPIUL TÂRGU MUREȘ</w:t>
      </w:r>
      <w:r w:rsidRPr="003F5788">
        <w:rPr>
          <w:rFonts w:ascii="Times New Roman" w:hAnsi="Times New Roman"/>
          <w:lang w:eastAsia="ro-RO"/>
        </w:rPr>
        <w:tab/>
      </w:r>
      <w:r w:rsidRPr="003F5788">
        <w:rPr>
          <w:rFonts w:ascii="Times New Roman" w:hAnsi="Times New Roman"/>
          <w:lang w:eastAsia="ro-RO"/>
        </w:rPr>
        <w:tab/>
      </w:r>
      <w:r w:rsidRPr="003F5788">
        <w:rPr>
          <w:rFonts w:ascii="Times New Roman" w:hAnsi="Times New Roman"/>
          <w:lang w:eastAsia="ro-RO"/>
        </w:rPr>
        <w:tab/>
      </w:r>
      <w:r w:rsidRPr="003F5788">
        <w:rPr>
          <w:rFonts w:ascii="Times New Roman" w:hAnsi="Times New Roman"/>
          <w:lang w:eastAsia="ro-RO"/>
        </w:rPr>
        <w:tab/>
      </w:r>
      <w:r w:rsidRPr="003F5788">
        <w:rPr>
          <w:rFonts w:ascii="Times New Roman" w:hAnsi="Times New Roman"/>
          <w:lang w:eastAsia="ro-RO"/>
        </w:rPr>
        <w:tab/>
        <w:t xml:space="preserve">                </w:t>
      </w:r>
    </w:p>
    <w:p w14:paraId="0E057D30" w14:textId="77777777" w:rsidR="00194EDD" w:rsidRPr="003F5788" w:rsidRDefault="00194EDD" w:rsidP="00194EDD">
      <w:pPr>
        <w:spacing w:after="0" w:line="240" w:lineRule="auto"/>
        <w:ind w:left="900" w:right="-17"/>
        <w:rPr>
          <w:rFonts w:ascii="Times New Roman" w:hAnsi="Times New Roman"/>
          <w:lang w:eastAsia="ro-RO"/>
        </w:rPr>
      </w:pPr>
      <w:r w:rsidRPr="003F5788">
        <w:rPr>
          <w:rFonts w:ascii="Times New Roman" w:hAnsi="Times New Roman"/>
          <w:lang w:eastAsia="ro-RO"/>
        </w:rPr>
        <w:t>SERVICIUL PUBLIC DE UTILITĂȚI MUNICIPALE</w:t>
      </w:r>
      <w:r w:rsidRPr="003F5788">
        <w:rPr>
          <w:rFonts w:ascii="Times New Roman" w:hAnsi="Times New Roman"/>
          <w:lang w:eastAsia="ro-RO"/>
        </w:rPr>
        <w:tab/>
        <w:t xml:space="preserve">                                      </w:t>
      </w:r>
    </w:p>
    <w:p w14:paraId="03A04C92" w14:textId="77777777" w:rsidR="00194EDD" w:rsidRPr="003F5788" w:rsidRDefault="00194EDD" w:rsidP="00194EDD">
      <w:pPr>
        <w:spacing w:after="0" w:line="240" w:lineRule="auto"/>
        <w:ind w:left="900" w:right="-17"/>
        <w:rPr>
          <w:rFonts w:ascii="Times New Roman" w:hAnsi="Times New Roman"/>
          <w:lang w:eastAsia="ro-RO"/>
        </w:rPr>
      </w:pPr>
      <w:r w:rsidRPr="003F5788">
        <w:rPr>
          <w:rFonts w:ascii="Times New Roman" w:hAnsi="Times New Roman"/>
          <w:lang w:eastAsia="ro-RO"/>
        </w:rPr>
        <w:t>TEL/FAX : 0265-250337</w:t>
      </w:r>
    </w:p>
    <w:p w14:paraId="37A61E02" w14:textId="77777777" w:rsidR="00194EDD" w:rsidRPr="003F5788" w:rsidRDefault="00194EDD" w:rsidP="00194EDD">
      <w:pPr>
        <w:ind w:left="900" w:right="-17"/>
        <w:rPr>
          <w:rFonts w:ascii="Times New Roman" w:hAnsi="Times New Roman"/>
        </w:rPr>
      </w:pPr>
      <w:r w:rsidRPr="003F5788">
        <w:rPr>
          <w:rFonts w:ascii="Times New Roman" w:hAnsi="Times New Roman"/>
        </w:rPr>
        <w:t>Nr.___________din__________________2020</w:t>
      </w:r>
    </w:p>
    <w:p w14:paraId="7ADA0991" w14:textId="77777777" w:rsidR="00194EDD" w:rsidRPr="003F5788" w:rsidRDefault="00194EDD" w:rsidP="00194EDD">
      <w:pPr>
        <w:widowControl w:val="0"/>
        <w:autoSpaceDE w:val="0"/>
        <w:autoSpaceDN w:val="0"/>
        <w:adjustRightInd w:val="0"/>
        <w:spacing w:after="0" w:line="240" w:lineRule="auto"/>
        <w:ind w:left="900" w:right="-17" w:firstLine="142"/>
        <w:jc w:val="center"/>
        <w:rPr>
          <w:rFonts w:ascii="Times New Roman" w:hAnsi="Times New Roman"/>
          <w:b/>
          <w:bCs/>
          <w:sz w:val="28"/>
          <w:szCs w:val="28"/>
        </w:rPr>
      </w:pPr>
    </w:p>
    <w:p w14:paraId="19ADED86" w14:textId="77777777" w:rsidR="00194EDD" w:rsidRPr="003F5788" w:rsidRDefault="00194EDD" w:rsidP="00194EDD">
      <w:pPr>
        <w:widowControl w:val="0"/>
        <w:autoSpaceDE w:val="0"/>
        <w:autoSpaceDN w:val="0"/>
        <w:adjustRightInd w:val="0"/>
        <w:spacing w:after="0" w:line="240" w:lineRule="auto"/>
        <w:ind w:left="900" w:right="-17" w:firstLine="142"/>
        <w:jc w:val="center"/>
        <w:rPr>
          <w:rFonts w:ascii="Times New Roman" w:hAnsi="Times New Roman"/>
          <w:b/>
          <w:bCs/>
          <w:sz w:val="28"/>
          <w:szCs w:val="28"/>
        </w:rPr>
      </w:pPr>
    </w:p>
    <w:p w14:paraId="407DEC3F" w14:textId="77777777" w:rsidR="00194EDD" w:rsidRPr="003F5788" w:rsidRDefault="00194EDD" w:rsidP="00194EDD">
      <w:pPr>
        <w:widowControl w:val="0"/>
        <w:autoSpaceDE w:val="0"/>
        <w:autoSpaceDN w:val="0"/>
        <w:adjustRightInd w:val="0"/>
        <w:spacing w:after="0" w:line="240" w:lineRule="auto"/>
        <w:ind w:left="900" w:right="-17" w:firstLine="142"/>
        <w:jc w:val="center"/>
        <w:rPr>
          <w:rFonts w:ascii="Times New Roman" w:hAnsi="Times New Roman"/>
          <w:b/>
          <w:bCs/>
          <w:w w:val="102"/>
          <w:sz w:val="28"/>
          <w:szCs w:val="28"/>
        </w:rPr>
      </w:pPr>
      <w:r w:rsidRPr="003F5788">
        <w:rPr>
          <w:rFonts w:ascii="Times New Roman" w:hAnsi="Times New Roman"/>
          <w:b/>
          <w:bCs/>
          <w:sz w:val="28"/>
          <w:szCs w:val="28"/>
        </w:rPr>
        <w:t>CAIET</w:t>
      </w:r>
      <w:r w:rsidRPr="003F5788">
        <w:rPr>
          <w:rFonts w:ascii="Times New Roman" w:hAnsi="Times New Roman"/>
          <w:b/>
          <w:bCs/>
          <w:spacing w:val="15"/>
          <w:sz w:val="28"/>
          <w:szCs w:val="28"/>
        </w:rPr>
        <w:t xml:space="preserve"> </w:t>
      </w:r>
      <w:r w:rsidRPr="003F5788">
        <w:rPr>
          <w:rFonts w:ascii="Times New Roman" w:hAnsi="Times New Roman"/>
          <w:b/>
          <w:bCs/>
          <w:spacing w:val="1"/>
          <w:sz w:val="28"/>
          <w:szCs w:val="28"/>
        </w:rPr>
        <w:t>D</w:t>
      </w:r>
      <w:r w:rsidRPr="003F5788">
        <w:rPr>
          <w:rFonts w:ascii="Times New Roman" w:hAnsi="Times New Roman"/>
          <w:b/>
          <w:bCs/>
          <w:sz w:val="28"/>
          <w:szCs w:val="28"/>
        </w:rPr>
        <w:t>E</w:t>
      </w:r>
      <w:r w:rsidRPr="003F5788">
        <w:rPr>
          <w:rFonts w:ascii="Times New Roman" w:hAnsi="Times New Roman"/>
          <w:b/>
          <w:bCs/>
          <w:spacing w:val="6"/>
          <w:sz w:val="28"/>
          <w:szCs w:val="28"/>
        </w:rPr>
        <w:t xml:space="preserve"> </w:t>
      </w:r>
      <w:r w:rsidRPr="003F5788">
        <w:rPr>
          <w:rFonts w:ascii="Times New Roman" w:hAnsi="Times New Roman"/>
          <w:b/>
          <w:bCs/>
          <w:w w:val="102"/>
          <w:sz w:val="28"/>
          <w:szCs w:val="28"/>
        </w:rPr>
        <w:t>SARCINI</w:t>
      </w:r>
    </w:p>
    <w:p w14:paraId="39DCFA10" w14:textId="77777777" w:rsidR="00194EDD" w:rsidRPr="003F5788" w:rsidRDefault="00194EDD" w:rsidP="00194EDD">
      <w:pPr>
        <w:spacing w:after="0" w:line="240" w:lineRule="auto"/>
        <w:ind w:right="-17"/>
        <w:jc w:val="center"/>
        <w:rPr>
          <w:rFonts w:ascii="Times New Roman" w:eastAsia="Calibri" w:hAnsi="Times New Roman"/>
          <w:sz w:val="24"/>
          <w:szCs w:val="24"/>
          <w:lang w:val="ro-RO"/>
        </w:rPr>
      </w:pPr>
      <w:bookmarkStart w:id="0" w:name="_Hlk40089608"/>
      <w:r w:rsidRPr="003F5788">
        <w:rPr>
          <w:rFonts w:ascii="Times New Roman" w:eastAsia="Calibri" w:hAnsi="Times New Roman"/>
          <w:sz w:val="24"/>
          <w:szCs w:val="24"/>
          <w:lang w:val="ro-RO"/>
        </w:rPr>
        <w:t xml:space="preserve">pentru închirierea  prin licitație publică, a unui număr de </w:t>
      </w:r>
      <w:r>
        <w:rPr>
          <w:rFonts w:ascii="Times New Roman" w:eastAsia="Calibri" w:hAnsi="Times New Roman"/>
          <w:sz w:val="24"/>
          <w:szCs w:val="24"/>
          <w:lang w:val="ro-RO"/>
        </w:rPr>
        <w:t>2</w:t>
      </w:r>
      <w:r w:rsidRPr="006F7BDB">
        <w:rPr>
          <w:rFonts w:ascii="Times New Roman" w:eastAsia="Calibri" w:hAnsi="Times New Roman"/>
          <w:sz w:val="24"/>
          <w:szCs w:val="24"/>
          <w:lang w:val="ro-RO"/>
        </w:rPr>
        <w:t>5</w:t>
      </w:r>
      <w:r w:rsidRPr="004979A8">
        <w:rPr>
          <w:rFonts w:ascii="Times New Roman" w:eastAsia="Calibri" w:hAnsi="Times New Roman"/>
          <w:color w:val="FF0000"/>
          <w:sz w:val="24"/>
          <w:szCs w:val="24"/>
          <w:lang w:val="ro-RO"/>
        </w:rPr>
        <w:t xml:space="preserve"> </w:t>
      </w:r>
      <w:r w:rsidRPr="003F5788">
        <w:rPr>
          <w:rFonts w:ascii="Times New Roman" w:eastAsia="Calibri" w:hAnsi="Times New Roman"/>
          <w:sz w:val="24"/>
          <w:szCs w:val="24"/>
          <w:lang w:val="ro-RO"/>
        </w:rPr>
        <w:t xml:space="preserve"> locații aparținând domeniului public al municipiului Târgu Mureș, destinate amplasării de construcţii provizorii, tip chiosc, tonetă sau rulotă pentru activități comerciale la Platoul Cornești</w:t>
      </w:r>
      <w:bookmarkEnd w:id="0"/>
      <w:r w:rsidRPr="003F5788">
        <w:rPr>
          <w:rFonts w:ascii="Times New Roman" w:eastAsia="Calibri" w:hAnsi="Times New Roman"/>
          <w:sz w:val="24"/>
          <w:szCs w:val="24"/>
          <w:lang w:val="ro-RO"/>
        </w:rPr>
        <w:t xml:space="preserve"> </w:t>
      </w:r>
    </w:p>
    <w:p w14:paraId="6D721519" w14:textId="77777777" w:rsidR="00194EDD" w:rsidRPr="003F5788" w:rsidRDefault="00194EDD" w:rsidP="00194EDD">
      <w:pPr>
        <w:widowControl w:val="0"/>
        <w:autoSpaceDE w:val="0"/>
        <w:autoSpaceDN w:val="0"/>
        <w:adjustRightInd w:val="0"/>
        <w:spacing w:before="5" w:after="0" w:line="240" w:lineRule="auto"/>
        <w:ind w:left="900" w:right="-17"/>
        <w:rPr>
          <w:rFonts w:ascii="Times New Roman" w:hAnsi="Times New Roman"/>
          <w:sz w:val="24"/>
          <w:szCs w:val="24"/>
        </w:rPr>
      </w:pPr>
    </w:p>
    <w:p w14:paraId="4CA03F64" w14:textId="77777777" w:rsidR="00194EDD" w:rsidRPr="003F5788" w:rsidRDefault="00194EDD" w:rsidP="00194EDD">
      <w:pPr>
        <w:widowControl w:val="0"/>
        <w:autoSpaceDE w:val="0"/>
        <w:autoSpaceDN w:val="0"/>
        <w:adjustRightInd w:val="0"/>
        <w:spacing w:after="0" w:line="240" w:lineRule="auto"/>
        <w:ind w:left="900" w:right="-17"/>
        <w:rPr>
          <w:rFonts w:ascii="Times New Roman" w:hAnsi="Times New Roman"/>
          <w:spacing w:val="17"/>
          <w:sz w:val="24"/>
          <w:szCs w:val="24"/>
        </w:rPr>
      </w:pPr>
      <w:r w:rsidRPr="003F5788">
        <w:rPr>
          <w:rFonts w:ascii="Times New Roman" w:hAnsi="Times New Roman"/>
          <w:sz w:val="24"/>
          <w:szCs w:val="24"/>
        </w:rPr>
        <w:t>Den</w:t>
      </w:r>
      <w:r w:rsidRPr="003F5788">
        <w:rPr>
          <w:rFonts w:ascii="Times New Roman" w:hAnsi="Times New Roman"/>
          <w:spacing w:val="2"/>
          <w:sz w:val="24"/>
          <w:szCs w:val="24"/>
        </w:rPr>
        <w:t>u</w:t>
      </w:r>
      <w:r w:rsidRPr="003F5788">
        <w:rPr>
          <w:rFonts w:ascii="Times New Roman" w:hAnsi="Times New Roman"/>
          <w:spacing w:val="-3"/>
          <w:sz w:val="24"/>
          <w:szCs w:val="24"/>
        </w:rPr>
        <w:t>m</w:t>
      </w:r>
      <w:r w:rsidRPr="003F5788">
        <w:rPr>
          <w:rFonts w:ascii="Times New Roman" w:hAnsi="Times New Roman"/>
          <w:sz w:val="24"/>
          <w:szCs w:val="24"/>
        </w:rPr>
        <w:t>i</w:t>
      </w:r>
      <w:r w:rsidRPr="003F5788">
        <w:rPr>
          <w:rFonts w:ascii="Times New Roman" w:hAnsi="Times New Roman"/>
          <w:spacing w:val="2"/>
          <w:sz w:val="24"/>
          <w:szCs w:val="24"/>
        </w:rPr>
        <w:t>r</w:t>
      </w:r>
      <w:r w:rsidRPr="003F5788">
        <w:rPr>
          <w:rFonts w:ascii="Times New Roman" w:hAnsi="Times New Roman"/>
          <w:sz w:val="24"/>
          <w:szCs w:val="24"/>
        </w:rPr>
        <w:t>ea</w:t>
      </w:r>
      <w:r w:rsidRPr="003F5788">
        <w:rPr>
          <w:rFonts w:ascii="Times New Roman" w:hAnsi="Times New Roman"/>
          <w:spacing w:val="37"/>
          <w:sz w:val="24"/>
          <w:szCs w:val="24"/>
        </w:rPr>
        <w:t xml:space="preserve"> </w:t>
      </w:r>
      <w:r w:rsidRPr="003F5788">
        <w:rPr>
          <w:rFonts w:ascii="Times New Roman" w:hAnsi="Times New Roman"/>
          <w:spacing w:val="1"/>
          <w:sz w:val="24"/>
          <w:szCs w:val="24"/>
        </w:rPr>
        <w:t>s</w:t>
      </w:r>
      <w:r w:rsidRPr="003F5788">
        <w:rPr>
          <w:rFonts w:ascii="Times New Roman" w:hAnsi="Times New Roman"/>
          <w:sz w:val="24"/>
          <w:szCs w:val="24"/>
        </w:rPr>
        <w:t>i</w:t>
      </w:r>
      <w:r w:rsidRPr="003F5788">
        <w:rPr>
          <w:rFonts w:ascii="Times New Roman" w:hAnsi="Times New Roman"/>
          <w:spacing w:val="19"/>
          <w:sz w:val="24"/>
          <w:szCs w:val="24"/>
        </w:rPr>
        <w:t xml:space="preserve"> </w:t>
      </w:r>
      <w:r w:rsidRPr="003F5788">
        <w:rPr>
          <w:rFonts w:ascii="Times New Roman" w:hAnsi="Times New Roman"/>
          <w:sz w:val="24"/>
          <w:szCs w:val="24"/>
        </w:rPr>
        <w:t>se</w:t>
      </w:r>
      <w:r w:rsidRPr="003F5788">
        <w:rPr>
          <w:rFonts w:ascii="Times New Roman" w:hAnsi="Times New Roman"/>
          <w:spacing w:val="1"/>
          <w:sz w:val="24"/>
          <w:szCs w:val="24"/>
        </w:rPr>
        <w:t>d</w:t>
      </w:r>
      <w:r w:rsidRPr="003F5788">
        <w:rPr>
          <w:rFonts w:ascii="Times New Roman" w:hAnsi="Times New Roman"/>
          <w:sz w:val="24"/>
          <w:szCs w:val="24"/>
        </w:rPr>
        <w:t>i</w:t>
      </w:r>
      <w:r w:rsidRPr="003F5788">
        <w:rPr>
          <w:rFonts w:ascii="Times New Roman" w:hAnsi="Times New Roman"/>
          <w:spacing w:val="1"/>
          <w:sz w:val="24"/>
          <w:szCs w:val="24"/>
        </w:rPr>
        <w:t>u</w:t>
      </w:r>
      <w:r w:rsidRPr="003F5788">
        <w:rPr>
          <w:rFonts w:ascii="Times New Roman" w:hAnsi="Times New Roman"/>
          <w:sz w:val="24"/>
          <w:szCs w:val="24"/>
        </w:rPr>
        <w:t>l</w:t>
      </w:r>
      <w:r w:rsidRPr="003F5788">
        <w:rPr>
          <w:rFonts w:ascii="Times New Roman" w:hAnsi="Times New Roman"/>
          <w:spacing w:val="27"/>
          <w:sz w:val="24"/>
          <w:szCs w:val="24"/>
        </w:rPr>
        <w:t xml:space="preserve"> </w:t>
      </w:r>
      <w:r w:rsidRPr="003F5788">
        <w:rPr>
          <w:rFonts w:ascii="Times New Roman" w:hAnsi="Times New Roman"/>
          <w:sz w:val="24"/>
          <w:szCs w:val="24"/>
        </w:rPr>
        <w:t>autori</w:t>
      </w:r>
      <w:r w:rsidRPr="003F5788">
        <w:rPr>
          <w:rFonts w:ascii="Times New Roman" w:hAnsi="Times New Roman"/>
          <w:spacing w:val="-1"/>
          <w:sz w:val="24"/>
          <w:szCs w:val="24"/>
        </w:rPr>
        <w:t>t</w:t>
      </w:r>
      <w:r w:rsidRPr="003F5788">
        <w:rPr>
          <w:rFonts w:ascii="Times New Roman" w:hAnsi="Times New Roman"/>
          <w:spacing w:val="1"/>
          <w:sz w:val="24"/>
          <w:szCs w:val="24"/>
        </w:rPr>
        <w:t>ă</w:t>
      </w:r>
      <w:r w:rsidRPr="003F5788">
        <w:rPr>
          <w:rFonts w:ascii="Times New Roman" w:hAnsi="Times New Roman"/>
          <w:sz w:val="24"/>
          <w:szCs w:val="24"/>
        </w:rPr>
        <w:t>ţii</w:t>
      </w:r>
      <w:r w:rsidRPr="003F5788">
        <w:rPr>
          <w:rFonts w:ascii="Times New Roman" w:hAnsi="Times New Roman"/>
          <w:spacing w:val="34"/>
          <w:sz w:val="24"/>
          <w:szCs w:val="24"/>
        </w:rPr>
        <w:t xml:space="preserve"> </w:t>
      </w:r>
      <w:r w:rsidRPr="003F5788">
        <w:rPr>
          <w:rFonts w:ascii="Times New Roman" w:hAnsi="Times New Roman"/>
          <w:sz w:val="24"/>
          <w:szCs w:val="24"/>
        </w:rPr>
        <w:t>a</w:t>
      </w:r>
      <w:r w:rsidRPr="003F5788">
        <w:rPr>
          <w:rFonts w:ascii="Times New Roman" w:hAnsi="Times New Roman"/>
          <w:spacing w:val="2"/>
          <w:sz w:val="24"/>
          <w:szCs w:val="24"/>
        </w:rPr>
        <w:t>d</w:t>
      </w:r>
      <w:r w:rsidRPr="003F5788">
        <w:rPr>
          <w:rFonts w:ascii="Times New Roman" w:hAnsi="Times New Roman"/>
          <w:spacing w:val="-3"/>
          <w:sz w:val="24"/>
          <w:szCs w:val="24"/>
        </w:rPr>
        <w:t>m</w:t>
      </w:r>
      <w:r w:rsidRPr="003F5788">
        <w:rPr>
          <w:rFonts w:ascii="Times New Roman" w:hAnsi="Times New Roman"/>
          <w:spacing w:val="1"/>
          <w:sz w:val="24"/>
          <w:szCs w:val="24"/>
        </w:rPr>
        <w:t>in</w:t>
      </w:r>
      <w:r w:rsidRPr="003F5788">
        <w:rPr>
          <w:rFonts w:ascii="Times New Roman" w:hAnsi="Times New Roman"/>
          <w:spacing w:val="-1"/>
          <w:sz w:val="24"/>
          <w:szCs w:val="24"/>
        </w:rPr>
        <w:t>i</w:t>
      </w:r>
      <w:r w:rsidRPr="003F5788">
        <w:rPr>
          <w:rFonts w:ascii="Times New Roman" w:hAnsi="Times New Roman"/>
          <w:spacing w:val="1"/>
          <w:sz w:val="24"/>
          <w:szCs w:val="24"/>
        </w:rPr>
        <w:t>s</w:t>
      </w:r>
      <w:r w:rsidRPr="003F5788">
        <w:rPr>
          <w:rFonts w:ascii="Times New Roman" w:hAnsi="Times New Roman"/>
          <w:spacing w:val="-1"/>
          <w:sz w:val="24"/>
          <w:szCs w:val="24"/>
        </w:rPr>
        <w:t>t</w:t>
      </w:r>
      <w:r w:rsidRPr="003F5788">
        <w:rPr>
          <w:rFonts w:ascii="Times New Roman" w:hAnsi="Times New Roman"/>
          <w:sz w:val="24"/>
          <w:szCs w:val="24"/>
        </w:rPr>
        <w:t>ra</w:t>
      </w:r>
      <w:r w:rsidRPr="003F5788">
        <w:rPr>
          <w:rFonts w:ascii="Times New Roman" w:hAnsi="Times New Roman"/>
          <w:spacing w:val="1"/>
          <w:sz w:val="24"/>
          <w:szCs w:val="24"/>
        </w:rPr>
        <w:t>t</w:t>
      </w:r>
      <w:r w:rsidRPr="003F5788">
        <w:rPr>
          <w:rFonts w:ascii="Times New Roman" w:hAnsi="Times New Roman"/>
          <w:spacing w:val="-1"/>
          <w:sz w:val="24"/>
          <w:szCs w:val="24"/>
        </w:rPr>
        <w:t>e</w:t>
      </w:r>
      <w:r w:rsidRPr="003F5788">
        <w:rPr>
          <w:rFonts w:ascii="Times New Roman" w:hAnsi="Times New Roman"/>
          <w:sz w:val="24"/>
          <w:szCs w:val="24"/>
        </w:rPr>
        <w:t>i</w:t>
      </w:r>
      <w:r w:rsidRPr="003F5788">
        <w:rPr>
          <w:rFonts w:ascii="Times New Roman" w:hAnsi="Times New Roman"/>
          <w:spacing w:val="40"/>
          <w:sz w:val="24"/>
          <w:szCs w:val="24"/>
        </w:rPr>
        <w:t xml:space="preserve"> </w:t>
      </w:r>
      <w:r w:rsidRPr="003F5788">
        <w:rPr>
          <w:rFonts w:ascii="Times New Roman" w:hAnsi="Times New Roman"/>
          <w:sz w:val="24"/>
          <w:szCs w:val="24"/>
        </w:rPr>
        <w:t>pu</w:t>
      </w:r>
      <w:r w:rsidRPr="003F5788">
        <w:rPr>
          <w:rFonts w:ascii="Times New Roman" w:hAnsi="Times New Roman"/>
          <w:spacing w:val="1"/>
          <w:sz w:val="24"/>
          <w:szCs w:val="24"/>
        </w:rPr>
        <w:t>b</w:t>
      </w:r>
      <w:r w:rsidRPr="003F5788">
        <w:rPr>
          <w:rFonts w:ascii="Times New Roman" w:hAnsi="Times New Roman"/>
          <w:sz w:val="24"/>
          <w:szCs w:val="24"/>
        </w:rPr>
        <w:t>lice</w:t>
      </w:r>
      <w:r w:rsidRPr="003F5788">
        <w:rPr>
          <w:rFonts w:ascii="Times New Roman" w:hAnsi="Times New Roman"/>
          <w:spacing w:val="30"/>
          <w:sz w:val="24"/>
          <w:szCs w:val="24"/>
        </w:rPr>
        <w:t xml:space="preserve"> </w:t>
      </w:r>
      <w:r w:rsidRPr="003F5788">
        <w:rPr>
          <w:rFonts w:ascii="Times New Roman" w:hAnsi="Times New Roman"/>
          <w:sz w:val="24"/>
          <w:szCs w:val="24"/>
        </w:rPr>
        <w:t>c</w:t>
      </w:r>
      <w:r w:rsidRPr="003F5788">
        <w:rPr>
          <w:rFonts w:ascii="Times New Roman" w:hAnsi="Times New Roman"/>
          <w:spacing w:val="-2"/>
          <w:sz w:val="24"/>
          <w:szCs w:val="24"/>
        </w:rPr>
        <w:t>a</w:t>
      </w:r>
      <w:r w:rsidRPr="003F5788">
        <w:rPr>
          <w:rFonts w:ascii="Times New Roman" w:hAnsi="Times New Roman"/>
          <w:spacing w:val="2"/>
          <w:sz w:val="24"/>
          <w:szCs w:val="24"/>
        </w:rPr>
        <w:t>r</w:t>
      </w:r>
      <w:r w:rsidRPr="003F5788">
        <w:rPr>
          <w:rFonts w:ascii="Times New Roman" w:hAnsi="Times New Roman"/>
          <w:sz w:val="24"/>
          <w:szCs w:val="24"/>
        </w:rPr>
        <w:t>e</w:t>
      </w:r>
      <w:r w:rsidRPr="003F5788">
        <w:rPr>
          <w:rFonts w:ascii="Times New Roman" w:hAnsi="Times New Roman"/>
          <w:spacing w:val="22"/>
          <w:sz w:val="24"/>
          <w:szCs w:val="24"/>
        </w:rPr>
        <w:t xml:space="preserve"> </w:t>
      </w:r>
      <w:r w:rsidRPr="003F5788">
        <w:rPr>
          <w:rFonts w:ascii="Times New Roman" w:hAnsi="Times New Roman"/>
          <w:sz w:val="24"/>
          <w:szCs w:val="24"/>
        </w:rPr>
        <w:t>or</w:t>
      </w:r>
      <w:r w:rsidRPr="003F5788">
        <w:rPr>
          <w:rFonts w:ascii="Times New Roman" w:hAnsi="Times New Roman"/>
          <w:spacing w:val="1"/>
          <w:sz w:val="24"/>
          <w:szCs w:val="24"/>
        </w:rPr>
        <w:t>g</w:t>
      </w:r>
      <w:r w:rsidRPr="003F5788">
        <w:rPr>
          <w:rFonts w:ascii="Times New Roman" w:hAnsi="Times New Roman"/>
          <w:spacing w:val="-1"/>
          <w:sz w:val="24"/>
          <w:szCs w:val="24"/>
        </w:rPr>
        <w:t>a</w:t>
      </w:r>
      <w:r w:rsidRPr="003F5788">
        <w:rPr>
          <w:rFonts w:ascii="Times New Roman" w:hAnsi="Times New Roman"/>
          <w:sz w:val="24"/>
          <w:szCs w:val="24"/>
        </w:rPr>
        <w:t>nizează</w:t>
      </w:r>
      <w:r w:rsidRPr="003F5788">
        <w:rPr>
          <w:rFonts w:ascii="Times New Roman" w:hAnsi="Times New Roman"/>
          <w:spacing w:val="37"/>
          <w:sz w:val="24"/>
          <w:szCs w:val="24"/>
        </w:rPr>
        <w:t xml:space="preserve"> </w:t>
      </w:r>
      <w:r w:rsidRPr="003F5788">
        <w:rPr>
          <w:rFonts w:ascii="Times New Roman" w:hAnsi="Times New Roman"/>
          <w:spacing w:val="1"/>
          <w:sz w:val="24"/>
          <w:szCs w:val="24"/>
        </w:rPr>
        <w:t>l</w:t>
      </w:r>
      <w:r w:rsidRPr="003F5788">
        <w:rPr>
          <w:rFonts w:ascii="Times New Roman" w:hAnsi="Times New Roman"/>
          <w:sz w:val="24"/>
          <w:szCs w:val="24"/>
        </w:rPr>
        <w:t>i</w:t>
      </w:r>
      <w:r w:rsidRPr="003F5788">
        <w:rPr>
          <w:rFonts w:ascii="Times New Roman" w:hAnsi="Times New Roman"/>
          <w:spacing w:val="-1"/>
          <w:sz w:val="24"/>
          <w:szCs w:val="24"/>
        </w:rPr>
        <w:t>c</w:t>
      </w:r>
      <w:r w:rsidRPr="003F5788">
        <w:rPr>
          <w:rFonts w:ascii="Times New Roman" w:hAnsi="Times New Roman"/>
          <w:spacing w:val="1"/>
          <w:sz w:val="24"/>
          <w:szCs w:val="24"/>
        </w:rPr>
        <w:t>i</w:t>
      </w:r>
      <w:r w:rsidRPr="003F5788">
        <w:rPr>
          <w:rFonts w:ascii="Times New Roman" w:hAnsi="Times New Roman"/>
          <w:sz w:val="24"/>
          <w:szCs w:val="24"/>
        </w:rPr>
        <w:t>ta</w:t>
      </w:r>
      <w:r w:rsidRPr="003F5788">
        <w:rPr>
          <w:rFonts w:ascii="Times New Roman" w:hAnsi="Times New Roman"/>
          <w:spacing w:val="-2"/>
          <w:sz w:val="24"/>
          <w:szCs w:val="24"/>
        </w:rPr>
        <w:t>ţ</w:t>
      </w:r>
      <w:r w:rsidRPr="003F5788">
        <w:rPr>
          <w:rFonts w:ascii="Times New Roman" w:hAnsi="Times New Roman"/>
          <w:sz w:val="24"/>
          <w:szCs w:val="24"/>
        </w:rPr>
        <w:t>ia:</w:t>
      </w:r>
      <w:r w:rsidRPr="003F5788">
        <w:rPr>
          <w:rFonts w:ascii="Times New Roman" w:hAnsi="Times New Roman"/>
          <w:spacing w:val="17"/>
          <w:sz w:val="24"/>
          <w:szCs w:val="24"/>
        </w:rPr>
        <w:t xml:space="preserve"> </w:t>
      </w:r>
    </w:p>
    <w:p w14:paraId="3AACBAF7" w14:textId="77777777" w:rsidR="00194EDD" w:rsidRPr="003F5788" w:rsidRDefault="00194EDD" w:rsidP="00194EDD">
      <w:pPr>
        <w:widowControl w:val="0"/>
        <w:autoSpaceDE w:val="0"/>
        <w:autoSpaceDN w:val="0"/>
        <w:adjustRightInd w:val="0"/>
        <w:spacing w:after="0" w:line="240" w:lineRule="auto"/>
        <w:ind w:left="900" w:right="-17"/>
        <w:rPr>
          <w:rFonts w:ascii="Times New Roman" w:hAnsi="Times New Roman"/>
          <w:b/>
          <w:bCs/>
          <w:w w:val="102"/>
          <w:sz w:val="28"/>
          <w:szCs w:val="28"/>
        </w:rPr>
      </w:pPr>
      <w:r w:rsidRPr="003F5788">
        <w:rPr>
          <w:rFonts w:ascii="Times New Roman" w:hAnsi="Times New Roman"/>
          <w:b/>
          <w:bCs/>
          <w:sz w:val="28"/>
          <w:szCs w:val="28"/>
        </w:rPr>
        <w:t>Munici</w:t>
      </w:r>
      <w:r w:rsidRPr="003F5788">
        <w:rPr>
          <w:rFonts w:ascii="Times New Roman" w:hAnsi="Times New Roman"/>
          <w:b/>
          <w:bCs/>
          <w:spacing w:val="1"/>
          <w:sz w:val="28"/>
          <w:szCs w:val="28"/>
        </w:rPr>
        <w:t>p</w:t>
      </w:r>
      <w:r w:rsidRPr="003F5788">
        <w:rPr>
          <w:rFonts w:ascii="Times New Roman" w:hAnsi="Times New Roman"/>
          <w:b/>
          <w:bCs/>
          <w:sz w:val="28"/>
          <w:szCs w:val="28"/>
        </w:rPr>
        <w:t>iul</w:t>
      </w:r>
      <w:r w:rsidRPr="003F5788">
        <w:rPr>
          <w:rFonts w:ascii="Times New Roman" w:hAnsi="Times New Roman"/>
          <w:b/>
          <w:bCs/>
          <w:spacing w:val="37"/>
          <w:sz w:val="28"/>
          <w:szCs w:val="28"/>
        </w:rPr>
        <w:t xml:space="preserve"> </w:t>
      </w:r>
      <w:r w:rsidRPr="003F5788">
        <w:rPr>
          <w:rFonts w:ascii="Times New Roman" w:hAnsi="Times New Roman"/>
          <w:b/>
          <w:bCs/>
          <w:w w:val="102"/>
          <w:sz w:val="28"/>
          <w:szCs w:val="28"/>
        </w:rPr>
        <w:t xml:space="preserve">Târgu Mureş, </w:t>
      </w:r>
      <w:r w:rsidRPr="003F5788">
        <w:rPr>
          <w:rFonts w:ascii="Times New Roman" w:hAnsi="Times New Roman"/>
          <w:b/>
          <w:bCs/>
          <w:sz w:val="28"/>
          <w:szCs w:val="28"/>
        </w:rPr>
        <w:t>cu</w:t>
      </w:r>
      <w:r w:rsidRPr="003F5788">
        <w:rPr>
          <w:rFonts w:ascii="Times New Roman" w:hAnsi="Times New Roman"/>
          <w:b/>
          <w:bCs/>
          <w:spacing w:val="5"/>
          <w:sz w:val="28"/>
          <w:szCs w:val="28"/>
        </w:rPr>
        <w:t xml:space="preserve"> </w:t>
      </w:r>
      <w:r w:rsidRPr="003F5788">
        <w:rPr>
          <w:rFonts w:ascii="Times New Roman" w:hAnsi="Times New Roman"/>
          <w:b/>
          <w:bCs/>
          <w:sz w:val="28"/>
          <w:szCs w:val="28"/>
        </w:rPr>
        <w:t>se</w:t>
      </w:r>
      <w:r w:rsidRPr="003F5788">
        <w:rPr>
          <w:rFonts w:ascii="Times New Roman" w:hAnsi="Times New Roman"/>
          <w:b/>
          <w:bCs/>
          <w:spacing w:val="1"/>
          <w:sz w:val="28"/>
          <w:szCs w:val="28"/>
        </w:rPr>
        <w:t>d</w:t>
      </w:r>
      <w:r w:rsidRPr="003F5788">
        <w:rPr>
          <w:rFonts w:ascii="Times New Roman" w:hAnsi="Times New Roman"/>
          <w:b/>
          <w:bCs/>
          <w:sz w:val="28"/>
          <w:szCs w:val="28"/>
        </w:rPr>
        <w:t>iul</w:t>
      </w:r>
      <w:r w:rsidRPr="003F5788">
        <w:rPr>
          <w:rFonts w:ascii="Times New Roman" w:hAnsi="Times New Roman"/>
          <w:b/>
          <w:bCs/>
          <w:spacing w:val="11"/>
          <w:sz w:val="28"/>
          <w:szCs w:val="28"/>
        </w:rPr>
        <w:t xml:space="preserve"> </w:t>
      </w:r>
      <w:r w:rsidRPr="003F5788">
        <w:rPr>
          <w:rFonts w:ascii="Times New Roman" w:hAnsi="Times New Roman"/>
          <w:b/>
          <w:bCs/>
          <w:spacing w:val="1"/>
          <w:sz w:val="28"/>
          <w:szCs w:val="28"/>
        </w:rPr>
        <w:t>în P-ța Victoriei, nr. 3</w:t>
      </w:r>
      <w:r w:rsidRPr="003F5788">
        <w:rPr>
          <w:rFonts w:ascii="Times New Roman" w:hAnsi="Times New Roman"/>
          <w:b/>
          <w:bCs/>
          <w:sz w:val="28"/>
          <w:szCs w:val="28"/>
        </w:rPr>
        <w:t>,</w:t>
      </w:r>
      <w:r w:rsidRPr="003F5788">
        <w:rPr>
          <w:rFonts w:ascii="Times New Roman" w:hAnsi="Times New Roman"/>
          <w:b/>
          <w:bCs/>
          <w:spacing w:val="2"/>
          <w:sz w:val="28"/>
          <w:szCs w:val="28"/>
        </w:rPr>
        <w:t xml:space="preserve"> </w:t>
      </w:r>
      <w:r w:rsidRPr="003F5788">
        <w:rPr>
          <w:rFonts w:ascii="Times New Roman" w:hAnsi="Times New Roman"/>
          <w:b/>
          <w:bCs/>
          <w:sz w:val="28"/>
          <w:szCs w:val="28"/>
        </w:rPr>
        <w:t>j</w:t>
      </w:r>
      <w:r w:rsidRPr="003F5788">
        <w:rPr>
          <w:rFonts w:ascii="Times New Roman" w:hAnsi="Times New Roman"/>
          <w:b/>
          <w:bCs/>
          <w:spacing w:val="1"/>
          <w:sz w:val="28"/>
          <w:szCs w:val="28"/>
        </w:rPr>
        <w:t>u</w:t>
      </w:r>
      <w:r w:rsidRPr="003F5788">
        <w:rPr>
          <w:rFonts w:ascii="Times New Roman" w:hAnsi="Times New Roman"/>
          <w:b/>
          <w:bCs/>
          <w:sz w:val="28"/>
          <w:szCs w:val="28"/>
        </w:rPr>
        <w:t>d.</w:t>
      </w:r>
      <w:r w:rsidRPr="003F5788">
        <w:rPr>
          <w:rFonts w:ascii="Times New Roman" w:hAnsi="Times New Roman"/>
          <w:b/>
          <w:bCs/>
          <w:spacing w:val="8"/>
          <w:sz w:val="28"/>
          <w:szCs w:val="28"/>
        </w:rPr>
        <w:t xml:space="preserve"> </w:t>
      </w:r>
      <w:r w:rsidRPr="003F5788">
        <w:rPr>
          <w:rFonts w:ascii="Times New Roman" w:hAnsi="Times New Roman"/>
          <w:b/>
          <w:bCs/>
          <w:sz w:val="28"/>
          <w:szCs w:val="28"/>
        </w:rPr>
        <w:t>Mureș</w:t>
      </w:r>
      <w:r w:rsidRPr="003F5788">
        <w:rPr>
          <w:rFonts w:ascii="Times New Roman" w:hAnsi="Times New Roman"/>
          <w:b/>
          <w:bCs/>
          <w:w w:val="102"/>
          <w:sz w:val="28"/>
          <w:szCs w:val="28"/>
        </w:rPr>
        <w:t>.</w:t>
      </w:r>
    </w:p>
    <w:p w14:paraId="0F8D7531" w14:textId="77777777" w:rsidR="00194EDD" w:rsidRPr="003F5788" w:rsidRDefault="00194EDD" w:rsidP="00194EDD">
      <w:pPr>
        <w:widowControl w:val="0"/>
        <w:autoSpaceDE w:val="0"/>
        <w:autoSpaceDN w:val="0"/>
        <w:adjustRightInd w:val="0"/>
        <w:spacing w:after="0" w:line="240" w:lineRule="auto"/>
        <w:ind w:left="900" w:right="-17"/>
        <w:rPr>
          <w:rFonts w:ascii="Times New Roman" w:hAnsi="Times New Roman"/>
          <w:b/>
          <w:bCs/>
          <w:sz w:val="24"/>
          <w:szCs w:val="24"/>
        </w:rPr>
      </w:pPr>
    </w:p>
    <w:p w14:paraId="40D59C03" w14:textId="77777777" w:rsidR="00194EDD" w:rsidRPr="003F5788" w:rsidRDefault="00194EDD" w:rsidP="00194EDD">
      <w:pPr>
        <w:widowControl w:val="0"/>
        <w:autoSpaceDE w:val="0"/>
        <w:autoSpaceDN w:val="0"/>
        <w:adjustRightInd w:val="0"/>
        <w:spacing w:after="0" w:line="240" w:lineRule="auto"/>
        <w:ind w:left="900" w:right="-17"/>
        <w:rPr>
          <w:rFonts w:ascii="Times New Roman" w:hAnsi="Times New Roman"/>
          <w:b/>
          <w:bCs/>
          <w:sz w:val="24"/>
          <w:szCs w:val="24"/>
        </w:rPr>
      </w:pPr>
    </w:p>
    <w:p w14:paraId="5DCEF64E" w14:textId="77777777" w:rsidR="00194EDD" w:rsidRPr="003F5788" w:rsidRDefault="00194EDD" w:rsidP="00194EDD">
      <w:pPr>
        <w:widowControl w:val="0"/>
        <w:autoSpaceDE w:val="0"/>
        <w:autoSpaceDN w:val="0"/>
        <w:adjustRightInd w:val="0"/>
        <w:spacing w:after="0" w:line="240" w:lineRule="auto"/>
        <w:ind w:left="900" w:right="-17"/>
        <w:rPr>
          <w:rFonts w:ascii="Times New Roman" w:hAnsi="Times New Roman"/>
          <w:b/>
          <w:bCs/>
          <w:sz w:val="24"/>
          <w:szCs w:val="24"/>
        </w:rPr>
      </w:pPr>
    </w:p>
    <w:p w14:paraId="67CBF8A8" w14:textId="77777777" w:rsidR="00194EDD" w:rsidRPr="003F5788" w:rsidRDefault="00194EDD" w:rsidP="00194EDD">
      <w:pPr>
        <w:widowControl w:val="0"/>
        <w:autoSpaceDE w:val="0"/>
        <w:autoSpaceDN w:val="0"/>
        <w:adjustRightInd w:val="0"/>
        <w:spacing w:after="0" w:line="240" w:lineRule="auto"/>
        <w:ind w:left="900" w:right="-17"/>
        <w:rPr>
          <w:rFonts w:ascii="Times New Roman" w:hAnsi="Times New Roman"/>
          <w:b/>
          <w:bCs/>
          <w:sz w:val="24"/>
          <w:szCs w:val="24"/>
        </w:rPr>
      </w:pPr>
    </w:p>
    <w:p w14:paraId="170F3B92" w14:textId="77777777" w:rsidR="00194EDD" w:rsidRPr="003F5788" w:rsidRDefault="00194EDD" w:rsidP="00194EDD">
      <w:pPr>
        <w:widowControl w:val="0"/>
        <w:autoSpaceDE w:val="0"/>
        <w:autoSpaceDN w:val="0"/>
        <w:adjustRightInd w:val="0"/>
        <w:spacing w:after="0" w:line="240" w:lineRule="auto"/>
        <w:ind w:left="900" w:right="-17"/>
        <w:rPr>
          <w:rFonts w:ascii="Times New Roman" w:hAnsi="Times New Roman"/>
          <w:b/>
          <w:bCs/>
          <w:sz w:val="24"/>
          <w:szCs w:val="24"/>
        </w:rPr>
      </w:pPr>
    </w:p>
    <w:p w14:paraId="3E6D1127" w14:textId="77777777" w:rsidR="00194EDD" w:rsidRPr="003F5788" w:rsidRDefault="00194EDD" w:rsidP="00194EDD">
      <w:pPr>
        <w:widowControl w:val="0"/>
        <w:numPr>
          <w:ilvl w:val="0"/>
          <w:numId w:val="1"/>
        </w:numPr>
        <w:autoSpaceDE w:val="0"/>
        <w:autoSpaceDN w:val="0"/>
        <w:adjustRightInd w:val="0"/>
        <w:spacing w:before="2" w:after="0" w:line="240" w:lineRule="auto"/>
        <w:ind w:left="900" w:right="-17"/>
        <w:rPr>
          <w:rFonts w:ascii="Times New Roman" w:hAnsi="Times New Roman"/>
          <w:b/>
          <w:bCs/>
          <w:w w:val="102"/>
          <w:sz w:val="24"/>
          <w:szCs w:val="24"/>
        </w:rPr>
      </w:pPr>
      <w:r w:rsidRPr="003F5788">
        <w:rPr>
          <w:rFonts w:ascii="Times New Roman" w:hAnsi="Times New Roman"/>
          <w:b/>
          <w:bCs/>
          <w:sz w:val="24"/>
          <w:szCs w:val="24"/>
        </w:rPr>
        <w:t>I</w:t>
      </w:r>
      <w:r w:rsidRPr="003F5788">
        <w:rPr>
          <w:rFonts w:ascii="Times New Roman" w:hAnsi="Times New Roman"/>
          <w:b/>
          <w:bCs/>
          <w:spacing w:val="1"/>
          <w:sz w:val="24"/>
          <w:szCs w:val="24"/>
        </w:rPr>
        <w:t>N</w:t>
      </w:r>
      <w:r w:rsidRPr="003F5788">
        <w:rPr>
          <w:rFonts w:ascii="Times New Roman" w:hAnsi="Times New Roman"/>
          <w:b/>
          <w:bCs/>
          <w:sz w:val="24"/>
          <w:szCs w:val="24"/>
        </w:rPr>
        <w:t>F</w:t>
      </w:r>
      <w:r w:rsidRPr="003F5788">
        <w:rPr>
          <w:rFonts w:ascii="Times New Roman" w:hAnsi="Times New Roman"/>
          <w:b/>
          <w:bCs/>
          <w:spacing w:val="-2"/>
          <w:sz w:val="24"/>
          <w:szCs w:val="24"/>
        </w:rPr>
        <w:t>O</w:t>
      </w:r>
      <w:r w:rsidRPr="003F5788">
        <w:rPr>
          <w:rFonts w:ascii="Times New Roman" w:hAnsi="Times New Roman"/>
          <w:b/>
          <w:bCs/>
          <w:sz w:val="24"/>
          <w:szCs w:val="24"/>
        </w:rPr>
        <w:t>RMAȚII</w:t>
      </w:r>
      <w:r w:rsidRPr="003F5788">
        <w:rPr>
          <w:rFonts w:ascii="Times New Roman" w:hAnsi="Times New Roman"/>
          <w:b/>
          <w:bCs/>
          <w:spacing w:val="29"/>
          <w:sz w:val="24"/>
          <w:szCs w:val="24"/>
        </w:rPr>
        <w:t xml:space="preserve"> </w:t>
      </w:r>
      <w:r w:rsidRPr="003F5788">
        <w:rPr>
          <w:rFonts w:ascii="Times New Roman" w:hAnsi="Times New Roman"/>
          <w:b/>
          <w:bCs/>
          <w:sz w:val="24"/>
          <w:szCs w:val="24"/>
        </w:rPr>
        <w:t>GENERALE</w:t>
      </w:r>
      <w:r w:rsidRPr="003F5788">
        <w:rPr>
          <w:rFonts w:ascii="Times New Roman" w:hAnsi="Times New Roman"/>
          <w:b/>
          <w:bCs/>
          <w:w w:val="102"/>
          <w:sz w:val="24"/>
          <w:szCs w:val="24"/>
        </w:rPr>
        <w:t>:</w:t>
      </w:r>
    </w:p>
    <w:p w14:paraId="7937D916" w14:textId="77777777" w:rsidR="00194EDD" w:rsidRPr="003F5788" w:rsidRDefault="00194EDD" w:rsidP="00194EDD">
      <w:pPr>
        <w:widowControl w:val="0"/>
        <w:numPr>
          <w:ilvl w:val="1"/>
          <w:numId w:val="1"/>
        </w:numPr>
        <w:autoSpaceDE w:val="0"/>
        <w:autoSpaceDN w:val="0"/>
        <w:adjustRightInd w:val="0"/>
        <w:spacing w:before="2" w:after="0" w:line="240" w:lineRule="auto"/>
        <w:ind w:left="900" w:right="-17" w:hanging="567"/>
        <w:jc w:val="both"/>
        <w:rPr>
          <w:rFonts w:ascii="Times New Roman" w:hAnsi="Times New Roman"/>
          <w:sz w:val="24"/>
          <w:szCs w:val="24"/>
        </w:rPr>
      </w:pPr>
      <w:r w:rsidRPr="003F5788">
        <w:rPr>
          <w:rFonts w:ascii="Times New Roman" w:hAnsi="Times New Roman"/>
          <w:sz w:val="24"/>
          <w:szCs w:val="24"/>
        </w:rPr>
        <w:t xml:space="preserve">Prezentul   Caiet de sarcini constituie  anexă la Contractele de închiriere a locațiilor cu destinația  - </w:t>
      </w:r>
      <w:r w:rsidRPr="003F5788">
        <w:rPr>
          <w:rFonts w:ascii="Times New Roman" w:eastAsia="Calibri" w:hAnsi="Times New Roman"/>
          <w:sz w:val="24"/>
          <w:szCs w:val="24"/>
          <w:lang w:val="ro-RO"/>
        </w:rPr>
        <w:t>amplasare de construcţii provizorii, tip chiosc, tonetă sau rulotă pentru activități comerciale</w:t>
      </w:r>
      <w:r w:rsidRPr="003F5788">
        <w:rPr>
          <w:rFonts w:ascii="Times New Roman" w:hAnsi="Times New Roman"/>
          <w:sz w:val="24"/>
          <w:szCs w:val="24"/>
        </w:rPr>
        <w:t>.</w:t>
      </w:r>
    </w:p>
    <w:p w14:paraId="6E900B9D" w14:textId="77777777" w:rsidR="00194EDD" w:rsidRPr="003F5788" w:rsidRDefault="00194EDD" w:rsidP="00194EDD">
      <w:pPr>
        <w:widowControl w:val="0"/>
        <w:numPr>
          <w:ilvl w:val="1"/>
          <w:numId w:val="1"/>
        </w:numPr>
        <w:autoSpaceDE w:val="0"/>
        <w:autoSpaceDN w:val="0"/>
        <w:adjustRightInd w:val="0"/>
        <w:spacing w:before="2" w:after="0" w:line="240" w:lineRule="auto"/>
        <w:ind w:left="900" w:right="-17" w:hanging="567"/>
        <w:jc w:val="both"/>
        <w:rPr>
          <w:rFonts w:ascii="Times New Roman" w:hAnsi="Times New Roman"/>
          <w:sz w:val="24"/>
          <w:szCs w:val="24"/>
        </w:rPr>
      </w:pPr>
      <w:r w:rsidRPr="003F5788">
        <w:rPr>
          <w:rFonts w:ascii="Times New Roman" w:hAnsi="Times New Roman"/>
          <w:sz w:val="24"/>
          <w:szCs w:val="24"/>
        </w:rPr>
        <w:t xml:space="preserve">Atribuirea locațiilor (terenurilor),  libere de sarcini,  pentru amplasarea  construcţiilor provizorii, tip chioșc, </w:t>
      </w:r>
      <w:r w:rsidRPr="003F5788">
        <w:rPr>
          <w:rFonts w:ascii="Times New Roman" w:hAnsi="Times New Roman"/>
          <w:b/>
          <w:bCs/>
          <w:sz w:val="24"/>
          <w:szCs w:val="24"/>
        </w:rPr>
        <w:t>fără fundație</w:t>
      </w:r>
      <w:r w:rsidRPr="003F5788">
        <w:rPr>
          <w:rFonts w:ascii="Times New Roman" w:hAnsi="Times New Roman"/>
          <w:sz w:val="24"/>
          <w:szCs w:val="24"/>
        </w:rPr>
        <w:t>,</w:t>
      </w:r>
      <w:r w:rsidRPr="003F5788">
        <w:rPr>
          <w:rFonts w:ascii="Times New Roman" w:eastAsia="Calibri" w:hAnsi="Times New Roman"/>
          <w:sz w:val="24"/>
          <w:szCs w:val="24"/>
          <w:lang w:val="ro-RO"/>
        </w:rPr>
        <w:t xml:space="preserve"> tonetă sau rulotă pentru activități comerciale</w:t>
      </w:r>
      <w:r w:rsidRPr="003F5788">
        <w:rPr>
          <w:rFonts w:ascii="Times New Roman" w:hAnsi="Times New Roman"/>
          <w:sz w:val="24"/>
          <w:szCs w:val="24"/>
        </w:rPr>
        <w:t>, se face prin licitație publică.</w:t>
      </w:r>
    </w:p>
    <w:p w14:paraId="271A7229" w14:textId="77777777" w:rsidR="00194EDD" w:rsidRPr="003F5788" w:rsidRDefault="00194EDD" w:rsidP="00194EDD">
      <w:pPr>
        <w:widowControl w:val="0"/>
        <w:numPr>
          <w:ilvl w:val="1"/>
          <w:numId w:val="1"/>
        </w:numPr>
        <w:autoSpaceDE w:val="0"/>
        <w:autoSpaceDN w:val="0"/>
        <w:adjustRightInd w:val="0"/>
        <w:spacing w:before="2" w:after="0" w:line="240" w:lineRule="auto"/>
        <w:ind w:left="900" w:right="-17" w:hanging="567"/>
        <w:jc w:val="both"/>
        <w:rPr>
          <w:rFonts w:ascii="Times New Roman" w:hAnsi="Times New Roman"/>
          <w:sz w:val="24"/>
          <w:szCs w:val="24"/>
        </w:rPr>
      </w:pPr>
      <w:r w:rsidRPr="003F5788">
        <w:rPr>
          <w:rFonts w:ascii="Times New Roman" w:hAnsi="Times New Roman"/>
          <w:sz w:val="24"/>
          <w:szCs w:val="24"/>
        </w:rPr>
        <w:t>Motivația închirierii:</w:t>
      </w:r>
    </w:p>
    <w:p w14:paraId="3C9A4691" w14:textId="77777777" w:rsidR="00194EDD" w:rsidRPr="003F5788" w:rsidRDefault="00194EDD" w:rsidP="00194EDD">
      <w:pPr>
        <w:widowControl w:val="0"/>
        <w:numPr>
          <w:ilvl w:val="2"/>
          <w:numId w:val="1"/>
        </w:numPr>
        <w:autoSpaceDE w:val="0"/>
        <w:autoSpaceDN w:val="0"/>
        <w:adjustRightInd w:val="0"/>
        <w:spacing w:before="2" w:after="0" w:line="240" w:lineRule="auto"/>
        <w:ind w:left="900" w:right="-17"/>
        <w:jc w:val="both"/>
        <w:rPr>
          <w:rFonts w:ascii="Times New Roman" w:hAnsi="Times New Roman"/>
          <w:sz w:val="24"/>
          <w:szCs w:val="24"/>
        </w:rPr>
      </w:pPr>
      <w:r w:rsidRPr="003F5788">
        <w:rPr>
          <w:rFonts w:ascii="Times New Roman" w:hAnsi="Times New Roman"/>
          <w:sz w:val="24"/>
          <w:szCs w:val="24"/>
        </w:rPr>
        <w:t>Sporirea veniturilor către bugetul local al Municipiului Târgu-Mureş, prin încasarea taxelor şi impozitelor aferente activităţii ce urmează a se desfăşura pe parcursul derulării închirierii.</w:t>
      </w:r>
    </w:p>
    <w:p w14:paraId="059200F2" w14:textId="77777777" w:rsidR="00194EDD" w:rsidRPr="003F5788" w:rsidRDefault="00194EDD" w:rsidP="00194EDD">
      <w:pPr>
        <w:widowControl w:val="0"/>
        <w:numPr>
          <w:ilvl w:val="2"/>
          <w:numId w:val="1"/>
        </w:numPr>
        <w:autoSpaceDE w:val="0"/>
        <w:autoSpaceDN w:val="0"/>
        <w:adjustRightInd w:val="0"/>
        <w:spacing w:before="2" w:after="0" w:line="240" w:lineRule="auto"/>
        <w:ind w:left="900" w:right="-17"/>
        <w:jc w:val="both"/>
        <w:rPr>
          <w:rFonts w:ascii="Times New Roman" w:hAnsi="Times New Roman"/>
          <w:sz w:val="24"/>
          <w:szCs w:val="24"/>
        </w:rPr>
      </w:pPr>
      <w:r w:rsidRPr="003F5788">
        <w:rPr>
          <w:rFonts w:ascii="Times New Roman" w:hAnsi="Times New Roman"/>
          <w:sz w:val="24"/>
          <w:szCs w:val="24"/>
        </w:rPr>
        <w:t>Crearea unor noi locuri de muncă.</w:t>
      </w:r>
    </w:p>
    <w:p w14:paraId="4D3AF657" w14:textId="77777777" w:rsidR="00194EDD" w:rsidRPr="003F5788" w:rsidRDefault="00194EDD" w:rsidP="00194EDD">
      <w:pPr>
        <w:widowControl w:val="0"/>
        <w:numPr>
          <w:ilvl w:val="2"/>
          <w:numId w:val="1"/>
        </w:numPr>
        <w:autoSpaceDE w:val="0"/>
        <w:autoSpaceDN w:val="0"/>
        <w:adjustRightInd w:val="0"/>
        <w:spacing w:before="2" w:after="0" w:line="240" w:lineRule="auto"/>
        <w:ind w:left="900" w:right="-17"/>
        <w:jc w:val="both"/>
        <w:rPr>
          <w:rFonts w:ascii="Times New Roman" w:hAnsi="Times New Roman"/>
          <w:sz w:val="24"/>
          <w:szCs w:val="24"/>
        </w:rPr>
      </w:pPr>
      <w:r w:rsidRPr="003F5788">
        <w:rPr>
          <w:rFonts w:ascii="Times New Roman" w:hAnsi="Times New Roman"/>
          <w:sz w:val="24"/>
          <w:szCs w:val="24"/>
        </w:rPr>
        <w:t>Exploatarea eficientă a terenului.</w:t>
      </w:r>
    </w:p>
    <w:p w14:paraId="6A094ACF" w14:textId="77777777" w:rsidR="00194EDD" w:rsidRPr="003F5788" w:rsidRDefault="00194EDD" w:rsidP="00194EDD">
      <w:pPr>
        <w:widowControl w:val="0"/>
        <w:autoSpaceDE w:val="0"/>
        <w:autoSpaceDN w:val="0"/>
        <w:adjustRightInd w:val="0"/>
        <w:spacing w:before="2" w:after="0" w:line="240" w:lineRule="auto"/>
        <w:ind w:right="-17"/>
        <w:jc w:val="both"/>
        <w:rPr>
          <w:rFonts w:ascii="Times New Roman" w:hAnsi="Times New Roman"/>
          <w:sz w:val="24"/>
          <w:szCs w:val="24"/>
        </w:rPr>
      </w:pPr>
    </w:p>
    <w:p w14:paraId="0187D3ED" w14:textId="77777777" w:rsidR="00194EDD" w:rsidRPr="003F5788" w:rsidRDefault="00194EDD" w:rsidP="00194EDD">
      <w:pPr>
        <w:widowControl w:val="0"/>
        <w:autoSpaceDE w:val="0"/>
        <w:autoSpaceDN w:val="0"/>
        <w:adjustRightInd w:val="0"/>
        <w:spacing w:before="6" w:after="0" w:line="240" w:lineRule="auto"/>
        <w:ind w:left="900" w:right="-17"/>
        <w:jc w:val="both"/>
        <w:rPr>
          <w:rFonts w:ascii="Times New Roman" w:hAnsi="Times New Roman"/>
          <w:b/>
          <w:bCs/>
          <w:w w:val="102"/>
          <w:sz w:val="24"/>
          <w:szCs w:val="24"/>
        </w:rPr>
      </w:pPr>
      <w:r w:rsidRPr="003F5788">
        <w:rPr>
          <w:rFonts w:ascii="Times New Roman" w:hAnsi="Times New Roman"/>
          <w:b/>
          <w:bCs/>
          <w:sz w:val="28"/>
          <w:szCs w:val="28"/>
        </w:rPr>
        <w:t>2.</w:t>
      </w:r>
      <w:r w:rsidRPr="003F5788">
        <w:rPr>
          <w:rFonts w:ascii="Times New Roman" w:hAnsi="Times New Roman"/>
          <w:b/>
          <w:bCs/>
          <w:sz w:val="24"/>
          <w:szCs w:val="24"/>
        </w:rPr>
        <w:t xml:space="preserve">  OBIECTUL</w:t>
      </w:r>
      <w:r w:rsidRPr="003F5788">
        <w:rPr>
          <w:rFonts w:ascii="Times New Roman" w:hAnsi="Times New Roman"/>
          <w:b/>
          <w:bCs/>
          <w:spacing w:val="17"/>
          <w:sz w:val="24"/>
          <w:szCs w:val="24"/>
        </w:rPr>
        <w:t xml:space="preserve"> </w:t>
      </w:r>
      <w:r w:rsidRPr="003F5788">
        <w:rPr>
          <w:rFonts w:ascii="Times New Roman" w:hAnsi="Times New Roman"/>
          <w:b/>
          <w:bCs/>
          <w:sz w:val="24"/>
          <w:szCs w:val="24"/>
        </w:rPr>
        <w:t>LICITAŢ</w:t>
      </w:r>
      <w:r w:rsidRPr="003F5788">
        <w:rPr>
          <w:rFonts w:ascii="Times New Roman" w:hAnsi="Times New Roman"/>
          <w:b/>
          <w:bCs/>
          <w:spacing w:val="1"/>
          <w:sz w:val="24"/>
          <w:szCs w:val="24"/>
        </w:rPr>
        <w:t>I</w:t>
      </w:r>
      <w:r w:rsidRPr="003F5788">
        <w:rPr>
          <w:rFonts w:ascii="Times New Roman" w:hAnsi="Times New Roman"/>
          <w:b/>
          <w:bCs/>
          <w:spacing w:val="-2"/>
          <w:sz w:val="24"/>
          <w:szCs w:val="24"/>
        </w:rPr>
        <w:t>E</w:t>
      </w:r>
      <w:r w:rsidRPr="003F5788">
        <w:rPr>
          <w:rFonts w:ascii="Times New Roman" w:hAnsi="Times New Roman"/>
          <w:b/>
          <w:bCs/>
          <w:sz w:val="24"/>
          <w:szCs w:val="24"/>
        </w:rPr>
        <w:t xml:space="preserve">I ȘI </w:t>
      </w:r>
      <w:r w:rsidRPr="003F5788">
        <w:rPr>
          <w:rFonts w:ascii="Times New Roman" w:hAnsi="Times New Roman"/>
          <w:b/>
          <w:bCs/>
          <w:spacing w:val="11"/>
          <w:sz w:val="24"/>
          <w:szCs w:val="24"/>
        </w:rPr>
        <w:t>CARACTERISTICILE  INVESTIȚIEI</w:t>
      </w:r>
      <w:r w:rsidRPr="003F5788">
        <w:rPr>
          <w:rFonts w:ascii="Times New Roman" w:hAnsi="Times New Roman"/>
          <w:b/>
          <w:bCs/>
          <w:w w:val="102"/>
          <w:sz w:val="24"/>
          <w:szCs w:val="24"/>
        </w:rPr>
        <w:t>:</w:t>
      </w:r>
    </w:p>
    <w:p w14:paraId="52D9CDB7" w14:textId="77777777" w:rsidR="00194EDD" w:rsidRPr="003F5788" w:rsidRDefault="00194EDD" w:rsidP="00194EDD">
      <w:pPr>
        <w:widowControl w:val="0"/>
        <w:numPr>
          <w:ilvl w:val="1"/>
          <w:numId w:val="2"/>
        </w:numPr>
        <w:autoSpaceDE w:val="0"/>
        <w:autoSpaceDN w:val="0"/>
        <w:adjustRightInd w:val="0"/>
        <w:spacing w:before="6" w:after="0" w:line="240" w:lineRule="auto"/>
        <w:ind w:left="900" w:right="-17" w:hanging="567"/>
        <w:jc w:val="both"/>
        <w:rPr>
          <w:rFonts w:ascii="Times New Roman" w:hAnsi="Times New Roman"/>
          <w:sz w:val="24"/>
          <w:szCs w:val="24"/>
        </w:rPr>
      </w:pPr>
      <w:r w:rsidRPr="003F5788">
        <w:rPr>
          <w:rFonts w:ascii="Times New Roman" w:hAnsi="Times New Roman"/>
          <w:sz w:val="24"/>
          <w:szCs w:val="24"/>
        </w:rPr>
        <w:t>Închirier</w:t>
      </w:r>
      <w:r w:rsidRPr="003F5788">
        <w:rPr>
          <w:rFonts w:ascii="Times New Roman" w:hAnsi="Times New Roman"/>
          <w:spacing w:val="1"/>
          <w:sz w:val="24"/>
          <w:szCs w:val="24"/>
        </w:rPr>
        <w:t>e</w:t>
      </w:r>
      <w:r w:rsidRPr="003F5788">
        <w:rPr>
          <w:rFonts w:ascii="Times New Roman" w:hAnsi="Times New Roman"/>
          <w:sz w:val="24"/>
          <w:szCs w:val="24"/>
        </w:rPr>
        <w:t>a</w:t>
      </w:r>
      <w:r w:rsidRPr="003F5788">
        <w:rPr>
          <w:rFonts w:ascii="Times New Roman" w:hAnsi="Times New Roman"/>
          <w:spacing w:val="18"/>
          <w:sz w:val="24"/>
          <w:szCs w:val="24"/>
        </w:rPr>
        <w:t xml:space="preserve"> </w:t>
      </w:r>
      <w:r w:rsidRPr="003F5788">
        <w:rPr>
          <w:rFonts w:ascii="Times New Roman" w:hAnsi="Times New Roman"/>
          <w:sz w:val="24"/>
          <w:szCs w:val="24"/>
        </w:rPr>
        <w:t xml:space="preserve">unui număr de </w:t>
      </w:r>
      <w:r>
        <w:rPr>
          <w:rFonts w:ascii="Times New Roman" w:hAnsi="Times New Roman"/>
          <w:sz w:val="24"/>
          <w:szCs w:val="24"/>
        </w:rPr>
        <w:t>25</w:t>
      </w:r>
      <w:r w:rsidRPr="003F5788">
        <w:rPr>
          <w:rFonts w:ascii="Times New Roman" w:hAnsi="Times New Roman"/>
          <w:sz w:val="24"/>
          <w:szCs w:val="24"/>
        </w:rPr>
        <w:t xml:space="preserve"> </w:t>
      </w:r>
      <w:r w:rsidRPr="003F5788">
        <w:rPr>
          <w:rFonts w:ascii="Times New Roman" w:hAnsi="Times New Roman"/>
          <w:spacing w:val="9"/>
          <w:sz w:val="24"/>
          <w:szCs w:val="24"/>
        </w:rPr>
        <w:t>locații</w:t>
      </w:r>
      <w:r w:rsidRPr="003F5788">
        <w:rPr>
          <w:rFonts w:ascii="Times New Roman" w:hAnsi="Times New Roman"/>
          <w:sz w:val="24"/>
          <w:szCs w:val="24"/>
        </w:rPr>
        <w:t xml:space="preserve">, libere de sarcini, </w:t>
      </w:r>
      <w:r w:rsidRPr="003F5788">
        <w:rPr>
          <w:rFonts w:ascii="Times New Roman" w:hAnsi="Times New Roman"/>
          <w:spacing w:val="1"/>
          <w:sz w:val="24"/>
          <w:szCs w:val="24"/>
        </w:rPr>
        <w:t>t</w:t>
      </w:r>
      <w:r w:rsidRPr="003F5788">
        <w:rPr>
          <w:rFonts w:ascii="Times New Roman" w:hAnsi="Times New Roman"/>
          <w:spacing w:val="-2"/>
          <w:sz w:val="24"/>
          <w:szCs w:val="24"/>
        </w:rPr>
        <w:t>e</w:t>
      </w:r>
      <w:r w:rsidRPr="003F5788">
        <w:rPr>
          <w:rFonts w:ascii="Times New Roman" w:hAnsi="Times New Roman"/>
          <w:sz w:val="24"/>
          <w:szCs w:val="24"/>
        </w:rPr>
        <w:t>ren</w:t>
      </w:r>
      <w:r w:rsidRPr="003F5788">
        <w:rPr>
          <w:rFonts w:ascii="Times New Roman" w:hAnsi="Times New Roman"/>
          <w:spacing w:val="11"/>
          <w:sz w:val="24"/>
          <w:szCs w:val="24"/>
        </w:rPr>
        <w:t xml:space="preserve"> </w:t>
      </w:r>
      <w:r w:rsidRPr="003F5788">
        <w:rPr>
          <w:rFonts w:ascii="Times New Roman" w:hAnsi="Times New Roman"/>
          <w:sz w:val="24"/>
          <w:szCs w:val="24"/>
        </w:rPr>
        <w:t>ce</w:t>
      </w:r>
      <w:r w:rsidRPr="003F5788">
        <w:rPr>
          <w:rFonts w:ascii="Times New Roman" w:hAnsi="Times New Roman"/>
          <w:spacing w:val="4"/>
          <w:sz w:val="24"/>
          <w:szCs w:val="24"/>
        </w:rPr>
        <w:t xml:space="preserve"> </w:t>
      </w:r>
      <w:r w:rsidRPr="003F5788">
        <w:rPr>
          <w:rFonts w:ascii="Times New Roman" w:hAnsi="Times New Roman"/>
          <w:sz w:val="24"/>
          <w:szCs w:val="24"/>
        </w:rPr>
        <w:t>a</w:t>
      </w:r>
      <w:r w:rsidRPr="003F5788">
        <w:rPr>
          <w:rFonts w:ascii="Times New Roman" w:hAnsi="Times New Roman"/>
          <w:spacing w:val="1"/>
          <w:sz w:val="24"/>
          <w:szCs w:val="24"/>
        </w:rPr>
        <w:t>p</w:t>
      </w:r>
      <w:r w:rsidRPr="003F5788">
        <w:rPr>
          <w:rFonts w:ascii="Times New Roman" w:hAnsi="Times New Roman"/>
          <w:sz w:val="24"/>
          <w:szCs w:val="24"/>
        </w:rPr>
        <w:t>ar</w:t>
      </w:r>
      <w:r w:rsidRPr="003F5788">
        <w:rPr>
          <w:rFonts w:ascii="Times New Roman" w:hAnsi="Times New Roman"/>
          <w:spacing w:val="-2"/>
          <w:sz w:val="24"/>
          <w:szCs w:val="24"/>
        </w:rPr>
        <w:t>ţ</w:t>
      </w:r>
      <w:r w:rsidRPr="003F5788">
        <w:rPr>
          <w:rFonts w:ascii="Times New Roman" w:hAnsi="Times New Roman"/>
          <w:sz w:val="24"/>
          <w:szCs w:val="24"/>
        </w:rPr>
        <w:t>i</w:t>
      </w:r>
      <w:r w:rsidRPr="003F5788">
        <w:rPr>
          <w:rFonts w:ascii="Times New Roman" w:hAnsi="Times New Roman"/>
          <w:spacing w:val="1"/>
          <w:sz w:val="24"/>
          <w:szCs w:val="24"/>
        </w:rPr>
        <w:t>n</w:t>
      </w:r>
      <w:r w:rsidRPr="003F5788">
        <w:rPr>
          <w:rFonts w:ascii="Times New Roman" w:hAnsi="Times New Roman"/>
          <w:sz w:val="24"/>
          <w:szCs w:val="24"/>
        </w:rPr>
        <w:t>e</w:t>
      </w:r>
      <w:r w:rsidRPr="003F5788">
        <w:rPr>
          <w:rFonts w:ascii="Times New Roman" w:hAnsi="Times New Roman"/>
          <w:spacing w:val="14"/>
          <w:sz w:val="24"/>
          <w:szCs w:val="24"/>
        </w:rPr>
        <w:t xml:space="preserve"> </w:t>
      </w:r>
      <w:r w:rsidRPr="003F5788">
        <w:rPr>
          <w:rFonts w:ascii="Times New Roman" w:hAnsi="Times New Roman"/>
          <w:sz w:val="24"/>
          <w:szCs w:val="24"/>
        </w:rPr>
        <w:t>d</w:t>
      </w:r>
      <w:r w:rsidRPr="003F5788">
        <w:rPr>
          <w:rFonts w:ascii="Times New Roman" w:hAnsi="Times New Roman"/>
          <w:spacing w:val="2"/>
          <w:sz w:val="24"/>
          <w:szCs w:val="24"/>
        </w:rPr>
        <w:t>o</w:t>
      </w:r>
      <w:r w:rsidRPr="003F5788">
        <w:rPr>
          <w:rFonts w:ascii="Times New Roman" w:hAnsi="Times New Roman"/>
          <w:spacing w:val="-2"/>
          <w:sz w:val="24"/>
          <w:szCs w:val="24"/>
        </w:rPr>
        <w:t>m</w:t>
      </w:r>
      <w:r w:rsidRPr="003F5788">
        <w:rPr>
          <w:rFonts w:ascii="Times New Roman" w:hAnsi="Times New Roman"/>
          <w:spacing w:val="1"/>
          <w:sz w:val="24"/>
          <w:szCs w:val="24"/>
        </w:rPr>
        <w:t>e</w:t>
      </w:r>
      <w:r w:rsidRPr="003F5788">
        <w:rPr>
          <w:rFonts w:ascii="Times New Roman" w:hAnsi="Times New Roman"/>
          <w:sz w:val="24"/>
          <w:szCs w:val="24"/>
        </w:rPr>
        <w:t>niul</w:t>
      </w:r>
      <w:r w:rsidRPr="003F5788">
        <w:rPr>
          <w:rFonts w:ascii="Times New Roman" w:hAnsi="Times New Roman"/>
          <w:spacing w:val="1"/>
          <w:sz w:val="24"/>
          <w:szCs w:val="24"/>
        </w:rPr>
        <w:t>u</w:t>
      </w:r>
      <w:r w:rsidRPr="003F5788">
        <w:rPr>
          <w:rFonts w:ascii="Times New Roman" w:hAnsi="Times New Roman"/>
          <w:sz w:val="24"/>
          <w:szCs w:val="24"/>
        </w:rPr>
        <w:t>i</w:t>
      </w:r>
      <w:r w:rsidRPr="003F5788">
        <w:rPr>
          <w:rFonts w:ascii="Times New Roman" w:hAnsi="Times New Roman"/>
          <w:spacing w:val="18"/>
          <w:sz w:val="24"/>
          <w:szCs w:val="24"/>
        </w:rPr>
        <w:t xml:space="preserve"> </w:t>
      </w:r>
      <w:r w:rsidRPr="003F5788">
        <w:rPr>
          <w:rFonts w:ascii="Times New Roman" w:hAnsi="Times New Roman"/>
          <w:spacing w:val="1"/>
          <w:sz w:val="24"/>
          <w:szCs w:val="24"/>
        </w:rPr>
        <w:t>p</w:t>
      </w:r>
      <w:r w:rsidRPr="003F5788">
        <w:rPr>
          <w:rFonts w:ascii="Times New Roman" w:hAnsi="Times New Roman"/>
          <w:sz w:val="24"/>
          <w:szCs w:val="24"/>
        </w:rPr>
        <w:t>ublic</w:t>
      </w:r>
      <w:r w:rsidRPr="003F5788">
        <w:rPr>
          <w:rFonts w:ascii="Times New Roman" w:hAnsi="Times New Roman"/>
          <w:spacing w:val="10"/>
          <w:sz w:val="24"/>
          <w:szCs w:val="24"/>
        </w:rPr>
        <w:t xml:space="preserve"> </w:t>
      </w:r>
      <w:r w:rsidRPr="003F5788">
        <w:rPr>
          <w:rFonts w:ascii="Times New Roman" w:hAnsi="Times New Roman"/>
          <w:sz w:val="24"/>
          <w:szCs w:val="24"/>
        </w:rPr>
        <w:t>al Munici</w:t>
      </w:r>
      <w:r w:rsidRPr="003F5788">
        <w:rPr>
          <w:rFonts w:ascii="Times New Roman" w:hAnsi="Times New Roman"/>
          <w:spacing w:val="1"/>
          <w:sz w:val="24"/>
          <w:szCs w:val="24"/>
        </w:rPr>
        <w:t>p</w:t>
      </w:r>
      <w:r w:rsidRPr="003F5788">
        <w:rPr>
          <w:rFonts w:ascii="Times New Roman" w:hAnsi="Times New Roman"/>
          <w:sz w:val="24"/>
          <w:szCs w:val="24"/>
        </w:rPr>
        <w:t>iului</w:t>
      </w:r>
      <w:r w:rsidRPr="003F5788">
        <w:rPr>
          <w:rFonts w:ascii="Times New Roman" w:hAnsi="Times New Roman"/>
          <w:spacing w:val="37"/>
          <w:sz w:val="24"/>
          <w:szCs w:val="24"/>
        </w:rPr>
        <w:t xml:space="preserve"> </w:t>
      </w:r>
      <w:r w:rsidRPr="003F5788">
        <w:rPr>
          <w:rFonts w:ascii="Times New Roman" w:hAnsi="Times New Roman"/>
          <w:w w:val="102"/>
          <w:sz w:val="24"/>
          <w:szCs w:val="24"/>
        </w:rPr>
        <w:t xml:space="preserve">Târgu Mureş, pe care se vor </w:t>
      </w:r>
      <w:bookmarkStart w:id="1" w:name="_Hlk14876759"/>
      <w:r w:rsidRPr="003F5788">
        <w:rPr>
          <w:rFonts w:ascii="Times New Roman" w:hAnsi="Times New Roman"/>
          <w:w w:val="102"/>
          <w:sz w:val="24"/>
          <w:szCs w:val="24"/>
        </w:rPr>
        <w:t>amplasa</w:t>
      </w:r>
      <w:r w:rsidRPr="003F5788">
        <w:rPr>
          <w:rFonts w:ascii="Times New Roman" w:hAnsi="Times New Roman"/>
          <w:spacing w:val="47"/>
          <w:sz w:val="24"/>
          <w:szCs w:val="24"/>
        </w:rPr>
        <w:t xml:space="preserve"> </w:t>
      </w:r>
      <w:bookmarkStart w:id="2" w:name="_Hlk15027347"/>
      <w:r w:rsidRPr="003F5788">
        <w:rPr>
          <w:rFonts w:ascii="Times New Roman" w:hAnsi="Times New Roman"/>
          <w:sz w:val="24"/>
          <w:szCs w:val="24"/>
        </w:rPr>
        <w:t>construcţii provizorii, tip chioșc</w:t>
      </w:r>
      <w:bookmarkEnd w:id="1"/>
      <w:r w:rsidRPr="003F5788">
        <w:rPr>
          <w:rFonts w:ascii="Times New Roman" w:hAnsi="Times New Roman"/>
          <w:sz w:val="24"/>
          <w:szCs w:val="24"/>
        </w:rPr>
        <w:t xml:space="preserve">, </w:t>
      </w:r>
      <w:r w:rsidRPr="003F5788">
        <w:rPr>
          <w:rFonts w:ascii="Times New Roman" w:eastAsia="Calibri" w:hAnsi="Times New Roman"/>
          <w:sz w:val="24"/>
          <w:szCs w:val="24"/>
          <w:lang w:val="ro-RO"/>
        </w:rPr>
        <w:t>tonetă sau rulotă pentru activități comerciale</w:t>
      </w:r>
      <w:bookmarkEnd w:id="2"/>
      <w:r w:rsidRPr="003F5788">
        <w:rPr>
          <w:rFonts w:ascii="Times New Roman" w:hAnsi="Times New Roman"/>
          <w:sz w:val="24"/>
          <w:szCs w:val="24"/>
        </w:rPr>
        <w:t>.</w:t>
      </w:r>
    </w:p>
    <w:p w14:paraId="08B5BC2D" w14:textId="77777777" w:rsidR="00194EDD" w:rsidRPr="003F5788" w:rsidRDefault="00194EDD" w:rsidP="00194EDD">
      <w:pPr>
        <w:widowControl w:val="0"/>
        <w:numPr>
          <w:ilvl w:val="1"/>
          <w:numId w:val="2"/>
        </w:numPr>
        <w:autoSpaceDE w:val="0"/>
        <w:autoSpaceDN w:val="0"/>
        <w:adjustRightInd w:val="0"/>
        <w:spacing w:before="6" w:after="0" w:line="240" w:lineRule="auto"/>
        <w:ind w:left="900" w:right="-17" w:hanging="567"/>
        <w:jc w:val="both"/>
        <w:rPr>
          <w:rFonts w:ascii="Times New Roman" w:hAnsi="Times New Roman"/>
          <w:sz w:val="24"/>
          <w:szCs w:val="24"/>
        </w:rPr>
      </w:pPr>
      <w:r w:rsidRPr="003F5788">
        <w:rPr>
          <w:rFonts w:ascii="Times New Roman" w:hAnsi="Times New Roman"/>
          <w:spacing w:val="-1"/>
          <w:sz w:val="24"/>
          <w:szCs w:val="24"/>
        </w:rPr>
        <w:t xml:space="preserve">Pe </w:t>
      </w:r>
      <w:r w:rsidRPr="003F5788">
        <w:rPr>
          <w:rFonts w:ascii="Times New Roman" w:hAnsi="Times New Roman"/>
          <w:sz w:val="24"/>
          <w:szCs w:val="24"/>
        </w:rPr>
        <w:t>locațiile</w:t>
      </w:r>
      <w:r w:rsidRPr="003F5788">
        <w:rPr>
          <w:rFonts w:ascii="Times New Roman" w:hAnsi="Times New Roman"/>
          <w:spacing w:val="27"/>
          <w:sz w:val="24"/>
          <w:szCs w:val="24"/>
        </w:rPr>
        <w:t xml:space="preserve"> </w:t>
      </w:r>
      <w:r w:rsidRPr="003F5788">
        <w:rPr>
          <w:rFonts w:ascii="Times New Roman" w:hAnsi="Times New Roman"/>
          <w:sz w:val="24"/>
          <w:szCs w:val="24"/>
        </w:rPr>
        <w:t>r</w:t>
      </w:r>
      <w:r w:rsidRPr="003F5788">
        <w:rPr>
          <w:rFonts w:ascii="Times New Roman" w:hAnsi="Times New Roman"/>
          <w:spacing w:val="-2"/>
          <w:sz w:val="24"/>
          <w:szCs w:val="24"/>
        </w:rPr>
        <w:t>e</w:t>
      </w:r>
      <w:r w:rsidRPr="003F5788">
        <w:rPr>
          <w:rFonts w:ascii="Times New Roman" w:hAnsi="Times New Roman"/>
          <w:sz w:val="24"/>
          <w:szCs w:val="24"/>
        </w:rPr>
        <w:t>s</w:t>
      </w:r>
      <w:r w:rsidRPr="003F5788">
        <w:rPr>
          <w:rFonts w:ascii="Times New Roman" w:hAnsi="Times New Roman"/>
          <w:spacing w:val="1"/>
          <w:sz w:val="24"/>
          <w:szCs w:val="24"/>
        </w:rPr>
        <w:t>p</w:t>
      </w:r>
      <w:r w:rsidRPr="003F5788">
        <w:rPr>
          <w:rFonts w:ascii="Times New Roman" w:hAnsi="Times New Roman"/>
          <w:sz w:val="24"/>
          <w:szCs w:val="24"/>
        </w:rPr>
        <w:t>ective</w:t>
      </w:r>
      <w:r w:rsidRPr="003F5788">
        <w:rPr>
          <w:rFonts w:ascii="Times New Roman" w:hAnsi="Times New Roman"/>
          <w:spacing w:val="16"/>
          <w:sz w:val="24"/>
          <w:szCs w:val="24"/>
        </w:rPr>
        <w:t xml:space="preserve"> </w:t>
      </w:r>
      <w:r w:rsidRPr="003F5788">
        <w:rPr>
          <w:rFonts w:ascii="Times New Roman" w:hAnsi="Times New Roman"/>
          <w:sz w:val="24"/>
          <w:szCs w:val="24"/>
        </w:rPr>
        <w:t>este</w:t>
      </w:r>
      <w:r w:rsidRPr="003F5788">
        <w:rPr>
          <w:rFonts w:ascii="Times New Roman" w:hAnsi="Times New Roman"/>
          <w:spacing w:val="5"/>
          <w:sz w:val="24"/>
          <w:szCs w:val="24"/>
        </w:rPr>
        <w:t xml:space="preserve"> </w:t>
      </w:r>
      <w:r w:rsidRPr="003F5788">
        <w:rPr>
          <w:rFonts w:ascii="Times New Roman" w:hAnsi="Times New Roman"/>
          <w:sz w:val="24"/>
          <w:szCs w:val="24"/>
        </w:rPr>
        <w:t>pe</w:t>
      </w:r>
      <w:r w:rsidRPr="003F5788">
        <w:rPr>
          <w:rFonts w:ascii="Times New Roman" w:hAnsi="Times New Roman"/>
          <w:spacing w:val="2"/>
          <w:sz w:val="24"/>
          <w:szCs w:val="24"/>
        </w:rPr>
        <w:t>r</w:t>
      </w:r>
      <w:r w:rsidRPr="003F5788">
        <w:rPr>
          <w:rFonts w:ascii="Times New Roman" w:hAnsi="Times New Roman"/>
          <w:spacing w:val="-2"/>
          <w:sz w:val="24"/>
          <w:szCs w:val="24"/>
        </w:rPr>
        <w:t>m</w:t>
      </w:r>
      <w:r w:rsidRPr="003F5788">
        <w:rPr>
          <w:rFonts w:ascii="Times New Roman" w:hAnsi="Times New Roman"/>
          <w:sz w:val="24"/>
          <w:szCs w:val="24"/>
        </w:rPr>
        <w:t xml:space="preserve">isă </w:t>
      </w:r>
      <w:bookmarkStart w:id="3" w:name="_Hlk15031609"/>
      <w:r w:rsidRPr="003F5788">
        <w:rPr>
          <w:rFonts w:ascii="Times New Roman" w:hAnsi="Times New Roman"/>
          <w:sz w:val="24"/>
          <w:szCs w:val="24"/>
        </w:rPr>
        <w:t xml:space="preserve">amplasarea de construcţii provizorii, tip chioșc, </w:t>
      </w:r>
      <w:r w:rsidRPr="003F5788">
        <w:rPr>
          <w:rFonts w:ascii="Times New Roman" w:hAnsi="Times New Roman"/>
          <w:b/>
          <w:bCs/>
          <w:sz w:val="24"/>
          <w:szCs w:val="24"/>
        </w:rPr>
        <w:t>fără fundație,</w:t>
      </w:r>
      <w:r w:rsidRPr="003F5788">
        <w:rPr>
          <w:rFonts w:ascii="Times New Roman" w:hAnsi="Times New Roman"/>
          <w:sz w:val="24"/>
          <w:szCs w:val="24"/>
        </w:rPr>
        <w:t xml:space="preserve"> </w:t>
      </w:r>
      <w:bookmarkEnd w:id="3"/>
      <w:r w:rsidRPr="003F5788">
        <w:rPr>
          <w:rFonts w:ascii="Times New Roman" w:eastAsia="Calibri" w:hAnsi="Times New Roman"/>
          <w:sz w:val="24"/>
          <w:szCs w:val="24"/>
          <w:lang w:val="ro-RO"/>
        </w:rPr>
        <w:t>tonetă sau rulotă pentru activități comerciale</w:t>
      </w:r>
      <w:r w:rsidRPr="003F5788">
        <w:rPr>
          <w:rFonts w:ascii="Times New Roman" w:hAnsi="Times New Roman"/>
          <w:sz w:val="24"/>
          <w:szCs w:val="24"/>
        </w:rPr>
        <w:t>.</w:t>
      </w:r>
    </w:p>
    <w:p w14:paraId="3F00CF5B" w14:textId="77777777" w:rsidR="00194EDD" w:rsidRPr="003F5788" w:rsidRDefault="00194EDD" w:rsidP="00194EDD">
      <w:pPr>
        <w:widowControl w:val="0"/>
        <w:numPr>
          <w:ilvl w:val="1"/>
          <w:numId w:val="2"/>
        </w:numPr>
        <w:autoSpaceDE w:val="0"/>
        <w:autoSpaceDN w:val="0"/>
        <w:adjustRightInd w:val="0"/>
        <w:spacing w:before="6" w:after="0" w:line="240" w:lineRule="auto"/>
        <w:ind w:left="900" w:right="-17" w:hanging="567"/>
        <w:jc w:val="both"/>
        <w:rPr>
          <w:rFonts w:ascii="Times New Roman" w:hAnsi="Times New Roman"/>
          <w:sz w:val="24"/>
          <w:szCs w:val="24"/>
        </w:rPr>
      </w:pPr>
      <w:r w:rsidRPr="003F5788">
        <w:rPr>
          <w:rFonts w:ascii="Times New Roman" w:hAnsi="Times New Roman"/>
          <w:b/>
          <w:bCs/>
          <w:w w:val="102"/>
          <w:sz w:val="24"/>
          <w:szCs w:val="24"/>
        </w:rPr>
        <w:t>Aspectul și forma construcţiilor provizorii, tip chioșc, trebuie să respecte următoarele cerințe:</w:t>
      </w:r>
    </w:p>
    <w:p w14:paraId="1D1FBB10" w14:textId="77777777" w:rsidR="00194EDD" w:rsidRPr="003F5788" w:rsidRDefault="00194EDD" w:rsidP="00194EDD">
      <w:pPr>
        <w:pStyle w:val="ListParagraph"/>
        <w:widowControl w:val="0"/>
        <w:numPr>
          <w:ilvl w:val="0"/>
          <w:numId w:val="3"/>
        </w:numPr>
        <w:autoSpaceDE w:val="0"/>
        <w:autoSpaceDN w:val="0"/>
        <w:adjustRightInd w:val="0"/>
        <w:spacing w:before="6" w:after="0" w:line="240" w:lineRule="auto"/>
        <w:ind w:left="900" w:right="-17"/>
        <w:jc w:val="both"/>
        <w:rPr>
          <w:rFonts w:ascii="Times New Roman" w:hAnsi="Times New Roman"/>
          <w:b/>
          <w:bCs/>
          <w:vanish/>
          <w:w w:val="102"/>
          <w:sz w:val="24"/>
          <w:szCs w:val="24"/>
        </w:rPr>
      </w:pPr>
    </w:p>
    <w:p w14:paraId="655828F4" w14:textId="77777777" w:rsidR="00194EDD" w:rsidRPr="003F5788" w:rsidRDefault="00194EDD" w:rsidP="00194EDD">
      <w:pPr>
        <w:pStyle w:val="ListParagraph"/>
        <w:widowControl w:val="0"/>
        <w:numPr>
          <w:ilvl w:val="1"/>
          <w:numId w:val="3"/>
        </w:numPr>
        <w:autoSpaceDE w:val="0"/>
        <w:autoSpaceDN w:val="0"/>
        <w:adjustRightInd w:val="0"/>
        <w:spacing w:before="6" w:after="0" w:line="240" w:lineRule="auto"/>
        <w:ind w:left="900" w:right="-17"/>
        <w:jc w:val="both"/>
        <w:rPr>
          <w:rFonts w:ascii="Times New Roman" w:hAnsi="Times New Roman"/>
          <w:b/>
          <w:bCs/>
          <w:vanish/>
          <w:w w:val="102"/>
          <w:sz w:val="24"/>
          <w:szCs w:val="24"/>
        </w:rPr>
      </w:pPr>
    </w:p>
    <w:p w14:paraId="0228182C" w14:textId="77777777" w:rsidR="00194EDD" w:rsidRPr="003F5788" w:rsidRDefault="00194EDD" w:rsidP="00194EDD">
      <w:pPr>
        <w:widowControl w:val="0"/>
        <w:numPr>
          <w:ilvl w:val="2"/>
          <w:numId w:val="2"/>
        </w:numPr>
        <w:autoSpaceDE w:val="0"/>
        <w:autoSpaceDN w:val="0"/>
        <w:adjustRightInd w:val="0"/>
        <w:spacing w:before="6" w:after="0" w:line="240" w:lineRule="auto"/>
        <w:ind w:left="900" w:right="-17"/>
        <w:jc w:val="both"/>
        <w:rPr>
          <w:rFonts w:ascii="Times New Roman" w:hAnsi="Times New Roman"/>
          <w:b/>
          <w:bCs/>
          <w:w w:val="102"/>
          <w:sz w:val="24"/>
          <w:szCs w:val="24"/>
        </w:rPr>
      </w:pPr>
      <w:bookmarkStart w:id="4" w:name="_Hlk40090299"/>
      <w:r w:rsidRPr="003F5788">
        <w:rPr>
          <w:rFonts w:ascii="Times New Roman" w:hAnsi="Times New Roman"/>
          <w:b/>
          <w:bCs/>
          <w:w w:val="102"/>
          <w:sz w:val="24"/>
          <w:szCs w:val="24"/>
        </w:rPr>
        <w:t>Culoarea:</w:t>
      </w:r>
      <w:r w:rsidRPr="003F5788">
        <w:rPr>
          <w:rFonts w:ascii="Times New Roman" w:hAnsi="Times New Roman"/>
          <w:w w:val="102"/>
          <w:sz w:val="24"/>
          <w:szCs w:val="24"/>
        </w:rPr>
        <w:t xml:space="preserve"> </w:t>
      </w:r>
      <w:r w:rsidRPr="006F7BDB">
        <w:rPr>
          <w:rFonts w:ascii="Times New Roman" w:hAnsi="Times New Roman"/>
          <w:w w:val="102"/>
          <w:sz w:val="24"/>
          <w:szCs w:val="24"/>
        </w:rPr>
        <w:t>pentru construc</w:t>
      </w:r>
      <w:r w:rsidRPr="006F7BDB">
        <w:rPr>
          <w:rFonts w:ascii="Times New Roman" w:hAnsi="Times New Roman"/>
          <w:w w:val="102"/>
          <w:sz w:val="24"/>
          <w:szCs w:val="24"/>
          <w:lang w:val="ro-RO"/>
        </w:rPr>
        <w:t xml:space="preserve">țiile din lemn </w:t>
      </w:r>
      <w:r>
        <w:rPr>
          <w:rFonts w:ascii="Times New Roman" w:hAnsi="Times New Roman"/>
          <w:w w:val="102"/>
          <w:sz w:val="24"/>
          <w:szCs w:val="24"/>
          <w:lang w:val="ro-RO"/>
        </w:rPr>
        <w:t xml:space="preserve">- </w:t>
      </w:r>
      <w:r w:rsidRPr="003F5788">
        <w:rPr>
          <w:rFonts w:ascii="Times New Roman" w:hAnsi="Times New Roman"/>
          <w:w w:val="102"/>
          <w:sz w:val="24"/>
          <w:szCs w:val="24"/>
        </w:rPr>
        <w:t>wenge cu roșu</w:t>
      </w:r>
      <w:r>
        <w:rPr>
          <w:rFonts w:ascii="Times New Roman" w:hAnsi="Times New Roman"/>
          <w:w w:val="102"/>
          <w:sz w:val="24"/>
          <w:szCs w:val="24"/>
        </w:rPr>
        <w:t xml:space="preserve"> - sau rulote. Rulotele să fie igienizate, fără rugină, fără defecte, să arate bine estetic, să nu fie lovite. </w:t>
      </w:r>
    </w:p>
    <w:p w14:paraId="5734094E" w14:textId="77777777" w:rsidR="00194EDD" w:rsidRPr="003F5788" w:rsidRDefault="00194EDD" w:rsidP="00194EDD">
      <w:pPr>
        <w:widowControl w:val="0"/>
        <w:numPr>
          <w:ilvl w:val="2"/>
          <w:numId w:val="2"/>
        </w:numPr>
        <w:autoSpaceDE w:val="0"/>
        <w:autoSpaceDN w:val="0"/>
        <w:adjustRightInd w:val="0"/>
        <w:spacing w:before="6" w:after="0" w:line="240" w:lineRule="auto"/>
        <w:ind w:left="900" w:right="-17" w:hanging="709"/>
        <w:jc w:val="both"/>
        <w:rPr>
          <w:rFonts w:ascii="Times New Roman" w:hAnsi="Times New Roman"/>
          <w:b/>
          <w:bCs/>
          <w:w w:val="102"/>
          <w:sz w:val="24"/>
          <w:szCs w:val="24"/>
        </w:rPr>
      </w:pPr>
      <w:r w:rsidRPr="003F5788">
        <w:rPr>
          <w:rFonts w:ascii="Times New Roman" w:hAnsi="Times New Roman"/>
          <w:b/>
          <w:bCs/>
          <w:w w:val="102"/>
          <w:sz w:val="24"/>
          <w:szCs w:val="24"/>
        </w:rPr>
        <w:t>Materiale:</w:t>
      </w:r>
      <w:r w:rsidRPr="003F5788">
        <w:rPr>
          <w:rFonts w:ascii="Times New Roman" w:hAnsi="Times New Roman"/>
          <w:w w:val="102"/>
          <w:sz w:val="24"/>
          <w:szCs w:val="24"/>
        </w:rPr>
        <w:t xml:space="preserve"> construcție ușoară din lemn, </w:t>
      </w:r>
      <w:r>
        <w:rPr>
          <w:rFonts w:ascii="Times New Roman" w:hAnsi="Times New Roman"/>
          <w:w w:val="102"/>
          <w:sz w:val="24"/>
          <w:szCs w:val="24"/>
        </w:rPr>
        <w:t xml:space="preserve">corespunzătoare specificului activității prestate; </w:t>
      </w:r>
    </w:p>
    <w:p w14:paraId="0255CD75" w14:textId="79DD56F9" w:rsidR="00194EDD" w:rsidRPr="006F7BDB" w:rsidRDefault="00194EDD" w:rsidP="00194EDD">
      <w:pPr>
        <w:widowControl w:val="0"/>
        <w:numPr>
          <w:ilvl w:val="2"/>
          <w:numId w:val="2"/>
        </w:numPr>
        <w:autoSpaceDE w:val="0"/>
        <w:autoSpaceDN w:val="0"/>
        <w:adjustRightInd w:val="0"/>
        <w:spacing w:before="6" w:after="0" w:line="240" w:lineRule="auto"/>
        <w:ind w:left="900" w:right="-17" w:hanging="709"/>
        <w:jc w:val="both"/>
        <w:rPr>
          <w:rFonts w:ascii="Times New Roman" w:hAnsi="Times New Roman"/>
          <w:w w:val="102"/>
          <w:sz w:val="24"/>
          <w:szCs w:val="24"/>
        </w:rPr>
      </w:pPr>
      <w:r w:rsidRPr="003F5788">
        <w:rPr>
          <w:rFonts w:ascii="Times New Roman" w:hAnsi="Times New Roman"/>
          <w:b/>
          <w:bCs/>
          <w:w w:val="102"/>
          <w:sz w:val="24"/>
          <w:szCs w:val="24"/>
        </w:rPr>
        <w:t>Suprafața</w:t>
      </w:r>
      <w:r w:rsidRPr="003F5788">
        <w:rPr>
          <w:rFonts w:ascii="Times New Roman" w:hAnsi="Times New Roman"/>
          <w:w w:val="102"/>
          <w:sz w:val="24"/>
          <w:szCs w:val="24"/>
        </w:rPr>
        <w:t xml:space="preserve"> construcţiei provizorii, tip chioșc, tonet</w:t>
      </w:r>
      <w:r w:rsidRPr="003F5788">
        <w:rPr>
          <w:rFonts w:ascii="Times New Roman" w:hAnsi="Times New Roman"/>
          <w:w w:val="102"/>
          <w:sz w:val="24"/>
          <w:szCs w:val="24"/>
          <w:lang w:val="ro-RO"/>
        </w:rPr>
        <w:t xml:space="preserve">ă sau rulotă </w:t>
      </w:r>
      <w:r w:rsidRPr="003F5788">
        <w:rPr>
          <w:rFonts w:ascii="Times New Roman" w:hAnsi="Times New Roman"/>
          <w:w w:val="102"/>
          <w:sz w:val="24"/>
          <w:szCs w:val="24"/>
        </w:rPr>
        <w:t xml:space="preserve">să fie de </w:t>
      </w:r>
      <w:r w:rsidRPr="003F5788">
        <w:rPr>
          <w:rFonts w:ascii="Times New Roman" w:hAnsi="Times New Roman"/>
          <w:b/>
          <w:bCs/>
          <w:w w:val="102"/>
          <w:sz w:val="24"/>
          <w:szCs w:val="24"/>
        </w:rPr>
        <w:t>maximum 15 mp</w:t>
      </w:r>
      <w:r>
        <w:rPr>
          <w:rFonts w:ascii="Times New Roman" w:hAnsi="Times New Roman"/>
          <w:b/>
          <w:bCs/>
          <w:w w:val="102"/>
          <w:sz w:val="24"/>
          <w:szCs w:val="24"/>
        </w:rPr>
        <w:t xml:space="preserve">, </w:t>
      </w:r>
      <w:r w:rsidRPr="006F7BDB">
        <w:rPr>
          <w:rFonts w:ascii="Times New Roman" w:hAnsi="Times New Roman"/>
          <w:w w:val="102"/>
          <w:sz w:val="24"/>
          <w:szCs w:val="24"/>
        </w:rPr>
        <w:t xml:space="preserve">cu specificația că </w:t>
      </w:r>
      <w:bookmarkStart w:id="5" w:name="_Hlk65590155"/>
      <w:r w:rsidRPr="006F7BDB">
        <w:rPr>
          <w:rFonts w:ascii="Times New Roman" w:hAnsi="Times New Roman"/>
          <w:w w:val="102"/>
          <w:sz w:val="24"/>
          <w:szCs w:val="24"/>
        </w:rPr>
        <w:t>nu se permite</w:t>
      </w:r>
      <w:r w:rsidR="002E38AC">
        <w:rPr>
          <w:rFonts w:ascii="Times New Roman" w:hAnsi="Times New Roman"/>
          <w:w w:val="102"/>
          <w:sz w:val="24"/>
          <w:szCs w:val="24"/>
        </w:rPr>
        <w:t xml:space="preserve"> prepararea produselor și</w:t>
      </w:r>
      <w:r w:rsidRPr="006F7BDB">
        <w:rPr>
          <w:rFonts w:ascii="Times New Roman" w:hAnsi="Times New Roman"/>
          <w:w w:val="102"/>
          <w:sz w:val="24"/>
          <w:szCs w:val="24"/>
        </w:rPr>
        <w:t xml:space="preserve"> expunerea mărfii în afara </w:t>
      </w:r>
      <w:bookmarkEnd w:id="5"/>
      <w:r w:rsidRPr="006F7BDB">
        <w:rPr>
          <w:rFonts w:ascii="Times New Roman" w:hAnsi="Times New Roman"/>
          <w:w w:val="102"/>
          <w:sz w:val="24"/>
          <w:szCs w:val="24"/>
        </w:rPr>
        <w:t>construcției;</w:t>
      </w:r>
    </w:p>
    <w:p w14:paraId="30B7BD00" w14:textId="77777777" w:rsidR="00194EDD" w:rsidRPr="003F5788" w:rsidRDefault="00194EDD" w:rsidP="00194EDD">
      <w:pPr>
        <w:widowControl w:val="0"/>
        <w:numPr>
          <w:ilvl w:val="2"/>
          <w:numId w:val="2"/>
        </w:numPr>
        <w:autoSpaceDE w:val="0"/>
        <w:autoSpaceDN w:val="0"/>
        <w:adjustRightInd w:val="0"/>
        <w:spacing w:before="6" w:after="0" w:line="240" w:lineRule="auto"/>
        <w:ind w:left="900" w:right="-17" w:hanging="709"/>
        <w:jc w:val="both"/>
        <w:rPr>
          <w:rFonts w:ascii="Times New Roman" w:hAnsi="Times New Roman"/>
          <w:b/>
          <w:bCs/>
          <w:w w:val="102"/>
          <w:sz w:val="24"/>
          <w:szCs w:val="24"/>
        </w:rPr>
      </w:pPr>
      <w:r w:rsidRPr="003F5788">
        <w:rPr>
          <w:rFonts w:ascii="Times New Roman" w:hAnsi="Times New Roman"/>
          <w:b/>
          <w:bCs/>
          <w:w w:val="102"/>
          <w:sz w:val="24"/>
          <w:szCs w:val="24"/>
        </w:rPr>
        <w:t>Instalațiile electrice:</w:t>
      </w:r>
      <w:r w:rsidRPr="003F5788">
        <w:rPr>
          <w:rFonts w:ascii="Times New Roman" w:hAnsi="Times New Roman"/>
          <w:w w:val="102"/>
          <w:sz w:val="24"/>
          <w:szCs w:val="24"/>
        </w:rPr>
        <w:t xml:space="preserve"> prevăzute cu prize și sistem de iluminare.</w:t>
      </w:r>
    </w:p>
    <w:p w14:paraId="13DA6506" w14:textId="77777777" w:rsidR="00194EDD" w:rsidRPr="003F5788" w:rsidRDefault="00194EDD" w:rsidP="00194EDD">
      <w:pPr>
        <w:widowControl w:val="0"/>
        <w:numPr>
          <w:ilvl w:val="2"/>
          <w:numId w:val="2"/>
        </w:numPr>
        <w:autoSpaceDE w:val="0"/>
        <w:autoSpaceDN w:val="0"/>
        <w:adjustRightInd w:val="0"/>
        <w:spacing w:before="6" w:after="0" w:line="240" w:lineRule="auto"/>
        <w:ind w:left="900" w:right="-17" w:hanging="709"/>
        <w:jc w:val="both"/>
        <w:rPr>
          <w:rFonts w:ascii="Times New Roman" w:hAnsi="Times New Roman"/>
          <w:b/>
          <w:bCs/>
          <w:w w:val="102"/>
          <w:sz w:val="24"/>
          <w:szCs w:val="24"/>
        </w:rPr>
      </w:pPr>
      <w:r w:rsidRPr="003F5788">
        <w:rPr>
          <w:rFonts w:ascii="Times New Roman" w:hAnsi="Times New Roman"/>
          <w:w w:val="102"/>
          <w:sz w:val="24"/>
          <w:szCs w:val="24"/>
        </w:rPr>
        <w:t xml:space="preserve">Constructia să se poată închide în afara orelor de funcționare cu rulouri executate din </w:t>
      </w:r>
      <w:r w:rsidRPr="003F5788">
        <w:rPr>
          <w:rFonts w:ascii="Times New Roman" w:hAnsi="Times New Roman"/>
          <w:w w:val="102"/>
          <w:sz w:val="24"/>
          <w:szCs w:val="24"/>
        </w:rPr>
        <w:lastRenderedPageBreak/>
        <w:t>același material și culoare ca și construcția.</w:t>
      </w:r>
    </w:p>
    <w:p w14:paraId="3C624E41" w14:textId="77777777" w:rsidR="00194EDD" w:rsidRPr="003F5788" w:rsidRDefault="00194EDD" w:rsidP="00194EDD">
      <w:pPr>
        <w:widowControl w:val="0"/>
        <w:numPr>
          <w:ilvl w:val="1"/>
          <w:numId w:val="2"/>
        </w:numPr>
        <w:autoSpaceDE w:val="0"/>
        <w:autoSpaceDN w:val="0"/>
        <w:adjustRightInd w:val="0"/>
        <w:spacing w:before="5" w:after="0" w:line="240" w:lineRule="auto"/>
        <w:ind w:left="900" w:right="-17" w:hanging="567"/>
        <w:jc w:val="both"/>
        <w:rPr>
          <w:rFonts w:ascii="Times New Roman" w:hAnsi="Times New Roman"/>
          <w:w w:val="102"/>
          <w:sz w:val="24"/>
          <w:szCs w:val="24"/>
        </w:rPr>
      </w:pPr>
      <w:r w:rsidRPr="003F5788">
        <w:rPr>
          <w:rFonts w:ascii="Times New Roman" w:hAnsi="Times New Roman"/>
          <w:b/>
          <w:bCs/>
          <w:w w:val="102"/>
          <w:sz w:val="24"/>
          <w:szCs w:val="24"/>
        </w:rPr>
        <w:t xml:space="preserve">Amplasarea  </w:t>
      </w:r>
      <w:bookmarkStart w:id="6" w:name="_Hlk15034555"/>
      <w:r w:rsidRPr="003F5788">
        <w:rPr>
          <w:rFonts w:ascii="Times New Roman" w:hAnsi="Times New Roman"/>
          <w:b/>
          <w:bCs/>
          <w:w w:val="102"/>
          <w:sz w:val="24"/>
          <w:szCs w:val="24"/>
        </w:rPr>
        <w:t>construcţilor provizorii</w:t>
      </w:r>
      <w:r w:rsidRPr="003F5788">
        <w:rPr>
          <w:rFonts w:ascii="Times New Roman" w:hAnsi="Times New Roman"/>
          <w:b/>
          <w:bCs/>
          <w:i/>
          <w:iCs/>
          <w:w w:val="102"/>
          <w:sz w:val="24"/>
          <w:szCs w:val="24"/>
        </w:rPr>
        <w:t xml:space="preserve">, </w:t>
      </w:r>
      <w:r w:rsidRPr="003F5788">
        <w:rPr>
          <w:rFonts w:ascii="Times New Roman" w:hAnsi="Times New Roman"/>
          <w:w w:val="102"/>
          <w:sz w:val="24"/>
          <w:szCs w:val="24"/>
        </w:rPr>
        <w:t xml:space="preserve">tip chioșc, </w:t>
      </w:r>
      <w:bookmarkEnd w:id="6"/>
      <w:r w:rsidRPr="003F5788">
        <w:rPr>
          <w:rFonts w:ascii="Times New Roman" w:hAnsi="Times New Roman"/>
          <w:w w:val="102"/>
          <w:sz w:val="24"/>
          <w:szCs w:val="24"/>
        </w:rPr>
        <w:t xml:space="preserve">tonetă sau rulotă se va face pe cheltuiala  chiriașului,  în baza  Avizului  emis </w:t>
      </w:r>
      <w:r w:rsidRPr="006F7BDB">
        <w:rPr>
          <w:rFonts w:ascii="Times New Roman" w:hAnsi="Times New Roman"/>
          <w:w w:val="102"/>
          <w:sz w:val="24"/>
          <w:szCs w:val="24"/>
        </w:rPr>
        <w:t>de către Autoritatea Contractantă</w:t>
      </w:r>
      <w:r>
        <w:rPr>
          <w:rFonts w:ascii="Times New Roman" w:hAnsi="Times New Roman"/>
          <w:w w:val="102"/>
          <w:sz w:val="24"/>
          <w:szCs w:val="24"/>
        </w:rPr>
        <w:t>.</w:t>
      </w:r>
    </w:p>
    <w:bookmarkEnd w:id="4"/>
    <w:p w14:paraId="2260DA7F" w14:textId="77777777" w:rsidR="00194EDD" w:rsidRPr="003F5788" w:rsidRDefault="00194EDD" w:rsidP="00194EDD">
      <w:pPr>
        <w:widowControl w:val="0"/>
        <w:autoSpaceDE w:val="0"/>
        <w:autoSpaceDN w:val="0"/>
        <w:adjustRightInd w:val="0"/>
        <w:spacing w:before="5" w:after="0" w:line="240" w:lineRule="auto"/>
        <w:ind w:left="900" w:right="-17" w:firstLine="720"/>
        <w:rPr>
          <w:rFonts w:ascii="Times New Roman" w:hAnsi="Times New Roman"/>
          <w:b/>
          <w:bCs/>
          <w:i/>
          <w:iCs/>
          <w:w w:val="102"/>
          <w:sz w:val="24"/>
          <w:szCs w:val="24"/>
        </w:rPr>
      </w:pPr>
      <w:r w:rsidRPr="003F5788">
        <w:rPr>
          <w:rFonts w:ascii="Times New Roman" w:hAnsi="Times New Roman"/>
          <w:b/>
          <w:bCs/>
          <w:i/>
          <w:iCs/>
          <w:sz w:val="24"/>
          <w:szCs w:val="24"/>
        </w:rPr>
        <w:t>Nefinalizarea investiției în termenul stabilit prin prezentul  Caiet de sarcini,  duce la pierderea garanției și rezilierea unilaterală a Contractului de închiriere.</w:t>
      </w:r>
    </w:p>
    <w:p w14:paraId="78AB0D87" w14:textId="77777777" w:rsidR="00194EDD" w:rsidRPr="003F5788" w:rsidRDefault="00194EDD" w:rsidP="00194EDD">
      <w:pPr>
        <w:widowControl w:val="0"/>
        <w:numPr>
          <w:ilvl w:val="1"/>
          <w:numId w:val="2"/>
        </w:numPr>
        <w:autoSpaceDE w:val="0"/>
        <w:autoSpaceDN w:val="0"/>
        <w:adjustRightInd w:val="0"/>
        <w:spacing w:before="5" w:after="0" w:line="240" w:lineRule="auto"/>
        <w:ind w:left="900" w:right="-17" w:hanging="567"/>
        <w:jc w:val="both"/>
        <w:rPr>
          <w:rFonts w:ascii="Times New Roman" w:hAnsi="Times New Roman"/>
          <w:b/>
          <w:bCs/>
          <w:w w:val="102"/>
          <w:sz w:val="24"/>
          <w:szCs w:val="24"/>
        </w:rPr>
      </w:pPr>
      <w:r w:rsidRPr="003F5788">
        <w:rPr>
          <w:rFonts w:ascii="Times New Roman" w:hAnsi="Times New Roman"/>
          <w:b/>
          <w:bCs/>
          <w:sz w:val="24"/>
          <w:szCs w:val="24"/>
        </w:rPr>
        <w:t>Forma</w:t>
      </w:r>
      <w:r w:rsidRPr="003F5788">
        <w:rPr>
          <w:rFonts w:ascii="Times New Roman" w:hAnsi="Times New Roman"/>
          <w:b/>
          <w:bCs/>
          <w:spacing w:val="14"/>
          <w:sz w:val="24"/>
          <w:szCs w:val="24"/>
        </w:rPr>
        <w:t xml:space="preserve"> </w:t>
      </w:r>
      <w:r w:rsidRPr="003F5788">
        <w:rPr>
          <w:rFonts w:ascii="Times New Roman" w:hAnsi="Times New Roman"/>
          <w:b/>
          <w:bCs/>
          <w:spacing w:val="2"/>
          <w:sz w:val="24"/>
          <w:szCs w:val="24"/>
        </w:rPr>
        <w:t>d</w:t>
      </w:r>
      <w:r w:rsidRPr="003F5788">
        <w:rPr>
          <w:rFonts w:ascii="Times New Roman" w:hAnsi="Times New Roman"/>
          <w:b/>
          <w:bCs/>
          <w:sz w:val="24"/>
          <w:szCs w:val="24"/>
        </w:rPr>
        <w:t>e</w:t>
      </w:r>
      <w:r w:rsidRPr="003F5788">
        <w:rPr>
          <w:rFonts w:ascii="Times New Roman" w:hAnsi="Times New Roman"/>
          <w:b/>
          <w:bCs/>
          <w:spacing w:val="4"/>
          <w:sz w:val="24"/>
          <w:szCs w:val="24"/>
        </w:rPr>
        <w:t xml:space="preserve"> </w:t>
      </w:r>
      <w:r w:rsidRPr="003F5788">
        <w:rPr>
          <w:rFonts w:ascii="Times New Roman" w:hAnsi="Times New Roman"/>
          <w:b/>
          <w:bCs/>
          <w:sz w:val="24"/>
          <w:szCs w:val="24"/>
        </w:rPr>
        <w:t>lic</w:t>
      </w:r>
      <w:r w:rsidRPr="003F5788">
        <w:rPr>
          <w:rFonts w:ascii="Times New Roman" w:hAnsi="Times New Roman"/>
          <w:b/>
          <w:bCs/>
          <w:spacing w:val="-1"/>
          <w:sz w:val="24"/>
          <w:szCs w:val="24"/>
        </w:rPr>
        <w:t>i</w:t>
      </w:r>
      <w:r w:rsidRPr="003F5788">
        <w:rPr>
          <w:rFonts w:ascii="Times New Roman" w:hAnsi="Times New Roman"/>
          <w:b/>
          <w:bCs/>
          <w:sz w:val="24"/>
          <w:szCs w:val="24"/>
        </w:rPr>
        <w:t>t</w:t>
      </w:r>
      <w:r w:rsidRPr="003F5788">
        <w:rPr>
          <w:rFonts w:ascii="Times New Roman" w:hAnsi="Times New Roman"/>
          <w:b/>
          <w:bCs/>
          <w:spacing w:val="1"/>
          <w:sz w:val="24"/>
          <w:szCs w:val="24"/>
        </w:rPr>
        <w:t>a</w:t>
      </w:r>
      <w:r w:rsidRPr="003F5788">
        <w:rPr>
          <w:rFonts w:ascii="Times New Roman" w:hAnsi="Times New Roman"/>
          <w:b/>
          <w:bCs/>
          <w:sz w:val="24"/>
          <w:szCs w:val="24"/>
        </w:rPr>
        <w:t>ţie</w:t>
      </w:r>
      <w:r w:rsidRPr="003F5788">
        <w:rPr>
          <w:rFonts w:ascii="Times New Roman" w:hAnsi="Times New Roman"/>
          <w:sz w:val="24"/>
          <w:szCs w:val="24"/>
        </w:rPr>
        <w:t>:</w:t>
      </w:r>
      <w:r w:rsidRPr="003F5788">
        <w:rPr>
          <w:rFonts w:ascii="Times New Roman" w:hAnsi="Times New Roman"/>
          <w:spacing w:val="4"/>
          <w:sz w:val="24"/>
          <w:szCs w:val="24"/>
        </w:rPr>
        <w:t xml:space="preserve"> </w:t>
      </w:r>
      <w:r w:rsidRPr="003F5788">
        <w:rPr>
          <w:rFonts w:ascii="Times New Roman" w:hAnsi="Times New Roman"/>
          <w:sz w:val="24"/>
          <w:szCs w:val="24"/>
        </w:rPr>
        <w:t>lic</w:t>
      </w:r>
      <w:r w:rsidRPr="003F5788">
        <w:rPr>
          <w:rFonts w:ascii="Times New Roman" w:hAnsi="Times New Roman"/>
          <w:spacing w:val="1"/>
          <w:sz w:val="24"/>
          <w:szCs w:val="24"/>
        </w:rPr>
        <w:t>i</w:t>
      </w:r>
      <w:r w:rsidRPr="003F5788">
        <w:rPr>
          <w:rFonts w:ascii="Times New Roman" w:hAnsi="Times New Roman"/>
          <w:spacing w:val="-1"/>
          <w:sz w:val="24"/>
          <w:szCs w:val="24"/>
        </w:rPr>
        <w:t>t</w:t>
      </w:r>
      <w:r w:rsidRPr="003F5788">
        <w:rPr>
          <w:rFonts w:ascii="Times New Roman" w:hAnsi="Times New Roman"/>
          <w:sz w:val="24"/>
          <w:szCs w:val="24"/>
        </w:rPr>
        <w:t>aţie</w:t>
      </w:r>
      <w:r w:rsidRPr="003F5788">
        <w:rPr>
          <w:rFonts w:ascii="Times New Roman" w:hAnsi="Times New Roman"/>
          <w:spacing w:val="15"/>
          <w:sz w:val="24"/>
          <w:szCs w:val="24"/>
        </w:rPr>
        <w:t xml:space="preserve"> </w:t>
      </w:r>
      <w:r w:rsidRPr="003F5788">
        <w:rPr>
          <w:rFonts w:ascii="Times New Roman" w:hAnsi="Times New Roman"/>
          <w:sz w:val="24"/>
          <w:szCs w:val="24"/>
        </w:rPr>
        <w:t>p</w:t>
      </w:r>
      <w:r w:rsidRPr="003F5788">
        <w:rPr>
          <w:rFonts w:ascii="Times New Roman" w:hAnsi="Times New Roman"/>
          <w:spacing w:val="1"/>
          <w:sz w:val="24"/>
          <w:szCs w:val="24"/>
        </w:rPr>
        <w:t>u</w:t>
      </w:r>
      <w:r w:rsidRPr="003F5788">
        <w:rPr>
          <w:rFonts w:ascii="Times New Roman" w:hAnsi="Times New Roman"/>
          <w:sz w:val="24"/>
          <w:szCs w:val="24"/>
        </w:rPr>
        <w:t>b</w:t>
      </w:r>
      <w:r w:rsidRPr="003F5788">
        <w:rPr>
          <w:rFonts w:ascii="Times New Roman" w:hAnsi="Times New Roman"/>
          <w:spacing w:val="-1"/>
          <w:sz w:val="24"/>
          <w:szCs w:val="24"/>
        </w:rPr>
        <w:t>l</w:t>
      </w:r>
      <w:r w:rsidRPr="003F5788">
        <w:rPr>
          <w:rFonts w:ascii="Times New Roman" w:hAnsi="Times New Roman"/>
          <w:sz w:val="24"/>
          <w:szCs w:val="24"/>
        </w:rPr>
        <w:t>ică</w:t>
      </w:r>
      <w:r w:rsidRPr="003F5788">
        <w:rPr>
          <w:rFonts w:ascii="Times New Roman" w:hAnsi="Times New Roman"/>
          <w:spacing w:val="18"/>
          <w:sz w:val="24"/>
          <w:szCs w:val="24"/>
        </w:rPr>
        <w:t>.</w:t>
      </w:r>
    </w:p>
    <w:p w14:paraId="5532FA9D" w14:textId="77777777" w:rsidR="00194EDD" w:rsidRPr="003F5788" w:rsidRDefault="00194EDD" w:rsidP="00194EDD">
      <w:pPr>
        <w:widowControl w:val="0"/>
        <w:autoSpaceDE w:val="0"/>
        <w:autoSpaceDN w:val="0"/>
        <w:adjustRightInd w:val="0"/>
        <w:spacing w:before="5" w:after="0" w:line="240" w:lineRule="auto"/>
        <w:ind w:left="900" w:right="-17" w:firstLine="720"/>
        <w:jc w:val="both"/>
        <w:rPr>
          <w:rFonts w:ascii="Times New Roman" w:hAnsi="Times New Roman"/>
          <w:w w:val="102"/>
          <w:sz w:val="24"/>
          <w:szCs w:val="24"/>
        </w:rPr>
      </w:pPr>
      <w:r w:rsidRPr="003F5788">
        <w:rPr>
          <w:rFonts w:ascii="Times New Roman" w:hAnsi="Times New Roman"/>
          <w:sz w:val="24"/>
          <w:szCs w:val="24"/>
        </w:rPr>
        <w:t>În conformitate cu dispozițiile Art. 5 (1)</w:t>
      </w:r>
      <w:r w:rsidRPr="003F5788">
        <w:rPr>
          <w:rFonts w:ascii="Times New Roman" w:hAnsi="Times New Roman"/>
          <w:i/>
          <w:iCs/>
          <w:sz w:val="24"/>
          <w:szCs w:val="24"/>
        </w:rPr>
        <w:t>”</w:t>
      </w:r>
      <w:r w:rsidRPr="003F5788">
        <w:rPr>
          <w:rFonts w:ascii="Times New Roman" w:hAnsi="Times New Roman"/>
          <w:i/>
          <w:iCs/>
          <w:sz w:val="24"/>
          <w:szCs w:val="24"/>
          <w:u w:val="single"/>
        </w:rPr>
        <w:t>Orice exerciţiu comercial se desfăşoară numai de către comercianţi autorizaţi în condiţiile legii</w:t>
      </w:r>
      <w:r w:rsidRPr="003F5788">
        <w:rPr>
          <w:rFonts w:ascii="Times New Roman" w:hAnsi="Times New Roman"/>
          <w:i/>
          <w:iCs/>
          <w:sz w:val="24"/>
          <w:szCs w:val="24"/>
        </w:rPr>
        <w:t>”</w:t>
      </w:r>
      <w:r w:rsidRPr="003F5788">
        <w:rPr>
          <w:rFonts w:ascii="Times New Roman" w:hAnsi="Times New Roman"/>
          <w:sz w:val="24"/>
          <w:szCs w:val="24"/>
        </w:rPr>
        <w:t>din Le</w:t>
      </w:r>
      <w:r w:rsidRPr="003F5788">
        <w:rPr>
          <w:rFonts w:ascii="Times New Roman" w:hAnsi="Times New Roman"/>
          <w:spacing w:val="1"/>
          <w:sz w:val="24"/>
          <w:szCs w:val="24"/>
        </w:rPr>
        <w:t>g</w:t>
      </w:r>
      <w:r w:rsidRPr="003F5788">
        <w:rPr>
          <w:rFonts w:ascii="Times New Roman" w:hAnsi="Times New Roman"/>
          <w:sz w:val="24"/>
          <w:szCs w:val="24"/>
        </w:rPr>
        <w:t>ea nr.650/2002</w:t>
      </w:r>
      <w:r w:rsidRPr="003F5788">
        <w:rPr>
          <w:rFonts w:ascii="Times New Roman" w:hAnsi="Times New Roman"/>
          <w:i/>
          <w:iCs/>
          <w:sz w:val="24"/>
          <w:szCs w:val="24"/>
        </w:rPr>
        <w:t>”</w:t>
      </w:r>
      <w:r w:rsidRPr="003F5788">
        <w:rPr>
          <w:rFonts w:ascii="Times New Roman" w:hAnsi="Times New Roman"/>
          <w:i/>
          <w:iCs/>
          <w:spacing w:val="6"/>
          <w:sz w:val="24"/>
          <w:szCs w:val="24"/>
        </w:rPr>
        <w:t>pentru aprobarea Ordonanţei Guvernului nr. 99/2000 privind comercializarea produselor şi serviciilor de piaţă”,</w:t>
      </w:r>
      <w:r w:rsidRPr="003F5788">
        <w:rPr>
          <w:rFonts w:ascii="Times New Roman" w:hAnsi="Times New Roman"/>
          <w:spacing w:val="6"/>
          <w:sz w:val="24"/>
          <w:szCs w:val="24"/>
        </w:rPr>
        <w:t xml:space="preserve"> coroborat cu Art</w:t>
      </w:r>
      <w:r w:rsidRPr="003F5788">
        <w:rPr>
          <w:rFonts w:ascii="Times New Roman" w:hAnsi="Times New Roman"/>
          <w:i/>
          <w:iCs/>
          <w:sz w:val="24"/>
          <w:szCs w:val="24"/>
        </w:rPr>
        <w:t>.</w:t>
      </w:r>
      <w:r w:rsidRPr="003F5788">
        <w:rPr>
          <w:rFonts w:ascii="Times New Roman" w:hAnsi="Times New Roman"/>
          <w:sz w:val="24"/>
          <w:szCs w:val="24"/>
        </w:rPr>
        <w:t xml:space="preserve">332 </w:t>
      </w:r>
      <w:bookmarkStart w:id="7" w:name="_Hlk18497287"/>
      <w:r w:rsidRPr="003F5788">
        <w:rPr>
          <w:rFonts w:ascii="Times New Roman" w:hAnsi="Times New Roman"/>
          <w:sz w:val="24"/>
          <w:szCs w:val="24"/>
        </w:rPr>
        <w:t xml:space="preserve">din </w:t>
      </w:r>
      <w:bookmarkStart w:id="8" w:name="_Hlk18499942"/>
      <w:r w:rsidRPr="003F5788">
        <w:rPr>
          <w:rFonts w:ascii="Times New Roman" w:hAnsi="Times New Roman"/>
          <w:sz w:val="24"/>
          <w:szCs w:val="24"/>
        </w:rPr>
        <w:t>OUG Nr. 57/2019, privind Codul administrativ</w:t>
      </w:r>
      <w:bookmarkEnd w:id="7"/>
      <w:bookmarkEnd w:id="8"/>
      <w:r w:rsidRPr="003F5788">
        <w:rPr>
          <w:rFonts w:ascii="Times New Roman" w:hAnsi="Times New Roman"/>
          <w:sz w:val="24"/>
          <w:szCs w:val="24"/>
        </w:rPr>
        <w:t xml:space="preserve">, la licitație se înscriu și participă </w:t>
      </w:r>
      <w:r w:rsidRPr="003F5788">
        <w:rPr>
          <w:rFonts w:ascii="Times New Roman" w:hAnsi="Times New Roman"/>
          <w:b/>
          <w:bCs/>
          <w:sz w:val="24"/>
          <w:szCs w:val="24"/>
        </w:rPr>
        <w:t>doar a</w:t>
      </w:r>
      <w:r w:rsidRPr="003F5788">
        <w:rPr>
          <w:rFonts w:ascii="Times New Roman" w:hAnsi="Times New Roman"/>
          <w:b/>
          <w:bCs/>
          <w:spacing w:val="1"/>
          <w:sz w:val="24"/>
          <w:szCs w:val="24"/>
        </w:rPr>
        <w:t>g</w:t>
      </w:r>
      <w:r w:rsidRPr="003F5788">
        <w:rPr>
          <w:rFonts w:ascii="Times New Roman" w:hAnsi="Times New Roman"/>
          <w:b/>
          <w:bCs/>
          <w:spacing w:val="-2"/>
          <w:sz w:val="24"/>
          <w:szCs w:val="24"/>
        </w:rPr>
        <w:t>e</w:t>
      </w:r>
      <w:r w:rsidRPr="003F5788">
        <w:rPr>
          <w:rFonts w:ascii="Times New Roman" w:hAnsi="Times New Roman"/>
          <w:b/>
          <w:bCs/>
          <w:spacing w:val="1"/>
          <w:sz w:val="24"/>
          <w:szCs w:val="24"/>
        </w:rPr>
        <w:t>n</w:t>
      </w:r>
      <w:r w:rsidRPr="003F5788">
        <w:rPr>
          <w:rFonts w:ascii="Times New Roman" w:hAnsi="Times New Roman"/>
          <w:b/>
          <w:bCs/>
          <w:spacing w:val="-1"/>
          <w:sz w:val="24"/>
          <w:szCs w:val="24"/>
        </w:rPr>
        <w:t>ț</w:t>
      </w:r>
      <w:r w:rsidRPr="003F5788">
        <w:rPr>
          <w:rFonts w:ascii="Times New Roman" w:hAnsi="Times New Roman"/>
          <w:b/>
          <w:bCs/>
          <w:spacing w:val="1"/>
          <w:sz w:val="24"/>
          <w:szCs w:val="24"/>
        </w:rPr>
        <w:t xml:space="preserve">i </w:t>
      </w:r>
      <w:r w:rsidRPr="003F5788">
        <w:rPr>
          <w:rFonts w:ascii="Times New Roman" w:hAnsi="Times New Roman"/>
          <w:b/>
          <w:bCs/>
          <w:sz w:val="24"/>
          <w:szCs w:val="24"/>
        </w:rPr>
        <w:t>e</w:t>
      </w:r>
      <w:r w:rsidRPr="003F5788">
        <w:rPr>
          <w:rFonts w:ascii="Times New Roman" w:hAnsi="Times New Roman"/>
          <w:b/>
          <w:bCs/>
          <w:spacing w:val="-2"/>
          <w:sz w:val="24"/>
          <w:szCs w:val="24"/>
        </w:rPr>
        <w:t>c</w:t>
      </w:r>
      <w:r w:rsidRPr="003F5788">
        <w:rPr>
          <w:rFonts w:ascii="Times New Roman" w:hAnsi="Times New Roman"/>
          <w:b/>
          <w:bCs/>
          <w:spacing w:val="1"/>
          <w:sz w:val="24"/>
          <w:szCs w:val="24"/>
        </w:rPr>
        <w:t>o</w:t>
      </w:r>
      <w:r w:rsidRPr="003F5788">
        <w:rPr>
          <w:rFonts w:ascii="Times New Roman" w:hAnsi="Times New Roman"/>
          <w:b/>
          <w:bCs/>
          <w:sz w:val="24"/>
          <w:szCs w:val="24"/>
        </w:rPr>
        <w:t>n</w:t>
      </w:r>
      <w:r w:rsidRPr="003F5788">
        <w:rPr>
          <w:rFonts w:ascii="Times New Roman" w:hAnsi="Times New Roman"/>
          <w:b/>
          <w:bCs/>
          <w:spacing w:val="1"/>
          <w:sz w:val="24"/>
          <w:szCs w:val="24"/>
        </w:rPr>
        <w:t>o</w:t>
      </w:r>
      <w:r w:rsidRPr="003F5788">
        <w:rPr>
          <w:rFonts w:ascii="Times New Roman" w:hAnsi="Times New Roman"/>
          <w:b/>
          <w:bCs/>
          <w:spacing w:val="-2"/>
          <w:sz w:val="24"/>
          <w:szCs w:val="24"/>
        </w:rPr>
        <w:t>m</w:t>
      </w:r>
      <w:r w:rsidRPr="003F5788">
        <w:rPr>
          <w:rFonts w:ascii="Times New Roman" w:hAnsi="Times New Roman"/>
          <w:b/>
          <w:bCs/>
          <w:sz w:val="24"/>
          <w:szCs w:val="24"/>
        </w:rPr>
        <w:t>ici</w:t>
      </w:r>
      <w:r w:rsidRPr="003F5788">
        <w:rPr>
          <w:rFonts w:ascii="Times New Roman" w:hAnsi="Times New Roman"/>
          <w:sz w:val="24"/>
          <w:szCs w:val="24"/>
        </w:rPr>
        <w:t>.</w:t>
      </w:r>
    </w:p>
    <w:p w14:paraId="1FC53B91" w14:textId="77777777" w:rsidR="00194EDD" w:rsidRPr="003F5788" w:rsidRDefault="00194EDD" w:rsidP="00194EDD">
      <w:pPr>
        <w:widowControl w:val="0"/>
        <w:numPr>
          <w:ilvl w:val="1"/>
          <w:numId w:val="2"/>
        </w:numPr>
        <w:autoSpaceDE w:val="0"/>
        <w:autoSpaceDN w:val="0"/>
        <w:adjustRightInd w:val="0"/>
        <w:spacing w:before="5" w:after="0" w:line="240" w:lineRule="auto"/>
        <w:ind w:left="900" w:right="-17" w:hanging="567"/>
        <w:jc w:val="both"/>
        <w:rPr>
          <w:rFonts w:ascii="Times New Roman" w:hAnsi="Times New Roman"/>
          <w:w w:val="102"/>
          <w:sz w:val="24"/>
          <w:szCs w:val="24"/>
        </w:rPr>
      </w:pPr>
      <w:r w:rsidRPr="003F5788">
        <w:rPr>
          <w:rFonts w:ascii="Times New Roman" w:hAnsi="Times New Roman"/>
          <w:sz w:val="24"/>
          <w:szCs w:val="24"/>
        </w:rPr>
        <w:t>Poate participa la licitație, în număr nelimitat, orice agent economic cu obiect de activitate pentru comercializarea produselor de patiserie,  suveniruri, artizanat, jucării sau alimentație publică în condițiile în care este declarat calificat de către Comisia de evaluare a licitației, după analizarea documentelor din dosarul de participare la licitație.</w:t>
      </w:r>
    </w:p>
    <w:p w14:paraId="6C8AFE0B" w14:textId="77777777" w:rsidR="00194EDD" w:rsidRPr="003F5788" w:rsidRDefault="00194EDD" w:rsidP="00194EDD">
      <w:pPr>
        <w:widowControl w:val="0"/>
        <w:numPr>
          <w:ilvl w:val="1"/>
          <w:numId w:val="2"/>
        </w:numPr>
        <w:autoSpaceDE w:val="0"/>
        <w:autoSpaceDN w:val="0"/>
        <w:adjustRightInd w:val="0"/>
        <w:spacing w:before="5" w:after="0" w:line="240" w:lineRule="auto"/>
        <w:ind w:left="900" w:right="-17" w:hanging="567"/>
        <w:jc w:val="both"/>
        <w:rPr>
          <w:rFonts w:ascii="Times New Roman" w:hAnsi="Times New Roman"/>
          <w:w w:val="102"/>
          <w:sz w:val="24"/>
          <w:szCs w:val="24"/>
        </w:rPr>
      </w:pPr>
      <w:r w:rsidRPr="003F5788">
        <w:rPr>
          <w:rFonts w:ascii="Times New Roman" w:hAnsi="Times New Roman"/>
          <w:b/>
          <w:bCs/>
          <w:sz w:val="24"/>
          <w:szCs w:val="24"/>
        </w:rPr>
        <w:t>Su</w:t>
      </w:r>
      <w:r w:rsidRPr="003F5788">
        <w:rPr>
          <w:rFonts w:ascii="Times New Roman" w:hAnsi="Times New Roman"/>
          <w:b/>
          <w:bCs/>
          <w:spacing w:val="2"/>
          <w:sz w:val="24"/>
          <w:szCs w:val="24"/>
        </w:rPr>
        <w:t>p</w:t>
      </w:r>
      <w:r w:rsidRPr="003F5788">
        <w:rPr>
          <w:rFonts w:ascii="Times New Roman" w:hAnsi="Times New Roman"/>
          <w:b/>
          <w:bCs/>
          <w:spacing w:val="-2"/>
          <w:sz w:val="24"/>
          <w:szCs w:val="24"/>
        </w:rPr>
        <w:t>r</w:t>
      </w:r>
      <w:r w:rsidRPr="003F5788">
        <w:rPr>
          <w:rFonts w:ascii="Times New Roman" w:hAnsi="Times New Roman"/>
          <w:b/>
          <w:bCs/>
          <w:sz w:val="24"/>
          <w:szCs w:val="24"/>
        </w:rPr>
        <w:t>a</w:t>
      </w:r>
      <w:r w:rsidRPr="003F5788">
        <w:rPr>
          <w:rFonts w:ascii="Times New Roman" w:hAnsi="Times New Roman"/>
          <w:b/>
          <w:bCs/>
          <w:spacing w:val="2"/>
          <w:sz w:val="24"/>
          <w:szCs w:val="24"/>
        </w:rPr>
        <w:t>f</w:t>
      </w:r>
      <w:r w:rsidRPr="003F5788">
        <w:rPr>
          <w:rFonts w:ascii="Times New Roman" w:hAnsi="Times New Roman"/>
          <w:b/>
          <w:bCs/>
          <w:sz w:val="24"/>
          <w:szCs w:val="24"/>
        </w:rPr>
        <w:t>aţa</w:t>
      </w:r>
      <w:r w:rsidRPr="003F5788">
        <w:rPr>
          <w:rFonts w:ascii="Times New Roman" w:hAnsi="Times New Roman"/>
          <w:b/>
          <w:bCs/>
          <w:spacing w:val="20"/>
          <w:sz w:val="24"/>
          <w:szCs w:val="24"/>
        </w:rPr>
        <w:t xml:space="preserve"> </w:t>
      </w:r>
      <w:r w:rsidRPr="003F5788">
        <w:rPr>
          <w:rFonts w:ascii="Times New Roman" w:hAnsi="Times New Roman"/>
          <w:b/>
          <w:bCs/>
          <w:sz w:val="24"/>
          <w:szCs w:val="24"/>
        </w:rPr>
        <w:t>locației destinată</w:t>
      </w:r>
      <w:r w:rsidRPr="003F5788">
        <w:rPr>
          <w:rFonts w:ascii="Times New Roman" w:hAnsi="Times New Roman"/>
          <w:b/>
          <w:bCs/>
          <w:spacing w:val="16"/>
          <w:sz w:val="24"/>
          <w:szCs w:val="24"/>
        </w:rPr>
        <w:t xml:space="preserve"> </w:t>
      </w:r>
      <w:r w:rsidRPr="003F5788">
        <w:rPr>
          <w:rFonts w:ascii="Times New Roman" w:hAnsi="Times New Roman"/>
          <w:b/>
          <w:bCs/>
          <w:sz w:val="24"/>
          <w:szCs w:val="24"/>
        </w:rPr>
        <w:t xml:space="preserve">amplasării </w:t>
      </w:r>
      <w:r w:rsidRPr="003F5788">
        <w:rPr>
          <w:rFonts w:ascii="Times New Roman" w:hAnsi="Times New Roman"/>
          <w:b/>
          <w:bCs/>
          <w:spacing w:val="24"/>
          <w:sz w:val="24"/>
          <w:szCs w:val="24"/>
        </w:rPr>
        <w:t xml:space="preserve"> </w:t>
      </w:r>
      <w:r w:rsidRPr="003F5788">
        <w:rPr>
          <w:rFonts w:ascii="Times New Roman" w:hAnsi="Times New Roman"/>
          <w:b/>
          <w:bCs/>
          <w:sz w:val="24"/>
          <w:szCs w:val="24"/>
        </w:rPr>
        <w:t>construcției provizorii</w:t>
      </w:r>
      <w:r w:rsidRPr="003F5788">
        <w:rPr>
          <w:rFonts w:ascii="Times New Roman" w:hAnsi="Times New Roman"/>
          <w:b/>
          <w:bCs/>
          <w:spacing w:val="19"/>
          <w:sz w:val="24"/>
          <w:szCs w:val="24"/>
        </w:rPr>
        <w:t xml:space="preserve"> </w:t>
      </w:r>
      <w:r w:rsidRPr="003F5788">
        <w:rPr>
          <w:rFonts w:ascii="Times New Roman" w:hAnsi="Times New Roman"/>
          <w:b/>
          <w:bCs/>
          <w:w w:val="102"/>
          <w:sz w:val="24"/>
          <w:szCs w:val="24"/>
        </w:rPr>
        <w:t>:</w:t>
      </w:r>
    </w:p>
    <w:p w14:paraId="2B40DA11" w14:textId="77777777" w:rsidR="00194EDD" w:rsidRPr="003F5788" w:rsidRDefault="00194EDD" w:rsidP="00194EDD">
      <w:pPr>
        <w:widowControl w:val="0"/>
        <w:autoSpaceDE w:val="0"/>
        <w:autoSpaceDN w:val="0"/>
        <w:adjustRightInd w:val="0"/>
        <w:spacing w:before="5" w:after="0" w:line="240" w:lineRule="auto"/>
        <w:ind w:left="900" w:right="-17" w:firstLine="720"/>
        <w:jc w:val="both"/>
        <w:rPr>
          <w:rFonts w:ascii="Times New Roman" w:hAnsi="Times New Roman"/>
          <w:w w:val="102"/>
          <w:sz w:val="24"/>
          <w:szCs w:val="24"/>
        </w:rPr>
      </w:pPr>
      <w:r w:rsidRPr="003F5788">
        <w:rPr>
          <w:rFonts w:ascii="Times New Roman" w:hAnsi="Times New Roman"/>
          <w:sz w:val="24"/>
          <w:szCs w:val="24"/>
        </w:rPr>
        <w:t>Supraf</w:t>
      </w:r>
      <w:r w:rsidRPr="003F5788">
        <w:rPr>
          <w:rFonts w:ascii="Times New Roman" w:hAnsi="Times New Roman"/>
          <w:spacing w:val="-1"/>
          <w:sz w:val="24"/>
          <w:szCs w:val="24"/>
        </w:rPr>
        <w:t>a</w:t>
      </w:r>
      <w:r w:rsidRPr="003F5788">
        <w:rPr>
          <w:rFonts w:ascii="Times New Roman" w:hAnsi="Times New Roman"/>
          <w:sz w:val="24"/>
          <w:szCs w:val="24"/>
        </w:rPr>
        <w:t>ţa locației</w:t>
      </w:r>
      <w:r>
        <w:rPr>
          <w:rFonts w:ascii="Times New Roman" w:hAnsi="Times New Roman"/>
          <w:spacing w:val="26"/>
          <w:sz w:val="24"/>
          <w:szCs w:val="24"/>
        </w:rPr>
        <w:t xml:space="preserve"> </w:t>
      </w:r>
      <w:r w:rsidRPr="003F5788">
        <w:rPr>
          <w:rFonts w:ascii="Times New Roman" w:hAnsi="Times New Roman"/>
          <w:spacing w:val="1"/>
          <w:sz w:val="24"/>
          <w:szCs w:val="24"/>
        </w:rPr>
        <w:t>p</w:t>
      </w:r>
      <w:r w:rsidRPr="003F5788">
        <w:rPr>
          <w:rFonts w:ascii="Times New Roman" w:hAnsi="Times New Roman"/>
          <w:sz w:val="24"/>
          <w:szCs w:val="24"/>
        </w:rPr>
        <w:t>e care</w:t>
      </w:r>
      <w:r w:rsidRPr="003F5788">
        <w:rPr>
          <w:rFonts w:ascii="Times New Roman" w:hAnsi="Times New Roman"/>
          <w:spacing w:val="17"/>
          <w:sz w:val="24"/>
          <w:szCs w:val="24"/>
        </w:rPr>
        <w:t xml:space="preserve"> </w:t>
      </w:r>
      <w:r w:rsidRPr="003F5788">
        <w:rPr>
          <w:rFonts w:ascii="Times New Roman" w:hAnsi="Times New Roman"/>
          <w:spacing w:val="1"/>
          <w:sz w:val="24"/>
          <w:szCs w:val="24"/>
        </w:rPr>
        <w:t>se va</w:t>
      </w:r>
      <w:r w:rsidRPr="003F5788">
        <w:rPr>
          <w:rFonts w:ascii="Times New Roman" w:hAnsi="Times New Roman"/>
          <w:spacing w:val="14"/>
          <w:sz w:val="24"/>
          <w:szCs w:val="24"/>
        </w:rPr>
        <w:t xml:space="preserve"> </w:t>
      </w:r>
      <w:r w:rsidRPr="003F5788">
        <w:rPr>
          <w:rFonts w:ascii="Times New Roman" w:hAnsi="Times New Roman"/>
          <w:sz w:val="24"/>
          <w:szCs w:val="24"/>
        </w:rPr>
        <w:t>amplasa construcția provizorie, tip</w:t>
      </w:r>
      <w:r w:rsidRPr="003F5788">
        <w:rPr>
          <w:rFonts w:ascii="Times New Roman" w:hAnsi="Times New Roman"/>
          <w:spacing w:val="28"/>
          <w:sz w:val="24"/>
          <w:szCs w:val="24"/>
        </w:rPr>
        <w:t xml:space="preserve"> </w:t>
      </w:r>
      <w:r w:rsidRPr="003F5788">
        <w:rPr>
          <w:rFonts w:ascii="Times New Roman" w:hAnsi="Times New Roman"/>
          <w:spacing w:val="-2"/>
          <w:sz w:val="24"/>
          <w:szCs w:val="24"/>
        </w:rPr>
        <w:t>c</w:t>
      </w:r>
      <w:r w:rsidRPr="003F5788">
        <w:rPr>
          <w:rFonts w:ascii="Times New Roman" w:hAnsi="Times New Roman"/>
          <w:sz w:val="24"/>
          <w:szCs w:val="24"/>
        </w:rPr>
        <w:t>h</w:t>
      </w:r>
      <w:r w:rsidRPr="003F5788">
        <w:rPr>
          <w:rFonts w:ascii="Times New Roman" w:hAnsi="Times New Roman"/>
          <w:spacing w:val="1"/>
          <w:sz w:val="24"/>
          <w:szCs w:val="24"/>
        </w:rPr>
        <w:t>i</w:t>
      </w:r>
      <w:r w:rsidRPr="003F5788">
        <w:rPr>
          <w:rFonts w:ascii="Times New Roman" w:hAnsi="Times New Roman"/>
          <w:spacing w:val="-1"/>
          <w:sz w:val="24"/>
          <w:szCs w:val="24"/>
        </w:rPr>
        <w:t>o</w:t>
      </w:r>
      <w:r w:rsidRPr="003F5788">
        <w:rPr>
          <w:rFonts w:ascii="Times New Roman" w:hAnsi="Times New Roman"/>
          <w:spacing w:val="1"/>
          <w:sz w:val="24"/>
          <w:szCs w:val="24"/>
        </w:rPr>
        <w:t>ş</w:t>
      </w:r>
      <w:r w:rsidRPr="003F5788">
        <w:rPr>
          <w:rFonts w:ascii="Times New Roman" w:hAnsi="Times New Roman"/>
          <w:spacing w:val="-2"/>
          <w:sz w:val="24"/>
          <w:szCs w:val="24"/>
        </w:rPr>
        <w:t>c</w:t>
      </w:r>
      <w:r w:rsidRPr="003F5788">
        <w:rPr>
          <w:rFonts w:ascii="Times New Roman" w:hAnsi="Times New Roman"/>
          <w:spacing w:val="1"/>
          <w:sz w:val="24"/>
          <w:szCs w:val="24"/>
        </w:rPr>
        <w:t xml:space="preserve"> </w:t>
      </w:r>
      <w:r w:rsidRPr="003F5788">
        <w:rPr>
          <w:rFonts w:ascii="Times New Roman" w:hAnsi="Times New Roman"/>
          <w:sz w:val="24"/>
          <w:szCs w:val="24"/>
        </w:rPr>
        <w:t>tonetă sau rulotă</w:t>
      </w:r>
      <w:r w:rsidRPr="003F5788">
        <w:rPr>
          <w:rFonts w:ascii="Times New Roman" w:hAnsi="Times New Roman"/>
          <w:spacing w:val="1"/>
          <w:sz w:val="24"/>
          <w:szCs w:val="24"/>
        </w:rPr>
        <w:t xml:space="preserve"> ş</w:t>
      </w:r>
      <w:r w:rsidRPr="003F5788">
        <w:rPr>
          <w:rFonts w:ascii="Times New Roman" w:hAnsi="Times New Roman"/>
          <w:sz w:val="24"/>
          <w:szCs w:val="24"/>
        </w:rPr>
        <w:t>i</w:t>
      </w:r>
      <w:r w:rsidRPr="003F5788">
        <w:rPr>
          <w:rFonts w:ascii="Times New Roman" w:hAnsi="Times New Roman"/>
          <w:spacing w:val="13"/>
          <w:sz w:val="24"/>
          <w:szCs w:val="24"/>
        </w:rPr>
        <w:t xml:space="preserve"> </w:t>
      </w:r>
      <w:r w:rsidRPr="003F5788">
        <w:rPr>
          <w:rFonts w:ascii="Times New Roman" w:hAnsi="Times New Roman"/>
          <w:sz w:val="24"/>
          <w:szCs w:val="24"/>
        </w:rPr>
        <w:t>ca</w:t>
      </w:r>
      <w:r w:rsidRPr="003F5788">
        <w:rPr>
          <w:rFonts w:ascii="Times New Roman" w:hAnsi="Times New Roman"/>
          <w:spacing w:val="2"/>
          <w:sz w:val="24"/>
          <w:szCs w:val="24"/>
        </w:rPr>
        <w:t>r</w:t>
      </w:r>
      <w:r w:rsidRPr="003F5788">
        <w:rPr>
          <w:rFonts w:ascii="Times New Roman" w:hAnsi="Times New Roman"/>
          <w:sz w:val="24"/>
          <w:szCs w:val="24"/>
        </w:rPr>
        <w:t>e</w:t>
      </w:r>
      <w:r w:rsidRPr="003F5788">
        <w:rPr>
          <w:rFonts w:ascii="Times New Roman" w:hAnsi="Times New Roman"/>
          <w:spacing w:val="17"/>
          <w:sz w:val="24"/>
          <w:szCs w:val="24"/>
        </w:rPr>
        <w:t xml:space="preserve"> </w:t>
      </w:r>
      <w:r w:rsidRPr="003F5788">
        <w:rPr>
          <w:rFonts w:ascii="Times New Roman" w:hAnsi="Times New Roman"/>
          <w:sz w:val="24"/>
          <w:szCs w:val="24"/>
        </w:rPr>
        <w:t>va</w:t>
      </w:r>
      <w:r w:rsidRPr="003F5788">
        <w:rPr>
          <w:rFonts w:ascii="Times New Roman" w:hAnsi="Times New Roman"/>
          <w:spacing w:val="15"/>
          <w:sz w:val="24"/>
          <w:szCs w:val="24"/>
        </w:rPr>
        <w:t xml:space="preserve"> </w:t>
      </w:r>
      <w:r w:rsidRPr="003F5788">
        <w:rPr>
          <w:rFonts w:ascii="Times New Roman" w:hAnsi="Times New Roman"/>
          <w:sz w:val="24"/>
          <w:szCs w:val="24"/>
        </w:rPr>
        <w:t>fi</w:t>
      </w:r>
      <w:r w:rsidRPr="003F5788">
        <w:rPr>
          <w:rFonts w:ascii="Times New Roman" w:hAnsi="Times New Roman"/>
          <w:spacing w:val="15"/>
          <w:sz w:val="24"/>
          <w:szCs w:val="24"/>
        </w:rPr>
        <w:t xml:space="preserve"> </w:t>
      </w:r>
      <w:r w:rsidRPr="003F5788">
        <w:rPr>
          <w:rFonts w:ascii="Times New Roman" w:hAnsi="Times New Roman"/>
          <w:spacing w:val="-3"/>
          <w:sz w:val="24"/>
          <w:szCs w:val="24"/>
        </w:rPr>
        <w:t>m</w:t>
      </w:r>
      <w:r w:rsidRPr="003F5788">
        <w:rPr>
          <w:rFonts w:ascii="Times New Roman" w:hAnsi="Times New Roman"/>
          <w:spacing w:val="1"/>
          <w:sz w:val="24"/>
          <w:szCs w:val="24"/>
        </w:rPr>
        <w:t>en</w:t>
      </w:r>
      <w:r w:rsidRPr="003F5788">
        <w:rPr>
          <w:rFonts w:ascii="Times New Roman" w:hAnsi="Times New Roman"/>
          <w:sz w:val="24"/>
          <w:szCs w:val="24"/>
        </w:rPr>
        <w:t>ţiona</w:t>
      </w:r>
      <w:r w:rsidRPr="003F5788">
        <w:rPr>
          <w:rFonts w:ascii="Times New Roman" w:hAnsi="Times New Roman"/>
          <w:spacing w:val="1"/>
          <w:sz w:val="24"/>
          <w:szCs w:val="24"/>
        </w:rPr>
        <w:t>t</w:t>
      </w:r>
      <w:r w:rsidRPr="003F5788">
        <w:rPr>
          <w:rFonts w:ascii="Times New Roman" w:hAnsi="Times New Roman"/>
          <w:sz w:val="24"/>
          <w:szCs w:val="24"/>
        </w:rPr>
        <w:t>ă</w:t>
      </w:r>
      <w:r w:rsidRPr="003F5788">
        <w:rPr>
          <w:rFonts w:ascii="Times New Roman" w:hAnsi="Times New Roman"/>
          <w:spacing w:val="30"/>
          <w:sz w:val="24"/>
          <w:szCs w:val="24"/>
        </w:rPr>
        <w:t xml:space="preserve"> </w:t>
      </w:r>
      <w:r w:rsidRPr="003F5788">
        <w:rPr>
          <w:rFonts w:ascii="Times New Roman" w:hAnsi="Times New Roman"/>
          <w:sz w:val="24"/>
          <w:szCs w:val="24"/>
        </w:rPr>
        <w:t>în</w:t>
      </w:r>
      <w:r w:rsidRPr="003F5788">
        <w:rPr>
          <w:rFonts w:ascii="Times New Roman" w:hAnsi="Times New Roman"/>
          <w:spacing w:val="14"/>
          <w:sz w:val="24"/>
          <w:szCs w:val="24"/>
        </w:rPr>
        <w:t xml:space="preserve"> </w:t>
      </w:r>
      <w:r w:rsidRPr="003F5788">
        <w:rPr>
          <w:rFonts w:ascii="Times New Roman" w:hAnsi="Times New Roman"/>
          <w:spacing w:val="-1"/>
          <w:sz w:val="24"/>
          <w:szCs w:val="24"/>
        </w:rPr>
        <w:t>C</w:t>
      </w:r>
      <w:r w:rsidRPr="003F5788">
        <w:rPr>
          <w:rFonts w:ascii="Times New Roman" w:hAnsi="Times New Roman"/>
          <w:sz w:val="24"/>
          <w:szCs w:val="24"/>
        </w:rPr>
        <w:t>o</w:t>
      </w:r>
      <w:r w:rsidRPr="003F5788">
        <w:rPr>
          <w:rFonts w:ascii="Times New Roman" w:hAnsi="Times New Roman"/>
          <w:spacing w:val="1"/>
          <w:sz w:val="24"/>
          <w:szCs w:val="24"/>
        </w:rPr>
        <w:t>n</w:t>
      </w:r>
      <w:r w:rsidRPr="003F5788">
        <w:rPr>
          <w:rFonts w:ascii="Times New Roman" w:hAnsi="Times New Roman"/>
          <w:sz w:val="24"/>
          <w:szCs w:val="24"/>
        </w:rPr>
        <w:t>t</w:t>
      </w:r>
      <w:r w:rsidRPr="003F5788">
        <w:rPr>
          <w:rFonts w:ascii="Times New Roman" w:hAnsi="Times New Roman"/>
          <w:spacing w:val="1"/>
          <w:sz w:val="24"/>
          <w:szCs w:val="24"/>
        </w:rPr>
        <w:t>ra</w:t>
      </w:r>
      <w:r w:rsidRPr="003F5788">
        <w:rPr>
          <w:rFonts w:ascii="Times New Roman" w:hAnsi="Times New Roman"/>
          <w:spacing w:val="-1"/>
          <w:sz w:val="24"/>
          <w:szCs w:val="24"/>
        </w:rPr>
        <w:t>ct</w:t>
      </w:r>
      <w:r w:rsidRPr="003F5788">
        <w:rPr>
          <w:rFonts w:ascii="Times New Roman" w:hAnsi="Times New Roman"/>
          <w:spacing w:val="1"/>
          <w:sz w:val="24"/>
          <w:szCs w:val="24"/>
        </w:rPr>
        <w:t>u</w:t>
      </w:r>
      <w:r w:rsidRPr="003F5788">
        <w:rPr>
          <w:rFonts w:ascii="Times New Roman" w:hAnsi="Times New Roman"/>
          <w:sz w:val="24"/>
          <w:szCs w:val="24"/>
        </w:rPr>
        <w:t>l</w:t>
      </w:r>
      <w:r w:rsidRPr="003F5788">
        <w:rPr>
          <w:rFonts w:ascii="Times New Roman" w:hAnsi="Times New Roman"/>
          <w:spacing w:val="29"/>
          <w:sz w:val="24"/>
          <w:szCs w:val="24"/>
        </w:rPr>
        <w:t xml:space="preserve"> </w:t>
      </w:r>
      <w:r w:rsidRPr="003F5788">
        <w:rPr>
          <w:rFonts w:ascii="Times New Roman" w:hAnsi="Times New Roman"/>
          <w:spacing w:val="1"/>
          <w:sz w:val="24"/>
          <w:szCs w:val="24"/>
        </w:rPr>
        <w:t>d</w:t>
      </w:r>
      <w:r w:rsidRPr="003F5788">
        <w:rPr>
          <w:rFonts w:ascii="Times New Roman" w:hAnsi="Times New Roman"/>
          <w:sz w:val="24"/>
          <w:szCs w:val="24"/>
        </w:rPr>
        <w:t>e</w:t>
      </w:r>
      <w:r w:rsidRPr="003F5788">
        <w:rPr>
          <w:rFonts w:ascii="Times New Roman" w:hAnsi="Times New Roman"/>
          <w:spacing w:val="13"/>
          <w:sz w:val="24"/>
          <w:szCs w:val="24"/>
        </w:rPr>
        <w:t xml:space="preserve"> </w:t>
      </w:r>
      <w:r w:rsidRPr="003F5788">
        <w:rPr>
          <w:rFonts w:ascii="Times New Roman" w:hAnsi="Times New Roman"/>
          <w:w w:val="102"/>
          <w:sz w:val="24"/>
          <w:szCs w:val="24"/>
        </w:rPr>
        <w:t>î</w:t>
      </w:r>
      <w:r w:rsidRPr="003F5788">
        <w:rPr>
          <w:rFonts w:ascii="Times New Roman" w:hAnsi="Times New Roman"/>
          <w:spacing w:val="1"/>
          <w:w w:val="102"/>
          <w:sz w:val="24"/>
          <w:szCs w:val="24"/>
        </w:rPr>
        <w:t>n</w:t>
      </w:r>
      <w:r w:rsidRPr="003F5788">
        <w:rPr>
          <w:rFonts w:ascii="Times New Roman" w:hAnsi="Times New Roman"/>
          <w:spacing w:val="-1"/>
          <w:w w:val="102"/>
          <w:sz w:val="24"/>
          <w:szCs w:val="24"/>
        </w:rPr>
        <w:t>c</w:t>
      </w:r>
      <w:r w:rsidRPr="003F5788">
        <w:rPr>
          <w:rFonts w:ascii="Times New Roman" w:hAnsi="Times New Roman"/>
          <w:w w:val="102"/>
          <w:sz w:val="24"/>
          <w:szCs w:val="24"/>
        </w:rPr>
        <w:t>h</w:t>
      </w:r>
      <w:r w:rsidRPr="003F5788">
        <w:rPr>
          <w:rFonts w:ascii="Times New Roman" w:hAnsi="Times New Roman"/>
          <w:spacing w:val="-1"/>
          <w:w w:val="102"/>
          <w:sz w:val="24"/>
          <w:szCs w:val="24"/>
        </w:rPr>
        <w:t>i</w:t>
      </w:r>
      <w:r w:rsidRPr="003F5788">
        <w:rPr>
          <w:rFonts w:ascii="Times New Roman" w:hAnsi="Times New Roman"/>
          <w:w w:val="102"/>
          <w:sz w:val="24"/>
          <w:szCs w:val="24"/>
        </w:rPr>
        <w:t>r</w:t>
      </w:r>
      <w:r w:rsidRPr="003F5788">
        <w:rPr>
          <w:rFonts w:ascii="Times New Roman" w:hAnsi="Times New Roman"/>
          <w:spacing w:val="1"/>
          <w:w w:val="102"/>
          <w:sz w:val="24"/>
          <w:szCs w:val="24"/>
        </w:rPr>
        <w:t>i</w:t>
      </w:r>
      <w:r w:rsidRPr="003F5788">
        <w:rPr>
          <w:rFonts w:ascii="Times New Roman" w:hAnsi="Times New Roman"/>
          <w:spacing w:val="-1"/>
          <w:w w:val="102"/>
          <w:sz w:val="24"/>
          <w:szCs w:val="24"/>
        </w:rPr>
        <w:t>e</w:t>
      </w:r>
      <w:r w:rsidRPr="003F5788">
        <w:rPr>
          <w:rFonts w:ascii="Times New Roman" w:hAnsi="Times New Roman"/>
          <w:spacing w:val="1"/>
          <w:w w:val="102"/>
          <w:sz w:val="24"/>
          <w:szCs w:val="24"/>
        </w:rPr>
        <w:t>re</w:t>
      </w:r>
      <w:r>
        <w:rPr>
          <w:rFonts w:ascii="Times New Roman" w:hAnsi="Times New Roman"/>
          <w:spacing w:val="1"/>
          <w:w w:val="102"/>
          <w:sz w:val="24"/>
          <w:szCs w:val="24"/>
        </w:rPr>
        <w:t xml:space="preserve"> </w:t>
      </w:r>
      <w:r w:rsidRPr="004226DA">
        <w:rPr>
          <w:rFonts w:ascii="Times New Roman" w:hAnsi="Times New Roman"/>
          <w:spacing w:val="1"/>
          <w:w w:val="102"/>
          <w:sz w:val="24"/>
          <w:szCs w:val="24"/>
        </w:rPr>
        <w:t xml:space="preserve">și planul de situație anexă la contract, </w:t>
      </w:r>
      <w:r w:rsidRPr="003F5788">
        <w:rPr>
          <w:rFonts w:ascii="Times New Roman" w:hAnsi="Times New Roman"/>
          <w:sz w:val="24"/>
          <w:szCs w:val="24"/>
        </w:rPr>
        <w:t>va</w:t>
      </w:r>
      <w:r w:rsidRPr="003F5788">
        <w:rPr>
          <w:rFonts w:ascii="Times New Roman" w:hAnsi="Times New Roman"/>
          <w:spacing w:val="5"/>
          <w:sz w:val="24"/>
          <w:szCs w:val="24"/>
        </w:rPr>
        <w:t xml:space="preserve"> </w:t>
      </w:r>
      <w:r w:rsidRPr="003F5788">
        <w:rPr>
          <w:rFonts w:ascii="Times New Roman" w:hAnsi="Times New Roman"/>
          <w:sz w:val="24"/>
          <w:szCs w:val="24"/>
        </w:rPr>
        <w:t>fi</w:t>
      </w:r>
      <w:r w:rsidRPr="003F5788">
        <w:rPr>
          <w:rFonts w:ascii="Times New Roman" w:hAnsi="Times New Roman"/>
          <w:spacing w:val="4"/>
          <w:sz w:val="24"/>
          <w:szCs w:val="24"/>
        </w:rPr>
        <w:t xml:space="preserve"> în funcție de spațiul permis de arborii existenți,</w:t>
      </w:r>
      <w:r>
        <w:rPr>
          <w:rFonts w:ascii="Times New Roman" w:hAnsi="Times New Roman"/>
          <w:spacing w:val="4"/>
          <w:sz w:val="24"/>
          <w:szCs w:val="24"/>
        </w:rPr>
        <w:t xml:space="preserve"> </w:t>
      </w:r>
      <w:r w:rsidRPr="003F5788">
        <w:rPr>
          <w:rFonts w:ascii="Times New Roman" w:hAnsi="Times New Roman"/>
          <w:spacing w:val="4"/>
          <w:sz w:val="24"/>
          <w:szCs w:val="24"/>
        </w:rPr>
        <w:t xml:space="preserve">suprafața construcției provizorii tip chioșc, tonetă sau rulotă neputând depăși </w:t>
      </w:r>
      <w:r w:rsidRPr="003F5788">
        <w:rPr>
          <w:rFonts w:ascii="Times New Roman" w:hAnsi="Times New Roman"/>
          <w:b/>
          <w:bCs/>
          <w:sz w:val="24"/>
          <w:szCs w:val="24"/>
        </w:rPr>
        <w:t>15 mp</w:t>
      </w:r>
      <w:r w:rsidRPr="003F5788">
        <w:rPr>
          <w:rFonts w:ascii="Times New Roman" w:hAnsi="Times New Roman"/>
          <w:w w:val="102"/>
          <w:sz w:val="24"/>
          <w:szCs w:val="24"/>
        </w:rPr>
        <w:t xml:space="preserve">, în conformitate cu prevederile, Anexei nr.1, pct.4, lit.”f” din </w:t>
      </w:r>
      <w:r w:rsidRPr="003F5788">
        <w:rPr>
          <w:rFonts w:ascii="Times New Roman" w:hAnsi="Times New Roman"/>
          <w:kern w:val="36"/>
          <w:sz w:val="24"/>
          <w:szCs w:val="24"/>
          <w:lang w:eastAsia="ro-RO"/>
        </w:rPr>
        <w:t>Legea nr.46/2008-Codul silvic</w:t>
      </w:r>
      <w:r w:rsidRPr="003F5788">
        <w:rPr>
          <w:rFonts w:ascii="Times New Roman" w:hAnsi="Times New Roman"/>
          <w:w w:val="102"/>
          <w:sz w:val="24"/>
          <w:szCs w:val="24"/>
        </w:rPr>
        <w:t>.</w:t>
      </w:r>
    </w:p>
    <w:p w14:paraId="71FA9191" w14:textId="77777777" w:rsidR="00194EDD" w:rsidRPr="00E31F84" w:rsidRDefault="00194EDD" w:rsidP="00194EDD">
      <w:pPr>
        <w:widowControl w:val="0"/>
        <w:numPr>
          <w:ilvl w:val="1"/>
          <w:numId w:val="2"/>
        </w:numPr>
        <w:autoSpaceDE w:val="0"/>
        <w:autoSpaceDN w:val="0"/>
        <w:adjustRightInd w:val="0"/>
        <w:spacing w:before="5" w:after="0" w:line="240" w:lineRule="auto"/>
        <w:ind w:left="851" w:right="-17" w:hanging="425"/>
        <w:jc w:val="both"/>
        <w:rPr>
          <w:rFonts w:ascii="Times New Roman" w:hAnsi="Times New Roman"/>
          <w:w w:val="102"/>
          <w:sz w:val="24"/>
          <w:szCs w:val="24"/>
        </w:rPr>
      </w:pPr>
      <w:r w:rsidRPr="004226DA">
        <w:rPr>
          <w:rFonts w:ascii="Times New Roman" w:hAnsi="Times New Roman"/>
          <w:b/>
          <w:bCs/>
          <w:sz w:val="24"/>
          <w:szCs w:val="24"/>
        </w:rPr>
        <w:t>De</w:t>
      </w:r>
      <w:r w:rsidRPr="004226DA">
        <w:rPr>
          <w:rFonts w:ascii="Times New Roman" w:hAnsi="Times New Roman"/>
          <w:b/>
          <w:bCs/>
          <w:spacing w:val="1"/>
          <w:sz w:val="24"/>
          <w:szCs w:val="24"/>
        </w:rPr>
        <w:t>s</w:t>
      </w:r>
      <w:r w:rsidRPr="004226DA">
        <w:rPr>
          <w:rFonts w:ascii="Times New Roman" w:hAnsi="Times New Roman"/>
          <w:b/>
          <w:bCs/>
          <w:sz w:val="24"/>
          <w:szCs w:val="24"/>
        </w:rPr>
        <w:t>cr</w:t>
      </w:r>
      <w:r w:rsidRPr="004226DA">
        <w:rPr>
          <w:rFonts w:ascii="Times New Roman" w:hAnsi="Times New Roman"/>
          <w:b/>
          <w:bCs/>
          <w:spacing w:val="1"/>
          <w:sz w:val="24"/>
          <w:szCs w:val="24"/>
        </w:rPr>
        <w:t>ie</w:t>
      </w:r>
      <w:r w:rsidRPr="004226DA">
        <w:rPr>
          <w:rFonts w:ascii="Times New Roman" w:hAnsi="Times New Roman"/>
          <w:b/>
          <w:bCs/>
          <w:spacing w:val="-2"/>
          <w:sz w:val="24"/>
          <w:szCs w:val="24"/>
        </w:rPr>
        <w:t>r</w:t>
      </w:r>
      <w:r w:rsidRPr="004226DA">
        <w:rPr>
          <w:rFonts w:ascii="Times New Roman" w:hAnsi="Times New Roman"/>
          <w:b/>
          <w:bCs/>
          <w:sz w:val="24"/>
          <w:szCs w:val="24"/>
        </w:rPr>
        <w:t>ea</w:t>
      </w:r>
      <w:r w:rsidRPr="004226DA">
        <w:rPr>
          <w:rFonts w:ascii="Times New Roman" w:hAnsi="Times New Roman"/>
          <w:b/>
          <w:bCs/>
          <w:spacing w:val="37"/>
          <w:sz w:val="24"/>
          <w:szCs w:val="24"/>
        </w:rPr>
        <w:t xml:space="preserve"> </w:t>
      </w:r>
      <w:r w:rsidRPr="004226DA">
        <w:rPr>
          <w:rFonts w:ascii="Times New Roman" w:hAnsi="Times New Roman"/>
          <w:b/>
          <w:bCs/>
          <w:sz w:val="24"/>
          <w:szCs w:val="24"/>
        </w:rPr>
        <w:t>o</w:t>
      </w:r>
      <w:r w:rsidRPr="004226DA">
        <w:rPr>
          <w:rFonts w:ascii="Times New Roman" w:hAnsi="Times New Roman"/>
          <w:b/>
          <w:bCs/>
          <w:spacing w:val="2"/>
          <w:sz w:val="24"/>
          <w:szCs w:val="24"/>
        </w:rPr>
        <w:t>b</w:t>
      </w:r>
      <w:r w:rsidRPr="004226DA">
        <w:rPr>
          <w:rFonts w:ascii="Times New Roman" w:hAnsi="Times New Roman"/>
          <w:b/>
          <w:bCs/>
          <w:spacing w:val="1"/>
          <w:sz w:val="24"/>
          <w:szCs w:val="24"/>
        </w:rPr>
        <w:t>i</w:t>
      </w:r>
      <w:r w:rsidRPr="004226DA">
        <w:rPr>
          <w:rFonts w:ascii="Times New Roman" w:hAnsi="Times New Roman"/>
          <w:b/>
          <w:bCs/>
          <w:sz w:val="24"/>
          <w:szCs w:val="24"/>
        </w:rPr>
        <w:t>ectul</w:t>
      </w:r>
      <w:r w:rsidRPr="004226DA">
        <w:rPr>
          <w:rFonts w:ascii="Times New Roman" w:hAnsi="Times New Roman"/>
          <w:b/>
          <w:bCs/>
          <w:spacing w:val="2"/>
          <w:sz w:val="24"/>
          <w:szCs w:val="24"/>
        </w:rPr>
        <w:t>u</w:t>
      </w:r>
      <w:r w:rsidRPr="004226DA">
        <w:rPr>
          <w:rFonts w:ascii="Times New Roman" w:hAnsi="Times New Roman"/>
          <w:b/>
          <w:bCs/>
          <w:sz w:val="24"/>
          <w:szCs w:val="24"/>
        </w:rPr>
        <w:t>i</w:t>
      </w:r>
      <w:r w:rsidRPr="004226DA">
        <w:rPr>
          <w:rFonts w:ascii="Times New Roman" w:hAnsi="Times New Roman"/>
          <w:b/>
          <w:bCs/>
          <w:spacing w:val="36"/>
          <w:sz w:val="24"/>
          <w:szCs w:val="24"/>
        </w:rPr>
        <w:t xml:space="preserve"> </w:t>
      </w:r>
      <w:r w:rsidRPr="004226DA">
        <w:rPr>
          <w:rFonts w:ascii="Times New Roman" w:hAnsi="Times New Roman"/>
          <w:b/>
          <w:bCs/>
          <w:sz w:val="24"/>
          <w:szCs w:val="24"/>
        </w:rPr>
        <w:t>l</w:t>
      </w:r>
      <w:r w:rsidRPr="004226DA">
        <w:rPr>
          <w:rFonts w:ascii="Times New Roman" w:hAnsi="Times New Roman"/>
          <w:b/>
          <w:bCs/>
          <w:spacing w:val="1"/>
          <w:sz w:val="24"/>
          <w:szCs w:val="24"/>
        </w:rPr>
        <w:t>i</w:t>
      </w:r>
      <w:r w:rsidRPr="004226DA">
        <w:rPr>
          <w:rFonts w:ascii="Times New Roman" w:hAnsi="Times New Roman"/>
          <w:b/>
          <w:bCs/>
          <w:sz w:val="24"/>
          <w:szCs w:val="24"/>
        </w:rPr>
        <w:t>cit</w:t>
      </w:r>
      <w:r w:rsidRPr="004226DA">
        <w:rPr>
          <w:rFonts w:ascii="Times New Roman" w:hAnsi="Times New Roman"/>
          <w:b/>
          <w:bCs/>
          <w:spacing w:val="1"/>
          <w:sz w:val="24"/>
          <w:szCs w:val="24"/>
        </w:rPr>
        <w:t>a</w:t>
      </w:r>
      <w:r w:rsidRPr="004226DA">
        <w:rPr>
          <w:rFonts w:ascii="Times New Roman" w:hAnsi="Times New Roman"/>
          <w:b/>
          <w:bCs/>
          <w:sz w:val="24"/>
          <w:szCs w:val="24"/>
        </w:rPr>
        <w:t>ţ</w:t>
      </w:r>
      <w:r w:rsidRPr="004226DA">
        <w:rPr>
          <w:rFonts w:ascii="Times New Roman" w:hAnsi="Times New Roman"/>
          <w:b/>
          <w:bCs/>
          <w:spacing w:val="-1"/>
          <w:sz w:val="24"/>
          <w:szCs w:val="24"/>
        </w:rPr>
        <w:t>ie</w:t>
      </w:r>
      <w:r w:rsidRPr="004226DA">
        <w:rPr>
          <w:rFonts w:ascii="Times New Roman" w:hAnsi="Times New Roman"/>
          <w:b/>
          <w:bCs/>
          <w:sz w:val="24"/>
          <w:szCs w:val="24"/>
        </w:rPr>
        <w:t>i:</w:t>
      </w:r>
      <w:r w:rsidRPr="004226DA">
        <w:rPr>
          <w:rFonts w:ascii="Times New Roman" w:hAnsi="Times New Roman"/>
          <w:b/>
          <w:bCs/>
          <w:spacing w:val="19"/>
          <w:sz w:val="24"/>
          <w:szCs w:val="24"/>
        </w:rPr>
        <w:t xml:space="preserve"> </w:t>
      </w:r>
      <w:r w:rsidRPr="004226DA">
        <w:rPr>
          <w:rFonts w:ascii="Times New Roman" w:hAnsi="Times New Roman"/>
          <w:spacing w:val="2"/>
          <w:sz w:val="24"/>
          <w:szCs w:val="24"/>
        </w:rPr>
        <w:t>Locații</w:t>
      </w:r>
      <w:r w:rsidRPr="004226DA">
        <w:rPr>
          <w:rFonts w:ascii="Times New Roman" w:hAnsi="Times New Roman"/>
          <w:spacing w:val="-1"/>
          <w:sz w:val="24"/>
          <w:szCs w:val="24"/>
        </w:rPr>
        <w:t>l</w:t>
      </w:r>
      <w:r w:rsidRPr="004226DA">
        <w:rPr>
          <w:rFonts w:ascii="Times New Roman" w:hAnsi="Times New Roman"/>
          <w:sz w:val="24"/>
          <w:szCs w:val="24"/>
        </w:rPr>
        <w:t>e</w:t>
      </w:r>
      <w:r w:rsidRPr="004226DA">
        <w:rPr>
          <w:rFonts w:ascii="Times New Roman" w:hAnsi="Times New Roman"/>
          <w:spacing w:val="48"/>
          <w:sz w:val="24"/>
          <w:szCs w:val="24"/>
        </w:rPr>
        <w:t xml:space="preserve"> </w:t>
      </w:r>
      <w:r w:rsidRPr="004226DA">
        <w:rPr>
          <w:rFonts w:ascii="Times New Roman" w:hAnsi="Times New Roman"/>
          <w:sz w:val="24"/>
          <w:szCs w:val="24"/>
        </w:rPr>
        <w:t>care</w:t>
      </w:r>
      <w:r w:rsidRPr="004226DA">
        <w:rPr>
          <w:rFonts w:ascii="Times New Roman" w:hAnsi="Times New Roman"/>
          <w:spacing w:val="24"/>
          <w:sz w:val="24"/>
          <w:szCs w:val="24"/>
        </w:rPr>
        <w:t xml:space="preserve"> </w:t>
      </w:r>
      <w:r w:rsidRPr="004226DA">
        <w:rPr>
          <w:rFonts w:ascii="Times New Roman" w:hAnsi="Times New Roman"/>
          <w:sz w:val="24"/>
          <w:szCs w:val="24"/>
        </w:rPr>
        <w:t>se</w:t>
      </w:r>
      <w:r w:rsidRPr="004226DA">
        <w:rPr>
          <w:rFonts w:ascii="Times New Roman" w:hAnsi="Times New Roman"/>
          <w:spacing w:val="21"/>
          <w:sz w:val="24"/>
          <w:szCs w:val="24"/>
        </w:rPr>
        <w:t xml:space="preserve"> </w:t>
      </w:r>
      <w:r w:rsidRPr="004226DA">
        <w:rPr>
          <w:rFonts w:ascii="Times New Roman" w:hAnsi="Times New Roman"/>
          <w:spacing w:val="2"/>
          <w:sz w:val="24"/>
          <w:szCs w:val="24"/>
        </w:rPr>
        <w:t>s</w:t>
      </w:r>
      <w:r w:rsidRPr="004226DA">
        <w:rPr>
          <w:rFonts w:ascii="Times New Roman" w:hAnsi="Times New Roman"/>
          <w:spacing w:val="-2"/>
          <w:sz w:val="24"/>
          <w:szCs w:val="24"/>
        </w:rPr>
        <w:t>c</w:t>
      </w:r>
      <w:r w:rsidRPr="004226DA">
        <w:rPr>
          <w:rFonts w:ascii="Times New Roman" w:hAnsi="Times New Roman"/>
          <w:sz w:val="24"/>
          <w:szCs w:val="24"/>
        </w:rPr>
        <w:t>ot</w:t>
      </w:r>
      <w:r w:rsidRPr="004226DA">
        <w:rPr>
          <w:rFonts w:ascii="Times New Roman" w:hAnsi="Times New Roman"/>
          <w:spacing w:val="25"/>
          <w:sz w:val="24"/>
          <w:szCs w:val="24"/>
        </w:rPr>
        <w:t xml:space="preserve"> </w:t>
      </w:r>
      <w:r w:rsidRPr="004226DA">
        <w:rPr>
          <w:rFonts w:ascii="Times New Roman" w:hAnsi="Times New Roman"/>
          <w:sz w:val="24"/>
          <w:szCs w:val="24"/>
        </w:rPr>
        <w:t>la</w:t>
      </w:r>
      <w:r w:rsidRPr="004226DA">
        <w:rPr>
          <w:rFonts w:ascii="Times New Roman" w:hAnsi="Times New Roman"/>
          <w:spacing w:val="21"/>
          <w:sz w:val="24"/>
          <w:szCs w:val="24"/>
        </w:rPr>
        <w:t xml:space="preserve"> </w:t>
      </w:r>
      <w:r w:rsidRPr="004226DA">
        <w:rPr>
          <w:rFonts w:ascii="Times New Roman" w:hAnsi="Times New Roman"/>
          <w:sz w:val="24"/>
          <w:szCs w:val="24"/>
        </w:rPr>
        <w:t>lici</w:t>
      </w:r>
      <w:r w:rsidRPr="004226DA">
        <w:rPr>
          <w:rFonts w:ascii="Times New Roman" w:hAnsi="Times New Roman"/>
          <w:spacing w:val="1"/>
          <w:sz w:val="24"/>
          <w:szCs w:val="24"/>
        </w:rPr>
        <w:t>t</w:t>
      </w:r>
      <w:r w:rsidRPr="004226DA">
        <w:rPr>
          <w:rFonts w:ascii="Times New Roman" w:hAnsi="Times New Roman"/>
          <w:spacing w:val="-2"/>
          <w:sz w:val="24"/>
          <w:szCs w:val="24"/>
        </w:rPr>
        <w:t>a</w:t>
      </w:r>
      <w:r w:rsidRPr="004226DA">
        <w:rPr>
          <w:rFonts w:ascii="Times New Roman" w:hAnsi="Times New Roman"/>
          <w:sz w:val="24"/>
          <w:szCs w:val="24"/>
        </w:rPr>
        <w:t>ţie</w:t>
      </w:r>
      <w:r w:rsidRPr="004226DA">
        <w:rPr>
          <w:rFonts w:ascii="Times New Roman" w:hAnsi="Times New Roman"/>
          <w:spacing w:val="31"/>
          <w:sz w:val="24"/>
          <w:szCs w:val="24"/>
        </w:rPr>
        <w:t xml:space="preserve"> </w:t>
      </w:r>
      <w:r w:rsidRPr="004226DA">
        <w:rPr>
          <w:rFonts w:ascii="Times New Roman" w:hAnsi="Times New Roman"/>
          <w:sz w:val="24"/>
          <w:szCs w:val="24"/>
        </w:rPr>
        <w:t>sunt</w:t>
      </w:r>
      <w:r w:rsidRPr="004226DA">
        <w:rPr>
          <w:rFonts w:ascii="Times New Roman" w:hAnsi="Times New Roman"/>
          <w:spacing w:val="24"/>
          <w:sz w:val="24"/>
          <w:szCs w:val="24"/>
        </w:rPr>
        <w:t xml:space="preserve"> </w:t>
      </w:r>
      <w:r w:rsidRPr="004226DA">
        <w:rPr>
          <w:rFonts w:ascii="Times New Roman" w:hAnsi="Times New Roman"/>
          <w:sz w:val="24"/>
          <w:szCs w:val="24"/>
        </w:rPr>
        <w:t>apro</w:t>
      </w:r>
      <w:r w:rsidRPr="004226DA">
        <w:rPr>
          <w:rFonts w:ascii="Times New Roman" w:hAnsi="Times New Roman"/>
          <w:spacing w:val="1"/>
          <w:sz w:val="24"/>
          <w:szCs w:val="24"/>
        </w:rPr>
        <w:t>b</w:t>
      </w:r>
      <w:r w:rsidRPr="004226DA">
        <w:rPr>
          <w:rFonts w:ascii="Times New Roman" w:hAnsi="Times New Roman"/>
          <w:spacing w:val="-1"/>
          <w:sz w:val="24"/>
          <w:szCs w:val="24"/>
        </w:rPr>
        <w:t>a</w:t>
      </w:r>
      <w:r w:rsidRPr="004226DA">
        <w:rPr>
          <w:rFonts w:ascii="Times New Roman" w:hAnsi="Times New Roman"/>
          <w:sz w:val="24"/>
          <w:szCs w:val="24"/>
        </w:rPr>
        <w:t>te</w:t>
      </w:r>
      <w:r w:rsidRPr="004226DA">
        <w:rPr>
          <w:rFonts w:ascii="Times New Roman" w:hAnsi="Times New Roman"/>
          <w:spacing w:val="33"/>
          <w:sz w:val="24"/>
          <w:szCs w:val="24"/>
        </w:rPr>
        <w:t xml:space="preserve"> </w:t>
      </w:r>
      <w:r w:rsidRPr="004226DA">
        <w:rPr>
          <w:rFonts w:ascii="Times New Roman" w:hAnsi="Times New Roman"/>
          <w:w w:val="102"/>
          <w:sz w:val="24"/>
          <w:szCs w:val="24"/>
        </w:rPr>
        <w:t xml:space="preserve">prin </w:t>
      </w:r>
      <w:r w:rsidRPr="004226DA">
        <w:rPr>
          <w:rFonts w:ascii="Times New Roman" w:hAnsi="Times New Roman"/>
          <w:b/>
          <w:bCs/>
          <w:sz w:val="24"/>
          <w:szCs w:val="24"/>
        </w:rPr>
        <w:t>An</w:t>
      </w:r>
      <w:r w:rsidRPr="004226DA">
        <w:rPr>
          <w:rFonts w:ascii="Times New Roman" w:hAnsi="Times New Roman"/>
          <w:b/>
          <w:bCs/>
          <w:spacing w:val="-2"/>
          <w:sz w:val="24"/>
          <w:szCs w:val="24"/>
        </w:rPr>
        <w:t>e</w:t>
      </w:r>
      <w:r w:rsidRPr="004226DA">
        <w:rPr>
          <w:rFonts w:ascii="Times New Roman" w:hAnsi="Times New Roman"/>
          <w:b/>
          <w:bCs/>
          <w:spacing w:val="1"/>
          <w:sz w:val="24"/>
          <w:szCs w:val="24"/>
        </w:rPr>
        <w:t>x</w:t>
      </w:r>
      <w:r w:rsidRPr="004226DA">
        <w:rPr>
          <w:rFonts w:ascii="Times New Roman" w:hAnsi="Times New Roman"/>
          <w:b/>
          <w:bCs/>
          <w:sz w:val="24"/>
          <w:szCs w:val="24"/>
        </w:rPr>
        <w:t>a</w:t>
      </w:r>
      <w:r w:rsidRPr="004226DA">
        <w:rPr>
          <w:rFonts w:ascii="Times New Roman" w:hAnsi="Times New Roman"/>
          <w:b/>
          <w:bCs/>
          <w:spacing w:val="39"/>
          <w:sz w:val="24"/>
          <w:szCs w:val="24"/>
        </w:rPr>
        <w:t xml:space="preserve"> nr.1</w:t>
      </w:r>
      <w:r w:rsidRPr="004226DA">
        <w:rPr>
          <w:rFonts w:ascii="Times New Roman" w:hAnsi="Times New Roman"/>
          <w:spacing w:val="31"/>
          <w:sz w:val="24"/>
          <w:szCs w:val="24"/>
        </w:rPr>
        <w:t xml:space="preserve"> </w:t>
      </w:r>
      <w:r w:rsidRPr="004226DA">
        <w:rPr>
          <w:rFonts w:ascii="Times New Roman" w:hAnsi="Times New Roman"/>
          <w:spacing w:val="1"/>
          <w:sz w:val="24"/>
          <w:szCs w:val="24"/>
        </w:rPr>
        <w:t>ş</w:t>
      </w:r>
      <w:r w:rsidRPr="004226DA">
        <w:rPr>
          <w:rFonts w:ascii="Times New Roman" w:hAnsi="Times New Roman"/>
          <w:sz w:val="24"/>
          <w:szCs w:val="24"/>
        </w:rPr>
        <w:t>i</w:t>
      </w:r>
      <w:r w:rsidRPr="004226DA">
        <w:rPr>
          <w:rFonts w:ascii="Times New Roman" w:hAnsi="Times New Roman"/>
          <w:spacing w:val="31"/>
          <w:sz w:val="24"/>
          <w:szCs w:val="24"/>
        </w:rPr>
        <w:t xml:space="preserve"> </w:t>
      </w:r>
      <w:r w:rsidRPr="004226DA">
        <w:rPr>
          <w:rFonts w:ascii="Times New Roman" w:hAnsi="Times New Roman"/>
          <w:sz w:val="24"/>
          <w:szCs w:val="24"/>
        </w:rPr>
        <w:t>s</w:t>
      </w:r>
      <w:r w:rsidRPr="004226DA">
        <w:rPr>
          <w:rFonts w:ascii="Times New Roman" w:hAnsi="Times New Roman"/>
          <w:spacing w:val="1"/>
          <w:sz w:val="24"/>
          <w:szCs w:val="24"/>
        </w:rPr>
        <w:t>u</w:t>
      </w:r>
      <w:r w:rsidRPr="004226DA">
        <w:rPr>
          <w:rFonts w:ascii="Times New Roman" w:hAnsi="Times New Roman"/>
          <w:sz w:val="24"/>
          <w:szCs w:val="24"/>
        </w:rPr>
        <w:t>nt</w:t>
      </w:r>
      <w:r w:rsidRPr="004226DA">
        <w:rPr>
          <w:rFonts w:ascii="Times New Roman" w:hAnsi="Times New Roman"/>
          <w:spacing w:val="37"/>
          <w:sz w:val="24"/>
          <w:szCs w:val="24"/>
        </w:rPr>
        <w:t xml:space="preserve"> </w:t>
      </w:r>
      <w:r w:rsidRPr="004226DA">
        <w:rPr>
          <w:rFonts w:ascii="Times New Roman" w:hAnsi="Times New Roman"/>
          <w:spacing w:val="-3"/>
          <w:sz w:val="24"/>
          <w:szCs w:val="24"/>
        </w:rPr>
        <w:t>m</w:t>
      </w:r>
      <w:r w:rsidRPr="004226DA">
        <w:rPr>
          <w:rFonts w:ascii="Times New Roman" w:hAnsi="Times New Roman"/>
          <w:spacing w:val="1"/>
          <w:sz w:val="24"/>
          <w:szCs w:val="24"/>
        </w:rPr>
        <w:t>a</w:t>
      </w:r>
      <w:r w:rsidRPr="004226DA">
        <w:rPr>
          <w:rFonts w:ascii="Times New Roman" w:hAnsi="Times New Roman"/>
          <w:spacing w:val="2"/>
          <w:sz w:val="24"/>
          <w:szCs w:val="24"/>
        </w:rPr>
        <w:t>r</w:t>
      </w:r>
      <w:r w:rsidRPr="004226DA">
        <w:rPr>
          <w:rFonts w:ascii="Times New Roman" w:hAnsi="Times New Roman"/>
          <w:spacing w:val="-2"/>
          <w:sz w:val="24"/>
          <w:szCs w:val="24"/>
        </w:rPr>
        <w:t>c</w:t>
      </w:r>
      <w:r w:rsidRPr="004226DA">
        <w:rPr>
          <w:rFonts w:ascii="Times New Roman" w:hAnsi="Times New Roman"/>
          <w:sz w:val="24"/>
          <w:szCs w:val="24"/>
        </w:rPr>
        <w:t>ate</w:t>
      </w:r>
      <w:r w:rsidRPr="004226DA">
        <w:rPr>
          <w:rFonts w:ascii="Times New Roman" w:hAnsi="Times New Roman"/>
          <w:spacing w:val="43"/>
          <w:sz w:val="24"/>
          <w:szCs w:val="24"/>
        </w:rPr>
        <w:t xml:space="preserve"> </w:t>
      </w:r>
      <w:r w:rsidRPr="004226DA">
        <w:rPr>
          <w:rFonts w:ascii="Times New Roman" w:hAnsi="Times New Roman"/>
          <w:sz w:val="24"/>
          <w:szCs w:val="24"/>
        </w:rPr>
        <w:t>în</w:t>
      </w:r>
      <w:r w:rsidRPr="004226DA">
        <w:rPr>
          <w:rFonts w:ascii="Times New Roman" w:hAnsi="Times New Roman"/>
          <w:spacing w:val="32"/>
          <w:sz w:val="24"/>
          <w:szCs w:val="24"/>
        </w:rPr>
        <w:t xml:space="preserve"> </w:t>
      </w:r>
      <w:r w:rsidRPr="004226DA">
        <w:rPr>
          <w:rFonts w:ascii="Times New Roman" w:hAnsi="Times New Roman"/>
          <w:sz w:val="24"/>
          <w:szCs w:val="24"/>
        </w:rPr>
        <w:t>planul</w:t>
      </w:r>
      <w:r w:rsidRPr="004226DA">
        <w:rPr>
          <w:rFonts w:ascii="Times New Roman" w:hAnsi="Times New Roman"/>
          <w:spacing w:val="45"/>
          <w:sz w:val="24"/>
          <w:szCs w:val="24"/>
        </w:rPr>
        <w:t xml:space="preserve"> </w:t>
      </w:r>
      <w:r w:rsidRPr="004226DA">
        <w:rPr>
          <w:rFonts w:ascii="Times New Roman" w:hAnsi="Times New Roman"/>
          <w:sz w:val="24"/>
          <w:szCs w:val="24"/>
        </w:rPr>
        <w:t>de</w:t>
      </w:r>
      <w:r w:rsidRPr="004226DA">
        <w:rPr>
          <w:rFonts w:ascii="Times New Roman" w:hAnsi="Times New Roman"/>
          <w:spacing w:val="33"/>
          <w:sz w:val="24"/>
          <w:szCs w:val="24"/>
        </w:rPr>
        <w:t xml:space="preserve"> </w:t>
      </w:r>
      <w:r w:rsidRPr="004226DA">
        <w:rPr>
          <w:rFonts w:ascii="Times New Roman" w:hAnsi="Times New Roman"/>
          <w:sz w:val="24"/>
          <w:szCs w:val="24"/>
        </w:rPr>
        <w:t>si</w:t>
      </w:r>
      <w:r w:rsidRPr="004226DA">
        <w:rPr>
          <w:rFonts w:ascii="Times New Roman" w:hAnsi="Times New Roman"/>
          <w:spacing w:val="-1"/>
          <w:sz w:val="24"/>
          <w:szCs w:val="24"/>
        </w:rPr>
        <w:t>t</w:t>
      </w:r>
      <w:r w:rsidRPr="004226DA">
        <w:rPr>
          <w:rFonts w:ascii="Times New Roman" w:hAnsi="Times New Roman"/>
          <w:spacing w:val="1"/>
          <w:sz w:val="24"/>
          <w:szCs w:val="24"/>
        </w:rPr>
        <w:t>u</w:t>
      </w:r>
      <w:r w:rsidRPr="004226DA">
        <w:rPr>
          <w:rFonts w:ascii="Times New Roman" w:hAnsi="Times New Roman"/>
          <w:spacing w:val="-1"/>
          <w:sz w:val="24"/>
          <w:szCs w:val="24"/>
        </w:rPr>
        <w:t>a</w:t>
      </w:r>
      <w:r w:rsidRPr="004226DA">
        <w:rPr>
          <w:rFonts w:ascii="Times New Roman" w:hAnsi="Times New Roman"/>
          <w:spacing w:val="1"/>
          <w:sz w:val="24"/>
          <w:szCs w:val="24"/>
        </w:rPr>
        <w:t>ţi</w:t>
      </w:r>
      <w:r w:rsidRPr="004226DA">
        <w:rPr>
          <w:rFonts w:ascii="Times New Roman" w:hAnsi="Times New Roman"/>
          <w:sz w:val="24"/>
          <w:szCs w:val="24"/>
        </w:rPr>
        <w:t>e</w:t>
      </w:r>
      <w:r w:rsidRPr="004226DA">
        <w:rPr>
          <w:rFonts w:ascii="Times New Roman" w:hAnsi="Times New Roman"/>
          <w:spacing w:val="40"/>
          <w:sz w:val="24"/>
          <w:szCs w:val="24"/>
        </w:rPr>
        <w:t xml:space="preserve"> </w:t>
      </w:r>
      <w:r w:rsidRPr="004226DA">
        <w:rPr>
          <w:rFonts w:ascii="Times New Roman" w:hAnsi="Times New Roman"/>
          <w:sz w:val="24"/>
          <w:szCs w:val="24"/>
        </w:rPr>
        <w:t>care</w:t>
      </w:r>
      <w:r w:rsidRPr="004226DA">
        <w:rPr>
          <w:rFonts w:ascii="Times New Roman" w:hAnsi="Times New Roman"/>
          <w:spacing w:val="8"/>
          <w:sz w:val="24"/>
          <w:szCs w:val="24"/>
        </w:rPr>
        <w:t xml:space="preserve"> </w:t>
      </w:r>
      <w:r w:rsidRPr="004226DA">
        <w:rPr>
          <w:rFonts w:ascii="Times New Roman" w:hAnsi="Times New Roman"/>
          <w:spacing w:val="2"/>
          <w:sz w:val="24"/>
          <w:szCs w:val="24"/>
        </w:rPr>
        <w:t>f</w:t>
      </w:r>
      <w:r w:rsidRPr="004226DA">
        <w:rPr>
          <w:rFonts w:ascii="Times New Roman" w:hAnsi="Times New Roman"/>
          <w:sz w:val="24"/>
          <w:szCs w:val="24"/>
        </w:rPr>
        <w:t>ace</w:t>
      </w:r>
      <w:r w:rsidRPr="004226DA">
        <w:rPr>
          <w:rFonts w:ascii="Times New Roman" w:hAnsi="Times New Roman"/>
          <w:spacing w:val="6"/>
          <w:sz w:val="24"/>
          <w:szCs w:val="24"/>
        </w:rPr>
        <w:t xml:space="preserve"> </w:t>
      </w:r>
      <w:r w:rsidRPr="004226DA">
        <w:rPr>
          <w:rFonts w:ascii="Times New Roman" w:hAnsi="Times New Roman"/>
          <w:sz w:val="24"/>
          <w:szCs w:val="24"/>
        </w:rPr>
        <w:t>parte</w:t>
      </w:r>
      <w:r w:rsidRPr="004226DA">
        <w:rPr>
          <w:rFonts w:ascii="Times New Roman" w:hAnsi="Times New Roman"/>
          <w:spacing w:val="11"/>
          <w:sz w:val="24"/>
          <w:szCs w:val="24"/>
        </w:rPr>
        <w:t xml:space="preserve"> </w:t>
      </w:r>
      <w:r w:rsidRPr="004226DA">
        <w:rPr>
          <w:rFonts w:ascii="Times New Roman" w:hAnsi="Times New Roman"/>
          <w:spacing w:val="-1"/>
          <w:sz w:val="24"/>
          <w:szCs w:val="24"/>
        </w:rPr>
        <w:t>i</w:t>
      </w:r>
      <w:r w:rsidRPr="004226DA">
        <w:rPr>
          <w:rFonts w:ascii="Times New Roman" w:hAnsi="Times New Roman"/>
          <w:spacing w:val="1"/>
          <w:sz w:val="24"/>
          <w:szCs w:val="24"/>
        </w:rPr>
        <w:t>n</w:t>
      </w:r>
      <w:r w:rsidRPr="004226DA">
        <w:rPr>
          <w:rFonts w:ascii="Times New Roman" w:hAnsi="Times New Roman"/>
          <w:sz w:val="24"/>
          <w:szCs w:val="24"/>
        </w:rPr>
        <w:t>tegrantă</w:t>
      </w:r>
      <w:r w:rsidRPr="004226DA">
        <w:rPr>
          <w:rFonts w:ascii="Times New Roman" w:hAnsi="Times New Roman"/>
          <w:spacing w:val="18"/>
          <w:sz w:val="24"/>
          <w:szCs w:val="24"/>
        </w:rPr>
        <w:t xml:space="preserve"> </w:t>
      </w:r>
      <w:r w:rsidRPr="004226DA">
        <w:rPr>
          <w:rFonts w:ascii="Times New Roman" w:hAnsi="Times New Roman"/>
          <w:sz w:val="24"/>
          <w:szCs w:val="24"/>
        </w:rPr>
        <w:t>din</w:t>
      </w:r>
      <w:r w:rsidRPr="004226DA">
        <w:rPr>
          <w:rFonts w:ascii="Times New Roman" w:hAnsi="Times New Roman"/>
          <w:spacing w:val="8"/>
          <w:sz w:val="24"/>
          <w:szCs w:val="24"/>
        </w:rPr>
        <w:t xml:space="preserve"> </w:t>
      </w:r>
      <w:r w:rsidRPr="004226DA">
        <w:rPr>
          <w:rFonts w:ascii="Times New Roman" w:hAnsi="Times New Roman"/>
          <w:sz w:val="24"/>
          <w:szCs w:val="24"/>
        </w:rPr>
        <w:t>prezen</w:t>
      </w:r>
      <w:r w:rsidRPr="004226DA">
        <w:rPr>
          <w:rFonts w:ascii="Times New Roman" w:hAnsi="Times New Roman"/>
          <w:spacing w:val="-1"/>
          <w:sz w:val="24"/>
          <w:szCs w:val="24"/>
        </w:rPr>
        <w:t>t</w:t>
      </w:r>
      <w:r w:rsidRPr="004226DA">
        <w:rPr>
          <w:rFonts w:ascii="Times New Roman" w:hAnsi="Times New Roman"/>
          <w:spacing w:val="1"/>
          <w:sz w:val="24"/>
          <w:szCs w:val="24"/>
        </w:rPr>
        <w:t>u</w:t>
      </w:r>
      <w:r w:rsidRPr="004226DA">
        <w:rPr>
          <w:rFonts w:ascii="Times New Roman" w:hAnsi="Times New Roman"/>
          <w:sz w:val="24"/>
          <w:szCs w:val="24"/>
        </w:rPr>
        <w:t>l</w:t>
      </w:r>
      <w:r w:rsidRPr="004226DA">
        <w:rPr>
          <w:rFonts w:ascii="Times New Roman" w:hAnsi="Times New Roman"/>
          <w:spacing w:val="17"/>
          <w:sz w:val="24"/>
          <w:szCs w:val="24"/>
        </w:rPr>
        <w:t xml:space="preserve"> </w:t>
      </w:r>
      <w:r w:rsidRPr="004226DA">
        <w:rPr>
          <w:rFonts w:ascii="Times New Roman" w:hAnsi="Times New Roman"/>
          <w:sz w:val="24"/>
          <w:szCs w:val="24"/>
        </w:rPr>
        <w:t>Caiet</w:t>
      </w:r>
      <w:r w:rsidRPr="004226DA">
        <w:rPr>
          <w:rFonts w:ascii="Times New Roman" w:hAnsi="Times New Roman"/>
          <w:spacing w:val="9"/>
          <w:sz w:val="24"/>
          <w:szCs w:val="24"/>
        </w:rPr>
        <w:t xml:space="preserve"> </w:t>
      </w:r>
      <w:r w:rsidRPr="004226DA">
        <w:rPr>
          <w:rFonts w:ascii="Times New Roman" w:hAnsi="Times New Roman"/>
          <w:sz w:val="24"/>
          <w:szCs w:val="24"/>
        </w:rPr>
        <w:t>de</w:t>
      </w:r>
      <w:r w:rsidRPr="004226DA">
        <w:rPr>
          <w:rFonts w:ascii="Times New Roman" w:hAnsi="Times New Roman"/>
          <w:spacing w:val="6"/>
          <w:sz w:val="24"/>
          <w:szCs w:val="24"/>
        </w:rPr>
        <w:t xml:space="preserve"> </w:t>
      </w:r>
      <w:r w:rsidRPr="004226DA">
        <w:rPr>
          <w:rFonts w:ascii="Times New Roman" w:hAnsi="Times New Roman"/>
          <w:w w:val="102"/>
          <w:sz w:val="24"/>
          <w:szCs w:val="24"/>
        </w:rPr>
        <w:t>s</w:t>
      </w:r>
      <w:r w:rsidRPr="004226DA">
        <w:rPr>
          <w:rFonts w:ascii="Times New Roman" w:hAnsi="Times New Roman"/>
          <w:spacing w:val="-2"/>
          <w:w w:val="102"/>
          <w:sz w:val="24"/>
          <w:szCs w:val="24"/>
        </w:rPr>
        <w:t>a</w:t>
      </w:r>
      <w:r w:rsidRPr="004226DA">
        <w:rPr>
          <w:rFonts w:ascii="Times New Roman" w:hAnsi="Times New Roman"/>
          <w:w w:val="102"/>
          <w:sz w:val="24"/>
          <w:szCs w:val="24"/>
        </w:rPr>
        <w:t xml:space="preserve">rcini, după cum urmează: </w:t>
      </w:r>
      <w:r>
        <w:rPr>
          <w:rFonts w:ascii="Times New Roman" w:hAnsi="Times New Roman"/>
          <w:sz w:val="24"/>
          <w:szCs w:val="24"/>
        </w:rPr>
        <w:t>2</w:t>
      </w:r>
      <w:r w:rsidRPr="004226DA">
        <w:rPr>
          <w:rFonts w:ascii="Times New Roman" w:hAnsi="Times New Roman"/>
          <w:sz w:val="24"/>
          <w:szCs w:val="24"/>
        </w:rPr>
        <w:t>5</w:t>
      </w:r>
      <w:r w:rsidRPr="004226DA">
        <w:rPr>
          <w:rFonts w:ascii="Times New Roman" w:hAnsi="Times New Roman"/>
          <w:sz w:val="24"/>
          <w:szCs w:val="24"/>
          <w:lang w:val="ro-RO"/>
        </w:rPr>
        <w:t xml:space="preserve">  locații, conform planului de situație.  </w:t>
      </w:r>
    </w:p>
    <w:p w14:paraId="34AF6E3F" w14:textId="77777777" w:rsidR="00194EDD" w:rsidRPr="004226DA" w:rsidRDefault="00194EDD" w:rsidP="00194EDD">
      <w:pPr>
        <w:widowControl w:val="0"/>
        <w:autoSpaceDE w:val="0"/>
        <w:autoSpaceDN w:val="0"/>
        <w:adjustRightInd w:val="0"/>
        <w:spacing w:before="5" w:after="0" w:line="240" w:lineRule="auto"/>
        <w:ind w:left="1440" w:right="-17"/>
        <w:jc w:val="both"/>
        <w:rPr>
          <w:rFonts w:ascii="Times New Roman" w:hAnsi="Times New Roman"/>
          <w:w w:val="102"/>
          <w:sz w:val="24"/>
          <w:szCs w:val="24"/>
        </w:rPr>
      </w:pPr>
    </w:p>
    <w:p w14:paraId="4925496B" w14:textId="77777777" w:rsidR="00194EDD" w:rsidRPr="003F5788" w:rsidRDefault="00194EDD" w:rsidP="00194EDD">
      <w:pPr>
        <w:widowControl w:val="0"/>
        <w:numPr>
          <w:ilvl w:val="0"/>
          <w:numId w:val="4"/>
        </w:numPr>
        <w:autoSpaceDE w:val="0"/>
        <w:autoSpaceDN w:val="0"/>
        <w:adjustRightInd w:val="0"/>
        <w:spacing w:before="36" w:after="0" w:line="240" w:lineRule="auto"/>
        <w:ind w:left="900" w:right="-17"/>
        <w:rPr>
          <w:rFonts w:ascii="Times New Roman" w:hAnsi="Times New Roman"/>
          <w:b/>
          <w:bCs/>
          <w:spacing w:val="29"/>
          <w:sz w:val="28"/>
          <w:szCs w:val="28"/>
        </w:rPr>
      </w:pPr>
      <w:r w:rsidRPr="003F5788">
        <w:rPr>
          <w:rFonts w:ascii="Times New Roman" w:hAnsi="Times New Roman"/>
          <w:b/>
          <w:bCs/>
          <w:sz w:val="28"/>
          <w:szCs w:val="28"/>
        </w:rPr>
        <w:t>DUR</w:t>
      </w:r>
      <w:r w:rsidRPr="003F5788">
        <w:rPr>
          <w:rFonts w:ascii="Times New Roman" w:hAnsi="Times New Roman"/>
          <w:b/>
          <w:bCs/>
          <w:spacing w:val="1"/>
          <w:sz w:val="28"/>
          <w:szCs w:val="28"/>
        </w:rPr>
        <w:t>A</w:t>
      </w:r>
      <w:r w:rsidRPr="003F5788">
        <w:rPr>
          <w:rFonts w:ascii="Times New Roman" w:hAnsi="Times New Roman"/>
          <w:b/>
          <w:bCs/>
          <w:spacing w:val="-2"/>
          <w:sz w:val="28"/>
          <w:szCs w:val="28"/>
        </w:rPr>
        <w:t>T</w:t>
      </w:r>
      <w:r w:rsidRPr="003F5788">
        <w:rPr>
          <w:rFonts w:ascii="Times New Roman" w:hAnsi="Times New Roman"/>
          <w:b/>
          <w:bCs/>
          <w:sz w:val="28"/>
          <w:szCs w:val="28"/>
        </w:rPr>
        <w:t>A</w:t>
      </w:r>
      <w:r w:rsidRPr="003F5788">
        <w:rPr>
          <w:rFonts w:ascii="Times New Roman" w:hAnsi="Times New Roman"/>
          <w:b/>
          <w:bCs/>
          <w:spacing w:val="21"/>
          <w:sz w:val="28"/>
          <w:szCs w:val="28"/>
        </w:rPr>
        <w:t xml:space="preserve"> </w:t>
      </w:r>
      <w:r w:rsidRPr="003F5788">
        <w:rPr>
          <w:rFonts w:ascii="Times New Roman" w:hAnsi="Times New Roman"/>
          <w:b/>
          <w:bCs/>
          <w:sz w:val="28"/>
          <w:szCs w:val="28"/>
        </w:rPr>
        <w:t>Î</w:t>
      </w:r>
      <w:r w:rsidRPr="003F5788">
        <w:rPr>
          <w:rFonts w:ascii="Times New Roman" w:hAnsi="Times New Roman"/>
          <w:b/>
          <w:bCs/>
          <w:spacing w:val="-1"/>
          <w:sz w:val="28"/>
          <w:szCs w:val="28"/>
        </w:rPr>
        <w:t>N</w:t>
      </w:r>
      <w:r w:rsidRPr="003F5788">
        <w:rPr>
          <w:rFonts w:ascii="Times New Roman" w:hAnsi="Times New Roman"/>
          <w:b/>
          <w:bCs/>
          <w:spacing w:val="1"/>
          <w:sz w:val="28"/>
          <w:szCs w:val="28"/>
        </w:rPr>
        <w:t>C</w:t>
      </w:r>
      <w:r w:rsidRPr="003F5788">
        <w:rPr>
          <w:rFonts w:ascii="Times New Roman" w:hAnsi="Times New Roman"/>
          <w:b/>
          <w:bCs/>
          <w:spacing w:val="-2"/>
          <w:sz w:val="28"/>
          <w:szCs w:val="28"/>
        </w:rPr>
        <w:t>H</w:t>
      </w:r>
      <w:r w:rsidRPr="003F5788">
        <w:rPr>
          <w:rFonts w:ascii="Times New Roman" w:hAnsi="Times New Roman"/>
          <w:b/>
          <w:bCs/>
          <w:sz w:val="28"/>
          <w:szCs w:val="28"/>
        </w:rPr>
        <w:t>IRIERII</w:t>
      </w:r>
      <w:r w:rsidRPr="003F5788">
        <w:rPr>
          <w:rFonts w:ascii="Times New Roman" w:hAnsi="Times New Roman"/>
          <w:b/>
          <w:bCs/>
          <w:spacing w:val="29"/>
          <w:sz w:val="28"/>
          <w:szCs w:val="28"/>
        </w:rPr>
        <w:t xml:space="preserve">: </w:t>
      </w:r>
    </w:p>
    <w:p w14:paraId="367E623E" w14:textId="77777777" w:rsidR="00194EDD" w:rsidRPr="000E351F" w:rsidRDefault="00194EDD" w:rsidP="00194EDD">
      <w:pPr>
        <w:widowControl w:val="0"/>
        <w:autoSpaceDE w:val="0"/>
        <w:autoSpaceDN w:val="0"/>
        <w:adjustRightInd w:val="0"/>
        <w:spacing w:before="36" w:after="0" w:line="240" w:lineRule="auto"/>
        <w:ind w:left="900" w:right="-17"/>
        <w:jc w:val="both"/>
        <w:rPr>
          <w:sz w:val="23"/>
          <w:szCs w:val="23"/>
        </w:rPr>
      </w:pPr>
      <w:r w:rsidRPr="004226DA">
        <w:rPr>
          <w:rFonts w:ascii="Times New Roman" w:hAnsi="Times New Roman"/>
          <w:spacing w:val="1"/>
          <w:sz w:val="24"/>
          <w:szCs w:val="24"/>
        </w:rPr>
        <w:t>Î</w:t>
      </w:r>
      <w:r w:rsidRPr="004226DA">
        <w:rPr>
          <w:rFonts w:ascii="Times New Roman" w:hAnsi="Times New Roman"/>
          <w:sz w:val="24"/>
          <w:szCs w:val="24"/>
        </w:rPr>
        <w:t>n</w:t>
      </w:r>
      <w:r w:rsidRPr="004226DA">
        <w:rPr>
          <w:rFonts w:ascii="Times New Roman" w:hAnsi="Times New Roman"/>
          <w:spacing w:val="26"/>
          <w:sz w:val="24"/>
          <w:szCs w:val="24"/>
        </w:rPr>
        <w:t xml:space="preserve"> </w:t>
      </w:r>
      <w:r w:rsidRPr="004226DA">
        <w:rPr>
          <w:rFonts w:ascii="Times New Roman" w:hAnsi="Times New Roman"/>
          <w:spacing w:val="1"/>
          <w:sz w:val="24"/>
          <w:szCs w:val="24"/>
        </w:rPr>
        <w:t>ur</w:t>
      </w:r>
      <w:r w:rsidRPr="004226DA">
        <w:rPr>
          <w:rFonts w:ascii="Times New Roman" w:hAnsi="Times New Roman"/>
          <w:spacing w:val="-3"/>
          <w:sz w:val="24"/>
          <w:szCs w:val="24"/>
        </w:rPr>
        <w:t>m</w:t>
      </w:r>
      <w:r w:rsidRPr="004226DA">
        <w:rPr>
          <w:rFonts w:ascii="Times New Roman" w:hAnsi="Times New Roman"/>
          <w:sz w:val="24"/>
          <w:szCs w:val="24"/>
        </w:rPr>
        <w:t>a</w:t>
      </w:r>
      <w:r w:rsidRPr="004226DA">
        <w:rPr>
          <w:rFonts w:ascii="Times New Roman" w:hAnsi="Times New Roman"/>
          <w:spacing w:val="29"/>
          <w:sz w:val="24"/>
          <w:szCs w:val="24"/>
        </w:rPr>
        <w:t xml:space="preserve"> </w:t>
      </w:r>
      <w:r w:rsidRPr="004226DA">
        <w:rPr>
          <w:rFonts w:ascii="Times New Roman" w:hAnsi="Times New Roman"/>
          <w:spacing w:val="1"/>
          <w:sz w:val="24"/>
          <w:szCs w:val="24"/>
        </w:rPr>
        <w:t>li</w:t>
      </w:r>
      <w:r w:rsidRPr="004226DA">
        <w:rPr>
          <w:rFonts w:ascii="Times New Roman" w:hAnsi="Times New Roman"/>
          <w:sz w:val="24"/>
          <w:szCs w:val="24"/>
        </w:rPr>
        <w:t>citaţiei</w:t>
      </w:r>
      <w:r w:rsidRPr="004226DA">
        <w:rPr>
          <w:rFonts w:ascii="Times New Roman" w:hAnsi="Times New Roman"/>
          <w:spacing w:val="36"/>
          <w:sz w:val="24"/>
          <w:szCs w:val="24"/>
        </w:rPr>
        <w:t xml:space="preserve"> </w:t>
      </w:r>
      <w:r w:rsidRPr="004226DA">
        <w:rPr>
          <w:rFonts w:ascii="Times New Roman" w:hAnsi="Times New Roman"/>
          <w:spacing w:val="1"/>
          <w:sz w:val="24"/>
          <w:szCs w:val="24"/>
        </w:rPr>
        <w:t>s</w:t>
      </w:r>
      <w:r w:rsidRPr="004226DA">
        <w:rPr>
          <w:rFonts w:ascii="Times New Roman" w:hAnsi="Times New Roman"/>
          <w:sz w:val="24"/>
          <w:szCs w:val="24"/>
        </w:rPr>
        <w:t>e</w:t>
      </w:r>
      <w:r w:rsidRPr="004226DA">
        <w:rPr>
          <w:rFonts w:ascii="Times New Roman" w:hAnsi="Times New Roman"/>
          <w:spacing w:val="23"/>
          <w:sz w:val="24"/>
          <w:szCs w:val="24"/>
        </w:rPr>
        <w:t xml:space="preserve"> </w:t>
      </w:r>
      <w:r w:rsidRPr="004226DA">
        <w:rPr>
          <w:rFonts w:ascii="Times New Roman" w:hAnsi="Times New Roman"/>
          <w:sz w:val="24"/>
          <w:szCs w:val="24"/>
        </w:rPr>
        <w:t>va</w:t>
      </w:r>
      <w:r w:rsidRPr="004226DA">
        <w:rPr>
          <w:rFonts w:ascii="Times New Roman" w:hAnsi="Times New Roman"/>
          <w:spacing w:val="27"/>
          <w:sz w:val="24"/>
          <w:szCs w:val="24"/>
        </w:rPr>
        <w:t xml:space="preserve"> </w:t>
      </w:r>
      <w:r w:rsidRPr="004226DA">
        <w:rPr>
          <w:rFonts w:ascii="Times New Roman" w:hAnsi="Times New Roman"/>
          <w:spacing w:val="-1"/>
          <w:sz w:val="24"/>
          <w:szCs w:val="24"/>
        </w:rPr>
        <w:t>î</w:t>
      </w:r>
      <w:r w:rsidRPr="004226DA">
        <w:rPr>
          <w:rFonts w:ascii="Times New Roman" w:hAnsi="Times New Roman"/>
          <w:sz w:val="24"/>
          <w:szCs w:val="24"/>
        </w:rPr>
        <w:t>nc</w:t>
      </w:r>
      <w:r w:rsidRPr="004226DA">
        <w:rPr>
          <w:rFonts w:ascii="Times New Roman" w:hAnsi="Times New Roman"/>
          <w:spacing w:val="1"/>
          <w:sz w:val="24"/>
          <w:szCs w:val="24"/>
        </w:rPr>
        <w:t>h</w:t>
      </w:r>
      <w:r w:rsidRPr="004226DA">
        <w:rPr>
          <w:rFonts w:ascii="Times New Roman" w:hAnsi="Times New Roman"/>
          <w:sz w:val="24"/>
          <w:szCs w:val="24"/>
        </w:rPr>
        <w:t>eia Co</w:t>
      </w:r>
      <w:r w:rsidRPr="004226DA">
        <w:rPr>
          <w:rFonts w:ascii="Times New Roman" w:hAnsi="Times New Roman"/>
          <w:spacing w:val="1"/>
          <w:sz w:val="24"/>
          <w:szCs w:val="24"/>
        </w:rPr>
        <w:t>n</w:t>
      </w:r>
      <w:r w:rsidRPr="004226DA">
        <w:rPr>
          <w:rFonts w:ascii="Times New Roman" w:hAnsi="Times New Roman"/>
          <w:spacing w:val="-1"/>
          <w:sz w:val="24"/>
          <w:szCs w:val="24"/>
        </w:rPr>
        <w:t>t</w:t>
      </w:r>
      <w:r w:rsidRPr="004226DA">
        <w:rPr>
          <w:rFonts w:ascii="Times New Roman" w:hAnsi="Times New Roman"/>
          <w:sz w:val="24"/>
          <w:szCs w:val="24"/>
        </w:rPr>
        <w:t>ract de închiriere, pe</w:t>
      </w:r>
      <w:r w:rsidRPr="004226DA">
        <w:rPr>
          <w:rFonts w:ascii="Times New Roman" w:hAnsi="Times New Roman"/>
          <w:spacing w:val="25"/>
          <w:sz w:val="24"/>
          <w:szCs w:val="24"/>
        </w:rPr>
        <w:t xml:space="preserve"> </w:t>
      </w:r>
      <w:r w:rsidRPr="004226DA">
        <w:rPr>
          <w:rFonts w:ascii="Times New Roman" w:hAnsi="Times New Roman"/>
          <w:sz w:val="24"/>
          <w:szCs w:val="24"/>
        </w:rPr>
        <w:t>o</w:t>
      </w:r>
      <w:r w:rsidRPr="004226DA">
        <w:rPr>
          <w:rFonts w:ascii="Times New Roman" w:hAnsi="Times New Roman"/>
          <w:spacing w:val="24"/>
          <w:sz w:val="24"/>
          <w:szCs w:val="24"/>
        </w:rPr>
        <w:t xml:space="preserve"> </w:t>
      </w:r>
      <w:r w:rsidRPr="004226DA">
        <w:rPr>
          <w:rFonts w:ascii="Times New Roman" w:hAnsi="Times New Roman"/>
          <w:sz w:val="24"/>
          <w:szCs w:val="24"/>
        </w:rPr>
        <w:t>peri</w:t>
      </w:r>
      <w:r w:rsidRPr="004226DA">
        <w:rPr>
          <w:rFonts w:ascii="Times New Roman" w:hAnsi="Times New Roman"/>
          <w:spacing w:val="1"/>
          <w:sz w:val="24"/>
          <w:szCs w:val="24"/>
        </w:rPr>
        <w:t>o</w:t>
      </w:r>
      <w:r w:rsidRPr="004226DA">
        <w:rPr>
          <w:rFonts w:ascii="Times New Roman" w:hAnsi="Times New Roman"/>
          <w:spacing w:val="-1"/>
          <w:sz w:val="24"/>
          <w:szCs w:val="24"/>
        </w:rPr>
        <w:t>a</w:t>
      </w:r>
      <w:r w:rsidRPr="004226DA">
        <w:rPr>
          <w:rFonts w:ascii="Times New Roman" w:hAnsi="Times New Roman"/>
          <w:sz w:val="24"/>
          <w:szCs w:val="24"/>
        </w:rPr>
        <w:t>dă</w:t>
      </w:r>
      <w:r w:rsidRPr="004226DA">
        <w:rPr>
          <w:rFonts w:ascii="Times New Roman" w:hAnsi="Times New Roman"/>
          <w:spacing w:val="35"/>
          <w:sz w:val="24"/>
          <w:szCs w:val="24"/>
        </w:rPr>
        <w:t xml:space="preserve"> </w:t>
      </w:r>
      <w:r w:rsidRPr="004226DA">
        <w:rPr>
          <w:rFonts w:ascii="Times New Roman" w:hAnsi="Times New Roman"/>
          <w:spacing w:val="1"/>
          <w:sz w:val="24"/>
          <w:szCs w:val="24"/>
        </w:rPr>
        <w:t>d</w:t>
      </w:r>
      <w:r w:rsidRPr="004226DA">
        <w:rPr>
          <w:rFonts w:ascii="Times New Roman" w:hAnsi="Times New Roman"/>
          <w:sz w:val="24"/>
          <w:szCs w:val="24"/>
        </w:rPr>
        <w:t>e</w:t>
      </w:r>
      <w:r w:rsidRPr="004226DA">
        <w:rPr>
          <w:rFonts w:ascii="Times New Roman" w:hAnsi="Times New Roman"/>
          <w:spacing w:val="25"/>
          <w:sz w:val="24"/>
          <w:szCs w:val="24"/>
        </w:rPr>
        <w:t xml:space="preserve"> </w:t>
      </w:r>
      <w:r w:rsidRPr="000E351F">
        <w:rPr>
          <w:rFonts w:ascii="Times New Roman" w:hAnsi="Times New Roman"/>
          <w:b/>
          <w:bCs/>
          <w:sz w:val="24"/>
          <w:szCs w:val="24"/>
        </w:rPr>
        <w:t>2 ani</w:t>
      </w:r>
      <w:r w:rsidRPr="000E351F">
        <w:rPr>
          <w:rFonts w:ascii="Times New Roman" w:hAnsi="Times New Roman"/>
          <w:sz w:val="24"/>
          <w:szCs w:val="24"/>
        </w:rPr>
        <w:t xml:space="preserve"> de la semnarea contractului. </w:t>
      </w:r>
    </w:p>
    <w:p w14:paraId="298BAC3B" w14:textId="77777777" w:rsidR="00194EDD" w:rsidRPr="003F5788" w:rsidRDefault="00194EDD" w:rsidP="00194EDD">
      <w:pPr>
        <w:widowControl w:val="0"/>
        <w:autoSpaceDE w:val="0"/>
        <w:autoSpaceDN w:val="0"/>
        <w:adjustRightInd w:val="0"/>
        <w:spacing w:before="5" w:after="0" w:line="240" w:lineRule="auto"/>
        <w:ind w:left="900" w:right="-17" w:firstLine="677"/>
        <w:jc w:val="both"/>
        <w:rPr>
          <w:rFonts w:ascii="Times New Roman" w:hAnsi="Times New Roman"/>
          <w:sz w:val="24"/>
          <w:szCs w:val="24"/>
        </w:rPr>
      </w:pPr>
    </w:p>
    <w:p w14:paraId="6E5B26C0" w14:textId="77777777" w:rsidR="00194EDD" w:rsidRPr="003F5788" w:rsidRDefault="00194EDD" w:rsidP="00194EDD">
      <w:pPr>
        <w:widowControl w:val="0"/>
        <w:autoSpaceDE w:val="0"/>
        <w:autoSpaceDN w:val="0"/>
        <w:adjustRightInd w:val="0"/>
        <w:spacing w:before="2" w:after="0" w:line="240" w:lineRule="auto"/>
        <w:ind w:left="900" w:right="-17"/>
        <w:rPr>
          <w:rFonts w:ascii="Times New Roman" w:hAnsi="Times New Roman"/>
          <w:sz w:val="24"/>
          <w:szCs w:val="24"/>
        </w:rPr>
      </w:pPr>
      <w:r w:rsidRPr="003F5788">
        <w:rPr>
          <w:rFonts w:ascii="Times New Roman" w:hAnsi="Times New Roman"/>
          <w:b/>
          <w:bCs/>
          <w:sz w:val="28"/>
          <w:szCs w:val="28"/>
        </w:rPr>
        <w:t>4</w:t>
      </w:r>
      <w:r w:rsidRPr="003F5788">
        <w:rPr>
          <w:rFonts w:ascii="Times New Roman" w:hAnsi="Times New Roman"/>
          <w:b/>
          <w:bCs/>
          <w:sz w:val="24"/>
          <w:szCs w:val="24"/>
        </w:rPr>
        <w:t xml:space="preserve">. </w:t>
      </w:r>
      <w:r w:rsidRPr="003F5788">
        <w:rPr>
          <w:rFonts w:ascii="Times New Roman" w:hAnsi="Times New Roman"/>
          <w:b/>
          <w:bCs/>
          <w:spacing w:val="6"/>
          <w:sz w:val="28"/>
          <w:szCs w:val="28"/>
        </w:rPr>
        <w:t xml:space="preserve"> </w:t>
      </w:r>
      <w:r w:rsidRPr="003F5788">
        <w:rPr>
          <w:rFonts w:ascii="Times New Roman" w:hAnsi="Times New Roman"/>
          <w:b/>
          <w:bCs/>
          <w:w w:val="102"/>
          <w:sz w:val="28"/>
          <w:szCs w:val="28"/>
        </w:rPr>
        <w:t>ELEMENTE  DE PREȚ:</w:t>
      </w:r>
    </w:p>
    <w:p w14:paraId="39EA935B" w14:textId="33DB90A4" w:rsidR="00194EDD" w:rsidRPr="0087419A" w:rsidRDefault="00194EDD" w:rsidP="00194EDD">
      <w:pPr>
        <w:widowControl w:val="0"/>
        <w:numPr>
          <w:ilvl w:val="1"/>
          <w:numId w:val="5"/>
        </w:numPr>
        <w:autoSpaceDE w:val="0"/>
        <w:autoSpaceDN w:val="0"/>
        <w:adjustRightInd w:val="0"/>
        <w:spacing w:before="5" w:after="0" w:line="240" w:lineRule="auto"/>
        <w:ind w:left="900" w:right="-17" w:hanging="540"/>
        <w:jc w:val="both"/>
        <w:rPr>
          <w:rFonts w:ascii="Times New Roman" w:hAnsi="Times New Roman"/>
          <w:b/>
          <w:bCs/>
          <w:sz w:val="24"/>
          <w:szCs w:val="24"/>
        </w:rPr>
      </w:pPr>
      <w:bookmarkStart w:id="9" w:name="_Hlk40188175"/>
      <w:r w:rsidRPr="00797BF6">
        <w:rPr>
          <w:rFonts w:ascii="Times New Roman" w:hAnsi="Times New Roman"/>
          <w:b/>
          <w:bCs/>
          <w:sz w:val="24"/>
          <w:szCs w:val="24"/>
        </w:rPr>
        <w:t>Prețul de pornire  al licitației  pentru închirierea  locațiilor este</w:t>
      </w:r>
      <w:r w:rsidRPr="00797BF6">
        <w:rPr>
          <w:rFonts w:ascii="Times New Roman" w:hAnsi="Times New Roman"/>
          <w:b/>
          <w:bCs/>
          <w:sz w:val="24"/>
          <w:szCs w:val="24"/>
          <w:lang w:val="ro-RO"/>
        </w:rPr>
        <w:t>:</w:t>
      </w:r>
      <w:r w:rsidRPr="00797BF6">
        <w:rPr>
          <w:rFonts w:ascii="Times New Roman" w:hAnsi="Times New Roman"/>
          <w:b/>
          <w:bCs/>
          <w:sz w:val="24"/>
          <w:szCs w:val="24"/>
        </w:rPr>
        <w:t xml:space="preserve">  </w:t>
      </w:r>
      <w:r>
        <w:rPr>
          <w:rFonts w:ascii="Times New Roman" w:hAnsi="Times New Roman"/>
          <w:b/>
          <w:bCs/>
          <w:sz w:val="24"/>
          <w:szCs w:val="24"/>
        </w:rPr>
        <w:t>50</w:t>
      </w:r>
      <w:r w:rsidRPr="00797BF6">
        <w:rPr>
          <w:rFonts w:ascii="Times New Roman" w:hAnsi="Times New Roman"/>
          <w:b/>
          <w:bCs/>
          <w:sz w:val="24"/>
          <w:szCs w:val="24"/>
        </w:rPr>
        <w:t xml:space="preserve"> lei/mp/lună (alimentație publică</w:t>
      </w:r>
      <w:r>
        <w:rPr>
          <w:rFonts w:ascii="Times New Roman" w:hAnsi="Times New Roman"/>
          <w:b/>
          <w:bCs/>
          <w:sz w:val="24"/>
          <w:szCs w:val="24"/>
        </w:rPr>
        <w:t xml:space="preserve">, fast-food, patiserie, înghețată, cafea </w:t>
      </w:r>
      <w:r w:rsidRPr="00797BF6">
        <w:rPr>
          <w:rFonts w:ascii="Times New Roman" w:hAnsi="Times New Roman"/>
          <w:b/>
          <w:bCs/>
          <w:sz w:val="24"/>
          <w:szCs w:val="24"/>
        </w:rPr>
        <w:t xml:space="preserve">),   </w:t>
      </w:r>
      <w:r w:rsidRPr="00797BF6">
        <w:rPr>
          <w:rFonts w:ascii="Times New Roman" w:hAnsi="Times New Roman"/>
          <w:b/>
          <w:bCs/>
          <w:sz w:val="24"/>
          <w:szCs w:val="24"/>
          <w:lang w:val="ro-RO"/>
        </w:rPr>
        <w:t>4</w:t>
      </w:r>
      <w:r w:rsidR="002807FE">
        <w:rPr>
          <w:rFonts w:ascii="Times New Roman" w:hAnsi="Times New Roman"/>
          <w:b/>
          <w:bCs/>
          <w:sz w:val="24"/>
          <w:szCs w:val="24"/>
          <w:lang w:val="ro-RO"/>
        </w:rPr>
        <w:t>2</w:t>
      </w:r>
      <w:r w:rsidRPr="00797BF6">
        <w:rPr>
          <w:rFonts w:ascii="Times New Roman" w:hAnsi="Times New Roman"/>
          <w:b/>
          <w:bCs/>
          <w:sz w:val="24"/>
          <w:szCs w:val="24"/>
          <w:lang w:val="ro-RO"/>
        </w:rPr>
        <w:t xml:space="preserve"> lei/mp/lună (produse nealimentare)</w:t>
      </w:r>
      <w:r>
        <w:rPr>
          <w:rFonts w:ascii="Times New Roman" w:hAnsi="Times New Roman"/>
          <w:b/>
          <w:bCs/>
          <w:sz w:val="24"/>
          <w:szCs w:val="24"/>
          <w:lang w:val="ro-RO"/>
        </w:rPr>
        <w:t>.</w:t>
      </w:r>
      <w:r w:rsidRPr="00797BF6">
        <w:rPr>
          <w:rFonts w:ascii="Times New Roman" w:hAnsi="Times New Roman"/>
          <w:b/>
          <w:bCs/>
          <w:sz w:val="24"/>
          <w:szCs w:val="24"/>
          <w:lang w:val="ro-RO"/>
        </w:rPr>
        <w:t xml:space="preserve"> </w:t>
      </w:r>
      <w:bookmarkEnd w:id="9"/>
    </w:p>
    <w:p w14:paraId="7723CA6B" w14:textId="77777777" w:rsidR="00194EDD" w:rsidRPr="003270B9" w:rsidRDefault="00194EDD" w:rsidP="00194EDD">
      <w:pPr>
        <w:widowControl w:val="0"/>
        <w:numPr>
          <w:ilvl w:val="2"/>
          <w:numId w:val="5"/>
        </w:numPr>
        <w:autoSpaceDE w:val="0"/>
        <w:autoSpaceDN w:val="0"/>
        <w:adjustRightInd w:val="0"/>
        <w:spacing w:before="5" w:after="0" w:line="240" w:lineRule="auto"/>
        <w:ind w:right="-666"/>
        <w:jc w:val="both"/>
        <w:rPr>
          <w:rFonts w:ascii="Times New Roman" w:hAnsi="Times New Roman"/>
          <w:i/>
          <w:iCs/>
          <w:color w:val="000000" w:themeColor="text1"/>
          <w:w w:val="102"/>
          <w:sz w:val="24"/>
          <w:szCs w:val="24"/>
        </w:rPr>
      </w:pPr>
      <w:r w:rsidRPr="0087419A">
        <w:rPr>
          <w:rFonts w:ascii="Times New Roman" w:hAnsi="Times New Roman"/>
          <w:color w:val="000000" w:themeColor="text1"/>
          <w:sz w:val="24"/>
          <w:szCs w:val="24"/>
        </w:rPr>
        <w:t>Cri</w:t>
      </w:r>
      <w:r w:rsidRPr="0087419A">
        <w:rPr>
          <w:rFonts w:ascii="Times New Roman" w:hAnsi="Times New Roman"/>
          <w:color w:val="000000" w:themeColor="text1"/>
          <w:spacing w:val="1"/>
          <w:sz w:val="24"/>
          <w:szCs w:val="24"/>
        </w:rPr>
        <w:t>t</w:t>
      </w:r>
      <w:r w:rsidRPr="0087419A">
        <w:rPr>
          <w:rFonts w:ascii="Times New Roman" w:hAnsi="Times New Roman"/>
          <w:color w:val="000000" w:themeColor="text1"/>
          <w:sz w:val="24"/>
          <w:szCs w:val="24"/>
        </w:rPr>
        <w:t>eriul</w:t>
      </w:r>
      <w:r w:rsidRPr="0087419A">
        <w:rPr>
          <w:rFonts w:ascii="Times New Roman" w:hAnsi="Times New Roman"/>
          <w:color w:val="000000" w:themeColor="text1"/>
          <w:spacing w:val="16"/>
          <w:sz w:val="24"/>
          <w:szCs w:val="24"/>
        </w:rPr>
        <w:t xml:space="preserve"> </w:t>
      </w:r>
      <w:r w:rsidRPr="0087419A">
        <w:rPr>
          <w:rFonts w:ascii="Times New Roman" w:hAnsi="Times New Roman"/>
          <w:color w:val="000000" w:themeColor="text1"/>
          <w:spacing w:val="1"/>
          <w:sz w:val="24"/>
          <w:szCs w:val="24"/>
        </w:rPr>
        <w:t>d</w:t>
      </w:r>
      <w:r w:rsidRPr="0087419A">
        <w:rPr>
          <w:rFonts w:ascii="Times New Roman" w:hAnsi="Times New Roman"/>
          <w:color w:val="000000" w:themeColor="text1"/>
          <w:sz w:val="24"/>
          <w:szCs w:val="24"/>
        </w:rPr>
        <w:t>e</w:t>
      </w:r>
      <w:r w:rsidRPr="0087419A">
        <w:rPr>
          <w:rFonts w:ascii="Times New Roman" w:hAnsi="Times New Roman"/>
          <w:color w:val="000000" w:themeColor="text1"/>
          <w:spacing w:val="6"/>
          <w:sz w:val="24"/>
          <w:szCs w:val="24"/>
        </w:rPr>
        <w:t xml:space="preserve"> </w:t>
      </w:r>
      <w:r w:rsidRPr="0087419A">
        <w:rPr>
          <w:rFonts w:ascii="Times New Roman" w:hAnsi="Times New Roman"/>
          <w:color w:val="000000" w:themeColor="text1"/>
          <w:sz w:val="24"/>
          <w:szCs w:val="24"/>
        </w:rPr>
        <w:t>adju</w:t>
      </w:r>
      <w:r w:rsidRPr="0087419A">
        <w:rPr>
          <w:rFonts w:ascii="Times New Roman" w:hAnsi="Times New Roman"/>
          <w:color w:val="000000" w:themeColor="text1"/>
          <w:spacing w:val="1"/>
          <w:sz w:val="24"/>
          <w:szCs w:val="24"/>
        </w:rPr>
        <w:t>de</w:t>
      </w:r>
      <w:r w:rsidRPr="0087419A">
        <w:rPr>
          <w:rFonts w:ascii="Times New Roman" w:hAnsi="Times New Roman"/>
          <w:color w:val="000000" w:themeColor="text1"/>
          <w:spacing w:val="-2"/>
          <w:sz w:val="24"/>
          <w:szCs w:val="24"/>
        </w:rPr>
        <w:t>c</w:t>
      </w:r>
      <w:r w:rsidRPr="0087419A">
        <w:rPr>
          <w:rFonts w:ascii="Times New Roman" w:hAnsi="Times New Roman"/>
          <w:color w:val="000000" w:themeColor="text1"/>
          <w:spacing w:val="-1"/>
          <w:sz w:val="24"/>
          <w:szCs w:val="24"/>
        </w:rPr>
        <w:t>a</w:t>
      </w:r>
      <w:r w:rsidRPr="0087419A">
        <w:rPr>
          <w:rFonts w:ascii="Times New Roman" w:hAnsi="Times New Roman"/>
          <w:color w:val="000000" w:themeColor="text1"/>
          <w:spacing w:val="2"/>
          <w:sz w:val="24"/>
          <w:szCs w:val="24"/>
        </w:rPr>
        <w:t>r</w:t>
      </w:r>
      <w:r w:rsidRPr="0087419A">
        <w:rPr>
          <w:rFonts w:ascii="Times New Roman" w:hAnsi="Times New Roman"/>
          <w:color w:val="000000" w:themeColor="text1"/>
          <w:sz w:val="24"/>
          <w:szCs w:val="24"/>
        </w:rPr>
        <w:t>e</w:t>
      </w:r>
      <w:r w:rsidRPr="0087419A">
        <w:rPr>
          <w:rFonts w:ascii="Times New Roman" w:hAnsi="Times New Roman"/>
          <w:color w:val="000000" w:themeColor="text1"/>
          <w:spacing w:val="20"/>
          <w:sz w:val="24"/>
          <w:szCs w:val="24"/>
        </w:rPr>
        <w:t xml:space="preserve"> </w:t>
      </w:r>
      <w:r w:rsidRPr="0087419A">
        <w:rPr>
          <w:rFonts w:ascii="Times New Roman" w:hAnsi="Times New Roman"/>
          <w:color w:val="000000" w:themeColor="text1"/>
          <w:sz w:val="24"/>
          <w:szCs w:val="24"/>
        </w:rPr>
        <w:t>u</w:t>
      </w:r>
      <w:r w:rsidRPr="0087419A">
        <w:rPr>
          <w:rFonts w:ascii="Times New Roman" w:hAnsi="Times New Roman"/>
          <w:color w:val="000000" w:themeColor="text1"/>
          <w:spacing w:val="1"/>
          <w:sz w:val="24"/>
          <w:szCs w:val="24"/>
        </w:rPr>
        <w:t>t</w:t>
      </w:r>
      <w:r w:rsidRPr="0087419A">
        <w:rPr>
          <w:rFonts w:ascii="Times New Roman" w:hAnsi="Times New Roman"/>
          <w:color w:val="000000" w:themeColor="text1"/>
          <w:sz w:val="24"/>
          <w:szCs w:val="24"/>
        </w:rPr>
        <w:t>i</w:t>
      </w:r>
      <w:r w:rsidRPr="0087419A">
        <w:rPr>
          <w:rFonts w:ascii="Times New Roman" w:hAnsi="Times New Roman"/>
          <w:color w:val="000000" w:themeColor="text1"/>
          <w:spacing w:val="1"/>
          <w:sz w:val="24"/>
          <w:szCs w:val="24"/>
        </w:rPr>
        <w:t>li</w:t>
      </w:r>
      <w:r w:rsidRPr="0087419A">
        <w:rPr>
          <w:rFonts w:ascii="Times New Roman" w:hAnsi="Times New Roman"/>
          <w:color w:val="000000" w:themeColor="text1"/>
          <w:sz w:val="24"/>
          <w:szCs w:val="24"/>
        </w:rPr>
        <w:t>zat</w:t>
      </w:r>
      <w:r w:rsidRPr="0087419A">
        <w:rPr>
          <w:rFonts w:ascii="Times New Roman" w:hAnsi="Times New Roman"/>
          <w:color w:val="000000" w:themeColor="text1"/>
          <w:spacing w:val="13"/>
          <w:sz w:val="24"/>
          <w:szCs w:val="24"/>
        </w:rPr>
        <w:t xml:space="preserve"> </w:t>
      </w:r>
      <w:r w:rsidRPr="0087419A">
        <w:rPr>
          <w:rFonts w:ascii="Times New Roman" w:hAnsi="Times New Roman"/>
          <w:color w:val="000000" w:themeColor="text1"/>
          <w:sz w:val="24"/>
          <w:szCs w:val="24"/>
        </w:rPr>
        <w:t>e</w:t>
      </w:r>
      <w:r w:rsidRPr="0087419A">
        <w:rPr>
          <w:rFonts w:ascii="Times New Roman" w:hAnsi="Times New Roman"/>
          <w:color w:val="000000" w:themeColor="text1"/>
          <w:spacing w:val="1"/>
          <w:sz w:val="24"/>
          <w:szCs w:val="24"/>
        </w:rPr>
        <w:t>s</w:t>
      </w:r>
      <w:r w:rsidRPr="0087419A">
        <w:rPr>
          <w:rFonts w:ascii="Times New Roman" w:hAnsi="Times New Roman"/>
          <w:color w:val="000000" w:themeColor="text1"/>
          <w:sz w:val="24"/>
          <w:szCs w:val="24"/>
        </w:rPr>
        <w:t>te:</w:t>
      </w:r>
      <w:r w:rsidRPr="0087419A">
        <w:rPr>
          <w:rFonts w:ascii="Times New Roman" w:hAnsi="Times New Roman"/>
          <w:color w:val="000000" w:themeColor="text1"/>
          <w:spacing w:val="8"/>
          <w:sz w:val="24"/>
          <w:szCs w:val="24"/>
        </w:rPr>
        <w:t xml:space="preserve"> </w:t>
      </w:r>
      <w:r w:rsidRPr="0087419A">
        <w:rPr>
          <w:rFonts w:ascii="Times New Roman" w:hAnsi="Times New Roman"/>
          <w:b/>
          <w:bCs/>
          <w:color w:val="000000" w:themeColor="text1"/>
          <w:sz w:val="24"/>
          <w:szCs w:val="24"/>
        </w:rPr>
        <w:t>p</w:t>
      </w:r>
      <w:r w:rsidRPr="0087419A">
        <w:rPr>
          <w:rFonts w:ascii="Times New Roman" w:hAnsi="Times New Roman"/>
          <w:b/>
          <w:bCs/>
          <w:color w:val="000000" w:themeColor="text1"/>
          <w:spacing w:val="2"/>
          <w:sz w:val="24"/>
          <w:szCs w:val="24"/>
        </w:rPr>
        <w:t>r</w:t>
      </w:r>
      <w:r w:rsidRPr="0087419A">
        <w:rPr>
          <w:rFonts w:ascii="Times New Roman" w:hAnsi="Times New Roman"/>
          <w:b/>
          <w:bCs/>
          <w:color w:val="000000" w:themeColor="text1"/>
          <w:spacing w:val="-3"/>
          <w:sz w:val="24"/>
          <w:szCs w:val="24"/>
        </w:rPr>
        <w:t>e</w:t>
      </w:r>
      <w:r w:rsidRPr="0087419A">
        <w:rPr>
          <w:rFonts w:ascii="Times New Roman" w:hAnsi="Times New Roman"/>
          <w:b/>
          <w:bCs/>
          <w:color w:val="000000" w:themeColor="text1"/>
          <w:spacing w:val="-2"/>
          <w:sz w:val="24"/>
          <w:szCs w:val="24"/>
        </w:rPr>
        <w:t>ţ</w:t>
      </w:r>
      <w:r w:rsidRPr="0087419A">
        <w:rPr>
          <w:rFonts w:ascii="Times New Roman" w:hAnsi="Times New Roman"/>
          <w:b/>
          <w:bCs/>
          <w:color w:val="000000" w:themeColor="text1"/>
          <w:spacing w:val="1"/>
          <w:sz w:val="24"/>
          <w:szCs w:val="24"/>
        </w:rPr>
        <w:t>u</w:t>
      </w:r>
      <w:r w:rsidRPr="0087419A">
        <w:rPr>
          <w:rFonts w:ascii="Times New Roman" w:hAnsi="Times New Roman"/>
          <w:b/>
          <w:bCs/>
          <w:color w:val="000000" w:themeColor="text1"/>
          <w:sz w:val="24"/>
          <w:szCs w:val="24"/>
        </w:rPr>
        <w:t>l</w:t>
      </w:r>
      <w:r w:rsidRPr="0087419A">
        <w:rPr>
          <w:rFonts w:ascii="Times New Roman" w:hAnsi="Times New Roman"/>
          <w:b/>
          <w:bCs/>
          <w:color w:val="000000" w:themeColor="text1"/>
          <w:spacing w:val="13"/>
          <w:sz w:val="24"/>
          <w:szCs w:val="24"/>
        </w:rPr>
        <w:t xml:space="preserve"> </w:t>
      </w:r>
      <w:r w:rsidRPr="0087419A">
        <w:rPr>
          <w:rFonts w:ascii="Times New Roman" w:hAnsi="Times New Roman"/>
          <w:b/>
          <w:bCs/>
          <w:color w:val="000000" w:themeColor="text1"/>
          <w:spacing w:val="1"/>
          <w:sz w:val="24"/>
          <w:szCs w:val="24"/>
        </w:rPr>
        <w:t>c</w:t>
      </w:r>
      <w:r w:rsidRPr="0087419A">
        <w:rPr>
          <w:rFonts w:ascii="Times New Roman" w:hAnsi="Times New Roman"/>
          <w:b/>
          <w:bCs/>
          <w:color w:val="000000" w:themeColor="text1"/>
          <w:spacing w:val="-1"/>
          <w:sz w:val="24"/>
          <w:szCs w:val="24"/>
        </w:rPr>
        <w:t>e</w:t>
      </w:r>
      <w:r w:rsidRPr="0087419A">
        <w:rPr>
          <w:rFonts w:ascii="Times New Roman" w:hAnsi="Times New Roman"/>
          <w:b/>
          <w:bCs/>
          <w:color w:val="000000" w:themeColor="text1"/>
          <w:sz w:val="24"/>
          <w:szCs w:val="24"/>
        </w:rPr>
        <w:t>l</w:t>
      </w:r>
      <w:r w:rsidRPr="0087419A">
        <w:rPr>
          <w:rFonts w:ascii="Times New Roman" w:hAnsi="Times New Roman"/>
          <w:b/>
          <w:bCs/>
          <w:color w:val="000000" w:themeColor="text1"/>
          <w:spacing w:val="7"/>
          <w:sz w:val="24"/>
          <w:szCs w:val="24"/>
        </w:rPr>
        <w:t xml:space="preserve"> </w:t>
      </w:r>
      <w:r w:rsidRPr="0087419A">
        <w:rPr>
          <w:rFonts w:ascii="Times New Roman" w:hAnsi="Times New Roman"/>
          <w:b/>
          <w:bCs/>
          <w:color w:val="000000" w:themeColor="text1"/>
          <w:spacing w:val="-3"/>
          <w:sz w:val="24"/>
          <w:szCs w:val="24"/>
        </w:rPr>
        <w:t>m</w:t>
      </w:r>
      <w:r w:rsidRPr="0087419A">
        <w:rPr>
          <w:rFonts w:ascii="Times New Roman" w:hAnsi="Times New Roman"/>
          <w:b/>
          <w:bCs/>
          <w:color w:val="000000" w:themeColor="text1"/>
          <w:spacing w:val="1"/>
          <w:sz w:val="24"/>
          <w:szCs w:val="24"/>
        </w:rPr>
        <w:t>a</w:t>
      </w:r>
      <w:r w:rsidRPr="0087419A">
        <w:rPr>
          <w:rFonts w:ascii="Times New Roman" w:hAnsi="Times New Roman"/>
          <w:b/>
          <w:bCs/>
          <w:color w:val="000000" w:themeColor="text1"/>
          <w:sz w:val="24"/>
          <w:szCs w:val="24"/>
        </w:rPr>
        <w:t>i</w:t>
      </w:r>
      <w:r w:rsidRPr="0087419A">
        <w:rPr>
          <w:rFonts w:ascii="Times New Roman" w:hAnsi="Times New Roman"/>
          <w:b/>
          <w:bCs/>
          <w:color w:val="000000" w:themeColor="text1"/>
          <w:spacing w:val="12"/>
          <w:sz w:val="24"/>
          <w:szCs w:val="24"/>
        </w:rPr>
        <w:t xml:space="preserve"> </w:t>
      </w:r>
      <w:r w:rsidRPr="0087419A">
        <w:rPr>
          <w:rFonts w:ascii="Times New Roman" w:hAnsi="Times New Roman"/>
          <w:b/>
          <w:bCs/>
          <w:color w:val="000000" w:themeColor="text1"/>
          <w:spacing w:val="-3"/>
          <w:sz w:val="24"/>
          <w:szCs w:val="24"/>
        </w:rPr>
        <w:t>m</w:t>
      </w:r>
      <w:r w:rsidRPr="0087419A">
        <w:rPr>
          <w:rFonts w:ascii="Times New Roman" w:hAnsi="Times New Roman"/>
          <w:b/>
          <w:bCs/>
          <w:color w:val="000000" w:themeColor="text1"/>
          <w:spacing w:val="-1"/>
          <w:sz w:val="24"/>
          <w:szCs w:val="24"/>
        </w:rPr>
        <w:t>a</w:t>
      </w:r>
      <w:r w:rsidRPr="0087419A">
        <w:rPr>
          <w:rFonts w:ascii="Times New Roman" w:hAnsi="Times New Roman"/>
          <w:b/>
          <w:bCs/>
          <w:color w:val="000000" w:themeColor="text1"/>
          <w:spacing w:val="2"/>
          <w:sz w:val="24"/>
          <w:szCs w:val="24"/>
        </w:rPr>
        <w:t>r</w:t>
      </w:r>
      <w:r w:rsidRPr="0087419A">
        <w:rPr>
          <w:rFonts w:ascii="Times New Roman" w:hAnsi="Times New Roman"/>
          <w:b/>
          <w:bCs/>
          <w:color w:val="000000" w:themeColor="text1"/>
          <w:sz w:val="24"/>
          <w:szCs w:val="24"/>
        </w:rPr>
        <w:t>e</w:t>
      </w:r>
      <w:r w:rsidRPr="0087419A">
        <w:rPr>
          <w:rFonts w:ascii="Times New Roman" w:hAnsi="Times New Roman"/>
          <w:color w:val="000000" w:themeColor="text1"/>
          <w:w w:val="102"/>
          <w:sz w:val="24"/>
          <w:szCs w:val="24"/>
        </w:rPr>
        <w:t>.</w:t>
      </w:r>
    </w:p>
    <w:p w14:paraId="33196C33" w14:textId="77777777" w:rsidR="00194EDD" w:rsidRPr="0087419A" w:rsidRDefault="00194EDD" w:rsidP="00194EDD">
      <w:pPr>
        <w:widowControl w:val="0"/>
        <w:numPr>
          <w:ilvl w:val="2"/>
          <w:numId w:val="5"/>
        </w:numPr>
        <w:autoSpaceDE w:val="0"/>
        <w:autoSpaceDN w:val="0"/>
        <w:adjustRightInd w:val="0"/>
        <w:spacing w:before="5" w:after="0" w:line="240" w:lineRule="auto"/>
        <w:ind w:right="64"/>
        <w:jc w:val="both"/>
        <w:rPr>
          <w:rFonts w:ascii="Times New Roman" w:hAnsi="Times New Roman"/>
          <w:i/>
          <w:iCs/>
          <w:color w:val="000000" w:themeColor="text1"/>
          <w:w w:val="102"/>
          <w:sz w:val="24"/>
          <w:szCs w:val="24"/>
        </w:rPr>
      </w:pPr>
      <w:r w:rsidRPr="0087419A">
        <w:rPr>
          <w:rFonts w:ascii="Times New Roman" w:eastAsia="Arial" w:hAnsi="Times New Roman"/>
          <w:bCs/>
          <w:color w:val="000000" w:themeColor="text1"/>
          <w:sz w:val="24"/>
          <w:szCs w:val="24"/>
        </w:rPr>
        <w:t>În cazul în care există punctaje egale între ofertanţii clasaţi pe primul loc, departajarea acestora se</w:t>
      </w:r>
      <w:r w:rsidRPr="0087419A">
        <w:rPr>
          <w:rFonts w:eastAsia="Arial"/>
          <w:bCs/>
          <w:color w:val="000000" w:themeColor="text1"/>
          <w:sz w:val="24"/>
          <w:szCs w:val="24"/>
        </w:rPr>
        <w:t xml:space="preserve"> </w:t>
      </w:r>
      <w:r w:rsidRPr="0087419A">
        <w:rPr>
          <w:rFonts w:ascii="Times New Roman" w:eastAsia="Arial" w:hAnsi="Times New Roman"/>
          <w:bCs/>
          <w:color w:val="000000" w:themeColor="text1"/>
          <w:sz w:val="24"/>
          <w:szCs w:val="24"/>
        </w:rPr>
        <w:t xml:space="preserve">va face în funcţie de prețul cel mai mare ofertat, în plic închis, printr-o nouă ofertare, în cadrul procedurii în desfășurare. </w:t>
      </w:r>
    </w:p>
    <w:p w14:paraId="7158A7C8" w14:textId="77777777" w:rsidR="00194EDD" w:rsidRPr="0087419A" w:rsidRDefault="00194EDD" w:rsidP="00194EDD">
      <w:pPr>
        <w:pStyle w:val="NoSpacing"/>
        <w:spacing w:line="276" w:lineRule="auto"/>
        <w:ind w:left="709"/>
        <w:jc w:val="both"/>
        <w:rPr>
          <w:rFonts w:eastAsia="Arial"/>
          <w:bCs/>
          <w:color w:val="000000" w:themeColor="text1"/>
          <w:sz w:val="24"/>
          <w:szCs w:val="24"/>
        </w:rPr>
      </w:pPr>
      <w:r w:rsidRPr="0087419A">
        <w:rPr>
          <w:rFonts w:eastAsia="Arial"/>
          <w:bCs/>
          <w:color w:val="000000" w:themeColor="text1"/>
          <w:sz w:val="24"/>
          <w:szCs w:val="24"/>
        </w:rPr>
        <w:t>Pe parcursul aplicării procedurii de atribuire, proprietarul are dreptul de a solicita clarificări şi,</w:t>
      </w:r>
      <w:r>
        <w:rPr>
          <w:rFonts w:eastAsia="Arial"/>
          <w:bCs/>
          <w:color w:val="000000" w:themeColor="text1"/>
          <w:sz w:val="24"/>
          <w:szCs w:val="24"/>
        </w:rPr>
        <w:t xml:space="preserve"> </w:t>
      </w:r>
      <w:r w:rsidRPr="0087419A">
        <w:rPr>
          <w:rFonts w:eastAsia="Arial"/>
          <w:bCs/>
          <w:color w:val="000000" w:themeColor="text1"/>
          <w:sz w:val="24"/>
          <w:szCs w:val="24"/>
        </w:rPr>
        <w:t>după caz, completări ale documentelor prezentate de ofertanţi pentru demonstrarea conformităţii ofertei cu cerinţele solicitate.</w:t>
      </w:r>
    </w:p>
    <w:p w14:paraId="712999E4" w14:textId="77777777" w:rsidR="00194EDD" w:rsidRPr="003F5788" w:rsidRDefault="00194EDD" w:rsidP="00194EDD">
      <w:pPr>
        <w:widowControl w:val="0"/>
        <w:numPr>
          <w:ilvl w:val="1"/>
          <w:numId w:val="5"/>
        </w:numPr>
        <w:autoSpaceDE w:val="0"/>
        <w:autoSpaceDN w:val="0"/>
        <w:adjustRightInd w:val="0"/>
        <w:spacing w:before="5" w:after="0" w:line="240" w:lineRule="auto"/>
        <w:ind w:left="900" w:right="-17" w:hanging="567"/>
        <w:jc w:val="both"/>
        <w:rPr>
          <w:rFonts w:ascii="Times New Roman" w:hAnsi="Times New Roman"/>
          <w:b/>
          <w:bCs/>
          <w:sz w:val="24"/>
          <w:szCs w:val="24"/>
        </w:rPr>
      </w:pPr>
      <w:r w:rsidRPr="003F5788">
        <w:rPr>
          <w:rFonts w:ascii="Times New Roman" w:hAnsi="Times New Roman"/>
          <w:b/>
          <w:bCs/>
          <w:sz w:val="24"/>
          <w:szCs w:val="24"/>
        </w:rPr>
        <w:t>CHIRIA:</w:t>
      </w:r>
    </w:p>
    <w:p w14:paraId="6401B1F1" w14:textId="77777777" w:rsidR="00194EDD" w:rsidRPr="003F5788" w:rsidRDefault="00194EDD" w:rsidP="00194EDD">
      <w:pPr>
        <w:widowControl w:val="0"/>
        <w:numPr>
          <w:ilvl w:val="2"/>
          <w:numId w:val="5"/>
        </w:numPr>
        <w:autoSpaceDE w:val="0"/>
        <w:autoSpaceDN w:val="0"/>
        <w:adjustRightInd w:val="0"/>
        <w:spacing w:before="5" w:after="0" w:line="240" w:lineRule="auto"/>
        <w:ind w:left="900" w:right="-17"/>
        <w:jc w:val="both"/>
        <w:rPr>
          <w:rFonts w:ascii="Times New Roman" w:hAnsi="Times New Roman"/>
          <w:spacing w:val="1"/>
          <w:sz w:val="24"/>
          <w:szCs w:val="24"/>
        </w:rPr>
      </w:pPr>
      <w:r w:rsidRPr="003F5788">
        <w:rPr>
          <w:rFonts w:ascii="Times New Roman" w:hAnsi="Times New Roman"/>
          <w:sz w:val="24"/>
          <w:szCs w:val="24"/>
        </w:rPr>
        <w:t>Chiriașul</w:t>
      </w:r>
      <w:r>
        <w:rPr>
          <w:rFonts w:ascii="Times New Roman" w:hAnsi="Times New Roman"/>
          <w:sz w:val="24"/>
          <w:szCs w:val="24"/>
        </w:rPr>
        <w:t xml:space="preserve"> va achita sumele aferente contractului,</w:t>
      </w:r>
      <w:r w:rsidRPr="003F5788">
        <w:rPr>
          <w:rFonts w:ascii="Times New Roman" w:hAnsi="Times New Roman"/>
          <w:sz w:val="24"/>
          <w:szCs w:val="24"/>
        </w:rPr>
        <w:t xml:space="preserve"> începând cu data semnării Procesului verbal de predare-primire a locației închiriate</w:t>
      </w:r>
      <w:r w:rsidRPr="003F5788">
        <w:rPr>
          <w:rFonts w:ascii="Times New Roman" w:hAnsi="Times New Roman"/>
          <w:spacing w:val="1"/>
          <w:sz w:val="24"/>
          <w:szCs w:val="24"/>
        </w:rPr>
        <w:t>.</w:t>
      </w:r>
    </w:p>
    <w:p w14:paraId="30145CF8" w14:textId="77777777" w:rsidR="00194EDD" w:rsidRPr="001728AB" w:rsidRDefault="00194EDD" w:rsidP="00194EDD">
      <w:pPr>
        <w:numPr>
          <w:ilvl w:val="2"/>
          <w:numId w:val="5"/>
        </w:numPr>
        <w:spacing w:after="0" w:line="240" w:lineRule="auto"/>
        <w:ind w:left="900" w:right="-17"/>
        <w:jc w:val="both"/>
        <w:rPr>
          <w:rFonts w:ascii="Times New Roman" w:hAnsi="Times New Roman"/>
          <w:sz w:val="24"/>
          <w:szCs w:val="24"/>
        </w:rPr>
      </w:pPr>
      <w:r w:rsidRPr="003F5788">
        <w:rPr>
          <w:rFonts w:ascii="Times New Roman" w:hAnsi="Times New Roman"/>
          <w:sz w:val="24"/>
          <w:szCs w:val="24"/>
        </w:rPr>
        <w:t>Plata</w:t>
      </w:r>
      <w:r>
        <w:rPr>
          <w:rFonts w:ascii="Times New Roman" w:hAnsi="Times New Roman"/>
          <w:sz w:val="24"/>
          <w:szCs w:val="24"/>
        </w:rPr>
        <w:t xml:space="preserve"> chiriei aferente</w:t>
      </w:r>
      <w:r w:rsidRPr="003F5788">
        <w:rPr>
          <w:rFonts w:ascii="Times New Roman" w:hAnsi="Times New Roman"/>
          <w:sz w:val="24"/>
          <w:szCs w:val="24"/>
        </w:rPr>
        <w:t xml:space="preserve"> se va face lunar, până în data de 10 a lunii următoare.</w:t>
      </w:r>
      <w:r w:rsidRPr="002C5D3C">
        <w:rPr>
          <w:rFonts w:ascii="Times New Roman" w:hAnsi="Times New Roman"/>
          <w:color w:val="FF0000"/>
          <w:sz w:val="24"/>
          <w:szCs w:val="24"/>
        </w:rPr>
        <w:t xml:space="preserve"> </w:t>
      </w:r>
    </w:p>
    <w:p w14:paraId="183F5795" w14:textId="77777777" w:rsidR="00194EDD" w:rsidRPr="00FB3A0A" w:rsidRDefault="00194EDD" w:rsidP="00194EDD">
      <w:pPr>
        <w:widowControl w:val="0"/>
        <w:numPr>
          <w:ilvl w:val="2"/>
          <w:numId w:val="5"/>
        </w:numPr>
        <w:autoSpaceDE w:val="0"/>
        <w:autoSpaceDN w:val="0"/>
        <w:adjustRightInd w:val="0"/>
        <w:spacing w:before="5" w:after="0" w:line="240" w:lineRule="auto"/>
        <w:ind w:left="900" w:right="-17"/>
        <w:jc w:val="both"/>
        <w:rPr>
          <w:rFonts w:ascii="Times New Roman" w:hAnsi="Times New Roman"/>
          <w:spacing w:val="1"/>
          <w:sz w:val="24"/>
          <w:szCs w:val="24"/>
        </w:rPr>
      </w:pPr>
      <w:r w:rsidRPr="003F5788">
        <w:rPr>
          <w:rFonts w:ascii="Times New Roman" w:hAnsi="Times New Roman"/>
          <w:sz w:val="24"/>
          <w:szCs w:val="24"/>
        </w:rPr>
        <w:t>Pentru neplata la termen a</w:t>
      </w:r>
      <w:r>
        <w:rPr>
          <w:rFonts w:ascii="Times New Roman" w:hAnsi="Times New Roman"/>
          <w:sz w:val="24"/>
          <w:szCs w:val="24"/>
        </w:rPr>
        <w:t xml:space="preserve"> </w:t>
      </w:r>
      <w:r w:rsidRPr="00FB3A0A">
        <w:rPr>
          <w:rFonts w:ascii="Times New Roman" w:hAnsi="Times New Roman"/>
          <w:sz w:val="24"/>
          <w:szCs w:val="24"/>
        </w:rPr>
        <w:t>chiriei aferente</w:t>
      </w:r>
      <w:r>
        <w:rPr>
          <w:rFonts w:ascii="Times New Roman" w:hAnsi="Times New Roman"/>
          <w:sz w:val="24"/>
          <w:szCs w:val="24"/>
        </w:rPr>
        <w:t>,</w:t>
      </w:r>
      <w:r w:rsidRPr="003F5788">
        <w:rPr>
          <w:rFonts w:ascii="Times New Roman" w:hAnsi="Times New Roman"/>
          <w:sz w:val="24"/>
          <w:szCs w:val="24"/>
        </w:rPr>
        <w:t xml:space="preserve"> se datorează majorări de întârziere,  în conformitate cu legislația în vigoare.</w:t>
      </w:r>
      <w:r>
        <w:rPr>
          <w:rFonts w:ascii="Times New Roman" w:hAnsi="Times New Roman"/>
          <w:sz w:val="24"/>
          <w:szCs w:val="24"/>
        </w:rPr>
        <w:t xml:space="preserve"> </w:t>
      </w:r>
      <w:r w:rsidRPr="00FB3A0A">
        <w:rPr>
          <w:rFonts w:ascii="Times New Roman" w:hAnsi="Times New Roman"/>
          <w:sz w:val="24"/>
          <w:szCs w:val="24"/>
        </w:rPr>
        <w:t>Chiria se achită integral, nu se acceptă plăți eșalonate.</w:t>
      </w:r>
    </w:p>
    <w:p w14:paraId="510FBF87" w14:textId="77777777" w:rsidR="00194EDD" w:rsidRPr="003F5788" w:rsidRDefault="00194EDD" w:rsidP="00194EDD">
      <w:pPr>
        <w:widowControl w:val="0"/>
        <w:numPr>
          <w:ilvl w:val="2"/>
          <w:numId w:val="5"/>
        </w:numPr>
        <w:autoSpaceDE w:val="0"/>
        <w:autoSpaceDN w:val="0"/>
        <w:adjustRightInd w:val="0"/>
        <w:spacing w:before="5" w:after="0" w:line="240" w:lineRule="auto"/>
        <w:ind w:left="900" w:right="-17"/>
        <w:jc w:val="both"/>
        <w:rPr>
          <w:rFonts w:ascii="Times New Roman" w:hAnsi="Times New Roman"/>
          <w:spacing w:val="1"/>
          <w:sz w:val="24"/>
          <w:szCs w:val="24"/>
        </w:rPr>
      </w:pPr>
      <w:r w:rsidRPr="003F5788">
        <w:rPr>
          <w:rFonts w:ascii="Times New Roman" w:hAnsi="Times New Roman"/>
          <w:sz w:val="24"/>
          <w:szCs w:val="24"/>
        </w:rPr>
        <w:t xml:space="preserve">Neplata, în termen, a </w:t>
      </w:r>
      <w:r w:rsidRPr="00FB3A0A">
        <w:rPr>
          <w:rFonts w:ascii="Times New Roman" w:hAnsi="Times New Roman"/>
          <w:sz w:val="24"/>
          <w:szCs w:val="24"/>
        </w:rPr>
        <w:t xml:space="preserve">chiriei timp de </w:t>
      </w:r>
      <w:r w:rsidRPr="003F5788">
        <w:rPr>
          <w:rFonts w:ascii="Times New Roman" w:hAnsi="Times New Roman"/>
          <w:sz w:val="24"/>
          <w:szCs w:val="24"/>
        </w:rPr>
        <w:t xml:space="preserve">2 (două) luni consecutive duce la rezilierea unilaterală a Contractului de închiriere  și eliberarea  </w:t>
      </w:r>
      <w:r>
        <w:rPr>
          <w:rFonts w:ascii="Times New Roman" w:hAnsi="Times New Roman"/>
          <w:sz w:val="24"/>
          <w:szCs w:val="24"/>
        </w:rPr>
        <w:t>fără punere în întârziere</w:t>
      </w:r>
      <w:r w:rsidRPr="003F5788">
        <w:rPr>
          <w:rFonts w:ascii="Times New Roman" w:hAnsi="Times New Roman"/>
          <w:sz w:val="24"/>
          <w:szCs w:val="24"/>
        </w:rPr>
        <w:t xml:space="preserve">  a locației.</w:t>
      </w:r>
    </w:p>
    <w:p w14:paraId="6433740F" w14:textId="77777777" w:rsidR="00194EDD" w:rsidRPr="003F5788" w:rsidRDefault="00194EDD" w:rsidP="00194EDD">
      <w:pPr>
        <w:widowControl w:val="0"/>
        <w:numPr>
          <w:ilvl w:val="2"/>
          <w:numId w:val="5"/>
        </w:numPr>
        <w:autoSpaceDE w:val="0"/>
        <w:autoSpaceDN w:val="0"/>
        <w:adjustRightInd w:val="0"/>
        <w:spacing w:before="5" w:after="0" w:line="240" w:lineRule="auto"/>
        <w:ind w:left="900" w:right="-17"/>
        <w:jc w:val="both"/>
        <w:rPr>
          <w:rFonts w:ascii="Times New Roman" w:hAnsi="Times New Roman"/>
          <w:spacing w:val="1"/>
          <w:sz w:val="24"/>
          <w:szCs w:val="24"/>
        </w:rPr>
      </w:pPr>
      <w:r w:rsidRPr="003F5788">
        <w:rPr>
          <w:rFonts w:ascii="Times New Roman" w:hAnsi="Times New Roman"/>
          <w:spacing w:val="2"/>
          <w:sz w:val="24"/>
          <w:szCs w:val="24"/>
        </w:rPr>
        <w:t>P</w:t>
      </w:r>
      <w:r w:rsidRPr="003F5788">
        <w:rPr>
          <w:rFonts w:ascii="Times New Roman" w:hAnsi="Times New Roman"/>
          <w:spacing w:val="-1"/>
          <w:sz w:val="24"/>
          <w:szCs w:val="24"/>
        </w:rPr>
        <w:t>l</w:t>
      </w:r>
      <w:r w:rsidRPr="003F5788">
        <w:rPr>
          <w:rFonts w:ascii="Times New Roman" w:hAnsi="Times New Roman"/>
          <w:sz w:val="24"/>
          <w:szCs w:val="24"/>
        </w:rPr>
        <w:t>ata</w:t>
      </w:r>
      <w:r>
        <w:rPr>
          <w:rFonts w:ascii="Times New Roman" w:hAnsi="Times New Roman"/>
          <w:sz w:val="24"/>
          <w:szCs w:val="24"/>
        </w:rPr>
        <w:t xml:space="preserve"> chiriei aferente,</w:t>
      </w:r>
      <w:r w:rsidRPr="003F5788">
        <w:rPr>
          <w:rFonts w:ascii="Times New Roman" w:hAnsi="Times New Roman"/>
          <w:spacing w:val="12"/>
          <w:sz w:val="24"/>
          <w:szCs w:val="24"/>
        </w:rPr>
        <w:t xml:space="preserve"> </w:t>
      </w:r>
      <w:r w:rsidRPr="003F5788">
        <w:rPr>
          <w:rFonts w:ascii="Times New Roman" w:hAnsi="Times New Roman"/>
          <w:sz w:val="24"/>
          <w:szCs w:val="24"/>
        </w:rPr>
        <w:t>se</w:t>
      </w:r>
      <w:r w:rsidRPr="003F5788">
        <w:rPr>
          <w:rFonts w:ascii="Times New Roman" w:hAnsi="Times New Roman"/>
          <w:spacing w:val="5"/>
          <w:sz w:val="24"/>
          <w:szCs w:val="24"/>
        </w:rPr>
        <w:t xml:space="preserve"> </w:t>
      </w:r>
      <w:r w:rsidRPr="003F5788">
        <w:rPr>
          <w:rFonts w:ascii="Times New Roman" w:hAnsi="Times New Roman"/>
          <w:spacing w:val="1"/>
          <w:sz w:val="24"/>
          <w:szCs w:val="24"/>
        </w:rPr>
        <w:t>v</w:t>
      </w:r>
      <w:r w:rsidRPr="003F5788">
        <w:rPr>
          <w:rFonts w:ascii="Times New Roman" w:hAnsi="Times New Roman"/>
          <w:sz w:val="24"/>
          <w:szCs w:val="24"/>
        </w:rPr>
        <w:t>a</w:t>
      </w:r>
      <w:r w:rsidRPr="003F5788">
        <w:rPr>
          <w:rFonts w:ascii="Times New Roman" w:hAnsi="Times New Roman"/>
          <w:spacing w:val="5"/>
          <w:sz w:val="24"/>
          <w:szCs w:val="24"/>
        </w:rPr>
        <w:t xml:space="preserve"> </w:t>
      </w:r>
      <w:r w:rsidRPr="003F5788">
        <w:rPr>
          <w:rFonts w:ascii="Times New Roman" w:hAnsi="Times New Roman"/>
          <w:spacing w:val="2"/>
          <w:sz w:val="24"/>
          <w:szCs w:val="24"/>
        </w:rPr>
        <w:t>f</w:t>
      </w:r>
      <w:r w:rsidRPr="003F5788">
        <w:rPr>
          <w:rFonts w:ascii="Times New Roman" w:hAnsi="Times New Roman"/>
          <w:spacing w:val="-2"/>
          <w:sz w:val="24"/>
          <w:szCs w:val="24"/>
        </w:rPr>
        <w:t>a</w:t>
      </w:r>
      <w:r w:rsidRPr="003F5788">
        <w:rPr>
          <w:rFonts w:ascii="Times New Roman" w:hAnsi="Times New Roman"/>
          <w:sz w:val="24"/>
          <w:szCs w:val="24"/>
        </w:rPr>
        <w:t>ce</w:t>
      </w:r>
      <w:r w:rsidRPr="003F5788">
        <w:rPr>
          <w:rFonts w:ascii="Times New Roman" w:hAnsi="Times New Roman"/>
          <w:spacing w:val="10"/>
          <w:sz w:val="24"/>
          <w:szCs w:val="24"/>
        </w:rPr>
        <w:t xml:space="preserve"> </w:t>
      </w:r>
      <w:r w:rsidRPr="003F5788">
        <w:rPr>
          <w:rFonts w:ascii="Times New Roman" w:hAnsi="Times New Roman"/>
          <w:w w:val="102"/>
          <w:sz w:val="24"/>
          <w:szCs w:val="24"/>
        </w:rPr>
        <w:t>conform prețului adjudecat, stipulat în Contractul de închiriere.</w:t>
      </w:r>
    </w:p>
    <w:p w14:paraId="24F8515F" w14:textId="77777777" w:rsidR="00194EDD" w:rsidRPr="003F5788" w:rsidRDefault="00194EDD" w:rsidP="00194EDD">
      <w:pPr>
        <w:widowControl w:val="0"/>
        <w:autoSpaceDE w:val="0"/>
        <w:autoSpaceDN w:val="0"/>
        <w:adjustRightInd w:val="0"/>
        <w:spacing w:before="5" w:after="0" w:line="240" w:lineRule="auto"/>
        <w:ind w:left="900" w:right="-17"/>
        <w:jc w:val="both"/>
        <w:rPr>
          <w:rFonts w:ascii="Times New Roman" w:hAnsi="Times New Roman"/>
          <w:spacing w:val="1"/>
          <w:sz w:val="24"/>
          <w:szCs w:val="24"/>
        </w:rPr>
      </w:pPr>
    </w:p>
    <w:p w14:paraId="65566EE5" w14:textId="77777777" w:rsidR="00194EDD" w:rsidRPr="003F5788" w:rsidRDefault="00194EDD" w:rsidP="00194EDD">
      <w:pPr>
        <w:widowControl w:val="0"/>
        <w:autoSpaceDE w:val="0"/>
        <w:autoSpaceDN w:val="0"/>
        <w:adjustRightInd w:val="0"/>
        <w:spacing w:after="0" w:line="240" w:lineRule="auto"/>
        <w:ind w:left="900" w:right="-17"/>
        <w:rPr>
          <w:rFonts w:ascii="Times New Roman" w:hAnsi="Times New Roman"/>
          <w:sz w:val="28"/>
          <w:szCs w:val="28"/>
        </w:rPr>
      </w:pPr>
      <w:r w:rsidRPr="003F5788">
        <w:rPr>
          <w:rFonts w:ascii="Times New Roman" w:hAnsi="Times New Roman"/>
          <w:b/>
          <w:bCs/>
          <w:sz w:val="28"/>
          <w:szCs w:val="28"/>
        </w:rPr>
        <w:t>5.</w:t>
      </w:r>
      <w:r w:rsidRPr="003F5788">
        <w:rPr>
          <w:rFonts w:ascii="Times New Roman" w:hAnsi="Times New Roman"/>
          <w:b/>
          <w:bCs/>
          <w:spacing w:val="4"/>
          <w:sz w:val="28"/>
          <w:szCs w:val="28"/>
        </w:rPr>
        <w:t xml:space="preserve"> </w:t>
      </w:r>
      <w:r w:rsidRPr="003F5788">
        <w:rPr>
          <w:rFonts w:ascii="Times New Roman" w:hAnsi="Times New Roman"/>
          <w:b/>
          <w:bCs/>
          <w:sz w:val="28"/>
          <w:szCs w:val="28"/>
        </w:rPr>
        <w:t>CO</w:t>
      </w:r>
      <w:r w:rsidRPr="003F5788">
        <w:rPr>
          <w:rFonts w:ascii="Times New Roman" w:hAnsi="Times New Roman"/>
          <w:b/>
          <w:bCs/>
          <w:spacing w:val="1"/>
          <w:sz w:val="28"/>
          <w:szCs w:val="28"/>
        </w:rPr>
        <w:t>N</w:t>
      </w:r>
      <w:r w:rsidRPr="003F5788">
        <w:rPr>
          <w:rFonts w:ascii="Times New Roman" w:hAnsi="Times New Roman"/>
          <w:b/>
          <w:bCs/>
          <w:spacing w:val="-1"/>
          <w:sz w:val="28"/>
          <w:szCs w:val="28"/>
        </w:rPr>
        <w:t>S</w:t>
      </w:r>
      <w:r w:rsidRPr="003F5788">
        <w:rPr>
          <w:rFonts w:ascii="Times New Roman" w:hAnsi="Times New Roman"/>
          <w:b/>
          <w:bCs/>
          <w:sz w:val="28"/>
          <w:szCs w:val="28"/>
        </w:rPr>
        <w:t>IDER</w:t>
      </w:r>
      <w:r w:rsidRPr="003F5788">
        <w:rPr>
          <w:rFonts w:ascii="Times New Roman" w:hAnsi="Times New Roman"/>
          <w:b/>
          <w:bCs/>
          <w:spacing w:val="1"/>
          <w:sz w:val="28"/>
          <w:szCs w:val="28"/>
        </w:rPr>
        <w:t>A</w:t>
      </w:r>
      <w:r w:rsidRPr="003F5788">
        <w:rPr>
          <w:rFonts w:ascii="Times New Roman" w:hAnsi="Times New Roman"/>
          <w:b/>
          <w:bCs/>
          <w:spacing w:val="-1"/>
          <w:sz w:val="28"/>
          <w:szCs w:val="28"/>
        </w:rPr>
        <w:t>T</w:t>
      </w:r>
      <w:r w:rsidRPr="003F5788">
        <w:rPr>
          <w:rFonts w:ascii="Times New Roman" w:hAnsi="Times New Roman"/>
          <w:b/>
          <w:bCs/>
          <w:sz w:val="28"/>
          <w:szCs w:val="28"/>
        </w:rPr>
        <w:t>II</w:t>
      </w:r>
      <w:r w:rsidRPr="003F5788">
        <w:rPr>
          <w:rFonts w:ascii="Times New Roman" w:hAnsi="Times New Roman"/>
          <w:b/>
          <w:bCs/>
          <w:spacing w:val="34"/>
          <w:sz w:val="28"/>
          <w:szCs w:val="28"/>
        </w:rPr>
        <w:t xml:space="preserve"> </w:t>
      </w:r>
      <w:r w:rsidRPr="003F5788">
        <w:rPr>
          <w:rFonts w:ascii="Times New Roman" w:hAnsi="Times New Roman"/>
          <w:b/>
          <w:bCs/>
          <w:sz w:val="28"/>
          <w:szCs w:val="28"/>
        </w:rPr>
        <w:t>TEHNICE</w:t>
      </w:r>
      <w:r w:rsidRPr="003F5788">
        <w:rPr>
          <w:rFonts w:ascii="Times New Roman" w:hAnsi="Times New Roman"/>
          <w:b/>
          <w:bCs/>
          <w:w w:val="102"/>
          <w:sz w:val="28"/>
          <w:szCs w:val="28"/>
        </w:rPr>
        <w:t>:</w:t>
      </w:r>
    </w:p>
    <w:p w14:paraId="3FE928AC" w14:textId="77777777" w:rsidR="00194EDD" w:rsidRPr="003F5788" w:rsidRDefault="00194EDD" w:rsidP="00194EDD">
      <w:pPr>
        <w:widowControl w:val="0"/>
        <w:numPr>
          <w:ilvl w:val="1"/>
          <w:numId w:val="6"/>
        </w:numPr>
        <w:autoSpaceDE w:val="0"/>
        <w:autoSpaceDN w:val="0"/>
        <w:adjustRightInd w:val="0"/>
        <w:spacing w:before="5" w:after="0" w:line="240" w:lineRule="auto"/>
        <w:ind w:left="900" w:right="-17" w:hanging="567"/>
        <w:jc w:val="both"/>
        <w:rPr>
          <w:rFonts w:ascii="Times New Roman" w:hAnsi="Times New Roman"/>
          <w:w w:val="102"/>
          <w:sz w:val="24"/>
          <w:szCs w:val="24"/>
        </w:rPr>
      </w:pPr>
      <w:r w:rsidRPr="003F5788">
        <w:rPr>
          <w:rFonts w:ascii="Times New Roman" w:hAnsi="Times New Roman"/>
          <w:sz w:val="24"/>
          <w:szCs w:val="24"/>
        </w:rPr>
        <w:t>În</w:t>
      </w:r>
      <w:r w:rsidRPr="003F5788">
        <w:rPr>
          <w:rFonts w:ascii="Times New Roman" w:hAnsi="Times New Roman"/>
          <w:spacing w:val="41"/>
          <w:sz w:val="24"/>
          <w:szCs w:val="24"/>
        </w:rPr>
        <w:t xml:space="preserve"> </w:t>
      </w:r>
      <w:r w:rsidRPr="003F5788">
        <w:rPr>
          <w:rFonts w:ascii="Times New Roman" w:hAnsi="Times New Roman"/>
          <w:sz w:val="24"/>
          <w:szCs w:val="24"/>
        </w:rPr>
        <w:t>ve</w:t>
      </w:r>
      <w:r w:rsidRPr="003F5788">
        <w:rPr>
          <w:rFonts w:ascii="Times New Roman" w:hAnsi="Times New Roman"/>
          <w:spacing w:val="1"/>
          <w:sz w:val="24"/>
          <w:szCs w:val="24"/>
        </w:rPr>
        <w:t>d</w:t>
      </w:r>
      <w:r w:rsidRPr="003F5788">
        <w:rPr>
          <w:rFonts w:ascii="Times New Roman" w:hAnsi="Times New Roman"/>
          <w:spacing w:val="-1"/>
          <w:sz w:val="24"/>
          <w:szCs w:val="24"/>
        </w:rPr>
        <w:t>e</w:t>
      </w:r>
      <w:r w:rsidRPr="003F5788">
        <w:rPr>
          <w:rFonts w:ascii="Times New Roman" w:hAnsi="Times New Roman"/>
          <w:sz w:val="24"/>
          <w:szCs w:val="24"/>
        </w:rPr>
        <w:t>rea</w:t>
      </w:r>
      <w:r w:rsidRPr="003F5788">
        <w:rPr>
          <w:rFonts w:ascii="Times New Roman" w:hAnsi="Times New Roman"/>
          <w:spacing w:val="51"/>
          <w:sz w:val="24"/>
          <w:szCs w:val="24"/>
        </w:rPr>
        <w:t xml:space="preserve"> </w:t>
      </w:r>
      <w:r w:rsidRPr="003F5788">
        <w:rPr>
          <w:rFonts w:ascii="Times New Roman" w:hAnsi="Times New Roman"/>
          <w:spacing w:val="1"/>
          <w:sz w:val="24"/>
          <w:szCs w:val="24"/>
        </w:rPr>
        <w:t>p</w:t>
      </w:r>
      <w:r w:rsidRPr="003F5788">
        <w:rPr>
          <w:rFonts w:ascii="Times New Roman" w:hAnsi="Times New Roman"/>
          <w:spacing w:val="-2"/>
          <w:sz w:val="24"/>
          <w:szCs w:val="24"/>
        </w:rPr>
        <w:t>a</w:t>
      </w:r>
      <w:r w:rsidRPr="003F5788">
        <w:rPr>
          <w:rFonts w:ascii="Times New Roman" w:hAnsi="Times New Roman"/>
          <w:sz w:val="24"/>
          <w:szCs w:val="24"/>
        </w:rPr>
        <w:t>rtic</w:t>
      </w:r>
      <w:r w:rsidRPr="003F5788">
        <w:rPr>
          <w:rFonts w:ascii="Times New Roman" w:hAnsi="Times New Roman"/>
          <w:spacing w:val="-1"/>
          <w:sz w:val="24"/>
          <w:szCs w:val="24"/>
        </w:rPr>
        <w:t>i</w:t>
      </w:r>
      <w:r w:rsidRPr="003F5788">
        <w:rPr>
          <w:rFonts w:ascii="Times New Roman" w:hAnsi="Times New Roman"/>
          <w:spacing w:val="1"/>
          <w:sz w:val="24"/>
          <w:szCs w:val="24"/>
        </w:rPr>
        <w:t>p</w:t>
      </w:r>
      <w:r w:rsidRPr="003F5788">
        <w:rPr>
          <w:rFonts w:ascii="Times New Roman" w:hAnsi="Times New Roman"/>
          <w:spacing w:val="-1"/>
          <w:sz w:val="24"/>
          <w:szCs w:val="24"/>
        </w:rPr>
        <w:t>ă</w:t>
      </w:r>
      <w:r w:rsidRPr="003F5788">
        <w:rPr>
          <w:rFonts w:ascii="Times New Roman" w:hAnsi="Times New Roman"/>
          <w:spacing w:val="1"/>
          <w:sz w:val="24"/>
          <w:szCs w:val="24"/>
        </w:rPr>
        <w:t>ri</w:t>
      </w:r>
      <w:r w:rsidRPr="003F5788">
        <w:rPr>
          <w:rFonts w:ascii="Times New Roman" w:hAnsi="Times New Roman"/>
          <w:sz w:val="24"/>
          <w:szCs w:val="24"/>
        </w:rPr>
        <w:t xml:space="preserve">i </w:t>
      </w:r>
      <w:r w:rsidRPr="003F5788">
        <w:rPr>
          <w:rFonts w:ascii="Times New Roman" w:hAnsi="Times New Roman"/>
          <w:spacing w:val="-1"/>
          <w:sz w:val="24"/>
          <w:szCs w:val="24"/>
        </w:rPr>
        <w:t>l</w:t>
      </w:r>
      <w:r w:rsidRPr="003F5788">
        <w:rPr>
          <w:rFonts w:ascii="Times New Roman" w:hAnsi="Times New Roman"/>
          <w:sz w:val="24"/>
          <w:szCs w:val="24"/>
        </w:rPr>
        <w:t>a</w:t>
      </w:r>
      <w:r w:rsidRPr="003F5788">
        <w:rPr>
          <w:rFonts w:ascii="Times New Roman" w:hAnsi="Times New Roman"/>
          <w:spacing w:val="41"/>
          <w:sz w:val="24"/>
          <w:szCs w:val="24"/>
        </w:rPr>
        <w:t xml:space="preserve"> </w:t>
      </w:r>
      <w:r w:rsidRPr="003F5788">
        <w:rPr>
          <w:rFonts w:ascii="Times New Roman" w:hAnsi="Times New Roman"/>
          <w:spacing w:val="1"/>
          <w:sz w:val="24"/>
          <w:szCs w:val="24"/>
        </w:rPr>
        <w:t>l</w:t>
      </w:r>
      <w:r w:rsidRPr="003F5788">
        <w:rPr>
          <w:rFonts w:ascii="Times New Roman" w:hAnsi="Times New Roman"/>
          <w:sz w:val="24"/>
          <w:szCs w:val="24"/>
        </w:rPr>
        <w:t>i</w:t>
      </w:r>
      <w:r w:rsidRPr="003F5788">
        <w:rPr>
          <w:rFonts w:ascii="Times New Roman" w:hAnsi="Times New Roman"/>
          <w:spacing w:val="-1"/>
          <w:sz w:val="24"/>
          <w:szCs w:val="24"/>
        </w:rPr>
        <w:t>c</w:t>
      </w:r>
      <w:r w:rsidRPr="003F5788">
        <w:rPr>
          <w:rFonts w:ascii="Times New Roman" w:hAnsi="Times New Roman"/>
          <w:spacing w:val="1"/>
          <w:sz w:val="24"/>
          <w:szCs w:val="24"/>
        </w:rPr>
        <w:t>it</w:t>
      </w:r>
      <w:r w:rsidRPr="003F5788">
        <w:rPr>
          <w:rFonts w:ascii="Times New Roman" w:hAnsi="Times New Roman"/>
          <w:spacing w:val="-2"/>
          <w:sz w:val="24"/>
          <w:szCs w:val="24"/>
        </w:rPr>
        <w:t>a</w:t>
      </w:r>
      <w:r w:rsidRPr="003F5788">
        <w:rPr>
          <w:rFonts w:ascii="Times New Roman" w:hAnsi="Times New Roman"/>
          <w:spacing w:val="1"/>
          <w:sz w:val="24"/>
          <w:szCs w:val="24"/>
        </w:rPr>
        <w:t>ţi</w:t>
      </w:r>
      <w:r w:rsidRPr="003F5788">
        <w:rPr>
          <w:rFonts w:ascii="Times New Roman" w:hAnsi="Times New Roman"/>
          <w:sz w:val="24"/>
          <w:szCs w:val="24"/>
        </w:rPr>
        <w:t>e</w:t>
      </w:r>
      <w:r w:rsidRPr="003F5788">
        <w:rPr>
          <w:rFonts w:ascii="Times New Roman" w:hAnsi="Times New Roman"/>
          <w:spacing w:val="50"/>
          <w:sz w:val="24"/>
          <w:szCs w:val="24"/>
        </w:rPr>
        <w:t xml:space="preserve"> </w:t>
      </w:r>
      <w:r w:rsidRPr="003F5788">
        <w:rPr>
          <w:rFonts w:ascii="Times New Roman" w:hAnsi="Times New Roman"/>
          <w:sz w:val="24"/>
          <w:szCs w:val="24"/>
        </w:rPr>
        <w:t>e</w:t>
      </w:r>
      <w:r w:rsidRPr="003F5788">
        <w:rPr>
          <w:rFonts w:ascii="Times New Roman" w:hAnsi="Times New Roman"/>
          <w:spacing w:val="1"/>
          <w:sz w:val="24"/>
          <w:szCs w:val="24"/>
        </w:rPr>
        <w:t>s</w:t>
      </w:r>
      <w:r w:rsidRPr="003F5788">
        <w:rPr>
          <w:rFonts w:ascii="Times New Roman" w:hAnsi="Times New Roman"/>
          <w:sz w:val="24"/>
          <w:szCs w:val="24"/>
        </w:rPr>
        <w:t>te</w:t>
      </w:r>
      <w:r w:rsidRPr="003F5788">
        <w:rPr>
          <w:rFonts w:ascii="Times New Roman" w:hAnsi="Times New Roman"/>
          <w:spacing w:val="45"/>
          <w:sz w:val="24"/>
          <w:szCs w:val="24"/>
        </w:rPr>
        <w:t xml:space="preserve"> </w:t>
      </w:r>
      <w:r w:rsidRPr="003F5788">
        <w:rPr>
          <w:rFonts w:ascii="Times New Roman" w:hAnsi="Times New Roman"/>
          <w:sz w:val="24"/>
          <w:szCs w:val="24"/>
        </w:rPr>
        <w:t>obli</w:t>
      </w:r>
      <w:r w:rsidRPr="003F5788">
        <w:rPr>
          <w:rFonts w:ascii="Times New Roman" w:hAnsi="Times New Roman"/>
          <w:spacing w:val="1"/>
          <w:sz w:val="24"/>
          <w:szCs w:val="24"/>
        </w:rPr>
        <w:t>g</w:t>
      </w:r>
      <w:r w:rsidRPr="003F5788">
        <w:rPr>
          <w:rFonts w:ascii="Times New Roman" w:hAnsi="Times New Roman"/>
          <w:sz w:val="24"/>
          <w:szCs w:val="24"/>
        </w:rPr>
        <w:t>ato</w:t>
      </w:r>
      <w:r w:rsidRPr="003F5788">
        <w:rPr>
          <w:rFonts w:ascii="Times New Roman" w:hAnsi="Times New Roman"/>
          <w:spacing w:val="2"/>
          <w:sz w:val="24"/>
          <w:szCs w:val="24"/>
        </w:rPr>
        <w:t>r</w:t>
      </w:r>
      <w:r w:rsidRPr="003F5788">
        <w:rPr>
          <w:rFonts w:ascii="Times New Roman" w:hAnsi="Times New Roman"/>
          <w:sz w:val="24"/>
          <w:szCs w:val="24"/>
        </w:rPr>
        <w:t>ie preze</w:t>
      </w:r>
      <w:r w:rsidRPr="003F5788">
        <w:rPr>
          <w:rFonts w:ascii="Times New Roman" w:hAnsi="Times New Roman"/>
          <w:spacing w:val="1"/>
          <w:sz w:val="24"/>
          <w:szCs w:val="24"/>
        </w:rPr>
        <w:t>nt</w:t>
      </w:r>
      <w:r w:rsidRPr="003F5788">
        <w:rPr>
          <w:rFonts w:ascii="Times New Roman" w:hAnsi="Times New Roman"/>
          <w:spacing w:val="-1"/>
          <w:sz w:val="24"/>
          <w:szCs w:val="24"/>
        </w:rPr>
        <w:t>a</w:t>
      </w:r>
      <w:r w:rsidRPr="003F5788">
        <w:rPr>
          <w:rFonts w:ascii="Times New Roman" w:hAnsi="Times New Roman"/>
          <w:sz w:val="24"/>
          <w:szCs w:val="24"/>
        </w:rPr>
        <w:t>rea de</w:t>
      </w:r>
      <w:r w:rsidRPr="003F5788">
        <w:rPr>
          <w:rFonts w:ascii="Times New Roman" w:hAnsi="Times New Roman"/>
          <w:spacing w:val="42"/>
          <w:sz w:val="24"/>
          <w:szCs w:val="24"/>
        </w:rPr>
        <w:t xml:space="preserve"> </w:t>
      </w:r>
      <w:r w:rsidRPr="003F5788">
        <w:rPr>
          <w:rFonts w:ascii="Times New Roman" w:hAnsi="Times New Roman"/>
          <w:sz w:val="24"/>
          <w:szCs w:val="24"/>
        </w:rPr>
        <w:t>c</w:t>
      </w:r>
      <w:r w:rsidRPr="003F5788">
        <w:rPr>
          <w:rFonts w:ascii="Times New Roman" w:hAnsi="Times New Roman"/>
          <w:spacing w:val="-1"/>
          <w:sz w:val="24"/>
          <w:szCs w:val="24"/>
        </w:rPr>
        <w:t>ă</w:t>
      </w:r>
      <w:r w:rsidRPr="003F5788">
        <w:rPr>
          <w:rFonts w:ascii="Times New Roman" w:hAnsi="Times New Roman"/>
          <w:sz w:val="24"/>
          <w:szCs w:val="24"/>
        </w:rPr>
        <w:t>tre</w:t>
      </w:r>
      <w:bookmarkStart w:id="10" w:name="_Hlk14875726"/>
      <w:r w:rsidRPr="003F5788">
        <w:rPr>
          <w:rFonts w:ascii="Times New Roman" w:hAnsi="Times New Roman"/>
          <w:spacing w:val="46"/>
          <w:sz w:val="24"/>
          <w:szCs w:val="24"/>
        </w:rPr>
        <w:t xml:space="preserve"> </w:t>
      </w:r>
      <w:r w:rsidRPr="003F5788">
        <w:rPr>
          <w:rFonts w:ascii="Times New Roman" w:hAnsi="Times New Roman"/>
          <w:sz w:val="24"/>
          <w:szCs w:val="24"/>
        </w:rPr>
        <w:t>a</w:t>
      </w:r>
      <w:r w:rsidRPr="003F5788">
        <w:rPr>
          <w:rFonts w:ascii="Times New Roman" w:hAnsi="Times New Roman"/>
          <w:spacing w:val="1"/>
          <w:sz w:val="24"/>
          <w:szCs w:val="24"/>
        </w:rPr>
        <w:t>g</w:t>
      </w:r>
      <w:r w:rsidRPr="003F5788">
        <w:rPr>
          <w:rFonts w:ascii="Times New Roman" w:hAnsi="Times New Roman"/>
          <w:spacing w:val="-2"/>
          <w:sz w:val="24"/>
          <w:szCs w:val="24"/>
        </w:rPr>
        <w:t>e</w:t>
      </w:r>
      <w:r w:rsidRPr="003F5788">
        <w:rPr>
          <w:rFonts w:ascii="Times New Roman" w:hAnsi="Times New Roman"/>
          <w:spacing w:val="1"/>
          <w:sz w:val="24"/>
          <w:szCs w:val="24"/>
        </w:rPr>
        <w:t>n</w:t>
      </w:r>
      <w:r w:rsidRPr="003F5788">
        <w:rPr>
          <w:rFonts w:ascii="Times New Roman" w:hAnsi="Times New Roman"/>
          <w:spacing w:val="-1"/>
          <w:sz w:val="24"/>
          <w:szCs w:val="24"/>
        </w:rPr>
        <w:t>t</w:t>
      </w:r>
      <w:r w:rsidRPr="003F5788">
        <w:rPr>
          <w:rFonts w:ascii="Times New Roman" w:hAnsi="Times New Roman"/>
          <w:spacing w:val="1"/>
          <w:sz w:val="24"/>
          <w:szCs w:val="24"/>
        </w:rPr>
        <w:t>u</w:t>
      </w:r>
      <w:r w:rsidRPr="003F5788">
        <w:rPr>
          <w:rFonts w:ascii="Times New Roman" w:hAnsi="Times New Roman"/>
          <w:sz w:val="24"/>
          <w:szCs w:val="24"/>
        </w:rPr>
        <w:t>l</w:t>
      </w:r>
      <w:r w:rsidRPr="003F5788">
        <w:rPr>
          <w:rFonts w:ascii="Times New Roman" w:hAnsi="Times New Roman"/>
          <w:spacing w:val="51"/>
          <w:sz w:val="24"/>
          <w:szCs w:val="24"/>
        </w:rPr>
        <w:t xml:space="preserve"> </w:t>
      </w:r>
      <w:r w:rsidRPr="003F5788">
        <w:rPr>
          <w:rFonts w:ascii="Times New Roman" w:hAnsi="Times New Roman"/>
          <w:sz w:val="24"/>
          <w:szCs w:val="24"/>
        </w:rPr>
        <w:t>e</w:t>
      </w:r>
      <w:r w:rsidRPr="003F5788">
        <w:rPr>
          <w:rFonts w:ascii="Times New Roman" w:hAnsi="Times New Roman"/>
          <w:spacing w:val="-2"/>
          <w:sz w:val="24"/>
          <w:szCs w:val="24"/>
        </w:rPr>
        <w:t>c</w:t>
      </w:r>
      <w:r w:rsidRPr="003F5788">
        <w:rPr>
          <w:rFonts w:ascii="Times New Roman" w:hAnsi="Times New Roman"/>
          <w:spacing w:val="1"/>
          <w:sz w:val="24"/>
          <w:szCs w:val="24"/>
        </w:rPr>
        <w:t>o</w:t>
      </w:r>
      <w:r w:rsidRPr="003F5788">
        <w:rPr>
          <w:rFonts w:ascii="Times New Roman" w:hAnsi="Times New Roman"/>
          <w:sz w:val="24"/>
          <w:szCs w:val="24"/>
        </w:rPr>
        <w:t>n</w:t>
      </w:r>
      <w:r w:rsidRPr="003F5788">
        <w:rPr>
          <w:rFonts w:ascii="Times New Roman" w:hAnsi="Times New Roman"/>
          <w:spacing w:val="1"/>
          <w:sz w:val="24"/>
          <w:szCs w:val="24"/>
        </w:rPr>
        <w:t>o</w:t>
      </w:r>
      <w:r w:rsidRPr="003F5788">
        <w:rPr>
          <w:rFonts w:ascii="Times New Roman" w:hAnsi="Times New Roman"/>
          <w:spacing w:val="-2"/>
          <w:sz w:val="24"/>
          <w:szCs w:val="24"/>
        </w:rPr>
        <w:t>m</w:t>
      </w:r>
      <w:r w:rsidRPr="003F5788">
        <w:rPr>
          <w:rFonts w:ascii="Times New Roman" w:hAnsi="Times New Roman"/>
          <w:sz w:val="24"/>
          <w:szCs w:val="24"/>
        </w:rPr>
        <w:t>ic</w:t>
      </w:r>
      <w:bookmarkEnd w:id="10"/>
      <w:r w:rsidRPr="003F5788">
        <w:rPr>
          <w:rFonts w:ascii="Times New Roman" w:hAnsi="Times New Roman"/>
          <w:sz w:val="24"/>
          <w:szCs w:val="24"/>
        </w:rPr>
        <w:t xml:space="preserve"> </w:t>
      </w:r>
      <w:r w:rsidRPr="003F5788">
        <w:rPr>
          <w:rFonts w:ascii="Times New Roman" w:hAnsi="Times New Roman"/>
          <w:w w:val="102"/>
          <w:sz w:val="24"/>
          <w:szCs w:val="24"/>
        </w:rPr>
        <w:t>a următoarelor documente:</w:t>
      </w:r>
    </w:p>
    <w:p w14:paraId="6ECA3462" w14:textId="77777777" w:rsidR="00194EDD" w:rsidRPr="003F5788" w:rsidRDefault="00194EDD" w:rsidP="00194EDD">
      <w:pPr>
        <w:numPr>
          <w:ilvl w:val="0"/>
          <w:numId w:val="7"/>
        </w:numPr>
        <w:spacing w:after="0"/>
        <w:ind w:left="900" w:right="-17"/>
        <w:rPr>
          <w:rFonts w:ascii="Times New Roman" w:hAnsi="Times New Roman"/>
          <w:w w:val="102"/>
          <w:sz w:val="24"/>
          <w:szCs w:val="24"/>
        </w:rPr>
      </w:pPr>
      <w:r w:rsidRPr="003F5788">
        <w:rPr>
          <w:rFonts w:ascii="Times New Roman" w:hAnsi="Times New Roman"/>
          <w:w w:val="102"/>
          <w:sz w:val="24"/>
          <w:szCs w:val="24"/>
        </w:rPr>
        <w:t>Dovada depunerii garanției de participare la licitație,</w:t>
      </w:r>
    </w:p>
    <w:p w14:paraId="5E489500" w14:textId="77777777" w:rsidR="00194EDD" w:rsidRPr="003F5788" w:rsidRDefault="00194EDD" w:rsidP="00194EDD">
      <w:pPr>
        <w:numPr>
          <w:ilvl w:val="0"/>
          <w:numId w:val="7"/>
        </w:numPr>
        <w:spacing w:after="0"/>
        <w:ind w:left="900" w:right="-17"/>
        <w:rPr>
          <w:rFonts w:ascii="Times New Roman" w:hAnsi="Times New Roman"/>
          <w:w w:val="102"/>
          <w:sz w:val="24"/>
          <w:szCs w:val="24"/>
        </w:rPr>
      </w:pPr>
      <w:r w:rsidRPr="003F5788">
        <w:rPr>
          <w:rFonts w:ascii="Times New Roman" w:hAnsi="Times New Roman"/>
          <w:w w:val="102"/>
          <w:sz w:val="24"/>
          <w:szCs w:val="24"/>
        </w:rPr>
        <w:t>Dovada achitării caietului de sarcini,</w:t>
      </w:r>
    </w:p>
    <w:p w14:paraId="21891584" w14:textId="77777777" w:rsidR="00194EDD" w:rsidRPr="00FF4432" w:rsidRDefault="00194EDD" w:rsidP="00194EDD">
      <w:pPr>
        <w:widowControl w:val="0"/>
        <w:numPr>
          <w:ilvl w:val="0"/>
          <w:numId w:val="7"/>
        </w:numPr>
        <w:autoSpaceDE w:val="0"/>
        <w:autoSpaceDN w:val="0"/>
        <w:adjustRightInd w:val="0"/>
        <w:spacing w:before="5" w:after="0" w:line="240" w:lineRule="auto"/>
        <w:ind w:left="900" w:right="-17"/>
        <w:jc w:val="both"/>
        <w:rPr>
          <w:rFonts w:ascii="Times New Roman" w:hAnsi="Times New Roman"/>
          <w:w w:val="102"/>
          <w:sz w:val="24"/>
          <w:szCs w:val="24"/>
        </w:rPr>
      </w:pPr>
      <w:r w:rsidRPr="00FF4432">
        <w:rPr>
          <w:rFonts w:ascii="Times New Roman" w:hAnsi="Times New Roman"/>
          <w:sz w:val="24"/>
          <w:szCs w:val="24"/>
        </w:rPr>
        <w:t>Certificatu</w:t>
      </w:r>
      <w:r w:rsidRPr="00FF4432">
        <w:rPr>
          <w:rFonts w:ascii="Times New Roman" w:hAnsi="Times New Roman"/>
          <w:spacing w:val="-1"/>
          <w:sz w:val="24"/>
          <w:szCs w:val="24"/>
        </w:rPr>
        <w:t>l</w:t>
      </w:r>
      <w:r w:rsidRPr="00FF4432">
        <w:rPr>
          <w:rFonts w:ascii="Times New Roman" w:hAnsi="Times New Roman"/>
          <w:sz w:val="24"/>
          <w:szCs w:val="24"/>
        </w:rPr>
        <w:t xml:space="preserve"> cons</w:t>
      </w:r>
      <w:r w:rsidRPr="00FF4432">
        <w:rPr>
          <w:rFonts w:ascii="Times New Roman" w:hAnsi="Times New Roman"/>
          <w:spacing w:val="1"/>
          <w:sz w:val="24"/>
          <w:szCs w:val="24"/>
        </w:rPr>
        <w:t>ta</w:t>
      </w:r>
      <w:r w:rsidRPr="00FF4432">
        <w:rPr>
          <w:rFonts w:ascii="Times New Roman" w:hAnsi="Times New Roman"/>
          <w:sz w:val="24"/>
          <w:szCs w:val="24"/>
        </w:rPr>
        <w:t xml:space="preserve">tator, </w:t>
      </w:r>
      <w:r w:rsidRPr="00FF4432">
        <w:rPr>
          <w:rFonts w:ascii="Times New Roman" w:hAnsi="Times New Roman"/>
          <w:spacing w:val="2"/>
          <w:sz w:val="24"/>
          <w:szCs w:val="24"/>
        </w:rPr>
        <w:t>e</w:t>
      </w:r>
      <w:r w:rsidRPr="00FF4432">
        <w:rPr>
          <w:rFonts w:ascii="Times New Roman" w:hAnsi="Times New Roman"/>
          <w:spacing w:val="-3"/>
          <w:sz w:val="24"/>
          <w:szCs w:val="24"/>
        </w:rPr>
        <w:t>m</w:t>
      </w:r>
      <w:r w:rsidRPr="00FF4432">
        <w:rPr>
          <w:rFonts w:ascii="Times New Roman" w:hAnsi="Times New Roman"/>
          <w:sz w:val="24"/>
          <w:szCs w:val="24"/>
        </w:rPr>
        <w:t>i</w:t>
      </w:r>
      <w:r w:rsidRPr="00FF4432">
        <w:rPr>
          <w:rFonts w:ascii="Times New Roman" w:hAnsi="Times New Roman"/>
          <w:spacing w:val="2"/>
          <w:sz w:val="24"/>
          <w:szCs w:val="24"/>
        </w:rPr>
        <w:t>s</w:t>
      </w:r>
      <w:r w:rsidRPr="00FF4432">
        <w:rPr>
          <w:rFonts w:ascii="Times New Roman" w:hAnsi="Times New Roman"/>
          <w:sz w:val="24"/>
          <w:szCs w:val="24"/>
        </w:rPr>
        <w:t xml:space="preserve"> </w:t>
      </w:r>
      <w:r w:rsidRPr="00FF4432">
        <w:rPr>
          <w:rFonts w:ascii="Times New Roman" w:hAnsi="Times New Roman"/>
          <w:spacing w:val="1"/>
          <w:sz w:val="24"/>
          <w:szCs w:val="24"/>
        </w:rPr>
        <w:t>d</w:t>
      </w:r>
      <w:r w:rsidRPr="00FF4432">
        <w:rPr>
          <w:rFonts w:ascii="Times New Roman" w:hAnsi="Times New Roman"/>
          <w:sz w:val="24"/>
          <w:szCs w:val="24"/>
        </w:rPr>
        <w:t xml:space="preserve">e </w:t>
      </w:r>
      <w:r w:rsidRPr="00FF4432">
        <w:rPr>
          <w:rFonts w:ascii="Times New Roman" w:hAnsi="Times New Roman"/>
          <w:spacing w:val="-1"/>
          <w:sz w:val="24"/>
          <w:szCs w:val="24"/>
        </w:rPr>
        <w:t>c</w:t>
      </w:r>
      <w:r w:rsidRPr="00FF4432">
        <w:rPr>
          <w:rFonts w:ascii="Times New Roman" w:hAnsi="Times New Roman"/>
          <w:spacing w:val="-2"/>
          <w:sz w:val="24"/>
          <w:szCs w:val="24"/>
        </w:rPr>
        <w:t>ă</w:t>
      </w:r>
      <w:r w:rsidRPr="00FF4432">
        <w:rPr>
          <w:rFonts w:ascii="Times New Roman" w:hAnsi="Times New Roman"/>
          <w:sz w:val="24"/>
          <w:szCs w:val="24"/>
        </w:rPr>
        <w:t>t</w:t>
      </w:r>
      <w:r w:rsidRPr="00FF4432">
        <w:rPr>
          <w:rFonts w:ascii="Times New Roman" w:hAnsi="Times New Roman"/>
          <w:spacing w:val="2"/>
          <w:sz w:val="24"/>
          <w:szCs w:val="24"/>
        </w:rPr>
        <w:t>r</w:t>
      </w:r>
      <w:r w:rsidRPr="00FF4432">
        <w:rPr>
          <w:rFonts w:ascii="Times New Roman" w:hAnsi="Times New Roman"/>
          <w:sz w:val="24"/>
          <w:szCs w:val="24"/>
        </w:rPr>
        <w:t xml:space="preserve">e Oficiul </w:t>
      </w:r>
      <w:r w:rsidRPr="00FF4432">
        <w:rPr>
          <w:rFonts w:ascii="Times New Roman" w:hAnsi="Times New Roman"/>
          <w:w w:val="102"/>
          <w:sz w:val="24"/>
          <w:szCs w:val="24"/>
        </w:rPr>
        <w:t>Re</w:t>
      </w:r>
      <w:r w:rsidRPr="00FF4432">
        <w:rPr>
          <w:rFonts w:ascii="Times New Roman" w:hAnsi="Times New Roman"/>
          <w:spacing w:val="1"/>
          <w:w w:val="102"/>
          <w:sz w:val="24"/>
          <w:szCs w:val="24"/>
        </w:rPr>
        <w:t>g</w:t>
      </w:r>
      <w:r w:rsidRPr="00FF4432">
        <w:rPr>
          <w:rFonts w:ascii="Times New Roman" w:hAnsi="Times New Roman"/>
          <w:w w:val="102"/>
          <w:sz w:val="24"/>
          <w:szCs w:val="24"/>
        </w:rPr>
        <w:t>ist</w:t>
      </w:r>
      <w:r w:rsidRPr="00FF4432">
        <w:rPr>
          <w:rFonts w:ascii="Times New Roman" w:hAnsi="Times New Roman"/>
          <w:spacing w:val="2"/>
          <w:w w:val="102"/>
          <w:sz w:val="24"/>
          <w:szCs w:val="24"/>
        </w:rPr>
        <w:t>r</w:t>
      </w:r>
      <w:r w:rsidRPr="00FF4432">
        <w:rPr>
          <w:rFonts w:ascii="Times New Roman" w:hAnsi="Times New Roman"/>
          <w:w w:val="102"/>
          <w:sz w:val="24"/>
          <w:szCs w:val="24"/>
        </w:rPr>
        <w:t xml:space="preserve">ului </w:t>
      </w:r>
      <w:r w:rsidRPr="00FF4432">
        <w:rPr>
          <w:rFonts w:ascii="Times New Roman" w:hAnsi="Times New Roman"/>
          <w:spacing w:val="-1"/>
          <w:sz w:val="24"/>
          <w:szCs w:val="24"/>
        </w:rPr>
        <w:t>C</w:t>
      </w:r>
      <w:r w:rsidRPr="00FF4432">
        <w:rPr>
          <w:rFonts w:ascii="Times New Roman" w:hAnsi="Times New Roman"/>
          <w:spacing w:val="2"/>
          <w:sz w:val="24"/>
          <w:szCs w:val="24"/>
        </w:rPr>
        <w:t>o</w:t>
      </w:r>
      <w:r w:rsidRPr="00FF4432">
        <w:rPr>
          <w:rFonts w:ascii="Times New Roman" w:hAnsi="Times New Roman"/>
          <w:spacing w:val="-3"/>
          <w:sz w:val="24"/>
          <w:szCs w:val="24"/>
        </w:rPr>
        <w:t>m</w:t>
      </w:r>
      <w:r w:rsidRPr="00FF4432">
        <w:rPr>
          <w:rFonts w:ascii="Times New Roman" w:hAnsi="Times New Roman"/>
          <w:spacing w:val="-1"/>
          <w:sz w:val="24"/>
          <w:szCs w:val="24"/>
        </w:rPr>
        <w:t>e</w:t>
      </w:r>
      <w:r w:rsidRPr="00FF4432">
        <w:rPr>
          <w:rFonts w:ascii="Times New Roman" w:hAnsi="Times New Roman"/>
          <w:spacing w:val="2"/>
          <w:sz w:val="24"/>
          <w:szCs w:val="24"/>
        </w:rPr>
        <w:t>r</w:t>
      </w:r>
      <w:r w:rsidRPr="00FF4432">
        <w:rPr>
          <w:rFonts w:ascii="Times New Roman" w:hAnsi="Times New Roman"/>
          <w:spacing w:val="-2"/>
          <w:sz w:val="24"/>
          <w:szCs w:val="24"/>
        </w:rPr>
        <w:t>ţ</w:t>
      </w:r>
      <w:r w:rsidRPr="00FF4432">
        <w:rPr>
          <w:rFonts w:ascii="Times New Roman" w:hAnsi="Times New Roman"/>
          <w:sz w:val="24"/>
          <w:szCs w:val="24"/>
        </w:rPr>
        <w:t>ul</w:t>
      </w:r>
      <w:r w:rsidRPr="00FF4432">
        <w:rPr>
          <w:rFonts w:ascii="Times New Roman" w:hAnsi="Times New Roman"/>
          <w:spacing w:val="1"/>
          <w:sz w:val="24"/>
          <w:szCs w:val="24"/>
        </w:rPr>
        <w:t>u</w:t>
      </w:r>
      <w:r w:rsidRPr="00FF4432">
        <w:rPr>
          <w:rFonts w:ascii="Times New Roman" w:hAnsi="Times New Roman"/>
          <w:sz w:val="24"/>
          <w:szCs w:val="24"/>
        </w:rPr>
        <w:t>i,</w:t>
      </w:r>
      <w:r w:rsidRPr="00FF4432">
        <w:rPr>
          <w:rFonts w:ascii="Times New Roman" w:hAnsi="Times New Roman"/>
          <w:spacing w:val="23"/>
          <w:sz w:val="24"/>
          <w:szCs w:val="24"/>
        </w:rPr>
        <w:t xml:space="preserve"> </w:t>
      </w:r>
      <w:r w:rsidRPr="00FF4432">
        <w:rPr>
          <w:rFonts w:ascii="Times New Roman" w:hAnsi="Times New Roman"/>
          <w:sz w:val="24"/>
          <w:szCs w:val="24"/>
        </w:rPr>
        <w:t>c</w:t>
      </w:r>
      <w:r w:rsidRPr="00FF4432">
        <w:rPr>
          <w:rFonts w:ascii="Times New Roman" w:hAnsi="Times New Roman"/>
          <w:spacing w:val="-2"/>
          <w:sz w:val="24"/>
          <w:szCs w:val="24"/>
        </w:rPr>
        <w:t>a</w:t>
      </w:r>
      <w:r w:rsidRPr="00FF4432">
        <w:rPr>
          <w:rFonts w:ascii="Times New Roman" w:hAnsi="Times New Roman"/>
          <w:sz w:val="24"/>
          <w:szCs w:val="24"/>
        </w:rPr>
        <w:t>re</w:t>
      </w:r>
      <w:r w:rsidRPr="00FF4432">
        <w:rPr>
          <w:rFonts w:ascii="Times New Roman" w:hAnsi="Times New Roman"/>
          <w:spacing w:val="9"/>
          <w:sz w:val="24"/>
          <w:szCs w:val="24"/>
        </w:rPr>
        <w:t xml:space="preserve"> </w:t>
      </w:r>
      <w:r w:rsidRPr="00FF4432">
        <w:rPr>
          <w:rFonts w:ascii="Times New Roman" w:hAnsi="Times New Roman"/>
          <w:sz w:val="24"/>
          <w:szCs w:val="24"/>
        </w:rPr>
        <w:t>să</w:t>
      </w:r>
      <w:r w:rsidRPr="00FF4432">
        <w:rPr>
          <w:rFonts w:ascii="Times New Roman" w:hAnsi="Times New Roman"/>
          <w:spacing w:val="5"/>
          <w:sz w:val="24"/>
          <w:szCs w:val="24"/>
        </w:rPr>
        <w:t xml:space="preserve"> </w:t>
      </w:r>
      <w:r w:rsidRPr="00FF4432">
        <w:rPr>
          <w:rFonts w:ascii="Times New Roman" w:hAnsi="Times New Roman"/>
          <w:sz w:val="24"/>
          <w:szCs w:val="24"/>
        </w:rPr>
        <w:t>cuprin</w:t>
      </w:r>
      <w:r w:rsidRPr="00FF4432">
        <w:rPr>
          <w:rFonts w:ascii="Times New Roman" w:hAnsi="Times New Roman"/>
          <w:spacing w:val="-1"/>
          <w:sz w:val="24"/>
          <w:szCs w:val="24"/>
        </w:rPr>
        <w:t>d</w:t>
      </w:r>
      <w:r w:rsidRPr="00FF4432">
        <w:rPr>
          <w:rFonts w:ascii="Times New Roman" w:hAnsi="Times New Roman"/>
          <w:sz w:val="24"/>
          <w:szCs w:val="24"/>
        </w:rPr>
        <w:t>ă</w:t>
      </w:r>
      <w:r w:rsidRPr="00FF4432">
        <w:rPr>
          <w:rFonts w:ascii="Times New Roman" w:hAnsi="Times New Roman"/>
          <w:spacing w:val="17"/>
          <w:sz w:val="24"/>
          <w:szCs w:val="24"/>
        </w:rPr>
        <w:t xml:space="preserve"> </w:t>
      </w:r>
      <w:r w:rsidRPr="00FF4432">
        <w:rPr>
          <w:rFonts w:ascii="Times New Roman" w:hAnsi="Times New Roman"/>
          <w:sz w:val="24"/>
          <w:szCs w:val="24"/>
        </w:rPr>
        <w:t>a</w:t>
      </w:r>
      <w:r w:rsidRPr="00FF4432">
        <w:rPr>
          <w:rFonts w:ascii="Times New Roman" w:hAnsi="Times New Roman"/>
          <w:spacing w:val="1"/>
          <w:sz w:val="24"/>
          <w:szCs w:val="24"/>
        </w:rPr>
        <w:t>c</w:t>
      </w:r>
      <w:r w:rsidRPr="00FF4432">
        <w:rPr>
          <w:rFonts w:ascii="Times New Roman" w:hAnsi="Times New Roman"/>
          <w:sz w:val="24"/>
          <w:szCs w:val="24"/>
        </w:rPr>
        <w:t>ti</w:t>
      </w:r>
      <w:r w:rsidRPr="00FF4432">
        <w:rPr>
          <w:rFonts w:ascii="Times New Roman" w:hAnsi="Times New Roman"/>
          <w:spacing w:val="1"/>
          <w:sz w:val="24"/>
          <w:szCs w:val="24"/>
        </w:rPr>
        <w:t>vi</w:t>
      </w:r>
      <w:r w:rsidRPr="00FF4432">
        <w:rPr>
          <w:rFonts w:ascii="Times New Roman" w:hAnsi="Times New Roman"/>
          <w:sz w:val="24"/>
          <w:szCs w:val="24"/>
        </w:rPr>
        <w:t>ta</w:t>
      </w:r>
      <w:r w:rsidRPr="00FF4432">
        <w:rPr>
          <w:rFonts w:ascii="Times New Roman" w:hAnsi="Times New Roman"/>
          <w:spacing w:val="1"/>
          <w:sz w:val="24"/>
          <w:szCs w:val="24"/>
        </w:rPr>
        <w:t>te</w:t>
      </w:r>
      <w:r w:rsidRPr="00FF4432">
        <w:rPr>
          <w:rFonts w:ascii="Times New Roman" w:hAnsi="Times New Roman"/>
          <w:sz w:val="24"/>
          <w:szCs w:val="24"/>
        </w:rPr>
        <w:t>a</w:t>
      </w:r>
      <w:r w:rsidRPr="00FF4432">
        <w:rPr>
          <w:rFonts w:ascii="Times New Roman" w:hAnsi="Times New Roman"/>
          <w:spacing w:val="19"/>
          <w:sz w:val="24"/>
          <w:szCs w:val="24"/>
        </w:rPr>
        <w:t xml:space="preserve"> </w:t>
      </w:r>
      <w:r w:rsidRPr="00FF4432">
        <w:rPr>
          <w:rFonts w:ascii="Times New Roman" w:hAnsi="Times New Roman"/>
          <w:sz w:val="24"/>
          <w:szCs w:val="24"/>
        </w:rPr>
        <w:t>de difuzare și</w:t>
      </w:r>
      <w:r w:rsidRPr="00FF4432">
        <w:rPr>
          <w:rFonts w:ascii="Times New Roman" w:hAnsi="Times New Roman"/>
          <w:spacing w:val="5"/>
          <w:sz w:val="24"/>
          <w:szCs w:val="24"/>
        </w:rPr>
        <w:t xml:space="preserve"> </w:t>
      </w:r>
      <w:r w:rsidRPr="00FF4432">
        <w:rPr>
          <w:rFonts w:ascii="Times New Roman" w:hAnsi="Times New Roman"/>
          <w:sz w:val="24"/>
          <w:szCs w:val="24"/>
        </w:rPr>
        <w:t>c</w:t>
      </w:r>
      <w:r w:rsidRPr="00FF4432">
        <w:rPr>
          <w:rFonts w:ascii="Times New Roman" w:hAnsi="Times New Roman"/>
          <w:spacing w:val="2"/>
          <w:sz w:val="24"/>
          <w:szCs w:val="24"/>
        </w:rPr>
        <w:t>o</w:t>
      </w:r>
      <w:r w:rsidRPr="00FF4432">
        <w:rPr>
          <w:rFonts w:ascii="Times New Roman" w:hAnsi="Times New Roman"/>
          <w:spacing w:val="-3"/>
          <w:sz w:val="24"/>
          <w:szCs w:val="24"/>
        </w:rPr>
        <w:t>m</w:t>
      </w:r>
      <w:r w:rsidRPr="00FF4432">
        <w:rPr>
          <w:rFonts w:ascii="Times New Roman" w:hAnsi="Times New Roman"/>
          <w:spacing w:val="1"/>
          <w:sz w:val="24"/>
          <w:szCs w:val="24"/>
        </w:rPr>
        <w:t>e</w:t>
      </w:r>
      <w:r w:rsidRPr="00FF4432">
        <w:rPr>
          <w:rFonts w:ascii="Times New Roman" w:hAnsi="Times New Roman"/>
          <w:spacing w:val="2"/>
          <w:sz w:val="24"/>
          <w:szCs w:val="24"/>
        </w:rPr>
        <w:t>r</w:t>
      </w:r>
      <w:r w:rsidRPr="00FF4432">
        <w:rPr>
          <w:rFonts w:ascii="Times New Roman" w:hAnsi="Times New Roman"/>
          <w:spacing w:val="-1"/>
          <w:sz w:val="24"/>
          <w:szCs w:val="24"/>
        </w:rPr>
        <w:t>c</w:t>
      </w:r>
      <w:r w:rsidRPr="00FF4432">
        <w:rPr>
          <w:rFonts w:ascii="Times New Roman" w:hAnsi="Times New Roman"/>
          <w:sz w:val="24"/>
          <w:szCs w:val="24"/>
        </w:rPr>
        <w:t>i</w:t>
      </w:r>
      <w:r w:rsidRPr="00FF4432">
        <w:rPr>
          <w:rFonts w:ascii="Times New Roman" w:hAnsi="Times New Roman"/>
          <w:spacing w:val="1"/>
          <w:sz w:val="24"/>
          <w:szCs w:val="24"/>
        </w:rPr>
        <w:t>a</w:t>
      </w:r>
      <w:r w:rsidRPr="00FF4432">
        <w:rPr>
          <w:rFonts w:ascii="Times New Roman" w:hAnsi="Times New Roman"/>
          <w:sz w:val="24"/>
          <w:szCs w:val="24"/>
        </w:rPr>
        <w:t>li</w:t>
      </w:r>
      <w:r w:rsidRPr="00FF4432">
        <w:rPr>
          <w:rFonts w:ascii="Times New Roman" w:hAnsi="Times New Roman"/>
          <w:spacing w:val="1"/>
          <w:sz w:val="24"/>
          <w:szCs w:val="24"/>
        </w:rPr>
        <w:t>z</w:t>
      </w:r>
      <w:r w:rsidRPr="00FF4432">
        <w:rPr>
          <w:rFonts w:ascii="Times New Roman" w:hAnsi="Times New Roman"/>
          <w:sz w:val="24"/>
          <w:szCs w:val="24"/>
        </w:rPr>
        <w:t xml:space="preserve">are a produselor specifice domeniului de activitate pentru care s-a licitat. </w:t>
      </w:r>
      <w:r w:rsidRPr="00FF4432">
        <w:rPr>
          <w:rFonts w:ascii="Times New Roman" w:hAnsi="Times New Roman"/>
          <w:spacing w:val="27"/>
          <w:sz w:val="24"/>
          <w:szCs w:val="24"/>
        </w:rPr>
        <w:t xml:space="preserve"> </w:t>
      </w:r>
    </w:p>
    <w:p w14:paraId="230B2DBD" w14:textId="77777777" w:rsidR="00194EDD" w:rsidRPr="003F5788" w:rsidRDefault="00194EDD" w:rsidP="00194EDD">
      <w:pPr>
        <w:numPr>
          <w:ilvl w:val="0"/>
          <w:numId w:val="7"/>
        </w:numPr>
        <w:spacing w:after="0"/>
        <w:ind w:left="900" w:right="-17"/>
        <w:jc w:val="both"/>
        <w:rPr>
          <w:rFonts w:ascii="Times New Roman" w:hAnsi="Times New Roman"/>
          <w:w w:val="102"/>
          <w:sz w:val="24"/>
          <w:szCs w:val="24"/>
        </w:rPr>
      </w:pPr>
      <w:r w:rsidRPr="003F5788">
        <w:rPr>
          <w:rFonts w:ascii="Times New Roman" w:hAnsi="Times New Roman"/>
          <w:w w:val="102"/>
          <w:sz w:val="24"/>
          <w:szCs w:val="24"/>
        </w:rPr>
        <w:t>Certificate fiscale care să ateste plata la zi a impozitelor și taxelor la bugetul de stat și la bugetul local,</w:t>
      </w:r>
    </w:p>
    <w:p w14:paraId="7EE67BC1" w14:textId="77777777" w:rsidR="00194EDD" w:rsidRPr="003F5788" w:rsidRDefault="00194EDD" w:rsidP="00194EDD">
      <w:pPr>
        <w:widowControl w:val="0"/>
        <w:numPr>
          <w:ilvl w:val="0"/>
          <w:numId w:val="7"/>
        </w:numPr>
        <w:autoSpaceDE w:val="0"/>
        <w:autoSpaceDN w:val="0"/>
        <w:adjustRightInd w:val="0"/>
        <w:spacing w:before="5" w:after="0" w:line="240" w:lineRule="auto"/>
        <w:ind w:left="900" w:right="-17"/>
        <w:jc w:val="both"/>
        <w:rPr>
          <w:rFonts w:ascii="Times New Roman" w:hAnsi="Times New Roman"/>
          <w:w w:val="102"/>
          <w:sz w:val="24"/>
          <w:szCs w:val="24"/>
        </w:rPr>
      </w:pPr>
      <w:r w:rsidRPr="003F5788">
        <w:rPr>
          <w:rFonts w:ascii="Times New Roman" w:hAnsi="Times New Roman"/>
          <w:w w:val="102"/>
          <w:sz w:val="24"/>
          <w:szCs w:val="24"/>
        </w:rPr>
        <w:t>Actul constitutiv al persoanei juridice, inclusiv toate actele aditionale relevante,</w:t>
      </w:r>
    </w:p>
    <w:p w14:paraId="6B26A1FB" w14:textId="77777777" w:rsidR="00194EDD" w:rsidRPr="003F5788" w:rsidRDefault="00194EDD" w:rsidP="00194EDD">
      <w:pPr>
        <w:widowControl w:val="0"/>
        <w:numPr>
          <w:ilvl w:val="0"/>
          <w:numId w:val="7"/>
        </w:numPr>
        <w:autoSpaceDE w:val="0"/>
        <w:autoSpaceDN w:val="0"/>
        <w:adjustRightInd w:val="0"/>
        <w:spacing w:before="5" w:after="0" w:line="240" w:lineRule="auto"/>
        <w:ind w:left="900" w:right="-17"/>
        <w:jc w:val="both"/>
        <w:rPr>
          <w:rFonts w:ascii="Times New Roman" w:hAnsi="Times New Roman"/>
          <w:w w:val="102"/>
          <w:sz w:val="24"/>
          <w:szCs w:val="24"/>
        </w:rPr>
      </w:pPr>
      <w:bookmarkStart w:id="11" w:name="_Hlk20212504"/>
      <w:r w:rsidRPr="003F5788">
        <w:rPr>
          <w:rFonts w:ascii="Times New Roman" w:hAnsi="Times New Roman"/>
          <w:w w:val="102"/>
          <w:sz w:val="24"/>
          <w:szCs w:val="24"/>
        </w:rPr>
        <w:t>Buletin/Carte de identitate a reprezentantului legal al societății,</w:t>
      </w:r>
    </w:p>
    <w:bookmarkEnd w:id="11"/>
    <w:p w14:paraId="44211896" w14:textId="77777777" w:rsidR="00194EDD" w:rsidRPr="003F5788" w:rsidRDefault="00194EDD" w:rsidP="00194EDD">
      <w:pPr>
        <w:numPr>
          <w:ilvl w:val="0"/>
          <w:numId w:val="7"/>
        </w:numPr>
        <w:spacing w:after="0"/>
        <w:ind w:left="900" w:right="-17"/>
        <w:jc w:val="both"/>
        <w:rPr>
          <w:rFonts w:ascii="Times New Roman" w:hAnsi="Times New Roman"/>
          <w:w w:val="102"/>
          <w:sz w:val="24"/>
          <w:szCs w:val="24"/>
        </w:rPr>
      </w:pPr>
      <w:r w:rsidRPr="003F5788">
        <w:rPr>
          <w:rFonts w:ascii="Times New Roman" w:hAnsi="Times New Roman"/>
          <w:w w:val="102"/>
          <w:sz w:val="24"/>
          <w:szCs w:val="24"/>
        </w:rPr>
        <w:t>Declarație pe propria răspundere a reprezentantului legal al societății comerciale, din care să rezulte că societatea nu se află în procedură de reorganizare judiciară sau faliment,</w:t>
      </w:r>
    </w:p>
    <w:p w14:paraId="44B91CD1" w14:textId="77777777" w:rsidR="00194EDD" w:rsidRPr="003F5788" w:rsidRDefault="00194EDD" w:rsidP="00194EDD">
      <w:pPr>
        <w:numPr>
          <w:ilvl w:val="0"/>
          <w:numId w:val="7"/>
        </w:numPr>
        <w:spacing w:after="0"/>
        <w:ind w:left="900" w:right="-17"/>
        <w:jc w:val="both"/>
        <w:rPr>
          <w:rFonts w:ascii="Times New Roman" w:hAnsi="Times New Roman"/>
          <w:w w:val="102"/>
          <w:sz w:val="24"/>
          <w:szCs w:val="24"/>
        </w:rPr>
      </w:pPr>
      <w:r w:rsidRPr="003F5788">
        <w:rPr>
          <w:rFonts w:ascii="Times New Roman" w:hAnsi="Times New Roman"/>
          <w:spacing w:val="1"/>
          <w:sz w:val="24"/>
          <w:szCs w:val="24"/>
        </w:rPr>
        <w:t>Î</w:t>
      </w:r>
      <w:r w:rsidRPr="003F5788">
        <w:rPr>
          <w:rFonts w:ascii="Times New Roman" w:hAnsi="Times New Roman"/>
          <w:spacing w:val="-1"/>
          <w:sz w:val="24"/>
          <w:szCs w:val="24"/>
        </w:rPr>
        <w:t>m</w:t>
      </w:r>
      <w:r w:rsidRPr="003F5788">
        <w:rPr>
          <w:rFonts w:ascii="Times New Roman" w:hAnsi="Times New Roman"/>
          <w:sz w:val="24"/>
          <w:szCs w:val="24"/>
        </w:rPr>
        <w:t>p</w:t>
      </w:r>
      <w:r w:rsidRPr="003F5788">
        <w:rPr>
          <w:rFonts w:ascii="Times New Roman" w:hAnsi="Times New Roman"/>
          <w:spacing w:val="-1"/>
          <w:sz w:val="24"/>
          <w:szCs w:val="24"/>
        </w:rPr>
        <w:t>ut</w:t>
      </w:r>
      <w:r w:rsidRPr="003F5788">
        <w:rPr>
          <w:rFonts w:ascii="Times New Roman" w:hAnsi="Times New Roman"/>
          <w:sz w:val="24"/>
          <w:szCs w:val="24"/>
        </w:rPr>
        <w:t>ern</w:t>
      </w:r>
      <w:r w:rsidRPr="003F5788">
        <w:rPr>
          <w:rFonts w:ascii="Times New Roman" w:hAnsi="Times New Roman"/>
          <w:spacing w:val="-1"/>
          <w:sz w:val="24"/>
          <w:szCs w:val="24"/>
        </w:rPr>
        <w:t>i</w:t>
      </w:r>
      <w:r w:rsidRPr="003F5788">
        <w:rPr>
          <w:rFonts w:ascii="Times New Roman" w:hAnsi="Times New Roman"/>
          <w:spacing w:val="1"/>
          <w:sz w:val="24"/>
          <w:szCs w:val="24"/>
        </w:rPr>
        <w:t>c</w:t>
      </w:r>
      <w:r w:rsidRPr="003F5788">
        <w:rPr>
          <w:rFonts w:ascii="Times New Roman" w:hAnsi="Times New Roman"/>
          <w:sz w:val="24"/>
          <w:szCs w:val="24"/>
        </w:rPr>
        <w:t xml:space="preserve">ire/ </w:t>
      </w:r>
      <w:r w:rsidRPr="003F5788">
        <w:rPr>
          <w:rFonts w:ascii="Times New Roman" w:hAnsi="Times New Roman"/>
          <w:spacing w:val="-1"/>
          <w:sz w:val="24"/>
          <w:szCs w:val="24"/>
        </w:rPr>
        <w:t>P</w:t>
      </w:r>
      <w:r w:rsidRPr="003F5788">
        <w:rPr>
          <w:rFonts w:ascii="Times New Roman" w:hAnsi="Times New Roman"/>
          <w:sz w:val="24"/>
          <w:szCs w:val="24"/>
        </w:rPr>
        <w:t>r</w:t>
      </w:r>
      <w:r w:rsidRPr="003F5788">
        <w:rPr>
          <w:rFonts w:ascii="Times New Roman" w:hAnsi="Times New Roman"/>
          <w:spacing w:val="-3"/>
          <w:sz w:val="24"/>
          <w:szCs w:val="24"/>
        </w:rPr>
        <w:t>o</w:t>
      </w:r>
      <w:r w:rsidRPr="003F5788">
        <w:rPr>
          <w:rFonts w:ascii="Times New Roman" w:hAnsi="Times New Roman"/>
          <w:spacing w:val="1"/>
          <w:sz w:val="24"/>
          <w:szCs w:val="24"/>
        </w:rPr>
        <w:t>c</w:t>
      </w:r>
      <w:r w:rsidRPr="003F5788">
        <w:rPr>
          <w:rFonts w:ascii="Times New Roman" w:hAnsi="Times New Roman"/>
          <w:sz w:val="24"/>
          <w:szCs w:val="24"/>
        </w:rPr>
        <w:t>ur</w:t>
      </w:r>
      <w:r w:rsidRPr="003F5788">
        <w:rPr>
          <w:rFonts w:ascii="Times New Roman" w:hAnsi="Times New Roman"/>
          <w:spacing w:val="-1"/>
          <w:sz w:val="24"/>
          <w:szCs w:val="24"/>
        </w:rPr>
        <w:t>ă</w:t>
      </w:r>
      <w:r w:rsidRPr="003F5788">
        <w:rPr>
          <w:rFonts w:ascii="Times New Roman" w:hAnsi="Times New Roman"/>
          <w:sz w:val="24"/>
          <w:szCs w:val="24"/>
        </w:rPr>
        <w:t>,</w:t>
      </w:r>
      <w:r w:rsidRPr="003F5788">
        <w:rPr>
          <w:rFonts w:ascii="Times New Roman" w:hAnsi="Times New Roman"/>
          <w:spacing w:val="-3"/>
          <w:sz w:val="24"/>
          <w:szCs w:val="24"/>
        </w:rPr>
        <w:t xml:space="preserve"> </w:t>
      </w:r>
      <w:r w:rsidRPr="003F5788">
        <w:rPr>
          <w:rFonts w:ascii="Times New Roman" w:hAnsi="Times New Roman"/>
          <w:sz w:val="24"/>
          <w:szCs w:val="24"/>
        </w:rPr>
        <w:t>d</w:t>
      </w:r>
      <w:r w:rsidRPr="003F5788">
        <w:rPr>
          <w:rFonts w:ascii="Times New Roman" w:hAnsi="Times New Roman"/>
          <w:spacing w:val="-1"/>
          <w:sz w:val="24"/>
          <w:szCs w:val="24"/>
        </w:rPr>
        <w:t>a</w:t>
      </w:r>
      <w:r w:rsidRPr="003F5788">
        <w:rPr>
          <w:rFonts w:ascii="Times New Roman" w:hAnsi="Times New Roman"/>
          <w:spacing w:val="1"/>
          <w:sz w:val="24"/>
          <w:szCs w:val="24"/>
        </w:rPr>
        <w:t>c</w:t>
      </w:r>
      <w:r w:rsidRPr="003F5788">
        <w:rPr>
          <w:rFonts w:ascii="Times New Roman" w:hAnsi="Times New Roman"/>
          <w:sz w:val="24"/>
          <w:szCs w:val="24"/>
        </w:rPr>
        <w:t>ă e</w:t>
      </w:r>
      <w:r w:rsidRPr="003F5788">
        <w:rPr>
          <w:rFonts w:ascii="Times New Roman" w:hAnsi="Times New Roman"/>
          <w:spacing w:val="-1"/>
          <w:sz w:val="24"/>
          <w:szCs w:val="24"/>
        </w:rPr>
        <w:t>st</w:t>
      </w:r>
      <w:r w:rsidRPr="003F5788">
        <w:rPr>
          <w:rFonts w:ascii="Times New Roman" w:hAnsi="Times New Roman"/>
          <w:sz w:val="24"/>
          <w:szCs w:val="24"/>
        </w:rPr>
        <w:t xml:space="preserve">e </w:t>
      </w:r>
      <w:r w:rsidRPr="003F5788">
        <w:rPr>
          <w:rFonts w:ascii="Times New Roman" w:hAnsi="Times New Roman"/>
          <w:spacing w:val="1"/>
          <w:sz w:val="24"/>
          <w:szCs w:val="24"/>
        </w:rPr>
        <w:t>c</w:t>
      </w:r>
      <w:r w:rsidRPr="003F5788">
        <w:rPr>
          <w:rFonts w:ascii="Times New Roman" w:hAnsi="Times New Roman"/>
          <w:spacing w:val="-1"/>
          <w:sz w:val="24"/>
          <w:szCs w:val="24"/>
        </w:rPr>
        <w:t>a</w:t>
      </w:r>
      <w:r w:rsidRPr="003F5788">
        <w:rPr>
          <w:rFonts w:ascii="Times New Roman" w:hAnsi="Times New Roman"/>
          <w:sz w:val="24"/>
          <w:szCs w:val="24"/>
        </w:rPr>
        <w:t>zul.</w:t>
      </w:r>
    </w:p>
    <w:p w14:paraId="0C934E1A" w14:textId="77777777" w:rsidR="00194EDD" w:rsidRPr="003F5788" w:rsidRDefault="00194EDD" w:rsidP="00194EDD">
      <w:pPr>
        <w:numPr>
          <w:ilvl w:val="0"/>
          <w:numId w:val="7"/>
        </w:numPr>
        <w:spacing w:after="0"/>
        <w:ind w:left="900" w:right="-17"/>
        <w:jc w:val="both"/>
        <w:rPr>
          <w:rFonts w:ascii="Times New Roman" w:hAnsi="Times New Roman"/>
          <w:w w:val="102"/>
          <w:sz w:val="24"/>
          <w:szCs w:val="24"/>
        </w:rPr>
      </w:pPr>
      <w:r w:rsidRPr="003F5788">
        <w:rPr>
          <w:rFonts w:ascii="Times New Roman" w:hAnsi="Times New Roman"/>
          <w:sz w:val="24"/>
          <w:szCs w:val="24"/>
        </w:rPr>
        <w:t>Dovada depunerii proiectului de mobilier stradal (</w:t>
      </w:r>
      <w:r w:rsidRPr="003F5788">
        <w:rPr>
          <w:rFonts w:ascii="Times New Roman" w:hAnsi="Times New Roman"/>
          <w:sz w:val="24"/>
          <w:szCs w:val="24"/>
          <w:lang w:val="ro-RO"/>
        </w:rPr>
        <w:t>chioșc, tonetă, rulotă,...</w:t>
      </w:r>
      <w:r w:rsidRPr="003F5788">
        <w:rPr>
          <w:rFonts w:ascii="Times New Roman" w:hAnsi="Times New Roman"/>
          <w:sz w:val="24"/>
          <w:szCs w:val="24"/>
        </w:rPr>
        <w:t>), din care să reiasă suprafața solicitată și tipul de activitate ce se va desfășura pe amplasament.</w:t>
      </w:r>
    </w:p>
    <w:p w14:paraId="0A27FC90" w14:textId="77777777" w:rsidR="00194EDD" w:rsidRPr="00AF55B7" w:rsidRDefault="00194EDD" w:rsidP="00194EDD">
      <w:pPr>
        <w:pStyle w:val="ListParagraph"/>
        <w:widowControl w:val="0"/>
        <w:numPr>
          <w:ilvl w:val="1"/>
          <w:numId w:val="6"/>
        </w:numPr>
        <w:autoSpaceDE w:val="0"/>
        <w:autoSpaceDN w:val="0"/>
        <w:adjustRightInd w:val="0"/>
        <w:spacing w:before="5" w:after="0" w:line="240" w:lineRule="auto"/>
        <w:ind w:left="851" w:right="64" w:hanging="491"/>
        <w:jc w:val="both"/>
        <w:rPr>
          <w:rFonts w:ascii="Times New Roman" w:hAnsi="Times New Roman"/>
          <w:color w:val="000000" w:themeColor="text1"/>
          <w:w w:val="102"/>
          <w:sz w:val="24"/>
          <w:szCs w:val="24"/>
        </w:rPr>
      </w:pPr>
      <w:r w:rsidRPr="00AF55B7">
        <w:rPr>
          <w:rFonts w:ascii="Times New Roman" w:hAnsi="Times New Roman"/>
          <w:w w:val="102"/>
          <w:sz w:val="24"/>
          <w:szCs w:val="24"/>
        </w:rPr>
        <w:t xml:space="preserve">Un agent economic poate depune ofertă financiară doar pentru o locație licitată. </w:t>
      </w:r>
      <w:r w:rsidRPr="00AF55B7">
        <w:rPr>
          <w:rFonts w:ascii="Times New Roman" w:hAnsi="Times New Roman"/>
          <w:color w:val="000000" w:themeColor="text1"/>
          <w:sz w:val="24"/>
          <w:szCs w:val="24"/>
        </w:rPr>
        <w:t>Depunerea ofertelor de către participanți se realizează, conform planului prezentat de autoritatea contractantă, prin mențiunea exactă a numărului locației pentru care depune oferta</w:t>
      </w:r>
      <w:r w:rsidRPr="00AF55B7">
        <w:rPr>
          <w:rFonts w:ascii="Times New Roman" w:hAnsi="Times New Roman"/>
          <w:color w:val="000000" w:themeColor="text1"/>
          <w:w w:val="102"/>
          <w:sz w:val="24"/>
          <w:szCs w:val="24"/>
        </w:rPr>
        <w:t>. Nu se permite schimbarea locației. În cazul în care nu se ocupă locațiile, se va relua licitația pentru locațiile libere.</w:t>
      </w:r>
    </w:p>
    <w:p w14:paraId="3B10CDDF" w14:textId="77777777" w:rsidR="00194EDD" w:rsidRPr="003F5788" w:rsidRDefault="00194EDD" w:rsidP="00194EDD">
      <w:pPr>
        <w:numPr>
          <w:ilvl w:val="1"/>
          <w:numId w:val="6"/>
        </w:numPr>
        <w:spacing w:after="0"/>
        <w:ind w:left="900" w:right="-17" w:hanging="578"/>
        <w:rPr>
          <w:rFonts w:ascii="Times New Roman" w:hAnsi="Times New Roman"/>
          <w:w w:val="102"/>
          <w:sz w:val="24"/>
          <w:szCs w:val="24"/>
        </w:rPr>
      </w:pPr>
      <w:r w:rsidRPr="003F5788">
        <w:rPr>
          <w:rFonts w:ascii="Times New Roman" w:hAnsi="Times New Roman"/>
          <w:spacing w:val="1"/>
          <w:sz w:val="24"/>
          <w:szCs w:val="24"/>
        </w:rPr>
        <w:t>Î</w:t>
      </w:r>
      <w:r w:rsidRPr="003F5788">
        <w:rPr>
          <w:rFonts w:ascii="Times New Roman" w:hAnsi="Times New Roman"/>
          <w:sz w:val="24"/>
          <w:szCs w:val="24"/>
        </w:rPr>
        <w:t>n</w:t>
      </w:r>
      <w:r w:rsidRPr="003F5788">
        <w:rPr>
          <w:rFonts w:ascii="Times New Roman" w:hAnsi="Times New Roman"/>
          <w:spacing w:val="3"/>
          <w:sz w:val="24"/>
          <w:szCs w:val="24"/>
        </w:rPr>
        <w:t xml:space="preserve"> </w:t>
      </w:r>
      <w:r w:rsidRPr="003F5788">
        <w:rPr>
          <w:rFonts w:ascii="Times New Roman" w:hAnsi="Times New Roman"/>
          <w:spacing w:val="1"/>
          <w:sz w:val="24"/>
          <w:szCs w:val="24"/>
        </w:rPr>
        <w:t>ur</w:t>
      </w:r>
      <w:r w:rsidRPr="003F5788">
        <w:rPr>
          <w:rFonts w:ascii="Times New Roman" w:hAnsi="Times New Roman"/>
          <w:spacing w:val="-4"/>
          <w:sz w:val="24"/>
          <w:szCs w:val="24"/>
        </w:rPr>
        <w:t>m</w:t>
      </w:r>
      <w:r w:rsidRPr="003F5788">
        <w:rPr>
          <w:rFonts w:ascii="Times New Roman" w:hAnsi="Times New Roman"/>
          <w:sz w:val="24"/>
          <w:szCs w:val="24"/>
        </w:rPr>
        <w:t>a</w:t>
      </w:r>
      <w:r w:rsidRPr="003F5788">
        <w:rPr>
          <w:rFonts w:ascii="Times New Roman" w:hAnsi="Times New Roman"/>
          <w:spacing w:val="8"/>
          <w:sz w:val="24"/>
          <w:szCs w:val="24"/>
        </w:rPr>
        <w:t xml:space="preserve"> </w:t>
      </w:r>
      <w:r w:rsidRPr="003F5788">
        <w:rPr>
          <w:rFonts w:ascii="Times New Roman" w:hAnsi="Times New Roman"/>
          <w:spacing w:val="1"/>
          <w:sz w:val="24"/>
          <w:szCs w:val="24"/>
        </w:rPr>
        <w:t>l</w:t>
      </w:r>
      <w:r w:rsidRPr="003F5788">
        <w:rPr>
          <w:rFonts w:ascii="Times New Roman" w:hAnsi="Times New Roman"/>
          <w:sz w:val="24"/>
          <w:szCs w:val="24"/>
        </w:rPr>
        <w:t>i</w:t>
      </w:r>
      <w:r w:rsidRPr="003F5788">
        <w:rPr>
          <w:rFonts w:ascii="Times New Roman" w:hAnsi="Times New Roman"/>
          <w:spacing w:val="-1"/>
          <w:sz w:val="24"/>
          <w:szCs w:val="24"/>
        </w:rPr>
        <w:t>c</w:t>
      </w:r>
      <w:r w:rsidRPr="003F5788">
        <w:rPr>
          <w:rFonts w:ascii="Times New Roman" w:hAnsi="Times New Roman"/>
          <w:sz w:val="24"/>
          <w:szCs w:val="24"/>
        </w:rPr>
        <w:t>i</w:t>
      </w:r>
      <w:r w:rsidRPr="003F5788">
        <w:rPr>
          <w:rFonts w:ascii="Times New Roman" w:hAnsi="Times New Roman"/>
          <w:spacing w:val="1"/>
          <w:sz w:val="24"/>
          <w:szCs w:val="24"/>
        </w:rPr>
        <w:t>t</w:t>
      </w:r>
      <w:r w:rsidRPr="003F5788">
        <w:rPr>
          <w:rFonts w:ascii="Times New Roman" w:hAnsi="Times New Roman"/>
          <w:spacing w:val="-1"/>
          <w:sz w:val="24"/>
          <w:szCs w:val="24"/>
        </w:rPr>
        <w:t>a</w:t>
      </w:r>
      <w:r w:rsidRPr="003F5788">
        <w:rPr>
          <w:rFonts w:ascii="Times New Roman" w:hAnsi="Times New Roman"/>
          <w:sz w:val="24"/>
          <w:szCs w:val="24"/>
        </w:rPr>
        <w:t>ţ</w:t>
      </w:r>
      <w:r w:rsidRPr="003F5788">
        <w:rPr>
          <w:rFonts w:ascii="Times New Roman" w:hAnsi="Times New Roman"/>
          <w:spacing w:val="1"/>
          <w:sz w:val="24"/>
          <w:szCs w:val="24"/>
        </w:rPr>
        <w:t>i</w:t>
      </w:r>
      <w:r w:rsidRPr="003F5788">
        <w:rPr>
          <w:rFonts w:ascii="Times New Roman" w:hAnsi="Times New Roman"/>
          <w:spacing w:val="-1"/>
          <w:sz w:val="24"/>
          <w:szCs w:val="24"/>
        </w:rPr>
        <w:t>e</w:t>
      </w:r>
      <w:r w:rsidRPr="003F5788">
        <w:rPr>
          <w:rFonts w:ascii="Times New Roman" w:hAnsi="Times New Roman"/>
          <w:sz w:val="24"/>
          <w:szCs w:val="24"/>
        </w:rPr>
        <w:t>i</w:t>
      </w:r>
      <w:r w:rsidRPr="003F5788">
        <w:rPr>
          <w:rFonts w:ascii="Times New Roman" w:hAnsi="Times New Roman"/>
          <w:spacing w:val="13"/>
          <w:sz w:val="24"/>
          <w:szCs w:val="24"/>
        </w:rPr>
        <w:t xml:space="preserve"> </w:t>
      </w:r>
      <w:r w:rsidRPr="003F5788">
        <w:rPr>
          <w:rFonts w:ascii="Times New Roman" w:hAnsi="Times New Roman"/>
          <w:spacing w:val="1"/>
          <w:sz w:val="24"/>
          <w:szCs w:val="24"/>
        </w:rPr>
        <w:t>s</w:t>
      </w:r>
      <w:r w:rsidRPr="003F5788">
        <w:rPr>
          <w:rFonts w:ascii="Times New Roman" w:hAnsi="Times New Roman"/>
          <w:sz w:val="24"/>
          <w:szCs w:val="24"/>
        </w:rPr>
        <w:t>e</w:t>
      </w:r>
      <w:r w:rsidRPr="003F5788">
        <w:rPr>
          <w:rFonts w:ascii="Times New Roman" w:hAnsi="Times New Roman"/>
          <w:spacing w:val="1"/>
          <w:sz w:val="24"/>
          <w:szCs w:val="24"/>
        </w:rPr>
        <w:t xml:space="preserve"> v</w:t>
      </w:r>
      <w:r w:rsidRPr="003F5788">
        <w:rPr>
          <w:rFonts w:ascii="Times New Roman" w:hAnsi="Times New Roman"/>
          <w:sz w:val="24"/>
          <w:szCs w:val="24"/>
        </w:rPr>
        <w:t>or</w:t>
      </w:r>
      <w:r w:rsidRPr="003F5788">
        <w:rPr>
          <w:rFonts w:ascii="Times New Roman" w:hAnsi="Times New Roman"/>
          <w:spacing w:val="1"/>
          <w:sz w:val="24"/>
          <w:szCs w:val="24"/>
        </w:rPr>
        <w:t xml:space="preserve"> </w:t>
      </w:r>
      <w:r w:rsidRPr="003F5788">
        <w:rPr>
          <w:rFonts w:ascii="Times New Roman" w:hAnsi="Times New Roman"/>
          <w:sz w:val="24"/>
          <w:szCs w:val="24"/>
        </w:rPr>
        <w:t>înc</w:t>
      </w:r>
      <w:r w:rsidRPr="003F5788">
        <w:rPr>
          <w:rFonts w:ascii="Times New Roman" w:hAnsi="Times New Roman"/>
          <w:spacing w:val="1"/>
          <w:sz w:val="24"/>
          <w:szCs w:val="24"/>
        </w:rPr>
        <w:t>h</w:t>
      </w:r>
      <w:r w:rsidRPr="003F5788">
        <w:rPr>
          <w:rFonts w:ascii="Times New Roman" w:hAnsi="Times New Roman"/>
          <w:sz w:val="24"/>
          <w:szCs w:val="24"/>
        </w:rPr>
        <w:t>eia</w:t>
      </w:r>
      <w:r w:rsidRPr="003F5788">
        <w:rPr>
          <w:rFonts w:ascii="Times New Roman" w:hAnsi="Times New Roman"/>
          <w:spacing w:val="10"/>
          <w:sz w:val="24"/>
          <w:szCs w:val="24"/>
        </w:rPr>
        <w:t xml:space="preserve"> </w:t>
      </w:r>
      <w:r w:rsidRPr="003F5788">
        <w:rPr>
          <w:rFonts w:ascii="Times New Roman" w:hAnsi="Times New Roman"/>
          <w:sz w:val="24"/>
          <w:szCs w:val="24"/>
        </w:rPr>
        <w:t>c</w:t>
      </w:r>
      <w:r w:rsidRPr="003F5788">
        <w:rPr>
          <w:rFonts w:ascii="Times New Roman" w:hAnsi="Times New Roman"/>
          <w:spacing w:val="1"/>
          <w:sz w:val="24"/>
          <w:szCs w:val="24"/>
        </w:rPr>
        <w:t>o</w:t>
      </w:r>
      <w:r w:rsidRPr="003F5788">
        <w:rPr>
          <w:rFonts w:ascii="Times New Roman" w:hAnsi="Times New Roman"/>
          <w:sz w:val="24"/>
          <w:szCs w:val="24"/>
        </w:rPr>
        <w:t>ntractele</w:t>
      </w:r>
      <w:r w:rsidRPr="003F5788">
        <w:rPr>
          <w:rFonts w:ascii="Times New Roman" w:hAnsi="Times New Roman"/>
          <w:spacing w:val="11"/>
          <w:sz w:val="24"/>
          <w:szCs w:val="24"/>
        </w:rPr>
        <w:t xml:space="preserve"> </w:t>
      </w:r>
      <w:r w:rsidRPr="003F5788">
        <w:rPr>
          <w:rFonts w:ascii="Times New Roman" w:hAnsi="Times New Roman"/>
          <w:spacing w:val="1"/>
          <w:sz w:val="24"/>
          <w:szCs w:val="24"/>
        </w:rPr>
        <w:t>d</w:t>
      </w:r>
      <w:r w:rsidRPr="003F5788">
        <w:rPr>
          <w:rFonts w:ascii="Times New Roman" w:hAnsi="Times New Roman"/>
          <w:sz w:val="24"/>
          <w:szCs w:val="24"/>
        </w:rPr>
        <w:t>e</w:t>
      </w:r>
      <w:r w:rsidRPr="003F5788">
        <w:rPr>
          <w:rFonts w:ascii="Times New Roman" w:hAnsi="Times New Roman"/>
          <w:spacing w:val="3"/>
          <w:sz w:val="24"/>
          <w:szCs w:val="24"/>
        </w:rPr>
        <w:t xml:space="preserve"> </w:t>
      </w:r>
      <w:r w:rsidRPr="003F5788">
        <w:rPr>
          <w:rFonts w:ascii="Times New Roman" w:hAnsi="Times New Roman"/>
          <w:sz w:val="24"/>
          <w:szCs w:val="24"/>
        </w:rPr>
        <w:t>î</w:t>
      </w:r>
      <w:r w:rsidRPr="003F5788">
        <w:rPr>
          <w:rFonts w:ascii="Times New Roman" w:hAnsi="Times New Roman"/>
          <w:spacing w:val="1"/>
          <w:sz w:val="24"/>
          <w:szCs w:val="24"/>
        </w:rPr>
        <w:t>n</w:t>
      </w:r>
      <w:r w:rsidRPr="003F5788">
        <w:rPr>
          <w:rFonts w:ascii="Times New Roman" w:hAnsi="Times New Roman"/>
          <w:sz w:val="24"/>
          <w:szCs w:val="24"/>
        </w:rPr>
        <w:t>ch</w:t>
      </w:r>
      <w:r w:rsidRPr="003F5788">
        <w:rPr>
          <w:rFonts w:ascii="Times New Roman" w:hAnsi="Times New Roman"/>
          <w:spacing w:val="-1"/>
          <w:sz w:val="24"/>
          <w:szCs w:val="24"/>
        </w:rPr>
        <w:t>i</w:t>
      </w:r>
      <w:r w:rsidRPr="003F5788">
        <w:rPr>
          <w:rFonts w:ascii="Times New Roman" w:hAnsi="Times New Roman"/>
          <w:spacing w:val="2"/>
          <w:sz w:val="24"/>
          <w:szCs w:val="24"/>
        </w:rPr>
        <w:t>r</w:t>
      </w:r>
      <w:r w:rsidRPr="003F5788">
        <w:rPr>
          <w:rFonts w:ascii="Times New Roman" w:hAnsi="Times New Roman"/>
          <w:sz w:val="24"/>
          <w:szCs w:val="24"/>
        </w:rPr>
        <w:t>ie</w:t>
      </w:r>
      <w:r w:rsidRPr="003F5788">
        <w:rPr>
          <w:rFonts w:ascii="Times New Roman" w:hAnsi="Times New Roman"/>
          <w:spacing w:val="2"/>
          <w:sz w:val="24"/>
          <w:szCs w:val="24"/>
        </w:rPr>
        <w:t>r</w:t>
      </w:r>
      <w:r w:rsidRPr="003F5788">
        <w:rPr>
          <w:rFonts w:ascii="Times New Roman" w:hAnsi="Times New Roman"/>
          <w:sz w:val="24"/>
          <w:szCs w:val="24"/>
        </w:rPr>
        <w:t>e</w:t>
      </w:r>
      <w:r w:rsidRPr="003F5788">
        <w:rPr>
          <w:rFonts w:ascii="Times New Roman" w:hAnsi="Times New Roman"/>
          <w:spacing w:val="14"/>
          <w:sz w:val="24"/>
          <w:szCs w:val="24"/>
        </w:rPr>
        <w:t xml:space="preserve"> </w:t>
      </w:r>
      <w:r w:rsidRPr="003F5788">
        <w:rPr>
          <w:rFonts w:ascii="Times New Roman" w:hAnsi="Times New Roman"/>
          <w:sz w:val="24"/>
          <w:szCs w:val="24"/>
        </w:rPr>
        <w:t>a</w:t>
      </w:r>
      <w:r w:rsidRPr="003F5788">
        <w:rPr>
          <w:rFonts w:ascii="Times New Roman" w:hAnsi="Times New Roman"/>
          <w:spacing w:val="1"/>
          <w:sz w:val="24"/>
          <w:szCs w:val="24"/>
        </w:rPr>
        <w:t xml:space="preserve"> </w:t>
      </w:r>
      <w:r w:rsidRPr="003F5788">
        <w:rPr>
          <w:rFonts w:ascii="Times New Roman" w:hAnsi="Times New Roman"/>
          <w:sz w:val="24"/>
          <w:szCs w:val="24"/>
        </w:rPr>
        <w:t>locațiilor adjudecate, pe</w:t>
      </w:r>
      <w:r w:rsidRPr="003F5788">
        <w:rPr>
          <w:rFonts w:ascii="Times New Roman" w:hAnsi="Times New Roman"/>
          <w:spacing w:val="1"/>
          <w:sz w:val="24"/>
          <w:szCs w:val="24"/>
        </w:rPr>
        <w:t>n</w:t>
      </w:r>
      <w:r w:rsidRPr="003F5788">
        <w:rPr>
          <w:rFonts w:ascii="Times New Roman" w:hAnsi="Times New Roman"/>
          <w:sz w:val="24"/>
          <w:szCs w:val="24"/>
        </w:rPr>
        <w:t>tru</w:t>
      </w:r>
      <w:r w:rsidRPr="003F5788">
        <w:rPr>
          <w:rFonts w:ascii="Times New Roman" w:hAnsi="Times New Roman"/>
          <w:spacing w:val="9"/>
          <w:sz w:val="24"/>
          <w:szCs w:val="24"/>
        </w:rPr>
        <w:t xml:space="preserve"> </w:t>
      </w:r>
      <w:r w:rsidRPr="003F5788">
        <w:rPr>
          <w:rFonts w:ascii="Times New Roman" w:hAnsi="Times New Roman"/>
          <w:w w:val="102"/>
          <w:sz w:val="24"/>
          <w:szCs w:val="24"/>
        </w:rPr>
        <w:t xml:space="preserve">amplasarea </w:t>
      </w:r>
      <w:r w:rsidRPr="003F5788">
        <w:rPr>
          <w:rFonts w:ascii="Times New Roman" w:hAnsi="Times New Roman"/>
          <w:spacing w:val="-1"/>
          <w:sz w:val="24"/>
          <w:szCs w:val="24"/>
        </w:rPr>
        <w:t xml:space="preserve">construcților provizorii, tip chioșc, </w:t>
      </w:r>
      <w:r w:rsidRPr="003F5788">
        <w:rPr>
          <w:rFonts w:ascii="Times New Roman" w:hAnsi="Times New Roman"/>
          <w:sz w:val="24"/>
          <w:szCs w:val="24"/>
        </w:rPr>
        <w:t>tonetă sau rulotă</w:t>
      </w:r>
      <w:r w:rsidRPr="003F5788">
        <w:rPr>
          <w:rFonts w:ascii="Times New Roman" w:hAnsi="Times New Roman"/>
          <w:spacing w:val="-1"/>
          <w:sz w:val="24"/>
          <w:szCs w:val="24"/>
        </w:rPr>
        <w:t xml:space="preserve"> în </w:t>
      </w:r>
      <w:r w:rsidRPr="003F5788">
        <w:rPr>
          <w:rFonts w:ascii="Times New Roman" w:hAnsi="Times New Roman"/>
          <w:sz w:val="24"/>
          <w:szCs w:val="24"/>
        </w:rPr>
        <w:t xml:space="preserve">maxim </w:t>
      </w:r>
      <w:r w:rsidRPr="003F5788">
        <w:rPr>
          <w:rFonts w:ascii="Times New Roman" w:hAnsi="Times New Roman"/>
          <w:b/>
          <w:bCs/>
          <w:sz w:val="24"/>
          <w:szCs w:val="24"/>
        </w:rPr>
        <w:t>20 a(douăzeci</w:t>
      </w:r>
      <w:r w:rsidRPr="003F5788">
        <w:rPr>
          <w:rFonts w:ascii="Times New Roman" w:hAnsi="Times New Roman"/>
          <w:sz w:val="24"/>
          <w:szCs w:val="24"/>
        </w:rPr>
        <w:t>) zile de la data comunicării atribuirii contractelor de închiriere.</w:t>
      </w:r>
    </w:p>
    <w:p w14:paraId="0EB6A846" w14:textId="77777777" w:rsidR="00194EDD" w:rsidRPr="003F5788" w:rsidRDefault="00194EDD" w:rsidP="00194EDD">
      <w:pPr>
        <w:widowControl w:val="0"/>
        <w:numPr>
          <w:ilvl w:val="1"/>
          <w:numId w:val="6"/>
        </w:numPr>
        <w:autoSpaceDE w:val="0"/>
        <w:autoSpaceDN w:val="0"/>
        <w:adjustRightInd w:val="0"/>
        <w:spacing w:before="5" w:after="0" w:line="240" w:lineRule="auto"/>
        <w:ind w:left="900" w:right="-17" w:hanging="567"/>
        <w:jc w:val="both"/>
        <w:rPr>
          <w:rFonts w:ascii="Times New Roman" w:hAnsi="Times New Roman"/>
          <w:w w:val="102"/>
          <w:sz w:val="24"/>
          <w:szCs w:val="24"/>
        </w:rPr>
      </w:pPr>
      <w:r w:rsidRPr="003F5788">
        <w:rPr>
          <w:rFonts w:ascii="Times New Roman" w:hAnsi="Times New Roman"/>
          <w:w w:val="102"/>
          <w:sz w:val="24"/>
          <w:szCs w:val="24"/>
        </w:rPr>
        <w:t>Chiriașul va constitui garanția contractului în cuantumul a 2(dou</w:t>
      </w:r>
      <w:r w:rsidRPr="003F5788">
        <w:rPr>
          <w:rFonts w:ascii="Times New Roman" w:hAnsi="Times New Roman"/>
          <w:w w:val="102"/>
          <w:sz w:val="24"/>
          <w:szCs w:val="24"/>
          <w:lang w:val="ro-RO"/>
        </w:rPr>
        <w:t xml:space="preserve">ă) </w:t>
      </w:r>
      <w:r w:rsidRPr="00E31F84">
        <w:rPr>
          <w:rFonts w:ascii="Times New Roman" w:hAnsi="Times New Roman"/>
          <w:w w:val="102"/>
          <w:sz w:val="24"/>
          <w:szCs w:val="24"/>
          <w:lang w:val="ro-RO"/>
        </w:rPr>
        <w:t>chirii</w:t>
      </w:r>
      <w:r w:rsidRPr="003F5788">
        <w:rPr>
          <w:rFonts w:ascii="Times New Roman" w:hAnsi="Times New Roman"/>
          <w:w w:val="102"/>
          <w:sz w:val="24"/>
          <w:szCs w:val="24"/>
        </w:rPr>
        <w:t>, aferente contractului, în  maxim  30</w:t>
      </w:r>
      <w:r>
        <w:rPr>
          <w:rFonts w:ascii="Times New Roman" w:hAnsi="Times New Roman"/>
          <w:w w:val="102"/>
          <w:sz w:val="24"/>
          <w:szCs w:val="24"/>
        </w:rPr>
        <w:t xml:space="preserve"> </w:t>
      </w:r>
      <w:r w:rsidRPr="003F5788">
        <w:rPr>
          <w:rFonts w:ascii="Times New Roman" w:hAnsi="Times New Roman"/>
          <w:w w:val="102"/>
          <w:sz w:val="24"/>
          <w:szCs w:val="24"/>
        </w:rPr>
        <w:t>(treizeci) zile de la data semnării contractului de închiriere, sub sancțiunea rezilierii  unilaterale  a contractului.</w:t>
      </w:r>
    </w:p>
    <w:p w14:paraId="10624B1E" w14:textId="77777777" w:rsidR="00194EDD" w:rsidRPr="003F5788" w:rsidRDefault="00194EDD" w:rsidP="00194EDD">
      <w:pPr>
        <w:widowControl w:val="0"/>
        <w:numPr>
          <w:ilvl w:val="1"/>
          <w:numId w:val="6"/>
        </w:numPr>
        <w:autoSpaceDE w:val="0"/>
        <w:autoSpaceDN w:val="0"/>
        <w:adjustRightInd w:val="0"/>
        <w:spacing w:before="5" w:after="0" w:line="240" w:lineRule="auto"/>
        <w:ind w:left="900" w:right="-17" w:hanging="567"/>
        <w:jc w:val="both"/>
        <w:rPr>
          <w:rFonts w:ascii="Times New Roman" w:hAnsi="Times New Roman"/>
          <w:w w:val="102"/>
          <w:sz w:val="24"/>
          <w:szCs w:val="24"/>
        </w:rPr>
      </w:pPr>
      <w:r w:rsidRPr="003F5788">
        <w:rPr>
          <w:rFonts w:ascii="Times New Roman" w:hAnsi="Times New Roman"/>
          <w:spacing w:val="2"/>
          <w:sz w:val="24"/>
          <w:szCs w:val="24"/>
        </w:rPr>
        <w:t xml:space="preserve">Procesului verbal de predare-primire a locației, se va încheia </w:t>
      </w:r>
      <w:r w:rsidRPr="003F5788">
        <w:rPr>
          <w:rFonts w:ascii="Times New Roman" w:hAnsi="Times New Roman"/>
          <w:b/>
          <w:bCs/>
          <w:i/>
          <w:iCs/>
          <w:w w:val="102"/>
          <w:sz w:val="24"/>
          <w:szCs w:val="24"/>
        </w:rPr>
        <w:t xml:space="preserve">într-un termen de maxim 30 (treizeci) zile </w:t>
      </w:r>
      <w:r w:rsidRPr="003F5788">
        <w:rPr>
          <w:rFonts w:ascii="Times New Roman" w:hAnsi="Times New Roman"/>
          <w:w w:val="102"/>
          <w:sz w:val="24"/>
          <w:szCs w:val="24"/>
        </w:rPr>
        <w:t xml:space="preserve">de </w:t>
      </w:r>
      <w:r w:rsidRPr="003F5788">
        <w:rPr>
          <w:rFonts w:ascii="Times New Roman" w:hAnsi="Times New Roman"/>
          <w:b/>
          <w:bCs/>
          <w:i/>
          <w:iCs/>
          <w:w w:val="102"/>
          <w:sz w:val="24"/>
          <w:szCs w:val="24"/>
        </w:rPr>
        <w:t>la data constituirii garanției contractului</w:t>
      </w:r>
      <w:r w:rsidRPr="003F5788">
        <w:rPr>
          <w:rFonts w:ascii="Times New Roman" w:hAnsi="Times New Roman"/>
          <w:w w:val="102"/>
          <w:sz w:val="24"/>
          <w:szCs w:val="24"/>
        </w:rPr>
        <w:t>.</w:t>
      </w:r>
    </w:p>
    <w:p w14:paraId="25E86E87" w14:textId="77777777" w:rsidR="00194EDD" w:rsidRPr="003F5788" w:rsidRDefault="00194EDD" w:rsidP="00194EDD">
      <w:pPr>
        <w:widowControl w:val="0"/>
        <w:numPr>
          <w:ilvl w:val="1"/>
          <w:numId w:val="6"/>
        </w:numPr>
        <w:autoSpaceDE w:val="0"/>
        <w:autoSpaceDN w:val="0"/>
        <w:adjustRightInd w:val="0"/>
        <w:spacing w:before="5" w:after="0" w:line="240" w:lineRule="auto"/>
        <w:ind w:left="900" w:right="-17" w:hanging="567"/>
        <w:jc w:val="both"/>
        <w:rPr>
          <w:rFonts w:ascii="Times New Roman" w:hAnsi="Times New Roman"/>
          <w:w w:val="102"/>
          <w:sz w:val="24"/>
          <w:szCs w:val="24"/>
        </w:rPr>
      </w:pPr>
      <w:r w:rsidRPr="003F5788">
        <w:rPr>
          <w:rFonts w:ascii="Times New Roman" w:hAnsi="Times New Roman"/>
          <w:sz w:val="24"/>
          <w:szCs w:val="24"/>
        </w:rPr>
        <w:t xml:space="preserve">Amplasarea construcției provizorii, tip chioșc, tonetă sau rulotă se va face </w:t>
      </w:r>
      <w:r w:rsidRPr="003F5788">
        <w:rPr>
          <w:rStyle w:val="Emphasis"/>
          <w:rFonts w:ascii="Times New Roman" w:hAnsi="Times New Roman"/>
          <w:b/>
          <w:bCs/>
          <w:sz w:val="24"/>
          <w:szCs w:val="24"/>
        </w:rPr>
        <w:t>în termen de maxim 90 (nouăzeci) zile, de la data semnării contractului de închiriere</w:t>
      </w:r>
      <w:r w:rsidRPr="003F5788">
        <w:rPr>
          <w:rStyle w:val="Emphasis"/>
          <w:rFonts w:ascii="Times New Roman" w:hAnsi="Times New Roman"/>
          <w:sz w:val="24"/>
          <w:szCs w:val="24"/>
        </w:rPr>
        <w:t>, sub sancțiunea rezilierii  unilaterale  a contractului, pierderea garanției, în vederea  reluării procedurii  de licitație a locației. În această situație locația închiriată revine, liber</w:t>
      </w:r>
      <w:r>
        <w:rPr>
          <w:rStyle w:val="Emphasis"/>
          <w:rFonts w:ascii="Times New Roman" w:hAnsi="Times New Roman"/>
          <w:sz w:val="24"/>
          <w:szCs w:val="24"/>
        </w:rPr>
        <w:t>ă</w:t>
      </w:r>
      <w:r w:rsidRPr="003F5788">
        <w:rPr>
          <w:rStyle w:val="Emphasis"/>
          <w:rFonts w:ascii="Times New Roman" w:hAnsi="Times New Roman"/>
          <w:sz w:val="24"/>
          <w:szCs w:val="24"/>
        </w:rPr>
        <w:t xml:space="preserve"> de sarcini, proprietarului.</w:t>
      </w:r>
    </w:p>
    <w:p w14:paraId="60E50676" w14:textId="77777777" w:rsidR="00194EDD" w:rsidRPr="003F5788" w:rsidRDefault="00194EDD" w:rsidP="00194EDD">
      <w:pPr>
        <w:widowControl w:val="0"/>
        <w:numPr>
          <w:ilvl w:val="1"/>
          <w:numId w:val="6"/>
        </w:numPr>
        <w:autoSpaceDE w:val="0"/>
        <w:autoSpaceDN w:val="0"/>
        <w:adjustRightInd w:val="0"/>
        <w:spacing w:before="5" w:after="0" w:line="240" w:lineRule="auto"/>
        <w:ind w:left="900" w:right="-17" w:hanging="567"/>
        <w:jc w:val="both"/>
        <w:rPr>
          <w:rFonts w:ascii="Times New Roman" w:hAnsi="Times New Roman"/>
          <w:w w:val="102"/>
          <w:sz w:val="24"/>
          <w:szCs w:val="24"/>
        </w:rPr>
      </w:pPr>
      <w:r w:rsidRPr="003F5788">
        <w:rPr>
          <w:rFonts w:ascii="Times New Roman" w:hAnsi="Times New Roman"/>
          <w:sz w:val="24"/>
          <w:szCs w:val="24"/>
        </w:rPr>
        <w:t xml:space="preserve">În situații excepționale, termenul stipulat la punctul </w:t>
      </w:r>
      <w:r w:rsidRPr="003F5788">
        <w:rPr>
          <w:rFonts w:ascii="Times New Roman" w:hAnsi="Times New Roman"/>
          <w:b/>
          <w:bCs/>
          <w:sz w:val="24"/>
          <w:szCs w:val="24"/>
        </w:rPr>
        <w:t>5.</w:t>
      </w:r>
      <w:r>
        <w:rPr>
          <w:rFonts w:ascii="Times New Roman" w:hAnsi="Times New Roman"/>
          <w:b/>
          <w:bCs/>
          <w:sz w:val="24"/>
          <w:szCs w:val="24"/>
        </w:rPr>
        <w:t>6</w:t>
      </w:r>
      <w:r w:rsidRPr="003F5788">
        <w:rPr>
          <w:rFonts w:ascii="Times New Roman" w:hAnsi="Times New Roman"/>
          <w:b/>
          <w:bCs/>
          <w:sz w:val="24"/>
          <w:szCs w:val="24"/>
        </w:rPr>
        <w:t>.</w:t>
      </w:r>
      <w:r w:rsidRPr="003F5788">
        <w:rPr>
          <w:rFonts w:ascii="Times New Roman" w:hAnsi="Times New Roman"/>
          <w:sz w:val="24"/>
          <w:szCs w:val="24"/>
        </w:rPr>
        <w:t xml:space="preserve"> se poate prelungi cu acordul proprietarului, dar nu mai mult de </w:t>
      </w:r>
      <w:r w:rsidRPr="003F5788">
        <w:rPr>
          <w:rFonts w:ascii="Times New Roman" w:hAnsi="Times New Roman"/>
          <w:b/>
          <w:bCs/>
          <w:sz w:val="24"/>
          <w:szCs w:val="24"/>
        </w:rPr>
        <w:t>30 (treizeci) zile.</w:t>
      </w:r>
    </w:p>
    <w:p w14:paraId="4D35B967" w14:textId="77777777" w:rsidR="00194EDD" w:rsidRPr="003F5788" w:rsidRDefault="00194EDD" w:rsidP="00194EDD">
      <w:pPr>
        <w:widowControl w:val="0"/>
        <w:numPr>
          <w:ilvl w:val="1"/>
          <w:numId w:val="6"/>
        </w:numPr>
        <w:autoSpaceDE w:val="0"/>
        <w:autoSpaceDN w:val="0"/>
        <w:adjustRightInd w:val="0"/>
        <w:spacing w:before="5" w:after="0" w:line="240" w:lineRule="auto"/>
        <w:ind w:left="900" w:right="-17" w:hanging="567"/>
        <w:jc w:val="both"/>
        <w:rPr>
          <w:rStyle w:val="Emphasis"/>
          <w:rFonts w:ascii="Times New Roman" w:hAnsi="Times New Roman"/>
          <w:i w:val="0"/>
          <w:iCs w:val="0"/>
        </w:rPr>
      </w:pPr>
      <w:r w:rsidRPr="003F5788">
        <w:rPr>
          <w:rFonts w:ascii="Times New Roman" w:hAnsi="Times New Roman"/>
          <w:spacing w:val="2"/>
          <w:sz w:val="24"/>
          <w:szCs w:val="24"/>
        </w:rPr>
        <w:t>P</w:t>
      </w:r>
      <w:r w:rsidRPr="003F5788">
        <w:rPr>
          <w:rFonts w:ascii="Times New Roman" w:hAnsi="Times New Roman"/>
          <w:sz w:val="24"/>
          <w:szCs w:val="24"/>
        </w:rPr>
        <w:t>roi</w:t>
      </w:r>
      <w:r w:rsidRPr="003F5788">
        <w:rPr>
          <w:rFonts w:ascii="Times New Roman" w:hAnsi="Times New Roman"/>
          <w:spacing w:val="-2"/>
          <w:sz w:val="24"/>
          <w:szCs w:val="24"/>
        </w:rPr>
        <w:t>e</w:t>
      </w:r>
      <w:r w:rsidRPr="003F5788">
        <w:rPr>
          <w:rFonts w:ascii="Times New Roman" w:hAnsi="Times New Roman"/>
          <w:spacing w:val="-1"/>
          <w:sz w:val="24"/>
          <w:szCs w:val="24"/>
        </w:rPr>
        <w:t>c</w:t>
      </w:r>
      <w:r w:rsidRPr="003F5788">
        <w:rPr>
          <w:rFonts w:ascii="Times New Roman" w:hAnsi="Times New Roman"/>
          <w:sz w:val="24"/>
          <w:szCs w:val="24"/>
        </w:rPr>
        <w:t>t</w:t>
      </w:r>
      <w:r w:rsidRPr="003F5788">
        <w:rPr>
          <w:rFonts w:ascii="Times New Roman" w:hAnsi="Times New Roman"/>
          <w:spacing w:val="1"/>
          <w:sz w:val="24"/>
          <w:szCs w:val="24"/>
        </w:rPr>
        <w:t>u</w:t>
      </w:r>
      <w:r w:rsidRPr="003F5788">
        <w:rPr>
          <w:rFonts w:ascii="Times New Roman" w:hAnsi="Times New Roman"/>
          <w:sz w:val="24"/>
          <w:szCs w:val="24"/>
        </w:rPr>
        <w:t>l construcţiei provizorii, tip chioșc trebuie să respecte</w:t>
      </w:r>
      <w:r w:rsidRPr="003F5788">
        <w:rPr>
          <w:rFonts w:ascii="Times New Roman" w:hAnsi="Times New Roman"/>
          <w:spacing w:val="49"/>
          <w:sz w:val="24"/>
          <w:szCs w:val="24"/>
        </w:rPr>
        <w:t xml:space="preserve"> </w:t>
      </w:r>
      <w:r w:rsidRPr="003F5788">
        <w:rPr>
          <w:rFonts w:ascii="Times New Roman" w:hAnsi="Times New Roman"/>
          <w:spacing w:val="-2"/>
          <w:sz w:val="24"/>
          <w:szCs w:val="24"/>
        </w:rPr>
        <w:t xml:space="preserve">cerințele stipulate la punctele </w:t>
      </w:r>
      <w:r w:rsidRPr="003F5788">
        <w:rPr>
          <w:rFonts w:ascii="Times New Roman" w:hAnsi="Times New Roman"/>
          <w:b/>
          <w:bCs/>
          <w:spacing w:val="-2"/>
          <w:sz w:val="24"/>
          <w:szCs w:val="24"/>
        </w:rPr>
        <w:t>2.3. și 2.7.</w:t>
      </w:r>
    </w:p>
    <w:p w14:paraId="21168AC6" w14:textId="77777777" w:rsidR="00194EDD" w:rsidRPr="003F5788" w:rsidRDefault="00194EDD" w:rsidP="00194EDD">
      <w:pPr>
        <w:widowControl w:val="0"/>
        <w:numPr>
          <w:ilvl w:val="1"/>
          <w:numId w:val="6"/>
        </w:numPr>
        <w:autoSpaceDE w:val="0"/>
        <w:autoSpaceDN w:val="0"/>
        <w:adjustRightInd w:val="0"/>
        <w:spacing w:before="5" w:after="0" w:line="240" w:lineRule="auto"/>
        <w:ind w:left="900" w:right="-17" w:hanging="567"/>
        <w:jc w:val="both"/>
        <w:rPr>
          <w:rFonts w:ascii="Times New Roman" w:hAnsi="Times New Roman"/>
          <w:w w:val="102"/>
          <w:sz w:val="24"/>
          <w:szCs w:val="24"/>
        </w:rPr>
      </w:pPr>
      <w:r w:rsidRPr="003F5788">
        <w:rPr>
          <w:rFonts w:ascii="Times New Roman" w:hAnsi="Times New Roman"/>
          <w:sz w:val="24"/>
          <w:szCs w:val="24"/>
        </w:rPr>
        <w:t xml:space="preserve">În situaţia în care în locaţia pe care a fost amplasată construcţia provizorie, tip chioșc, tonetă sau rulotă se efectuează lucrări de utilitate publică, care impun încetarea Contractului de închiriere  înainte de ajungere la termen,  </w:t>
      </w:r>
      <w:bookmarkStart w:id="12" w:name="_Hlk19207667"/>
      <w:r w:rsidRPr="003F5788">
        <w:rPr>
          <w:rFonts w:ascii="Times New Roman" w:hAnsi="Times New Roman"/>
          <w:sz w:val="24"/>
          <w:szCs w:val="24"/>
        </w:rPr>
        <w:t xml:space="preserve">acesta se va ridica de către proprietar, de pe domeniul public, la somaţia prealabila a </w:t>
      </w:r>
      <w:bookmarkStart w:id="13" w:name="_Hlk14877060"/>
      <w:r w:rsidRPr="003F5788">
        <w:rPr>
          <w:rFonts w:ascii="Times New Roman" w:hAnsi="Times New Roman"/>
          <w:sz w:val="24"/>
          <w:szCs w:val="24"/>
        </w:rPr>
        <w:t>Municipiului Târgu Mureş</w:t>
      </w:r>
      <w:bookmarkEnd w:id="13"/>
      <w:r w:rsidRPr="003F5788">
        <w:rPr>
          <w:rFonts w:ascii="Times New Roman" w:hAnsi="Times New Roman"/>
          <w:sz w:val="24"/>
          <w:szCs w:val="24"/>
        </w:rPr>
        <w:t>, urmând a fi amplasat temporar pe o altă locație stabilită de către proprietar. În cazul în care situaţia permite, construcţia provizorie, tip chioșc  tonetă sau rulotă va reveni pe vechea locație.</w:t>
      </w:r>
      <w:bookmarkEnd w:id="12"/>
    </w:p>
    <w:p w14:paraId="78D6860C" w14:textId="77777777" w:rsidR="00194EDD" w:rsidRPr="003F5788" w:rsidRDefault="00194EDD" w:rsidP="00194EDD">
      <w:pPr>
        <w:widowControl w:val="0"/>
        <w:numPr>
          <w:ilvl w:val="1"/>
          <w:numId w:val="6"/>
        </w:numPr>
        <w:autoSpaceDE w:val="0"/>
        <w:autoSpaceDN w:val="0"/>
        <w:adjustRightInd w:val="0"/>
        <w:spacing w:before="5" w:after="0" w:line="240" w:lineRule="auto"/>
        <w:ind w:left="900" w:right="-17" w:hanging="567"/>
        <w:jc w:val="both"/>
        <w:rPr>
          <w:rFonts w:ascii="Times New Roman" w:hAnsi="Times New Roman"/>
        </w:rPr>
      </w:pPr>
      <w:r w:rsidRPr="003F5788">
        <w:rPr>
          <w:rFonts w:ascii="Times New Roman" w:hAnsi="Times New Roman"/>
          <w:sz w:val="24"/>
          <w:szCs w:val="24"/>
        </w:rPr>
        <w:t xml:space="preserve">Somaţia se comunică chiriașului cu cel puţin </w:t>
      </w:r>
      <w:r w:rsidRPr="003F5788">
        <w:rPr>
          <w:rFonts w:ascii="Times New Roman" w:hAnsi="Times New Roman"/>
          <w:b/>
          <w:bCs/>
          <w:sz w:val="24"/>
          <w:szCs w:val="24"/>
        </w:rPr>
        <w:t>15 (cinsprezece)</w:t>
      </w:r>
      <w:r w:rsidRPr="003F5788">
        <w:rPr>
          <w:rFonts w:ascii="Times New Roman" w:hAnsi="Times New Roman"/>
          <w:sz w:val="24"/>
          <w:szCs w:val="24"/>
        </w:rPr>
        <w:t xml:space="preserve"> zile înainte de data limită a ridicării construcţiei provizorii, tip chioșc, tonetă sau rulotă.</w:t>
      </w:r>
    </w:p>
    <w:p w14:paraId="58E17C6F" w14:textId="77777777" w:rsidR="00194EDD" w:rsidRPr="003F5788" w:rsidRDefault="00194EDD" w:rsidP="00194EDD">
      <w:pPr>
        <w:widowControl w:val="0"/>
        <w:numPr>
          <w:ilvl w:val="1"/>
          <w:numId w:val="6"/>
        </w:numPr>
        <w:autoSpaceDE w:val="0"/>
        <w:autoSpaceDN w:val="0"/>
        <w:adjustRightInd w:val="0"/>
        <w:spacing w:before="5" w:after="0" w:line="240" w:lineRule="auto"/>
        <w:ind w:left="900" w:right="-17" w:hanging="567"/>
        <w:jc w:val="both"/>
        <w:rPr>
          <w:rFonts w:ascii="Times New Roman" w:hAnsi="Times New Roman"/>
          <w:w w:val="102"/>
          <w:sz w:val="24"/>
          <w:szCs w:val="24"/>
        </w:rPr>
      </w:pPr>
      <w:r w:rsidRPr="003F5788">
        <w:rPr>
          <w:rFonts w:ascii="Times New Roman" w:hAnsi="Times New Roman"/>
          <w:sz w:val="24"/>
          <w:szCs w:val="24"/>
        </w:rPr>
        <w:t xml:space="preserve">Construcţiile provizorii, tip chioșc, tonetă sau rulotă pot fi racordate la curent electric și apă, pe cheltuiala  comerciantului, cu încheierea de contracte cu furnizorii  și cu riscul determinat </w:t>
      </w:r>
      <w:r w:rsidRPr="003F5788">
        <w:rPr>
          <w:rFonts w:ascii="Times New Roman" w:hAnsi="Times New Roman"/>
          <w:sz w:val="24"/>
          <w:szCs w:val="24"/>
        </w:rPr>
        <w:lastRenderedPageBreak/>
        <w:t>de o dezafectare prematură a acestora.</w:t>
      </w:r>
    </w:p>
    <w:p w14:paraId="5D6F94C0" w14:textId="77777777" w:rsidR="00194EDD" w:rsidRPr="003F5788" w:rsidRDefault="00194EDD" w:rsidP="00194EDD">
      <w:pPr>
        <w:widowControl w:val="0"/>
        <w:autoSpaceDE w:val="0"/>
        <w:autoSpaceDN w:val="0"/>
        <w:adjustRightInd w:val="0"/>
        <w:spacing w:after="0" w:line="240" w:lineRule="auto"/>
        <w:ind w:left="900" w:right="-17"/>
        <w:rPr>
          <w:rFonts w:ascii="Times New Roman" w:hAnsi="Times New Roman"/>
          <w:sz w:val="24"/>
          <w:szCs w:val="24"/>
        </w:rPr>
      </w:pPr>
    </w:p>
    <w:p w14:paraId="1CAA6F35" w14:textId="77777777" w:rsidR="00194EDD" w:rsidRPr="003F5788" w:rsidRDefault="00194EDD" w:rsidP="00194EDD">
      <w:pPr>
        <w:widowControl w:val="0"/>
        <w:autoSpaceDE w:val="0"/>
        <w:autoSpaceDN w:val="0"/>
        <w:adjustRightInd w:val="0"/>
        <w:spacing w:after="0" w:line="240" w:lineRule="auto"/>
        <w:ind w:left="900" w:right="-17"/>
        <w:rPr>
          <w:rFonts w:ascii="Times New Roman" w:hAnsi="Times New Roman"/>
          <w:sz w:val="28"/>
          <w:szCs w:val="28"/>
        </w:rPr>
      </w:pPr>
      <w:r w:rsidRPr="003F5788">
        <w:rPr>
          <w:rFonts w:ascii="Times New Roman" w:hAnsi="Times New Roman"/>
          <w:b/>
          <w:bCs/>
          <w:sz w:val="28"/>
          <w:szCs w:val="28"/>
        </w:rPr>
        <w:t>6.</w:t>
      </w:r>
      <w:r w:rsidRPr="003F5788">
        <w:rPr>
          <w:rFonts w:ascii="Times New Roman" w:hAnsi="Times New Roman"/>
          <w:sz w:val="28"/>
          <w:szCs w:val="28"/>
        </w:rPr>
        <w:t xml:space="preserve">  </w:t>
      </w:r>
      <w:r w:rsidRPr="003F5788">
        <w:rPr>
          <w:rFonts w:ascii="Times New Roman" w:hAnsi="Times New Roman"/>
          <w:b/>
          <w:bCs/>
          <w:sz w:val="28"/>
          <w:szCs w:val="28"/>
        </w:rPr>
        <w:t>GARANȚIA DE PARTICIPARE:</w:t>
      </w:r>
    </w:p>
    <w:p w14:paraId="5178F57B" w14:textId="77777777" w:rsidR="00194EDD" w:rsidRPr="003F5788" w:rsidRDefault="00194EDD" w:rsidP="00194EDD">
      <w:pPr>
        <w:widowControl w:val="0"/>
        <w:autoSpaceDE w:val="0"/>
        <w:autoSpaceDN w:val="0"/>
        <w:adjustRightInd w:val="0"/>
        <w:spacing w:after="0" w:line="240" w:lineRule="auto"/>
        <w:ind w:left="900" w:right="-17" w:firstLine="578"/>
        <w:jc w:val="both"/>
        <w:rPr>
          <w:rFonts w:ascii="Times New Roman" w:hAnsi="Times New Roman"/>
          <w:sz w:val="24"/>
          <w:szCs w:val="24"/>
        </w:rPr>
      </w:pPr>
      <w:r w:rsidRPr="003F5788">
        <w:rPr>
          <w:rFonts w:ascii="Times New Roman" w:hAnsi="Times New Roman"/>
          <w:sz w:val="24"/>
          <w:szCs w:val="24"/>
        </w:rPr>
        <w:t xml:space="preserve">Pentru participarea  la licitaţie, solicitanţii  sunt obligaţi să depună la casieria Municipiului Târgu Mureş, </w:t>
      </w:r>
      <w:r w:rsidRPr="003F5788">
        <w:rPr>
          <w:rFonts w:ascii="Times New Roman" w:hAnsi="Times New Roman"/>
          <w:b/>
          <w:bCs/>
          <w:sz w:val="24"/>
          <w:szCs w:val="24"/>
        </w:rPr>
        <w:t>garanţia de participare</w:t>
      </w:r>
      <w:r w:rsidRPr="003F5788">
        <w:rPr>
          <w:rFonts w:ascii="Times New Roman" w:hAnsi="Times New Roman"/>
          <w:sz w:val="24"/>
          <w:szCs w:val="24"/>
        </w:rPr>
        <w:t xml:space="preserve">, în cuantum de </w:t>
      </w:r>
      <w:r w:rsidRPr="003F5788">
        <w:rPr>
          <w:rFonts w:ascii="Times New Roman" w:hAnsi="Times New Roman"/>
          <w:b/>
          <w:bCs/>
          <w:sz w:val="24"/>
          <w:szCs w:val="24"/>
        </w:rPr>
        <w:t>200 lei</w:t>
      </w:r>
      <w:r w:rsidRPr="003F5788">
        <w:rPr>
          <w:rFonts w:ascii="Times New Roman" w:hAnsi="Times New Roman"/>
          <w:sz w:val="24"/>
          <w:szCs w:val="24"/>
        </w:rPr>
        <w:t xml:space="preserve">. </w:t>
      </w:r>
    </w:p>
    <w:p w14:paraId="286E567D" w14:textId="77777777" w:rsidR="00194EDD" w:rsidRPr="003F5788" w:rsidRDefault="00194EDD" w:rsidP="00194EDD">
      <w:pPr>
        <w:spacing w:after="0"/>
        <w:ind w:left="900" w:right="-17" w:firstLine="578"/>
        <w:jc w:val="both"/>
        <w:rPr>
          <w:rFonts w:ascii="Times New Roman" w:hAnsi="Times New Roman"/>
          <w:sz w:val="24"/>
          <w:szCs w:val="24"/>
        </w:rPr>
      </w:pPr>
      <w:r w:rsidRPr="003F5788">
        <w:rPr>
          <w:rFonts w:ascii="Times New Roman" w:hAnsi="Times New Roman"/>
          <w:sz w:val="24"/>
          <w:szCs w:val="24"/>
        </w:rPr>
        <w:t>Participanţilor necâştigători li se va restitui garanţia de participare în termen de maxim 15 (cincisprezece) zile lucrătoare, de la semnarea contractelor, în baza unei solicitări în scris.</w:t>
      </w:r>
    </w:p>
    <w:p w14:paraId="2BF8B4FB" w14:textId="77777777" w:rsidR="00194EDD" w:rsidRPr="003F5788" w:rsidRDefault="00194EDD" w:rsidP="00194EDD">
      <w:pPr>
        <w:spacing w:after="0"/>
        <w:ind w:right="-17"/>
        <w:jc w:val="both"/>
        <w:rPr>
          <w:rFonts w:ascii="Times New Roman" w:hAnsi="Times New Roman"/>
          <w:sz w:val="24"/>
          <w:szCs w:val="24"/>
        </w:rPr>
      </w:pPr>
    </w:p>
    <w:p w14:paraId="7F43C42A" w14:textId="77777777" w:rsidR="00194EDD" w:rsidRPr="003F5788" w:rsidRDefault="00194EDD" w:rsidP="00194EDD">
      <w:pPr>
        <w:widowControl w:val="0"/>
        <w:numPr>
          <w:ilvl w:val="0"/>
          <w:numId w:val="8"/>
        </w:numPr>
        <w:autoSpaceDE w:val="0"/>
        <w:autoSpaceDN w:val="0"/>
        <w:adjustRightInd w:val="0"/>
        <w:spacing w:after="0" w:line="240" w:lineRule="auto"/>
        <w:ind w:left="900" w:right="-17" w:hanging="425"/>
        <w:rPr>
          <w:rFonts w:ascii="Times New Roman" w:hAnsi="Times New Roman"/>
          <w:b/>
          <w:bCs/>
          <w:sz w:val="28"/>
          <w:szCs w:val="28"/>
        </w:rPr>
      </w:pPr>
      <w:r w:rsidRPr="003F5788">
        <w:rPr>
          <w:rFonts w:ascii="Times New Roman" w:hAnsi="Times New Roman"/>
          <w:b/>
          <w:bCs/>
          <w:sz w:val="28"/>
          <w:szCs w:val="28"/>
        </w:rPr>
        <w:t>DREPTURILE  PĂRȚILOR:</w:t>
      </w:r>
    </w:p>
    <w:p w14:paraId="65C98E4B" w14:textId="77777777" w:rsidR="00194EDD" w:rsidRPr="003F5788" w:rsidRDefault="00194EDD" w:rsidP="00194EDD">
      <w:pPr>
        <w:widowControl w:val="0"/>
        <w:autoSpaceDE w:val="0"/>
        <w:autoSpaceDN w:val="0"/>
        <w:adjustRightInd w:val="0"/>
        <w:spacing w:after="0" w:line="240" w:lineRule="auto"/>
        <w:ind w:left="900" w:right="-17"/>
        <w:rPr>
          <w:rFonts w:ascii="Times New Roman" w:hAnsi="Times New Roman"/>
          <w:b/>
          <w:bCs/>
          <w:sz w:val="28"/>
          <w:szCs w:val="28"/>
        </w:rPr>
      </w:pPr>
    </w:p>
    <w:p w14:paraId="0064CA03" w14:textId="77777777" w:rsidR="00194EDD" w:rsidRPr="003F5788" w:rsidRDefault="00194EDD" w:rsidP="00194EDD">
      <w:pPr>
        <w:widowControl w:val="0"/>
        <w:numPr>
          <w:ilvl w:val="1"/>
          <w:numId w:val="8"/>
        </w:numPr>
        <w:autoSpaceDE w:val="0"/>
        <w:autoSpaceDN w:val="0"/>
        <w:adjustRightInd w:val="0"/>
        <w:spacing w:after="0" w:line="240" w:lineRule="auto"/>
        <w:ind w:left="900" w:right="-17" w:hanging="900"/>
        <w:rPr>
          <w:rFonts w:ascii="Times New Roman" w:hAnsi="Times New Roman"/>
          <w:b/>
          <w:bCs/>
          <w:sz w:val="24"/>
          <w:szCs w:val="24"/>
        </w:rPr>
      </w:pPr>
      <w:r w:rsidRPr="003F5788">
        <w:rPr>
          <w:rFonts w:ascii="Times New Roman" w:hAnsi="Times New Roman"/>
          <w:b/>
          <w:bCs/>
          <w:sz w:val="24"/>
          <w:szCs w:val="24"/>
        </w:rPr>
        <w:t>Drepturile chiriașului:</w:t>
      </w:r>
    </w:p>
    <w:p w14:paraId="35A684BF" w14:textId="77777777" w:rsidR="00194EDD" w:rsidRPr="003F5788" w:rsidRDefault="00194EDD" w:rsidP="00194EDD">
      <w:pPr>
        <w:widowControl w:val="0"/>
        <w:numPr>
          <w:ilvl w:val="2"/>
          <w:numId w:val="8"/>
        </w:numPr>
        <w:autoSpaceDE w:val="0"/>
        <w:autoSpaceDN w:val="0"/>
        <w:adjustRightInd w:val="0"/>
        <w:spacing w:after="0" w:line="240" w:lineRule="auto"/>
        <w:ind w:left="900" w:right="-17"/>
        <w:jc w:val="both"/>
        <w:rPr>
          <w:rFonts w:ascii="Times New Roman" w:hAnsi="Times New Roman"/>
          <w:b/>
          <w:bCs/>
          <w:sz w:val="24"/>
          <w:szCs w:val="24"/>
        </w:rPr>
      </w:pPr>
      <w:r w:rsidRPr="003F5788">
        <w:rPr>
          <w:rFonts w:ascii="Times New Roman" w:hAnsi="Times New Roman"/>
          <w:sz w:val="24"/>
          <w:szCs w:val="24"/>
        </w:rPr>
        <w:t>Chiriasul are dreptul de a exploata, în  mod  direct, pe riscul și pe răspunderea  sa, bunurile care fac obiectul  Contractului  de închiriere.</w:t>
      </w:r>
    </w:p>
    <w:p w14:paraId="503F5AF2" w14:textId="77777777" w:rsidR="00194EDD" w:rsidRPr="00894F7D" w:rsidRDefault="00194EDD" w:rsidP="00194EDD">
      <w:pPr>
        <w:widowControl w:val="0"/>
        <w:numPr>
          <w:ilvl w:val="2"/>
          <w:numId w:val="8"/>
        </w:numPr>
        <w:autoSpaceDE w:val="0"/>
        <w:autoSpaceDN w:val="0"/>
        <w:adjustRightInd w:val="0"/>
        <w:spacing w:after="0" w:line="240" w:lineRule="auto"/>
        <w:ind w:left="900" w:right="-17"/>
        <w:jc w:val="both"/>
        <w:rPr>
          <w:rFonts w:ascii="Times New Roman" w:hAnsi="Times New Roman"/>
          <w:b/>
          <w:bCs/>
          <w:sz w:val="24"/>
          <w:szCs w:val="24"/>
        </w:rPr>
      </w:pPr>
      <w:r w:rsidRPr="003F5788">
        <w:rPr>
          <w:rFonts w:ascii="Times New Roman" w:hAnsi="Times New Roman"/>
          <w:sz w:val="24"/>
          <w:szCs w:val="24"/>
        </w:rPr>
        <w:t>Chiriașul are dreptul de a folosi  bunurile care fac obiectul închirierii,  potrivit  naturii bunului și obiectivelor stabilite de părți prin Contractul de închiriere.</w:t>
      </w:r>
    </w:p>
    <w:p w14:paraId="2990C9B0" w14:textId="77777777" w:rsidR="00194EDD" w:rsidRPr="003F5788" w:rsidRDefault="00194EDD" w:rsidP="00194EDD">
      <w:pPr>
        <w:widowControl w:val="0"/>
        <w:autoSpaceDE w:val="0"/>
        <w:autoSpaceDN w:val="0"/>
        <w:adjustRightInd w:val="0"/>
        <w:spacing w:after="0" w:line="240" w:lineRule="auto"/>
        <w:ind w:right="-17"/>
        <w:jc w:val="both"/>
        <w:rPr>
          <w:rFonts w:ascii="Times New Roman" w:hAnsi="Times New Roman"/>
          <w:b/>
          <w:bCs/>
          <w:sz w:val="24"/>
          <w:szCs w:val="24"/>
        </w:rPr>
      </w:pPr>
    </w:p>
    <w:p w14:paraId="32961B43" w14:textId="77777777" w:rsidR="00194EDD" w:rsidRPr="003F5788" w:rsidRDefault="00194EDD" w:rsidP="00194EDD">
      <w:pPr>
        <w:widowControl w:val="0"/>
        <w:numPr>
          <w:ilvl w:val="1"/>
          <w:numId w:val="8"/>
        </w:numPr>
        <w:autoSpaceDE w:val="0"/>
        <w:autoSpaceDN w:val="0"/>
        <w:adjustRightInd w:val="0"/>
        <w:spacing w:after="0" w:line="240" w:lineRule="auto"/>
        <w:ind w:left="900" w:right="-17" w:hanging="900"/>
        <w:jc w:val="both"/>
        <w:rPr>
          <w:rFonts w:ascii="Times New Roman" w:hAnsi="Times New Roman"/>
          <w:b/>
          <w:bCs/>
          <w:sz w:val="24"/>
          <w:szCs w:val="24"/>
        </w:rPr>
      </w:pPr>
      <w:r w:rsidRPr="003F5788">
        <w:rPr>
          <w:rFonts w:ascii="Times New Roman" w:hAnsi="Times New Roman"/>
          <w:b/>
          <w:bCs/>
          <w:sz w:val="24"/>
          <w:szCs w:val="24"/>
        </w:rPr>
        <w:t xml:space="preserve">Drepturile </w:t>
      </w:r>
      <w:bookmarkStart w:id="14" w:name="_Hlk17966538"/>
      <w:r w:rsidRPr="003F5788">
        <w:rPr>
          <w:rFonts w:ascii="Times New Roman" w:hAnsi="Times New Roman"/>
          <w:b/>
          <w:bCs/>
          <w:sz w:val="24"/>
          <w:szCs w:val="24"/>
        </w:rPr>
        <w:t>proprietarului</w:t>
      </w:r>
      <w:bookmarkEnd w:id="14"/>
      <w:r w:rsidRPr="003F5788">
        <w:rPr>
          <w:rFonts w:ascii="Times New Roman" w:hAnsi="Times New Roman"/>
          <w:b/>
          <w:bCs/>
          <w:sz w:val="24"/>
          <w:szCs w:val="24"/>
        </w:rPr>
        <w:t>:</w:t>
      </w:r>
    </w:p>
    <w:p w14:paraId="43A0A744" w14:textId="77777777" w:rsidR="00194EDD" w:rsidRPr="00E31F84" w:rsidRDefault="00194EDD" w:rsidP="00194EDD">
      <w:pPr>
        <w:widowControl w:val="0"/>
        <w:numPr>
          <w:ilvl w:val="2"/>
          <w:numId w:val="8"/>
        </w:numPr>
        <w:autoSpaceDE w:val="0"/>
        <w:autoSpaceDN w:val="0"/>
        <w:adjustRightInd w:val="0"/>
        <w:spacing w:after="0" w:line="240" w:lineRule="auto"/>
        <w:ind w:left="900" w:right="-17"/>
        <w:jc w:val="both"/>
        <w:rPr>
          <w:rFonts w:ascii="Times New Roman" w:hAnsi="Times New Roman"/>
          <w:strike/>
          <w:sz w:val="24"/>
          <w:szCs w:val="24"/>
        </w:rPr>
      </w:pPr>
      <w:r w:rsidRPr="00E31F84">
        <w:rPr>
          <w:rFonts w:ascii="Times New Roman" w:eastAsia="Arial" w:hAnsi="Times New Roman"/>
          <w:sz w:val="24"/>
          <w:szCs w:val="24"/>
        </w:rPr>
        <w:t>Proprietarul, are  dreptul,  dacă ofertantul  declarat câştigător nu se prezintă să semneze Contractul de închiriere în termenul prevăzut la punctul 8.1</w:t>
      </w:r>
      <w:r w:rsidRPr="00E31F84">
        <w:rPr>
          <w:rFonts w:ascii="Times New Roman" w:eastAsia="Arial" w:hAnsi="Times New Roman"/>
          <w:b/>
          <w:bCs/>
          <w:sz w:val="24"/>
          <w:szCs w:val="24"/>
        </w:rPr>
        <w:t>.</w:t>
      </w:r>
      <w:r w:rsidRPr="00E31F84">
        <w:rPr>
          <w:rFonts w:ascii="Times New Roman" w:eastAsia="Arial" w:hAnsi="Times New Roman"/>
          <w:sz w:val="24"/>
          <w:szCs w:val="24"/>
        </w:rPr>
        <w:t xml:space="preserve">, nu constituie garanția contractului în termenul prevăzut la punctul </w:t>
      </w:r>
      <w:r w:rsidRPr="00E31F84">
        <w:rPr>
          <w:rFonts w:ascii="Times New Roman" w:eastAsia="Arial" w:hAnsi="Times New Roman"/>
          <w:b/>
          <w:bCs/>
          <w:sz w:val="24"/>
          <w:szCs w:val="24"/>
        </w:rPr>
        <w:t>8.1.</w:t>
      </w:r>
      <w:r>
        <w:rPr>
          <w:rFonts w:ascii="Times New Roman" w:eastAsia="Arial" w:hAnsi="Times New Roman"/>
          <w:b/>
          <w:bCs/>
          <w:sz w:val="24"/>
          <w:szCs w:val="24"/>
        </w:rPr>
        <w:t>3</w:t>
      </w:r>
      <w:r w:rsidRPr="00E31F84">
        <w:rPr>
          <w:rFonts w:ascii="Times New Roman" w:eastAsia="Arial" w:hAnsi="Times New Roman"/>
          <w:b/>
          <w:bCs/>
          <w:sz w:val="24"/>
          <w:szCs w:val="24"/>
        </w:rPr>
        <w:t>.</w:t>
      </w:r>
      <w:r w:rsidRPr="00E31F84">
        <w:rPr>
          <w:rFonts w:ascii="Times New Roman" w:eastAsia="Arial" w:hAnsi="Times New Roman"/>
          <w:sz w:val="24"/>
          <w:szCs w:val="24"/>
        </w:rPr>
        <w:t xml:space="preserve">, sau nu preia amplasamentele atribuite, pe bază de  Proces verbal  de predare-primire, în termenul prevăzul la punctul </w:t>
      </w:r>
      <w:r w:rsidRPr="00E31F84">
        <w:rPr>
          <w:rFonts w:ascii="Times New Roman" w:eastAsia="Arial" w:hAnsi="Times New Roman"/>
          <w:b/>
          <w:bCs/>
          <w:sz w:val="24"/>
          <w:szCs w:val="24"/>
        </w:rPr>
        <w:t>8.1.2</w:t>
      </w:r>
      <w:r>
        <w:rPr>
          <w:rFonts w:ascii="Times New Roman" w:eastAsia="Arial" w:hAnsi="Times New Roman"/>
          <w:b/>
          <w:bCs/>
          <w:sz w:val="24"/>
          <w:szCs w:val="24"/>
        </w:rPr>
        <w:t>7</w:t>
      </w:r>
      <w:r w:rsidRPr="00E31F84">
        <w:rPr>
          <w:rFonts w:ascii="Times New Roman" w:eastAsia="Arial" w:hAnsi="Times New Roman"/>
          <w:b/>
          <w:bCs/>
          <w:sz w:val="24"/>
          <w:szCs w:val="24"/>
        </w:rPr>
        <w:t>.</w:t>
      </w:r>
      <w:r w:rsidRPr="00E31F84">
        <w:rPr>
          <w:rFonts w:ascii="Times New Roman" w:eastAsia="Arial" w:hAnsi="Times New Roman"/>
          <w:sz w:val="24"/>
          <w:szCs w:val="24"/>
        </w:rPr>
        <w:t>,  să reia procedura de licitaţie a amplasamentelor.</w:t>
      </w:r>
    </w:p>
    <w:p w14:paraId="053DB1F3" w14:textId="77777777" w:rsidR="00194EDD" w:rsidRPr="005D3A0E" w:rsidRDefault="00194EDD" w:rsidP="00194EDD">
      <w:pPr>
        <w:widowControl w:val="0"/>
        <w:numPr>
          <w:ilvl w:val="2"/>
          <w:numId w:val="8"/>
        </w:numPr>
        <w:autoSpaceDE w:val="0"/>
        <w:autoSpaceDN w:val="0"/>
        <w:adjustRightInd w:val="0"/>
        <w:spacing w:after="0" w:line="240" w:lineRule="auto"/>
        <w:ind w:left="900" w:right="-17"/>
        <w:jc w:val="both"/>
        <w:rPr>
          <w:rFonts w:ascii="Times New Roman" w:hAnsi="Times New Roman"/>
          <w:sz w:val="24"/>
          <w:szCs w:val="24"/>
        </w:rPr>
      </w:pPr>
      <w:r w:rsidRPr="005D3A0E">
        <w:rPr>
          <w:rFonts w:ascii="Times New Roman" w:hAnsi="Times New Roman"/>
          <w:sz w:val="24"/>
          <w:szCs w:val="24"/>
        </w:rPr>
        <w:t>Proprietarul are dreptul să inspecteze bunul închiriat, să verifice stadiul de realizare a investiției, precum și modul în care este satisfăcut interesul public prin realizarea activității,  verificând respectarea obligațiilor asumate de chiriaș.</w:t>
      </w:r>
    </w:p>
    <w:p w14:paraId="2AE06D61" w14:textId="77777777" w:rsidR="00194EDD" w:rsidRPr="003F5788" w:rsidRDefault="00194EDD" w:rsidP="00194EDD">
      <w:pPr>
        <w:widowControl w:val="0"/>
        <w:numPr>
          <w:ilvl w:val="2"/>
          <w:numId w:val="8"/>
        </w:numPr>
        <w:autoSpaceDE w:val="0"/>
        <w:autoSpaceDN w:val="0"/>
        <w:adjustRightInd w:val="0"/>
        <w:spacing w:after="0" w:line="240" w:lineRule="auto"/>
        <w:ind w:left="900" w:right="-17"/>
        <w:jc w:val="both"/>
        <w:rPr>
          <w:rFonts w:ascii="Times New Roman" w:hAnsi="Times New Roman"/>
          <w:sz w:val="24"/>
          <w:szCs w:val="24"/>
        </w:rPr>
      </w:pPr>
      <w:r w:rsidRPr="003F5788">
        <w:rPr>
          <w:rFonts w:ascii="Times New Roman" w:hAnsi="Times New Roman"/>
          <w:sz w:val="24"/>
          <w:szCs w:val="24"/>
        </w:rPr>
        <w:t>Proprietarul are dreptul să modifice,  în  mod  unilateral,  Contractul de închiriere, din motive excepționale, legate de interesul național sau local</w:t>
      </w:r>
      <w:r>
        <w:rPr>
          <w:rFonts w:ascii="Times New Roman" w:hAnsi="Times New Roman"/>
          <w:sz w:val="24"/>
          <w:szCs w:val="24"/>
        </w:rPr>
        <w:t>.</w:t>
      </w:r>
    </w:p>
    <w:p w14:paraId="7ED0DB41" w14:textId="77777777" w:rsidR="00194EDD" w:rsidRPr="003F5788" w:rsidRDefault="00194EDD" w:rsidP="00194EDD">
      <w:pPr>
        <w:widowControl w:val="0"/>
        <w:numPr>
          <w:ilvl w:val="2"/>
          <w:numId w:val="8"/>
        </w:numPr>
        <w:autoSpaceDE w:val="0"/>
        <w:autoSpaceDN w:val="0"/>
        <w:adjustRightInd w:val="0"/>
        <w:spacing w:after="0" w:line="240" w:lineRule="auto"/>
        <w:ind w:left="900" w:right="-17"/>
        <w:jc w:val="both"/>
        <w:rPr>
          <w:rFonts w:ascii="Times New Roman" w:hAnsi="Times New Roman"/>
          <w:sz w:val="24"/>
          <w:szCs w:val="24"/>
        </w:rPr>
      </w:pPr>
      <w:r w:rsidRPr="003F5788">
        <w:rPr>
          <w:rFonts w:ascii="Times New Roman" w:hAnsi="Times New Roman"/>
          <w:sz w:val="24"/>
          <w:szCs w:val="24"/>
        </w:rPr>
        <w:t xml:space="preserve">Proprietarul are dreptul să rezilieze  în mod unilateral  Contractul de închiriere, în cazul în care chiriașul nu respectă prevederile Contractului de închiriere </w:t>
      </w:r>
      <w:r>
        <w:rPr>
          <w:rFonts w:ascii="Times New Roman" w:hAnsi="Times New Roman"/>
          <w:sz w:val="24"/>
          <w:szCs w:val="24"/>
        </w:rPr>
        <w:t>, cu înștiințare de 30 de zile, chiriașul neavând dreptul să solicite daune sau despăgubiri.</w:t>
      </w:r>
    </w:p>
    <w:p w14:paraId="2D785595" w14:textId="77777777" w:rsidR="00194EDD" w:rsidRPr="003F5788" w:rsidRDefault="00194EDD" w:rsidP="00194EDD">
      <w:pPr>
        <w:widowControl w:val="0"/>
        <w:autoSpaceDE w:val="0"/>
        <w:autoSpaceDN w:val="0"/>
        <w:adjustRightInd w:val="0"/>
        <w:spacing w:after="0" w:line="240" w:lineRule="auto"/>
        <w:ind w:left="900" w:right="-17"/>
        <w:rPr>
          <w:rFonts w:ascii="Times New Roman" w:hAnsi="Times New Roman"/>
          <w:sz w:val="24"/>
          <w:szCs w:val="24"/>
        </w:rPr>
      </w:pPr>
    </w:p>
    <w:p w14:paraId="7C781077" w14:textId="77777777" w:rsidR="00194EDD" w:rsidRPr="003F5788" w:rsidRDefault="00194EDD" w:rsidP="00194EDD">
      <w:pPr>
        <w:widowControl w:val="0"/>
        <w:numPr>
          <w:ilvl w:val="0"/>
          <w:numId w:val="9"/>
        </w:numPr>
        <w:autoSpaceDE w:val="0"/>
        <w:autoSpaceDN w:val="0"/>
        <w:adjustRightInd w:val="0"/>
        <w:spacing w:after="0" w:line="240" w:lineRule="auto"/>
        <w:ind w:left="900" w:right="-17" w:hanging="567"/>
        <w:rPr>
          <w:rFonts w:ascii="Times New Roman" w:hAnsi="Times New Roman"/>
          <w:b/>
          <w:bCs/>
          <w:sz w:val="28"/>
          <w:szCs w:val="28"/>
        </w:rPr>
      </w:pPr>
      <w:r w:rsidRPr="003F5788">
        <w:rPr>
          <w:rFonts w:ascii="Times New Roman" w:hAnsi="Times New Roman"/>
          <w:b/>
          <w:bCs/>
          <w:sz w:val="28"/>
          <w:szCs w:val="28"/>
        </w:rPr>
        <w:t>OBLIGAȚIILE PĂRȚILOR:</w:t>
      </w:r>
    </w:p>
    <w:p w14:paraId="251C8F2E" w14:textId="77777777" w:rsidR="00194EDD" w:rsidRPr="003F5788" w:rsidRDefault="00194EDD" w:rsidP="00194EDD">
      <w:pPr>
        <w:widowControl w:val="0"/>
        <w:autoSpaceDE w:val="0"/>
        <w:autoSpaceDN w:val="0"/>
        <w:adjustRightInd w:val="0"/>
        <w:spacing w:after="0" w:line="240" w:lineRule="auto"/>
        <w:ind w:left="900" w:right="-17"/>
        <w:rPr>
          <w:rFonts w:ascii="Times New Roman" w:hAnsi="Times New Roman"/>
          <w:b/>
          <w:bCs/>
          <w:sz w:val="24"/>
          <w:szCs w:val="24"/>
        </w:rPr>
      </w:pPr>
    </w:p>
    <w:p w14:paraId="53ADAB8E" w14:textId="77777777" w:rsidR="00194EDD" w:rsidRPr="003F5788" w:rsidRDefault="00194EDD" w:rsidP="00194EDD">
      <w:pPr>
        <w:widowControl w:val="0"/>
        <w:numPr>
          <w:ilvl w:val="1"/>
          <w:numId w:val="10"/>
        </w:numPr>
        <w:autoSpaceDE w:val="0"/>
        <w:autoSpaceDN w:val="0"/>
        <w:adjustRightInd w:val="0"/>
        <w:spacing w:after="0" w:line="240" w:lineRule="auto"/>
        <w:ind w:left="900" w:right="-17" w:hanging="900"/>
        <w:rPr>
          <w:rFonts w:ascii="Times New Roman" w:hAnsi="Times New Roman"/>
          <w:b/>
          <w:bCs/>
          <w:sz w:val="24"/>
          <w:szCs w:val="24"/>
        </w:rPr>
      </w:pPr>
      <w:r w:rsidRPr="003F5788">
        <w:rPr>
          <w:rFonts w:ascii="Times New Roman" w:hAnsi="Times New Roman"/>
          <w:b/>
          <w:bCs/>
          <w:sz w:val="24"/>
          <w:szCs w:val="24"/>
        </w:rPr>
        <w:t>Obligațiile chiriașului:</w:t>
      </w:r>
    </w:p>
    <w:p w14:paraId="489B4A3E" w14:textId="77777777" w:rsidR="00194EDD" w:rsidRPr="00E31F84" w:rsidRDefault="00194EDD" w:rsidP="00194EDD">
      <w:pPr>
        <w:pStyle w:val="NoSpacing"/>
        <w:ind w:left="709" w:hanging="709"/>
        <w:jc w:val="both"/>
        <w:rPr>
          <w:rFonts w:eastAsia="Arial"/>
          <w:sz w:val="24"/>
          <w:szCs w:val="24"/>
        </w:rPr>
      </w:pPr>
      <w:r>
        <w:rPr>
          <w:rFonts w:eastAsia="Arial"/>
          <w:sz w:val="24"/>
          <w:szCs w:val="24"/>
        </w:rPr>
        <w:t xml:space="preserve">8.1.1   </w:t>
      </w:r>
      <w:r w:rsidRPr="00E31F84">
        <w:rPr>
          <w:rFonts w:eastAsia="Arial"/>
          <w:sz w:val="24"/>
          <w:szCs w:val="24"/>
        </w:rPr>
        <w:t xml:space="preserve">Să semneze Contractul de închiriere după împlinirea unui termen de </w:t>
      </w:r>
      <w:r w:rsidRPr="00E31F84">
        <w:rPr>
          <w:rFonts w:eastAsia="Arial"/>
          <w:b/>
          <w:bCs/>
          <w:sz w:val="24"/>
          <w:szCs w:val="24"/>
        </w:rPr>
        <w:t>20</w:t>
      </w:r>
      <w:r w:rsidRPr="00E31F84">
        <w:rPr>
          <w:rFonts w:eastAsia="Arial"/>
          <w:sz w:val="24"/>
          <w:szCs w:val="24"/>
        </w:rPr>
        <w:t xml:space="preserve"> de zile  calendaristice    de la data comunicării atribuirii contractului. </w:t>
      </w:r>
    </w:p>
    <w:p w14:paraId="087BF655" w14:textId="77777777" w:rsidR="00194EDD" w:rsidRPr="0045307C" w:rsidRDefault="00194EDD" w:rsidP="00194EDD">
      <w:pPr>
        <w:pStyle w:val="ListParagraph"/>
        <w:widowControl w:val="0"/>
        <w:numPr>
          <w:ilvl w:val="2"/>
          <w:numId w:val="16"/>
        </w:numPr>
        <w:autoSpaceDE w:val="0"/>
        <w:autoSpaceDN w:val="0"/>
        <w:adjustRightInd w:val="0"/>
        <w:spacing w:after="0" w:line="240" w:lineRule="auto"/>
        <w:ind w:left="709" w:right="-17"/>
        <w:jc w:val="both"/>
        <w:rPr>
          <w:rFonts w:ascii="Times New Roman" w:hAnsi="Times New Roman"/>
          <w:sz w:val="24"/>
          <w:szCs w:val="24"/>
        </w:rPr>
      </w:pPr>
      <w:r w:rsidRPr="0045307C">
        <w:rPr>
          <w:rFonts w:ascii="Times New Roman" w:hAnsi="Times New Roman"/>
          <w:sz w:val="24"/>
          <w:szCs w:val="24"/>
        </w:rPr>
        <w:t xml:space="preserve">Să folosească locația  închiriată numai pentru </w:t>
      </w:r>
      <w:bookmarkStart w:id="15" w:name="_Hlk15036709"/>
      <w:r w:rsidRPr="0045307C">
        <w:rPr>
          <w:rFonts w:ascii="Times New Roman" w:hAnsi="Times New Roman"/>
          <w:sz w:val="24"/>
          <w:szCs w:val="24"/>
        </w:rPr>
        <w:t>amplasarea  construcţiei provizorii, tip chioșc</w:t>
      </w:r>
      <w:bookmarkEnd w:id="15"/>
      <w:r w:rsidRPr="0045307C">
        <w:rPr>
          <w:rFonts w:ascii="Times New Roman" w:hAnsi="Times New Roman"/>
          <w:sz w:val="24"/>
          <w:szCs w:val="24"/>
        </w:rPr>
        <w:t xml:space="preserve">, tonetă sau rulotă pentru vânzarea de produse care s-a licitat conform caietului de sarcini. </w:t>
      </w:r>
    </w:p>
    <w:p w14:paraId="16A5CB23" w14:textId="77777777" w:rsidR="00194EDD" w:rsidRPr="00CE4F8A" w:rsidRDefault="00194EDD" w:rsidP="00194EDD">
      <w:pPr>
        <w:pStyle w:val="ListParagraph"/>
        <w:widowControl w:val="0"/>
        <w:numPr>
          <w:ilvl w:val="2"/>
          <w:numId w:val="16"/>
        </w:numPr>
        <w:autoSpaceDE w:val="0"/>
        <w:autoSpaceDN w:val="0"/>
        <w:adjustRightInd w:val="0"/>
        <w:spacing w:after="0" w:line="240" w:lineRule="auto"/>
        <w:ind w:left="709" w:right="-17"/>
        <w:jc w:val="both"/>
        <w:rPr>
          <w:rFonts w:ascii="Times New Roman" w:hAnsi="Times New Roman"/>
          <w:sz w:val="24"/>
          <w:szCs w:val="24"/>
        </w:rPr>
      </w:pPr>
      <w:r w:rsidRPr="0045307C">
        <w:rPr>
          <w:rFonts w:ascii="Times New Roman" w:hAnsi="Times New Roman"/>
          <w:sz w:val="24"/>
          <w:szCs w:val="24"/>
        </w:rPr>
        <w:t xml:space="preserve">Să constituie garanția contractului în cuantumul  a </w:t>
      </w:r>
      <w:r w:rsidRPr="0045307C">
        <w:rPr>
          <w:rFonts w:ascii="Times New Roman" w:hAnsi="Times New Roman"/>
          <w:w w:val="102"/>
          <w:sz w:val="24"/>
          <w:szCs w:val="24"/>
        </w:rPr>
        <w:t>2</w:t>
      </w:r>
      <w:r>
        <w:rPr>
          <w:rFonts w:ascii="Times New Roman" w:hAnsi="Times New Roman"/>
          <w:w w:val="102"/>
          <w:sz w:val="24"/>
          <w:szCs w:val="24"/>
        </w:rPr>
        <w:t xml:space="preserve"> </w:t>
      </w:r>
      <w:r w:rsidRPr="0045307C">
        <w:rPr>
          <w:rFonts w:ascii="Times New Roman" w:hAnsi="Times New Roman"/>
          <w:w w:val="102"/>
          <w:sz w:val="24"/>
          <w:szCs w:val="24"/>
        </w:rPr>
        <w:t>(dou</w:t>
      </w:r>
      <w:r w:rsidRPr="0045307C">
        <w:rPr>
          <w:rFonts w:ascii="Times New Roman" w:hAnsi="Times New Roman"/>
          <w:w w:val="102"/>
          <w:sz w:val="24"/>
          <w:szCs w:val="24"/>
          <w:lang w:val="ro-RO"/>
        </w:rPr>
        <w:t>ă) chirii</w:t>
      </w:r>
      <w:r w:rsidRPr="0045307C">
        <w:rPr>
          <w:rFonts w:ascii="Times New Roman" w:hAnsi="Times New Roman"/>
          <w:w w:val="102"/>
          <w:sz w:val="24"/>
          <w:szCs w:val="24"/>
        </w:rPr>
        <w:t>, aferente contractului,</w:t>
      </w:r>
      <w:r w:rsidRPr="0045307C">
        <w:rPr>
          <w:rFonts w:ascii="Times New Roman" w:hAnsi="Times New Roman"/>
          <w:sz w:val="24"/>
          <w:szCs w:val="24"/>
        </w:rPr>
        <w:t xml:space="preserve"> în  maxim  30 (treizeci) zile de la data semnării contractului de închiriere,  sub sancțiunea rezilierii</w:t>
      </w:r>
      <w:r w:rsidRPr="00CE4F8A">
        <w:rPr>
          <w:rFonts w:ascii="Times New Roman" w:hAnsi="Times New Roman"/>
          <w:sz w:val="24"/>
          <w:szCs w:val="24"/>
        </w:rPr>
        <w:t xml:space="preserve">  unilaterale  a Contractului de închiriere. Din garanția contractului, proprietarul poate preleva penalitățile și alte sume datorate de chiriaş.</w:t>
      </w:r>
    </w:p>
    <w:p w14:paraId="716EB04A" w14:textId="77777777" w:rsidR="00194EDD" w:rsidRPr="00A9586B" w:rsidRDefault="00194EDD" w:rsidP="00194EDD">
      <w:pPr>
        <w:widowControl w:val="0"/>
        <w:numPr>
          <w:ilvl w:val="2"/>
          <w:numId w:val="16"/>
        </w:numPr>
        <w:autoSpaceDE w:val="0"/>
        <w:autoSpaceDN w:val="0"/>
        <w:adjustRightInd w:val="0"/>
        <w:spacing w:after="0" w:line="240" w:lineRule="auto"/>
        <w:ind w:left="709" w:right="-17"/>
        <w:jc w:val="both"/>
        <w:rPr>
          <w:rStyle w:val="Emphasis"/>
          <w:rFonts w:ascii="Times New Roman" w:hAnsi="Times New Roman"/>
          <w:i w:val="0"/>
          <w:iCs w:val="0"/>
        </w:rPr>
      </w:pPr>
      <w:r w:rsidRPr="003F5788">
        <w:rPr>
          <w:rStyle w:val="Emphasis"/>
          <w:rFonts w:ascii="Times New Roman" w:hAnsi="Times New Roman"/>
          <w:b/>
          <w:bCs/>
          <w:sz w:val="24"/>
          <w:szCs w:val="24"/>
        </w:rPr>
        <w:t xml:space="preserve">  Să amplaseze construcția provizorie, tip chioșc, tonetă sau rulotă în termen de maxim 90 (nouăzeci) zile, de la data semnării contractului de închiriere</w:t>
      </w:r>
      <w:r w:rsidRPr="003F5788">
        <w:rPr>
          <w:rStyle w:val="Emphasis"/>
          <w:rFonts w:ascii="Times New Roman" w:hAnsi="Times New Roman"/>
          <w:sz w:val="24"/>
          <w:szCs w:val="24"/>
        </w:rPr>
        <w:t>, sub sancțiunea rezilierii  unilaterale  a Contractului de închiriere, pierderea garanției și predarea terenului, liber de sarcini.</w:t>
      </w:r>
    </w:p>
    <w:p w14:paraId="3E6DF806" w14:textId="77777777" w:rsidR="00194EDD" w:rsidRPr="00F14B8D" w:rsidRDefault="00194EDD" w:rsidP="00194EDD">
      <w:pPr>
        <w:widowControl w:val="0"/>
        <w:numPr>
          <w:ilvl w:val="2"/>
          <w:numId w:val="16"/>
        </w:numPr>
        <w:autoSpaceDE w:val="0"/>
        <w:autoSpaceDN w:val="0"/>
        <w:adjustRightInd w:val="0"/>
        <w:spacing w:after="0" w:line="240" w:lineRule="auto"/>
        <w:ind w:left="709" w:right="-17"/>
        <w:jc w:val="both"/>
        <w:rPr>
          <w:rStyle w:val="Emphasis"/>
          <w:rFonts w:ascii="Times New Roman" w:hAnsi="Times New Roman"/>
          <w:i w:val="0"/>
          <w:iCs w:val="0"/>
        </w:rPr>
      </w:pPr>
      <w:r w:rsidRPr="00894F7D">
        <w:rPr>
          <w:rFonts w:ascii="Times New Roman" w:hAnsi="Times New Roman"/>
          <w:sz w:val="24"/>
          <w:szCs w:val="24"/>
          <w:lang w:val="ro-RO" w:eastAsia="ro-RO"/>
        </w:rPr>
        <w:t>Amplasarea în teren să se facă astfel încat, să se asigure circulația liberă în zona și făra să afecteze în niciun fel suprafețele de teren din afara celei alocate.</w:t>
      </w:r>
    </w:p>
    <w:p w14:paraId="1BD0E2D0" w14:textId="77777777" w:rsidR="00194EDD" w:rsidRPr="00E31F84" w:rsidRDefault="00194EDD" w:rsidP="00194EDD">
      <w:pPr>
        <w:widowControl w:val="0"/>
        <w:numPr>
          <w:ilvl w:val="2"/>
          <w:numId w:val="16"/>
        </w:numPr>
        <w:autoSpaceDE w:val="0"/>
        <w:autoSpaceDN w:val="0"/>
        <w:adjustRightInd w:val="0"/>
        <w:spacing w:after="0" w:line="240" w:lineRule="auto"/>
        <w:ind w:left="709" w:right="-17"/>
        <w:jc w:val="both"/>
        <w:rPr>
          <w:rFonts w:ascii="Times New Roman" w:hAnsi="Times New Roman"/>
          <w:i/>
          <w:iCs/>
        </w:rPr>
      </w:pPr>
      <w:r w:rsidRPr="003F5788">
        <w:rPr>
          <w:rStyle w:val="Emphasis"/>
          <w:rFonts w:ascii="Times New Roman" w:hAnsi="Times New Roman"/>
          <w:sz w:val="24"/>
          <w:szCs w:val="24"/>
        </w:rPr>
        <w:t>Să</w:t>
      </w:r>
      <w:r w:rsidRPr="00F14B8D">
        <w:rPr>
          <w:rFonts w:ascii="Times New Roman" w:hAnsi="Times New Roman"/>
          <w:sz w:val="24"/>
          <w:szCs w:val="24"/>
        </w:rPr>
        <w:t xml:space="preserve"> </w:t>
      </w:r>
      <w:r w:rsidRPr="003F5788">
        <w:rPr>
          <w:rFonts w:ascii="Times New Roman" w:hAnsi="Times New Roman"/>
          <w:sz w:val="24"/>
          <w:szCs w:val="24"/>
        </w:rPr>
        <w:t>întocmească Procesul  verbal de  finalizare a investiției</w:t>
      </w:r>
      <w:r>
        <w:rPr>
          <w:rFonts w:ascii="Times New Roman" w:hAnsi="Times New Roman"/>
          <w:sz w:val="24"/>
          <w:szCs w:val="24"/>
        </w:rPr>
        <w:t>,</w:t>
      </w:r>
      <w:r>
        <w:rPr>
          <w:rStyle w:val="Emphasis"/>
          <w:rFonts w:ascii="Times New Roman" w:hAnsi="Times New Roman"/>
        </w:rPr>
        <w:t xml:space="preserve"> </w:t>
      </w:r>
      <w:r w:rsidRPr="00E31F84">
        <w:rPr>
          <w:rStyle w:val="Emphasis"/>
          <w:rFonts w:ascii="Times New Roman" w:hAnsi="Times New Roman"/>
          <w:i w:val="0"/>
          <w:iCs w:val="0"/>
        </w:rPr>
        <w:t>prin grija Administratiei Domeniului Public.</w:t>
      </w:r>
    </w:p>
    <w:p w14:paraId="3799F6DE" w14:textId="77777777" w:rsidR="00194EDD" w:rsidRPr="003F5788" w:rsidRDefault="00194EDD" w:rsidP="00194EDD">
      <w:pPr>
        <w:widowControl w:val="0"/>
        <w:numPr>
          <w:ilvl w:val="2"/>
          <w:numId w:val="16"/>
        </w:numPr>
        <w:autoSpaceDE w:val="0"/>
        <w:autoSpaceDN w:val="0"/>
        <w:adjustRightInd w:val="0"/>
        <w:spacing w:after="0" w:line="240" w:lineRule="auto"/>
        <w:ind w:left="709" w:right="-17" w:hanging="730"/>
        <w:jc w:val="both"/>
        <w:rPr>
          <w:rFonts w:ascii="Times New Roman" w:hAnsi="Times New Roman"/>
          <w:sz w:val="24"/>
          <w:szCs w:val="24"/>
        </w:rPr>
      </w:pPr>
      <w:r w:rsidRPr="003F5788">
        <w:rPr>
          <w:rFonts w:ascii="Times New Roman" w:hAnsi="Times New Roman"/>
          <w:sz w:val="24"/>
          <w:szCs w:val="24"/>
        </w:rPr>
        <w:t>Să solicite și să obțină  Aviz</w:t>
      </w:r>
      <w:r>
        <w:rPr>
          <w:rFonts w:ascii="Times New Roman" w:hAnsi="Times New Roman"/>
          <w:sz w:val="24"/>
          <w:szCs w:val="24"/>
        </w:rPr>
        <w:t xml:space="preserve">ele necesare, inclusiv </w:t>
      </w:r>
      <w:r w:rsidRPr="003F5788">
        <w:rPr>
          <w:rFonts w:ascii="Times New Roman" w:hAnsi="Times New Roman"/>
          <w:sz w:val="24"/>
          <w:szCs w:val="24"/>
        </w:rPr>
        <w:t>Autorizația de funcționare</w:t>
      </w:r>
    </w:p>
    <w:p w14:paraId="28A06A0F" w14:textId="77777777" w:rsidR="00194EDD" w:rsidRPr="003F5788" w:rsidRDefault="00194EDD" w:rsidP="00194EDD">
      <w:pPr>
        <w:widowControl w:val="0"/>
        <w:numPr>
          <w:ilvl w:val="2"/>
          <w:numId w:val="16"/>
        </w:numPr>
        <w:autoSpaceDE w:val="0"/>
        <w:autoSpaceDN w:val="0"/>
        <w:adjustRightInd w:val="0"/>
        <w:spacing w:after="0" w:line="240" w:lineRule="auto"/>
        <w:ind w:left="709" w:right="-17"/>
        <w:jc w:val="both"/>
        <w:rPr>
          <w:rFonts w:ascii="Times New Roman" w:hAnsi="Times New Roman"/>
          <w:sz w:val="24"/>
          <w:szCs w:val="24"/>
        </w:rPr>
      </w:pPr>
      <w:r w:rsidRPr="003F5788">
        <w:rPr>
          <w:rFonts w:ascii="Times New Roman" w:hAnsi="Times New Roman"/>
          <w:sz w:val="24"/>
          <w:szCs w:val="24"/>
        </w:rPr>
        <w:lastRenderedPageBreak/>
        <w:t>Să asigure exploatarea și funcționarea,  în regim de continuitate. În caz de nefuncționare  pe o perioada mai mare de 90 (nouăzeci) zile, locația se consideră  abandonată și duce la rezilierea unilaterală a Contractului de închiriere și la eliberarea locației pe cale administrativă.</w:t>
      </w:r>
    </w:p>
    <w:p w14:paraId="2D1178E6" w14:textId="77777777" w:rsidR="00194EDD" w:rsidRPr="003F5788" w:rsidRDefault="00194EDD" w:rsidP="00194EDD">
      <w:pPr>
        <w:widowControl w:val="0"/>
        <w:numPr>
          <w:ilvl w:val="2"/>
          <w:numId w:val="16"/>
        </w:numPr>
        <w:autoSpaceDE w:val="0"/>
        <w:autoSpaceDN w:val="0"/>
        <w:adjustRightInd w:val="0"/>
        <w:spacing w:after="0" w:line="240" w:lineRule="auto"/>
        <w:ind w:left="709" w:right="-17" w:hanging="567"/>
        <w:jc w:val="both"/>
        <w:rPr>
          <w:rFonts w:ascii="Times New Roman" w:hAnsi="Times New Roman"/>
          <w:sz w:val="24"/>
          <w:szCs w:val="24"/>
        </w:rPr>
      </w:pPr>
      <w:r>
        <w:rPr>
          <w:rFonts w:ascii="Times New Roman" w:hAnsi="Times New Roman"/>
          <w:sz w:val="24"/>
          <w:szCs w:val="24"/>
        </w:rPr>
        <w:t xml:space="preserve"> </w:t>
      </w:r>
      <w:r w:rsidRPr="003F5788">
        <w:rPr>
          <w:rFonts w:ascii="Times New Roman" w:hAnsi="Times New Roman"/>
          <w:sz w:val="24"/>
          <w:szCs w:val="24"/>
        </w:rPr>
        <w:t>Să declare locația adjudecată, la Direcția administrarea impozitelor și taxelor locale, în conformitate cu prevederile legale.</w:t>
      </w:r>
    </w:p>
    <w:p w14:paraId="1257D2EB" w14:textId="77777777" w:rsidR="00194EDD" w:rsidRPr="003F5788" w:rsidRDefault="00194EDD" w:rsidP="00194EDD">
      <w:pPr>
        <w:widowControl w:val="0"/>
        <w:numPr>
          <w:ilvl w:val="2"/>
          <w:numId w:val="16"/>
        </w:numPr>
        <w:tabs>
          <w:tab w:val="left" w:pos="851"/>
        </w:tabs>
        <w:autoSpaceDE w:val="0"/>
        <w:autoSpaceDN w:val="0"/>
        <w:adjustRightInd w:val="0"/>
        <w:spacing w:after="0" w:line="240" w:lineRule="auto"/>
        <w:ind w:left="142" w:right="-17" w:firstLine="0"/>
        <w:jc w:val="both"/>
        <w:rPr>
          <w:rFonts w:ascii="Times New Roman" w:hAnsi="Times New Roman"/>
          <w:sz w:val="24"/>
          <w:szCs w:val="24"/>
        </w:rPr>
      </w:pPr>
      <w:r w:rsidRPr="003F5788">
        <w:rPr>
          <w:rFonts w:ascii="Times New Roman" w:hAnsi="Times New Roman"/>
          <w:sz w:val="24"/>
          <w:szCs w:val="24"/>
        </w:rPr>
        <w:t>Să nu schimbe domeniul de activitate aprobat.</w:t>
      </w:r>
    </w:p>
    <w:p w14:paraId="4E434029" w14:textId="77777777" w:rsidR="00194EDD" w:rsidRPr="003F5788" w:rsidRDefault="00194EDD" w:rsidP="00194EDD">
      <w:pPr>
        <w:widowControl w:val="0"/>
        <w:numPr>
          <w:ilvl w:val="2"/>
          <w:numId w:val="16"/>
        </w:numPr>
        <w:autoSpaceDE w:val="0"/>
        <w:autoSpaceDN w:val="0"/>
        <w:adjustRightInd w:val="0"/>
        <w:spacing w:after="0" w:line="240" w:lineRule="auto"/>
        <w:ind w:left="900" w:right="-17"/>
        <w:jc w:val="both"/>
        <w:rPr>
          <w:rFonts w:ascii="Times New Roman" w:hAnsi="Times New Roman"/>
          <w:sz w:val="24"/>
          <w:szCs w:val="24"/>
        </w:rPr>
      </w:pPr>
      <w:r w:rsidRPr="003F5788">
        <w:rPr>
          <w:rFonts w:ascii="Times New Roman" w:hAnsi="Times New Roman"/>
          <w:sz w:val="24"/>
          <w:szCs w:val="24"/>
        </w:rPr>
        <w:t>Să notifice, în scris, proprietarul ori de câte ori există cauze de natură să conducă la imposibilitatea realizarii activității, în vederea luării măsurilor ce se impun pentru asigurarea  continuității  activi</w:t>
      </w:r>
      <w:r>
        <w:rPr>
          <w:rFonts w:ascii="Times New Roman" w:hAnsi="Times New Roman"/>
          <w:sz w:val="24"/>
          <w:szCs w:val="24"/>
        </w:rPr>
        <w:t>t</w:t>
      </w:r>
      <w:r w:rsidRPr="003F5788">
        <w:rPr>
          <w:rFonts w:ascii="Times New Roman" w:hAnsi="Times New Roman"/>
          <w:sz w:val="24"/>
          <w:szCs w:val="24"/>
        </w:rPr>
        <w:t>ății.</w:t>
      </w:r>
    </w:p>
    <w:p w14:paraId="050146FB" w14:textId="77777777" w:rsidR="00194EDD" w:rsidRPr="003F5788" w:rsidRDefault="00194EDD" w:rsidP="00194EDD">
      <w:pPr>
        <w:widowControl w:val="0"/>
        <w:numPr>
          <w:ilvl w:val="2"/>
          <w:numId w:val="16"/>
        </w:numPr>
        <w:autoSpaceDE w:val="0"/>
        <w:autoSpaceDN w:val="0"/>
        <w:adjustRightInd w:val="0"/>
        <w:spacing w:after="0" w:line="240" w:lineRule="auto"/>
        <w:ind w:left="900" w:right="-17"/>
        <w:jc w:val="both"/>
        <w:rPr>
          <w:rFonts w:ascii="Times New Roman" w:hAnsi="Times New Roman"/>
          <w:sz w:val="24"/>
          <w:szCs w:val="24"/>
        </w:rPr>
      </w:pPr>
      <w:r w:rsidRPr="003F5788">
        <w:rPr>
          <w:rFonts w:ascii="Times New Roman" w:hAnsi="Times New Roman"/>
          <w:b/>
          <w:bCs/>
          <w:sz w:val="24"/>
          <w:szCs w:val="24"/>
        </w:rPr>
        <w:t xml:space="preserve">Să nu subînchirieze locația adjudecată și să nu </w:t>
      </w:r>
      <w:r w:rsidRPr="003F5788">
        <w:rPr>
          <w:rFonts w:ascii="Times New Roman" w:hAnsi="Times New Roman"/>
          <w:b/>
          <w:bCs/>
          <w:sz w:val="24"/>
          <w:szCs w:val="24"/>
          <w:lang w:val="ro-RO"/>
        </w:rPr>
        <w:t>în</w:t>
      </w:r>
      <w:r w:rsidRPr="003F5788">
        <w:rPr>
          <w:rFonts w:ascii="Times New Roman" w:hAnsi="Times New Roman"/>
          <w:b/>
          <w:bCs/>
          <w:sz w:val="24"/>
          <w:szCs w:val="24"/>
        </w:rPr>
        <w:t xml:space="preserve">chirieze </w:t>
      </w:r>
      <w:bookmarkStart w:id="16" w:name="_Hlk17966411"/>
      <w:r w:rsidRPr="003F5788">
        <w:rPr>
          <w:rFonts w:ascii="Times New Roman" w:hAnsi="Times New Roman"/>
          <w:b/>
          <w:bCs/>
          <w:sz w:val="24"/>
          <w:szCs w:val="24"/>
        </w:rPr>
        <w:t xml:space="preserve">construcţia provizorie, tip chioșc, tonetă sau rulotă </w:t>
      </w:r>
      <w:bookmarkEnd w:id="16"/>
      <w:r w:rsidRPr="003F5788">
        <w:rPr>
          <w:rFonts w:ascii="Times New Roman" w:hAnsi="Times New Roman"/>
          <w:b/>
          <w:bCs/>
          <w:sz w:val="24"/>
          <w:szCs w:val="24"/>
        </w:rPr>
        <w:t>amplasată pe acea locație.</w:t>
      </w:r>
    </w:p>
    <w:p w14:paraId="1D0CB5BF" w14:textId="77777777" w:rsidR="00194EDD" w:rsidRPr="003F5788" w:rsidRDefault="00194EDD" w:rsidP="00194EDD">
      <w:pPr>
        <w:widowControl w:val="0"/>
        <w:numPr>
          <w:ilvl w:val="2"/>
          <w:numId w:val="16"/>
        </w:numPr>
        <w:autoSpaceDE w:val="0"/>
        <w:autoSpaceDN w:val="0"/>
        <w:adjustRightInd w:val="0"/>
        <w:spacing w:after="0" w:line="240" w:lineRule="auto"/>
        <w:ind w:left="900" w:right="-17"/>
        <w:jc w:val="both"/>
        <w:rPr>
          <w:rFonts w:ascii="Times New Roman" w:hAnsi="Times New Roman"/>
          <w:sz w:val="24"/>
          <w:szCs w:val="24"/>
        </w:rPr>
      </w:pPr>
      <w:r w:rsidRPr="003F5788">
        <w:rPr>
          <w:rFonts w:ascii="Times New Roman" w:hAnsi="Times New Roman"/>
          <w:b/>
          <w:bCs/>
          <w:sz w:val="24"/>
          <w:szCs w:val="24"/>
        </w:rPr>
        <w:t>Să nu exploateze prin  sau împreună cu terți, construcţia provizorie, tip chioșc, tonetă sau rulotă amplasată pe locația închiriată.</w:t>
      </w:r>
    </w:p>
    <w:p w14:paraId="0BA51A76" w14:textId="77777777" w:rsidR="00194EDD" w:rsidRPr="003F5788" w:rsidRDefault="00194EDD" w:rsidP="00194EDD">
      <w:pPr>
        <w:widowControl w:val="0"/>
        <w:numPr>
          <w:ilvl w:val="2"/>
          <w:numId w:val="16"/>
        </w:numPr>
        <w:autoSpaceDE w:val="0"/>
        <w:autoSpaceDN w:val="0"/>
        <w:adjustRightInd w:val="0"/>
        <w:spacing w:after="0" w:line="240" w:lineRule="auto"/>
        <w:ind w:left="900" w:right="-17"/>
        <w:jc w:val="both"/>
        <w:rPr>
          <w:rFonts w:ascii="Times New Roman" w:hAnsi="Times New Roman"/>
          <w:sz w:val="24"/>
          <w:szCs w:val="24"/>
        </w:rPr>
      </w:pPr>
      <w:r w:rsidRPr="003F5788">
        <w:rPr>
          <w:rFonts w:ascii="Times New Roman" w:hAnsi="Times New Roman"/>
          <w:b/>
          <w:bCs/>
          <w:sz w:val="24"/>
          <w:szCs w:val="24"/>
        </w:rPr>
        <w:t>Să nu înstrăineze, ipotecheze sau să greveze cu sarcini construcţia provizorie, tip chioșc, tonetă sau rulotă amplasată pe locația închiriată.</w:t>
      </w:r>
    </w:p>
    <w:p w14:paraId="57F4CB93" w14:textId="77777777" w:rsidR="00194EDD" w:rsidRPr="003F5788" w:rsidRDefault="00194EDD" w:rsidP="00194EDD">
      <w:pPr>
        <w:widowControl w:val="0"/>
        <w:numPr>
          <w:ilvl w:val="2"/>
          <w:numId w:val="16"/>
        </w:numPr>
        <w:autoSpaceDE w:val="0"/>
        <w:autoSpaceDN w:val="0"/>
        <w:adjustRightInd w:val="0"/>
        <w:spacing w:after="0" w:line="240" w:lineRule="auto"/>
        <w:ind w:left="900" w:right="-17"/>
        <w:jc w:val="both"/>
        <w:rPr>
          <w:rFonts w:ascii="Times New Roman" w:hAnsi="Times New Roman"/>
          <w:sz w:val="24"/>
          <w:szCs w:val="24"/>
        </w:rPr>
      </w:pPr>
      <w:r w:rsidRPr="003F5788">
        <w:rPr>
          <w:rFonts w:ascii="Times New Roman" w:hAnsi="Times New Roman"/>
          <w:sz w:val="24"/>
          <w:szCs w:val="24"/>
        </w:rPr>
        <w:t>Să plătească,  pe toata durata închirierii,</w:t>
      </w:r>
      <w:r>
        <w:rPr>
          <w:rFonts w:ascii="Times New Roman" w:hAnsi="Times New Roman"/>
          <w:sz w:val="24"/>
          <w:szCs w:val="24"/>
        </w:rPr>
        <w:t xml:space="preserve"> </w:t>
      </w:r>
      <w:r w:rsidRPr="00540B64">
        <w:rPr>
          <w:rFonts w:ascii="Times New Roman" w:hAnsi="Times New Roman"/>
          <w:sz w:val="24"/>
          <w:szCs w:val="24"/>
        </w:rPr>
        <w:t>chiria</w:t>
      </w:r>
      <w:r w:rsidRPr="003F5788">
        <w:rPr>
          <w:rFonts w:ascii="Times New Roman" w:hAnsi="Times New Roman"/>
          <w:spacing w:val="-1"/>
          <w:sz w:val="24"/>
          <w:szCs w:val="24"/>
        </w:rPr>
        <w:t xml:space="preserve"> conform contractului de închiriere</w:t>
      </w:r>
      <w:r w:rsidRPr="003F5788">
        <w:rPr>
          <w:rFonts w:ascii="Times New Roman" w:hAnsi="Times New Roman"/>
          <w:sz w:val="24"/>
          <w:szCs w:val="24"/>
        </w:rPr>
        <w:t>,  impozitele  și taxele  datorate  bugetului  local, precum și celelalte utilități,  ele neintrând  în prețul chiriei.</w:t>
      </w:r>
    </w:p>
    <w:p w14:paraId="6532B4C5" w14:textId="77777777" w:rsidR="00194EDD" w:rsidRPr="003F5788" w:rsidRDefault="00194EDD" w:rsidP="00194EDD">
      <w:pPr>
        <w:widowControl w:val="0"/>
        <w:numPr>
          <w:ilvl w:val="2"/>
          <w:numId w:val="16"/>
        </w:numPr>
        <w:autoSpaceDE w:val="0"/>
        <w:autoSpaceDN w:val="0"/>
        <w:adjustRightInd w:val="0"/>
        <w:spacing w:after="0" w:line="240" w:lineRule="auto"/>
        <w:ind w:left="900" w:right="-17"/>
        <w:jc w:val="both"/>
        <w:rPr>
          <w:rFonts w:ascii="Times New Roman" w:hAnsi="Times New Roman"/>
          <w:sz w:val="24"/>
          <w:szCs w:val="24"/>
        </w:rPr>
      </w:pPr>
      <w:r w:rsidRPr="003F5788">
        <w:rPr>
          <w:rFonts w:ascii="Times New Roman" w:hAnsi="Times New Roman"/>
          <w:sz w:val="24"/>
          <w:szCs w:val="24"/>
        </w:rPr>
        <w:t>Chiriasul  are obligația de a obține  toate avizele  si acordurile  necesare  amplasării  construcției provizorii, tip chioșc tonetă sau rulotă și desfășurării activității,  pe cheltuială  proprie.</w:t>
      </w:r>
    </w:p>
    <w:p w14:paraId="654DD8C2" w14:textId="77777777" w:rsidR="00194EDD" w:rsidRDefault="00194EDD" w:rsidP="00194EDD">
      <w:pPr>
        <w:widowControl w:val="0"/>
        <w:numPr>
          <w:ilvl w:val="2"/>
          <w:numId w:val="16"/>
        </w:numPr>
        <w:autoSpaceDE w:val="0"/>
        <w:autoSpaceDN w:val="0"/>
        <w:adjustRightInd w:val="0"/>
        <w:spacing w:after="0" w:line="240" w:lineRule="auto"/>
        <w:ind w:left="900" w:right="-17"/>
        <w:jc w:val="both"/>
        <w:rPr>
          <w:rFonts w:ascii="Times New Roman" w:hAnsi="Times New Roman"/>
          <w:sz w:val="24"/>
          <w:szCs w:val="24"/>
        </w:rPr>
      </w:pPr>
      <w:r w:rsidRPr="003F5788">
        <w:rPr>
          <w:rFonts w:ascii="Times New Roman" w:hAnsi="Times New Roman"/>
          <w:sz w:val="24"/>
          <w:szCs w:val="24"/>
        </w:rPr>
        <w:t>Să restituie terenul proprietarului, la încetarea Contractului de închiriere din orice cauză, în  deplină proprietate, liber de sarcini, în baza unui Proces verbal de predare-primire.</w:t>
      </w:r>
    </w:p>
    <w:p w14:paraId="76817998" w14:textId="77777777" w:rsidR="00194EDD" w:rsidRPr="00540B64" w:rsidRDefault="00194EDD" w:rsidP="00194EDD">
      <w:pPr>
        <w:widowControl w:val="0"/>
        <w:numPr>
          <w:ilvl w:val="2"/>
          <w:numId w:val="16"/>
        </w:numPr>
        <w:autoSpaceDE w:val="0"/>
        <w:autoSpaceDN w:val="0"/>
        <w:adjustRightInd w:val="0"/>
        <w:spacing w:after="0" w:line="240" w:lineRule="auto"/>
        <w:ind w:left="900" w:right="-17"/>
        <w:jc w:val="both"/>
        <w:rPr>
          <w:rFonts w:ascii="Times New Roman" w:hAnsi="Times New Roman"/>
          <w:sz w:val="24"/>
          <w:szCs w:val="24"/>
        </w:rPr>
      </w:pPr>
      <w:r>
        <w:rPr>
          <w:rFonts w:ascii="Times New Roman" w:hAnsi="Times New Roman"/>
          <w:sz w:val="24"/>
          <w:szCs w:val="24"/>
          <w:lang w:val="ro-RO" w:eastAsia="ro-RO"/>
        </w:rPr>
        <w:t>R</w:t>
      </w:r>
      <w:r w:rsidRPr="00894F7D">
        <w:rPr>
          <w:rFonts w:ascii="Times New Roman" w:hAnsi="Times New Roman"/>
          <w:sz w:val="24"/>
          <w:szCs w:val="24"/>
          <w:lang w:val="ro-RO" w:eastAsia="ro-RO"/>
        </w:rPr>
        <w:t>ăspunde de  întreţinerea şi curăţarea  amplasamentului  şi a zonei adiacente, precum si  amplasarea unui tomberon pentru reziduuri</w:t>
      </w:r>
      <w:r>
        <w:rPr>
          <w:rFonts w:ascii="Times New Roman" w:hAnsi="Times New Roman"/>
          <w:sz w:val="24"/>
          <w:szCs w:val="24"/>
          <w:lang w:val="ro-RO" w:eastAsia="ro-RO"/>
        </w:rPr>
        <w:t xml:space="preserve">, </w:t>
      </w:r>
      <w:r w:rsidRPr="00540B64">
        <w:rPr>
          <w:rFonts w:ascii="Times New Roman" w:hAnsi="Times New Roman"/>
          <w:sz w:val="24"/>
          <w:szCs w:val="24"/>
          <w:lang w:val="ro-RO" w:eastAsia="ro-RO"/>
        </w:rPr>
        <w:t>și să încheie contract cu operatorul de salubritate.</w:t>
      </w:r>
    </w:p>
    <w:p w14:paraId="6022A45E" w14:textId="77777777" w:rsidR="00194EDD" w:rsidRPr="003F5788" w:rsidRDefault="00194EDD" w:rsidP="00194EDD">
      <w:pPr>
        <w:widowControl w:val="0"/>
        <w:numPr>
          <w:ilvl w:val="2"/>
          <w:numId w:val="16"/>
        </w:numPr>
        <w:autoSpaceDE w:val="0"/>
        <w:autoSpaceDN w:val="0"/>
        <w:adjustRightInd w:val="0"/>
        <w:spacing w:after="0" w:line="240" w:lineRule="auto"/>
        <w:ind w:left="900" w:right="-17"/>
        <w:jc w:val="both"/>
        <w:rPr>
          <w:rFonts w:ascii="Times New Roman" w:hAnsi="Times New Roman"/>
          <w:sz w:val="24"/>
          <w:szCs w:val="24"/>
        </w:rPr>
      </w:pPr>
      <w:r w:rsidRPr="003F5788">
        <w:rPr>
          <w:rFonts w:ascii="Times New Roman" w:hAnsi="Times New Roman"/>
          <w:b/>
          <w:bCs/>
          <w:sz w:val="24"/>
          <w:szCs w:val="24"/>
        </w:rPr>
        <w:t>Chiriașul își asumă, în totalitate, responsabilitățile de mediu pe toată durata contractului de închiriere.</w:t>
      </w:r>
    </w:p>
    <w:p w14:paraId="2C089692" w14:textId="77777777" w:rsidR="00194EDD" w:rsidRPr="00540B64" w:rsidRDefault="00194EDD" w:rsidP="00194EDD">
      <w:pPr>
        <w:widowControl w:val="0"/>
        <w:numPr>
          <w:ilvl w:val="2"/>
          <w:numId w:val="16"/>
        </w:numPr>
        <w:shd w:val="clear" w:color="auto" w:fill="FFFFFF"/>
        <w:autoSpaceDE w:val="0"/>
        <w:autoSpaceDN w:val="0"/>
        <w:adjustRightInd w:val="0"/>
        <w:spacing w:after="0" w:line="240" w:lineRule="auto"/>
        <w:ind w:left="900" w:right="-17"/>
        <w:jc w:val="both"/>
        <w:rPr>
          <w:rFonts w:ascii="Times New Roman" w:hAnsi="Times New Roman"/>
          <w:sz w:val="24"/>
          <w:szCs w:val="24"/>
          <w:lang w:eastAsia="ro-RO"/>
        </w:rPr>
      </w:pPr>
      <w:r w:rsidRPr="00894F7D">
        <w:rPr>
          <w:rFonts w:ascii="Times New Roman" w:hAnsi="Times New Roman"/>
          <w:sz w:val="24"/>
          <w:szCs w:val="24"/>
          <w:lang w:val="fr-FR" w:eastAsia="ro-RO"/>
        </w:rPr>
        <w:t>Să se racordeze  pe cheltuiala proprie la rețeaua de energie electrică și apă-canal,  cu aducerea la stadiu iniţial a suprafeţelor de teren înierbate, alei pavate sau asfaltate a bordurilor, gardurilor şi a conductelor de apă îngropate, respectiv cabluri electrice  care sunt pe traseul reţelelor.</w:t>
      </w:r>
    </w:p>
    <w:p w14:paraId="60853282" w14:textId="77777777" w:rsidR="00194EDD" w:rsidRPr="003F5788" w:rsidRDefault="00194EDD" w:rsidP="00194EDD">
      <w:pPr>
        <w:widowControl w:val="0"/>
        <w:numPr>
          <w:ilvl w:val="2"/>
          <w:numId w:val="16"/>
        </w:numPr>
        <w:shd w:val="clear" w:color="auto" w:fill="FFFFFF"/>
        <w:autoSpaceDE w:val="0"/>
        <w:autoSpaceDN w:val="0"/>
        <w:adjustRightInd w:val="0"/>
        <w:spacing w:after="0" w:line="240" w:lineRule="auto"/>
        <w:ind w:left="900" w:right="-17"/>
        <w:jc w:val="both"/>
        <w:rPr>
          <w:rFonts w:ascii="Times New Roman" w:hAnsi="Times New Roman"/>
          <w:color w:val="1D2228"/>
          <w:sz w:val="24"/>
          <w:szCs w:val="24"/>
          <w:lang w:eastAsia="ro-RO"/>
        </w:rPr>
      </w:pPr>
      <w:r w:rsidRPr="00894F7D">
        <w:rPr>
          <w:rFonts w:ascii="Times New Roman" w:hAnsi="Times New Roman"/>
          <w:sz w:val="24"/>
          <w:szCs w:val="24"/>
          <w:lang w:val="fr-FR" w:eastAsia="ro-RO"/>
        </w:rPr>
        <w:t>Să încheie contracte de prestări de servicii cu furnizorii de utilități (electricitate, apă-canal), precum și cu compania de salubrizare.</w:t>
      </w:r>
    </w:p>
    <w:p w14:paraId="70EF8C66" w14:textId="77777777" w:rsidR="00194EDD" w:rsidRDefault="00194EDD" w:rsidP="00194EDD">
      <w:pPr>
        <w:widowControl w:val="0"/>
        <w:numPr>
          <w:ilvl w:val="2"/>
          <w:numId w:val="16"/>
        </w:numPr>
        <w:shd w:val="clear" w:color="auto" w:fill="FFFFFF"/>
        <w:autoSpaceDE w:val="0"/>
        <w:autoSpaceDN w:val="0"/>
        <w:adjustRightInd w:val="0"/>
        <w:spacing w:after="0" w:line="240" w:lineRule="auto"/>
        <w:ind w:left="900" w:right="-17"/>
        <w:jc w:val="both"/>
        <w:rPr>
          <w:rFonts w:ascii="Times New Roman" w:hAnsi="Times New Roman"/>
          <w:color w:val="1D2228"/>
          <w:sz w:val="24"/>
          <w:szCs w:val="24"/>
          <w:lang w:eastAsia="ro-RO"/>
        </w:rPr>
      </w:pPr>
      <w:r w:rsidRPr="00894F7D">
        <w:rPr>
          <w:rFonts w:ascii="Times New Roman" w:hAnsi="Times New Roman"/>
          <w:sz w:val="24"/>
          <w:szCs w:val="24"/>
          <w:lang w:val="fr-FR" w:eastAsia="ro-RO"/>
        </w:rPr>
        <w:t>Să execute la timp şi în bune condiţii lucrări de întreţinere datorate, cu respectarea reglementărilor legale în vigoare.</w:t>
      </w:r>
    </w:p>
    <w:p w14:paraId="30EA29D4" w14:textId="77777777" w:rsidR="00194EDD" w:rsidRPr="003F5788" w:rsidRDefault="00194EDD" w:rsidP="00194EDD">
      <w:pPr>
        <w:widowControl w:val="0"/>
        <w:numPr>
          <w:ilvl w:val="2"/>
          <w:numId w:val="16"/>
        </w:numPr>
        <w:shd w:val="clear" w:color="auto" w:fill="FFFFFF"/>
        <w:autoSpaceDE w:val="0"/>
        <w:autoSpaceDN w:val="0"/>
        <w:adjustRightInd w:val="0"/>
        <w:spacing w:after="0" w:line="240" w:lineRule="auto"/>
        <w:ind w:left="900" w:right="-17"/>
        <w:jc w:val="both"/>
        <w:rPr>
          <w:rFonts w:ascii="Times New Roman" w:hAnsi="Times New Roman"/>
          <w:color w:val="1D2228"/>
          <w:sz w:val="24"/>
          <w:szCs w:val="24"/>
          <w:lang w:eastAsia="ro-RO"/>
        </w:rPr>
      </w:pPr>
      <w:r w:rsidRPr="003F5788">
        <w:rPr>
          <w:rFonts w:ascii="Times New Roman" w:hAnsi="Times New Roman"/>
          <w:color w:val="1D2228"/>
          <w:sz w:val="24"/>
          <w:szCs w:val="24"/>
          <w:lang w:eastAsia="ro-RO"/>
        </w:rPr>
        <w:t>Să respecte normele de tehnica securităţii muncii şi PSI</w:t>
      </w:r>
      <w:r>
        <w:rPr>
          <w:rFonts w:ascii="Times New Roman" w:hAnsi="Times New Roman"/>
          <w:color w:val="1D2228"/>
          <w:sz w:val="24"/>
          <w:szCs w:val="24"/>
          <w:lang w:eastAsia="ro-RO"/>
        </w:rPr>
        <w:t>,</w:t>
      </w:r>
      <w:r w:rsidRPr="003F5788">
        <w:rPr>
          <w:rFonts w:ascii="Times New Roman" w:hAnsi="Times New Roman"/>
          <w:color w:val="1D2228"/>
          <w:sz w:val="24"/>
          <w:szCs w:val="24"/>
          <w:lang w:eastAsia="ro-RO"/>
        </w:rPr>
        <w:t xml:space="preserve"> va avea în dotare un stingător cu praf şi CO2 pentru prevenirea incendiilor.</w:t>
      </w:r>
    </w:p>
    <w:p w14:paraId="22537EC3" w14:textId="77777777" w:rsidR="00194EDD" w:rsidRPr="003F5788" w:rsidRDefault="00194EDD" w:rsidP="00194EDD">
      <w:pPr>
        <w:widowControl w:val="0"/>
        <w:numPr>
          <w:ilvl w:val="2"/>
          <w:numId w:val="16"/>
        </w:numPr>
        <w:shd w:val="clear" w:color="auto" w:fill="FFFFFF"/>
        <w:autoSpaceDE w:val="0"/>
        <w:autoSpaceDN w:val="0"/>
        <w:adjustRightInd w:val="0"/>
        <w:spacing w:after="0" w:line="240" w:lineRule="auto"/>
        <w:ind w:left="900" w:right="-17"/>
        <w:jc w:val="both"/>
        <w:rPr>
          <w:rFonts w:ascii="Times New Roman" w:hAnsi="Times New Roman"/>
          <w:color w:val="1D2228"/>
          <w:sz w:val="24"/>
          <w:szCs w:val="24"/>
          <w:lang w:eastAsia="ro-RO"/>
        </w:rPr>
      </w:pPr>
      <w:r w:rsidRPr="003F5788">
        <w:rPr>
          <w:rFonts w:ascii="Times New Roman" w:hAnsi="Times New Roman"/>
          <w:color w:val="1D2228"/>
          <w:sz w:val="24"/>
          <w:szCs w:val="24"/>
          <w:lang w:eastAsia="ro-RO"/>
        </w:rPr>
        <w:t>Să respecte normele de comportare  şi bună vecinătate.</w:t>
      </w:r>
    </w:p>
    <w:p w14:paraId="7832C306" w14:textId="77777777" w:rsidR="00194EDD" w:rsidRPr="003F5788" w:rsidRDefault="00194EDD" w:rsidP="00194EDD">
      <w:pPr>
        <w:widowControl w:val="0"/>
        <w:numPr>
          <w:ilvl w:val="2"/>
          <w:numId w:val="16"/>
        </w:numPr>
        <w:shd w:val="clear" w:color="auto" w:fill="FFFFFF"/>
        <w:autoSpaceDE w:val="0"/>
        <w:autoSpaceDN w:val="0"/>
        <w:adjustRightInd w:val="0"/>
        <w:spacing w:after="0" w:line="240" w:lineRule="auto"/>
        <w:ind w:left="900" w:right="-17"/>
        <w:jc w:val="both"/>
        <w:rPr>
          <w:rFonts w:ascii="Times New Roman" w:hAnsi="Times New Roman"/>
          <w:color w:val="1D2228"/>
          <w:sz w:val="24"/>
          <w:szCs w:val="24"/>
          <w:lang w:eastAsia="ro-RO"/>
        </w:rPr>
      </w:pPr>
      <w:r w:rsidRPr="003F5788">
        <w:rPr>
          <w:rFonts w:ascii="Times New Roman" w:hAnsi="Times New Roman"/>
          <w:color w:val="1D2228"/>
          <w:sz w:val="24"/>
          <w:szCs w:val="24"/>
          <w:lang w:eastAsia="ro-RO"/>
        </w:rPr>
        <w:t>Să respecte programul de funcționare</w:t>
      </w:r>
      <w:r>
        <w:rPr>
          <w:rFonts w:ascii="Times New Roman" w:hAnsi="Times New Roman"/>
          <w:color w:val="1D2228"/>
          <w:sz w:val="24"/>
          <w:szCs w:val="24"/>
          <w:lang w:eastAsia="ro-RO"/>
        </w:rPr>
        <w:t xml:space="preserve"> între orele 9,00 – 22,00</w:t>
      </w:r>
      <w:r w:rsidRPr="003F5788">
        <w:rPr>
          <w:rFonts w:ascii="Times New Roman" w:hAnsi="Times New Roman"/>
          <w:color w:val="1D2228"/>
          <w:sz w:val="24"/>
          <w:szCs w:val="24"/>
          <w:lang w:eastAsia="ro-RO"/>
        </w:rPr>
        <w:t xml:space="preserve"> și</w:t>
      </w:r>
      <w:r>
        <w:rPr>
          <w:rFonts w:ascii="Times New Roman" w:hAnsi="Times New Roman"/>
          <w:color w:val="1D2228"/>
          <w:sz w:val="24"/>
          <w:szCs w:val="24"/>
          <w:lang w:eastAsia="ro-RO"/>
        </w:rPr>
        <w:t xml:space="preserve"> programul de</w:t>
      </w:r>
      <w:r w:rsidRPr="003F5788">
        <w:rPr>
          <w:rFonts w:ascii="Times New Roman" w:hAnsi="Times New Roman"/>
          <w:color w:val="1D2228"/>
          <w:sz w:val="24"/>
          <w:szCs w:val="24"/>
          <w:lang w:eastAsia="ro-RO"/>
        </w:rPr>
        <w:t xml:space="preserve"> aprovizionare</w:t>
      </w:r>
      <w:r>
        <w:rPr>
          <w:rFonts w:ascii="Times New Roman" w:hAnsi="Times New Roman"/>
          <w:color w:val="1D2228"/>
          <w:sz w:val="24"/>
          <w:szCs w:val="24"/>
          <w:lang w:eastAsia="ro-RO"/>
        </w:rPr>
        <w:t xml:space="preserve"> între orele 6,00 – 9,00</w:t>
      </w:r>
      <w:r w:rsidRPr="003F5788">
        <w:rPr>
          <w:rFonts w:ascii="Times New Roman" w:hAnsi="Times New Roman"/>
          <w:color w:val="1D2228"/>
          <w:sz w:val="24"/>
          <w:szCs w:val="24"/>
          <w:lang w:eastAsia="ro-RO"/>
        </w:rPr>
        <w:t>.</w:t>
      </w:r>
      <w:r>
        <w:rPr>
          <w:rFonts w:ascii="Times New Roman" w:hAnsi="Times New Roman"/>
          <w:color w:val="1D2228"/>
          <w:sz w:val="24"/>
          <w:szCs w:val="24"/>
          <w:lang w:eastAsia="ro-RO"/>
        </w:rPr>
        <w:t xml:space="preserve"> Chiriașului îi este interzis să folosească orice fel de sonorizare pe locația licitată.</w:t>
      </w:r>
    </w:p>
    <w:p w14:paraId="4E70A242" w14:textId="24601EF7" w:rsidR="00194EDD" w:rsidRPr="00914077" w:rsidRDefault="00194EDD" w:rsidP="00194EDD">
      <w:pPr>
        <w:widowControl w:val="0"/>
        <w:numPr>
          <w:ilvl w:val="2"/>
          <w:numId w:val="16"/>
        </w:numPr>
        <w:shd w:val="clear" w:color="auto" w:fill="FFFFFF"/>
        <w:autoSpaceDE w:val="0"/>
        <w:autoSpaceDN w:val="0"/>
        <w:adjustRightInd w:val="0"/>
        <w:spacing w:after="0" w:line="240" w:lineRule="auto"/>
        <w:ind w:left="900" w:right="-17"/>
        <w:jc w:val="both"/>
        <w:rPr>
          <w:rFonts w:ascii="Times New Roman" w:hAnsi="Times New Roman"/>
          <w:sz w:val="24"/>
          <w:szCs w:val="24"/>
          <w:lang w:eastAsia="ro-RO"/>
        </w:rPr>
      </w:pPr>
      <w:r w:rsidRPr="003F5788">
        <w:rPr>
          <w:rFonts w:ascii="Times New Roman" w:hAnsi="Times New Roman"/>
          <w:color w:val="1D2228"/>
          <w:sz w:val="24"/>
          <w:szCs w:val="24"/>
          <w:lang w:eastAsia="ro-RO"/>
        </w:rPr>
        <w:t>Pentru că locațiile fac parte din fondul forestier operatorul economic nu va afecta în nici un fel arborii sau  vegetația prin amplasarea construcțiilor. Acest lucru se va face prin afectarea solului doar în colțurile construcției, pe suporți cât mai mici și strict fără altfel de amenajări, suprafața afectată proiectată la sol să nu fie mai mare de 15 mp</w:t>
      </w:r>
      <w:r>
        <w:rPr>
          <w:rFonts w:ascii="Times New Roman" w:hAnsi="Times New Roman"/>
          <w:color w:val="1D2228"/>
          <w:sz w:val="24"/>
          <w:szCs w:val="24"/>
          <w:lang w:eastAsia="ro-RO"/>
        </w:rPr>
        <w:t>.</w:t>
      </w:r>
      <w:r w:rsidR="00FF4432">
        <w:rPr>
          <w:rFonts w:ascii="Times New Roman" w:hAnsi="Times New Roman"/>
          <w:color w:val="1D2228"/>
          <w:sz w:val="24"/>
          <w:szCs w:val="24"/>
          <w:lang w:eastAsia="ro-RO"/>
        </w:rPr>
        <w:t xml:space="preserve"> </w:t>
      </w:r>
      <w:r w:rsidR="00C02565" w:rsidRPr="00914077">
        <w:rPr>
          <w:rFonts w:ascii="Times New Roman" w:hAnsi="Times New Roman"/>
          <w:sz w:val="24"/>
          <w:szCs w:val="24"/>
          <w:lang w:eastAsia="ro-RO"/>
        </w:rPr>
        <w:t>Este interzis</w:t>
      </w:r>
      <w:r w:rsidR="00C02565" w:rsidRPr="00914077">
        <w:rPr>
          <w:rFonts w:ascii="Times New Roman" w:hAnsi="Times New Roman"/>
          <w:sz w:val="24"/>
          <w:szCs w:val="24"/>
          <w:lang w:val="ro-RO" w:eastAsia="ro-RO"/>
        </w:rPr>
        <w:t>ă</w:t>
      </w:r>
      <w:r w:rsidR="00FF4432" w:rsidRPr="00914077">
        <w:rPr>
          <w:rFonts w:ascii="Times New Roman" w:hAnsi="Times New Roman"/>
          <w:sz w:val="24"/>
          <w:szCs w:val="24"/>
          <w:lang w:eastAsia="ro-RO"/>
        </w:rPr>
        <w:t xml:space="preserve"> prepararea produselor și expunerea mărfii în afara construcției. Pentru gătirea la fața locului se vor folosi aparate electrice</w:t>
      </w:r>
      <w:r w:rsidR="0072046D" w:rsidRPr="00914077">
        <w:rPr>
          <w:rFonts w:ascii="Times New Roman" w:hAnsi="Times New Roman"/>
          <w:sz w:val="24"/>
          <w:szCs w:val="24"/>
          <w:lang w:eastAsia="ro-RO"/>
        </w:rPr>
        <w:t xml:space="preserve"> </w:t>
      </w:r>
      <w:r w:rsidR="00FF4432" w:rsidRPr="00914077">
        <w:rPr>
          <w:rFonts w:ascii="Times New Roman" w:hAnsi="Times New Roman"/>
          <w:sz w:val="24"/>
          <w:szCs w:val="24"/>
          <w:lang w:eastAsia="ro-RO"/>
        </w:rPr>
        <w:t>sau cu foc pentru pozițiile 1-25</w:t>
      </w:r>
      <w:r w:rsidR="00320937" w:rsidRPr="00914077">
        <w:rPr>
          <w:rFonts w:ascii="Times New Roman" w:hAnsi="Times New Roman"/>
          <w:sz w:val="24"/>
          <w:szCs w:val="24"/>
          <w:lang w:eastAsia="ro-RO"/>
        </w:rPr>
        <w:t>, doar în interiorul construcțiilor</w:t>
      </w:r>
      <w:r w:rsidR="00FF4432" w:rsidRPr="00914077">
        <w:rPr>
          <w:rFonts w:ascii="Times New Roman" w:hAnsi="Times New Roman"/>
          <w:sz w:val="24"/>
          <w:szCs w:val="24"/>
          <w:lang w:eastAsia="ro-RO"/>
        </w:rPr>
        <w:t>. Pentru gătirea cu foc în exteriorul construcției</w:t>
      </w:r>
      <w:r w:rsidR="00320937" w:rsidRPr="00914077">
        <w:rPr>
          <w:rFonts w:ascii="Times New Roman" w:hAnsi="Times New Roman"/>
          <w:sz w:val="24"/>
          <w:szCs w:val="24"/>
          <w:lang w:eastAsia="ro-RO"/>
        </w:rPr>
        <w:t>, se vor reloca două poziții în zona grătarelor, menționate ca poziții opționale</w:t>
      </w:r>
      <w:r w:rsidR="00BF58C3" w:rsidRPr="00914077">
        <w:rPr>
          <w:rFonts w:ascii="Times New Roman" w:hAnsi="Times New Roman"/>
          <w:sz w:val="24"/>
          <w:szCs w:val="24"/>
          <w:lang w:eastAsia="ro-RO"/>
        </w:rPr>
        <w:t xml:space="preserve">. </w:t>
      </w:r>
      <w:r w:rsidR="00320937" w:rsidRPr="00914077">
        <w:rPr>
          <w:rFonts w:ascii="Times New Roman" w:hAnsi="Times New Roman"/>
          <w:sz w:val="24"/>
          <w:szCs w:val="24"/>
          <w:lang w:eastAsia="ro-RO"/>
        </w:rPr>
        <w:t xml:space="preserve">Numărul maxim de locații atribuite nu va </w:t>
      </w:r>
      <w:r w:rsidR="000B35BD">
        <w:rPr>
          <w:rFonts w:ascii="Times New Roman" w:hAnsi="Times New Roman"/>
          <w:sz w:val="24"/>
          <w:szCs w:val="24"/>
          <w:lang w:eastAsia="ro-RO"/>
        </w:rPr>
        <w:t>depăși</w:t>
      </w:r>
      <w:r w:rsidR="00320937" w:rsidRPr="00914077">
        <w:rPr>
          <w:rFonts w:ascii="Times New Roman" w:hAnsi="Times New Roman"/>
          <w:sz w:val="24"/>
          <w:szCs w:val="24"/>
          <w:lang w:eastAsia="ro-RO"/>
        </w:rPr>
        <w:t xml:space="preserve"> 25.</w:t>
      </w:r>
    </w:p>
    <w:p w14:paraId="520D992A" w14:textId="77777777" w:rsidR="00194EDD" w:rsidRPr="006820DA" w:rsidRDefault="00194EDD" w:rsidP="00194EDD">
      <w:pPr>
        <w:widowControl w:val="0"/>
        <w:numPr>
          <w:ilvl w:val="2"/>
          <w:numId w:val="16"/>
        </w:numPr>
        <w:shd w:val="clear" w:color="auto" w:fill="FFFFFF"/>
        <w:autoSpaceDE w:val="0"/>
        <w:autoSpaceDN w:val="0"/>
        <w:adjustRightInd w:val="0"/>
        <w:spacing w:after="0" w:line="240" w:lineRule="auto"/>
        <w:ind w:left="900" w:right="-17"/>
        <w:jc w:val="both"/>
        <w:rPr>
          <w:rFonts w:ascii="Times New Roman" w:hAnsi="Times New Roman"/>
          <w:color w:val="1D2228"/>
          <w:sz w:val="24"/>
          <w:szCs w:val="24"/>
          <w:lang w:eastAsia="ro-RO"/>
        </w:rPr>
      </w:pPr>
      <w:r w:rsidRPr="00CE4F8A">
        <w:rPr>
          <w:rFonts w:ascii="Times New Roman" w:hAnsi="Times New Roman"/>
          <w:color w:val="1D2228"/>
          <w:sz w:val="24"/>
          <w:szCs w:val="24"/>
          <w:lang w:eastAsia="ro-RO"/>
        </w:rPr>
        <w:t>Să preia locația în baza p</w:t>
      </w:r>
      <w:r w:rsidRPr="00CE4F8A">
        <w:rPr>
          <w:rFonts w:ascii="Times New Roman" w:hAnsi="Times New Roman"/>
          <w:spacing w:val="2"/>
          <w:sz w:val="24"/>
          <w:szCs w:val="24"/>
        </w:rPr>
        <w:t xml:space="preserve">rocesului verbal de predare-primire a locației, </w:t>
      </w:r>
      <w:r w:rsidRPr="00CE4F8A">
        <w:rPr>
          <w:rFonts w:ascii="Times New Roman" w:hAnsi="Times New Roman"/>
          <w:b/>
          <w:bCs/>
          <w:i/>
          <w:iCs/>
          <w:w w:val="102"/>
          <w:sz w:val="24"/>
          <w:szCs w:val="24"/>
        </w:rPr>
        <w:t xml:space="preserve">într-un termen de maxim 30 (treizeci) zile </w:t>
      </w:r>
      <w:r w:rsidRPr="00CE4F8A">
        <w:rPr>
          <w:rFonts w:ascii="Times New Roman" w:hAnsi="Times New Roman"/>
          <w:w w:val="102"/>
          <w:sz w:val="24"/>
          <w:szCs w:val="24"/>
        </w:rPr>
        <w:t xml:space="preserve">de </w:t>
      </w:r>
      <w:r w:rsidRPr="00CE4F8A">
        <w:rPr>
          <w:rFonts w:ascii="Times New Roman" w:hAnsi="Times New Roman"/>
          <w:b/>
          <w:bCs/>
          <w:i/>
          <w:iCs/>
          <w:w w:val="102"/>
          <w:sz w:val="24"/>
          <w:szCs w:val="24"/>
        </w:rPr>
        <w:t>la data constituirii garanției contractului</w:t>
      </w:r>
      <w:r w:rsidRPr="00CE4F8A">
        <w:rPr>
          <w:rFonts w:ascii="Times New Roman" w:hAnsi="Times New Roman"/>
          <w:w w:val="102"/>
          <w:sz w:val="24"/>
          <w:szCs w:val="24"/>
        </w:rPr>
        <w:t>.</w:t>
      </w:r>
    </w:p>
    <w:p w14:paraId="6EB9BC44" w14:textId="1FDC2923" w:rsidR="00194EDD" w:rsidRPr="00194EDD" w:rsidRDefault="00194EDD" w:rsidP="00194EDD">
      <w:pPr>
        <w:widowControl w:val="0"/>
        <w:numPr>
          <w:ilvl w:val="2"/>
          <w:numId w:val="16"/>
        </w:numPr>
        <w:shd w:val="clear" w:color="auto" w:fill="FFFFFF"/>
        <w:autoSpaceDE w:val="0"/>
        <w:autoSpaceDN w:val="0"/>
        <w:adjustRightInd w:val="0"/>
        <w:spacing w:after="0" w:line="240" w:lineRule="auto"/>
        <w:ind w:left="900" w:right="-17"/>
        <w:jc w:val="both"/>
        <w:rPr>
          <w:rFonts w:ascii="Times New Roman" w:hAnsi="Times New Roman"/>
          <w:sz w:val="24"/>
          <w:szCs w:val="24"/>
          <w:lang w:eastAsia="ro-RO"/>
        </w:rPr>
      </w:pPr>
      <w:bookmarkStart w:id="17" w:name="_Hlk65577489"/>
      <w:r w:rsidRPr="00194EDD">
        <w:rPr>
          <w:rFonts w:ascii="Times New Roman" w:hAnsi="Times New Roman"/>
          <w:sz w:val="24"/>
          <w:szCs w:val="24"/>
          <w:lang w:eastAsia="ro-RO"/>
        </w:rPr>
        <w:t xml:space="preserve">Conform Legii nr. 249/2015 privind modalitate de gestionare a ambalajelor și a deșeurilor </w:t>
      </w:r>
      <w:r w:rsidRPr="00194EDD">
        <w:rPr>
          <w:rFonts w:ascii="Times New Roman" w:hAnsi="Times New Roman"/>
          <w:sz w:val="24"/>
          <w:szCs w:val="24"/>
          <w:lang w:eastAsia="ro-RO"/>
        </w:rPr>
        <w:lastRenderedPageBreak/>
        <w:t>de ambalaj cu modificările si completările ulterioare, în conformitate cu recomandărilor UE privind protecția mediului înconjurător având în vedere protejarea naturii zona Platoul Cornești și împrejurimi înglobat în situl Natura 2000 – comercianților li se interzice folosirea ambalajelor care nu sunt biodegradabile, vânzarea / comercializarea băuturilor sau altele în ambalaje care nu sunt biodegradabile (pungi plastic, băuturi în peturi din plastic, pahare plastic , etc.). În caz de nerespectare, contractul este nul de drept fără îndeplinirea vreunei formalități, și eliberarea fără punere în întârziere a locației fără a avea dreptul să solicite daune sau despăgubiri.</w:t>
      </w:r>
    </w:p>
    <w:bookmarkEnd w:id="17"/>
    <w:p w14:paraId="66787F00" w14:textId="77777777" w:rsidR="00194EDD" w:rsidRPr="003F5788" w:rsidRDefault="00194EDD" w:rsidP="00194EDD">
      <w:pPr>
        <w:widowControl w:val="0"/>
        <w:shd w:val="clear" w:color="auto" w:fill="FFFFFF"/>
        <w:autoSpaceDE w:val="0"/>
        <w:autoSpaceDN w:val="0"/>
        <w:adjustRightInd w:val="0"/>
        <w:spacing w:after="0" w:line="240" w:lineRule="auto"/>
        <w:ind w:left="900" w:right="-17"/>
        <w:jc w:val="both"/>
        <w:rPr>
          <w:rFonts w:ascii="Times New Roman" w:hAnsi="Times New Roman"/>
          <w:color w:val="1D2228"/>
          <w:sz w:val="24"/>
          <w:szCs w:val="24"/>
          <w:lang w:eastAsia="ro-RO"/>
        </w:rPr>
      </w:pPr>
    </w:p>
    <w:p w14:paraId="37AD1E68" w14:textId="77777777" w:rsidR="00194EDD" w:rsidRPr="003F5788" w:rsidRDefault="00194EDD" w:rsidP="00194EDD">
      <w:pPr>
        <w:widowControl w:val="0"/>
        <w:autoSpaceDE w:val="0"/>
        <w:autoSpaceDN w:val="0"/>
        <w:adjustRightInd w:val="0"/>
        <w:spacing w:after="0" w:line="240" w:lineRule="auto"/>
        <w:ind w:left="900" w:right="-17"/>
        <w:jc w:val="both"/>
        <w:rPr>
          <w:rFonts w:ascii="Times New Roman" w:hAnsi="Times New Roman"/>
          <w:sz w:val="24"/>
          <w:szCs w:val="24"/>
        </w:rPr>
      </w:pPr>
    </w:p>
    <w:p w14:paraId="07745BD8" w14:textId="77777777" w:rsidR="00194EDD" w:rsidRPr="00AF7E9D" w:rsidRDefault="00194EDD" w:rsidP="00194EDD">
      <w:pPr>
        <w:pStyle w:val="ListParagraph"/>
        <w:widowControl w:val="0"/>
        <w:numPr>
          <w:ilvl w:val="1"/>
          <w:numId w:val="16"/>
        </w:numPr>
        <w:autoSpaceDE w:val="0"/>
        <w:autoSpaceDN w:val="0"/>
        <w:adjustRightInd w:val="0"/>
        <w:spacing w:after="0" w:line="240" w:lineRule="auto"/>
        <w:ind w:right="-17"/>
        <w:jc w:val="both"/>
        <w:rPr>
          <w:rFonts w:ascii="Times New Roman" w:hAnsi="Times New Roman"/>
          <w:b/>
          <w:bCs/>
          <w:sz w:val="24"/>
          <w:szCs w:val="24"/>
        </w:rPr>
      </w:pPr>
      <w:r w:rsidRPr="00AF7E9D">
        <w:rPr>
          <w:rFonts w:ascii="Times New Roman" w:hAnsi="Times New Roman"/>
          <w:b/>
          <w:bCs/>
          <w:sz w:val="24"/>
          <w:szCs w:val="24"/>
        </w:rPr>
        <w:t>Obligațiile proprietarului:</w:t>
      </w:r>
    </w:p>
    <w:p w14:paraId="15F41BB4" w14:textId="77777777" w:rsidR="00194EDD" w:rsidRPr="003F5788" w:rsidRDefault="00194EDD" w:rsidP="00194EDD">
      <w:pPr>
        <w:widowControl w:val="0"/>
        <w:numPr>
          <w:ilvl w:val="2"/>
          <w:numId w:val="16"/>
        </w:numPr>
        <w:autoSpaceDE w:val="0"/>
        <w:autoSpaceDN w:val="0"/>
        <w:adjustRightInd w:val="0"/>
        <w:spacing w:after="0" w:line="240" w:lineRule="auto"/>
        <w:ind w:left="900" w:right="-17" w:hanging="709"/>
        <w:jc w:val="both"/>
        <w:rPr>
          <w:rFonts w:ascii="Times New Roman" w:hAnsi="Times New Roman"/>
          <w:sz w:val="24"/>
          <w:szCs w:val="24"/>
        </w:rPr>
      </w:pPr>
      <w:r w:rsidRPr="003F5788">
        <w:rPr>
          <w:rFonts w:ascii="Times New Roman" w:hAnsi="Times New Roman"/>
          <w:sz w:val="24"/>
          <w:szCs w:val="24"/>
        </w:rPr>
        <w:t xml:space="preserve">Sa întocmească Contractul  de închiriere în maxim  </w:t>
      </w:r>
      <w:r w:rsidRPr="003F5788">
        <w:rPr>
          <w:rFonts w:ascii="Times New Roman" w:hAnsi="Times New Roman"/>
          <w:b/>
          <w:bCs/>
          <w:sz w:val="24"/>
          <w:szCs w:val="24"/>
        </w:rPr>
        <w:t>20 (douăzeci</w:t>
      </w:r>
      <w:r w:rsidRPr="003F5788">
        <w:rPr>
          <w:rFonts w:ascii="Times New Roman" w:hAnsi="Times New Roman"/>
          <w:sz w:val="24"/>
          <w:szCs w:val="24"/>
        </w:rPr>
        <w:t>) zile   de la data comunicării atribuirii contractelor de închiriere.</w:t>
      </w:r>
    </w:p>
    <w:p w14:paraId="50D77EA3" w14:textId="77777777" w:rsidR="00194EDD" w:rsidRPr="003F5788" w:rsidRDefault="00194EDD" w:rsidP="00194EDD">
      <w:pPr>
        <w:widowControl w:val="0"/>
        <w:numPr>
          <w:ilvl w:val="2"/>
          <w:numId w:val="16"/>
        </w:numPr>
        <w:autoSpaceDE w:val="0"/>
        <w:autoSpaceDN w:val="0"/>
        <w:adjustRightInd w:val="0"/>
        <w:spacing w:after="0" w:line="240" w:lineRule="auto"/>
        <w:ind w:left="900" w:right="-17" w:hanging="709"/>
        <w:jc w:val="both"/>
        <w:rPr>
          <w:rFonts w:ascii="Times New Roman" w:hAnsi="Times New Roman"/>
          <w:sz w:val="24"/>
          <w:szCs w:val="24"/>
        </w:rPr>
      </w:pPr>
      <w:r w:rsidRPr="003F5788">
        <w:rPr>
          <w:rFonts w:ascii="Times New Roman" w:hAnsi="Times New Roman"/>
          <w:sz w:val="24"/>
          <w:szCs w:val="24"/>
        </w:rPr>
        <w:t>Să pună la dispoziția chiriașului terenul liber de orice sarcini în baza Pocesului verbal de predare primire.</w:t>
      </w:r>
    </w:p>
    <w:p w14:paraId="76222088" w14:textId="77777777" w:rsidR="00194EDD" w:rsidRDefault="00194EDD" w:rsidP="00194EDD">
      <w:pPr>
        <w:widowControl w:val="0"/>
        <w:numPr>
          <w:ilvl w:val="2"/>
          <w:numId w:val="16"/>
        </w:numPr>
        <w:autoSpaceDE w:val="0"/>
        <w:autoSpaceDN w:val="0"/>
        <w:adjustRightInd w:val="0"/>
        <w:spacing w:after="0" w:line="240" w:lineRule="auto"/>
        <w:ind w:left="900" w:right="-17" w:hanging="709"/>
        <w:jc w:val="both"/>
        <w:rPr>
          <w:rFonts w:ascii="Times New Roman" w:hAnsi="Times New Roman"/>
          <w:sz w:val="24"/>
          <w:szCs w:val="24"/>
        </w:rPr>
      </w:pPr>
      <w:r w:rsidRPr="003F5788">
        <w:rPr>
          <w:rFonts w:ascii="Times New Roman" w:hAnsi="Times New Roman"/>
          <w:sz w:val="24"/>
          <w:szCs w:val="24"/>
        </w:rPr>
        <w:t xml:space="preserve">Să inspecteze bunul închiriat, să verifice stadiul de realizare a investiției, verificând  respectarea obligațiilor  asumate de chiriaș. </w:t>
      </w:r>
    </w:p>
    <w:p w14:paraId="16470223" w14:textId="77777777" w:rsidR="00194EDD" w:rsidRPr="00F14B8D" w:rsidRDefault="00194EDD" w:rsidP="00194EDD">
      <w:pPr>
        <w:widowControl w:val="0"/>
        <w:numPr>
          <w:ilvl w:val="2"/>
          <w:numId w:val="16"/>
        </w:numPr>
        <w:autoSpaceDE w:val="0"/>
        <w:autoSpaceDN w:val="0"/>
        <w:adjustRightInd w:val="0"/>
        <w:spacing w:after="0" w:line="240" w:lineRule="auto"/>
        <w:ind w:left="900" w:right="-17" w:hanging="709"/>
        <w:jc w:val="both"/>
        <w:rPr>
          <w:rFonts w:ascii="Times New Roman" w:hAnsi="Times New Roman"/>
          <w:sz w:val="24"/>
          <w:szCs w:val="24"/>
        </w:rPr>
      </w:pPr>
      <w:r w:rsidRPr="003F5788">
        <w:rPr>
          <w:rStyle w:val="Emphasis"/>
          <w:rFonts w:ascii="Times New Roman" w:hAnsi="Times New Roman"/>
          <w:sz w:val="24"/>
          <w:szCs w:val="24"/>
        </w:rPr>
        <w:t xml:space="preserve">Să solicite </w:t>
      </w:r>
      <w:r>
        <w:rPr>
          <w:rStyle w:val="Emphasis"/>
          <w:rFonts w:ascii="Times New Roman" w:hAnsi="Times New Roman"/>
          <w:sz w:val="24"/>
          <w:szCs w:val="24"/>
        </w:rPr>
        <w:t>chiriașului</w:t>
      </w:r>
      <w:r w:rsidRPr="003F5788">
        <w:rPr>
          <w:rStyle w:val="Emphasis"/>
          <w:rFonts w:ascii="Times New Roman" w:hAnsi="Times New Roman"/>
          <w:sz w:val="24"/>
          <w:szCs w:val="24"/>
        </w:rPr>
        <w:t>, Procesul  verbal de  finalizare a investiției.</w:t>
      </w:r>
    </w:p>
    <w:p w14:paraId="3D29AE97" w14:textId="77777777" w:rsidR="00194EDD" w:rsidRPr="003F5788" w:rsidRDefault="00194EDD" w:rsidP="00194EDD">
      <w:pPr>
        <w:widowControl w:val="0"/>
        <w:numPr>
          <w:ilvl w:val="2"/>
          <w:numId w:val="16"/>
        </w:numPr>
        <w:autoSpaceDE w:val="0"/>
        <w:autoSpaceDN w:val="0"/>
        <w:adjustRightInd w:val="0"/>
        <w:spacing w:after="0" w:line="240" w:lineRule="auto"/>
        <w:ind w:left="900" w:right="-17"/>
        <w:jc w:val="both"/>
        <w:rPr>
          <w:rFonts w:ascii="Times New Roman" w:hAnsi="Times New Roman"/>
          <w:sz w:val="24"/>
          <w:szCs w:val="24"/>
        </w:rPr>
      </w:pPr>
      <w:r w:rsidRPr="003F5788">
        <w:rPr>
          <w:rFonts w:ascii="Times New Roman" w:hAnsi="Times New Roman"/>
          <w:sz w:val="24"/>
          <w:szCs w:val="24"/>
        </w:rPr>
        <w:t>Să confere  chiriașului dreptul de folosință  asupra locației (terenului).</w:t>
      </w:r>
    </w:p>
    <w:p w14:paraId="031BA157" w14:textId="77777777" w:rsidR="00194EDD" w:rsidRDefault="00194EDD" w:rsidP="00194EDD">
      <w:pPr>
        <w:widowControl w:val="0"/>
        <w:numPr>
          <w:ilvl w:val="2"/>
          <w:numId w:val="16"/>
        </w:numPr>
        <w:autoSpaceDE w:val="0"/>
        <w:autoSpaceDN w:val="0"/>
        <w:adjustRightInd w:val="0"/>
        <w:spacing w:after="0" w:line="240" w:lineRule="auto"/>
        <w:ind w:left="900" w:right="-17"/>
        <w:jc w:val="both"/>
        <w:rPr>
          <w:rFonts w:ascii="Times New Roman" w:hAnsi="Times New Roman"/>
          <w:sz w:val="24"/>
          <w:szCs w:val="24"/>
        </w:rPr>
      </w:pPr>
      <w:r w:rsidRPr="003F5788">
        <w:rPr>
          <w:rFonts w:ascii="Times New Roman" w:hAnsi="Times New Roman"/>
          <w:sz w:val="24"/>
          <w:szCs w:val="24"/>
        </w:rPr>
        <w:t>Să nu îl tulbure  pe chiriaș în exercitiul  drepturilor  rezultate  din Contractul  de închiriere.</w:t>
      </w:r>
    </w:p>
    <w:p w14:paraId="560928D9" w14:textId="77777777" w:rsidR="00194EDD" w:rsidRPr="00354906" w:rsidRDefault="00194EDD" w:rsidP="00194EDD">
      <w:pPr>
        <w:widowControl w:val="0"/>
        <w:numPr>
          <w:ilvl w:val="2"/>
          <w:numId w:val="16"/>
        </w:numPr>
        <w:autoSpaceDE w:val="0"/>
        <w:autoSpaceDN w:val="0"/>
        <w:adjustRightInd w:val="0"/>
        <w:spacing w:after="0" w:line="240" w:lineRule="auto"/>
        <w:ind w:left="900" w:right="-17"/>
        <w:jc w:val="both"/>
        <w:rPr>
          <w:rFonts w:ascii="Times New Roman" w:hAnsi="Times New Roman"/>
          <w:sz w:val="24"/>
          <w:szCs w:val="24"/>
        </w:rPr>
      </w:pPr>
      <w:r w:rsidRPr="00894F7D">
        <w:rPr>
          <w:rFonts w:ascii="Times New Roman" w:hAnsi="Times New Roman"/>
          <w:sz w:val="24"/>
          <w:szCs w:val="24"/>
          <w:lang w:val="ro-RO" w:eastAsia="ro-RO"/>
        </w:rPr>
        <w:t>Să asigure accesul pentru efectuarea lucrărilor de racordare la utilități.</w:t>
      </w:r>
    </w:p>
    <w:p w14:paraId="3870E70C" w14:textId="77777777" w:rsidR="00194EDD" w:rsidRPr="00354906" w:rsidRDefault="00194EDD" w:rsidP="00194EDD">
      <w:pPr>
        <w:widowControl w:val="0"/>
        <w:numPr>
          <w:ilvl w:val="2"/>
          <w:numId w:val="16"/>
        </w:numPr>
        <w:autoSpaceDE w:val="0"/>
        <w:autoSpaceDN w:val="0"/>
        <w:adjustRightInd w:val="0"/>
        <w:spacing w:after="0" w:line="240" w:lineRule="auto"/>
        <w:ind w:left="900" w:right="-17"/>
        <w:jc w:val="both"/>
        <w:rPr>
          <w:rFonts w:ascii="Times New Roman" w:hAnsi="Times New Roman"/>
          <w:sz w:val="24"/>
          <w:szCs w:val="24"/>
        </w:rPr>
      </w:pPr>
      <w:r w:rsidRPr="00894F7D">
        <w:rPr>
          <w:rFonts w:ascii="Times New Roman" w:hAnsi="Times New Roman"/>
          <w:sz w:val="24"/>
          <w:szCs w:val="24"/>
          <w:lang w:val="ro-RO" w:eastAsia="ro-RO"/>
        </w:rPr>
        <w:t>În caz de nerespectare a clauzelor stabilite de către operatorul  economic, proprietarul îşi rezervă dreptul de a face toate demersurile legale inclusiv cu alt</w:t>
      </w:r>
      <w:r>
        <w:rPr>
          <w:rFonts w:ascii="Times New Roman" w:hAnsi="Times New Roman"/>
          <w:sz w:val="24"/>
          <w:szCs w:val="24"/>
          <w:lang w:val="ro-RO" w:eastAsia="ro-RO"/>
        </w:rPr>
        <w:t>e</w:t>
      </w:r>
      <w:r w:rsidRPr="00894F7D">
        <w:rPr>
          <w:rFonts w:ascii="Times New Roman" w:hAnsi="Times New Roman"/>
          <w:sz w:val="24"/>
          <w:szCs w:val="24"/>
          <w:lang w:val="ro-RO" w:eastAsia="ro-RO"/>
        </w:rPr>
        <w:t xml:space="preserve"> instituții abilitate,  pentru reglementarea situaţiilor de orice natură.</w:t>
      </w:r>
    </w:p>
    <w:p w14:paraId="5E5C9C83" w14:textId="77777777" w:rsidR="00194EDD" w:rsidRDefault="00194EDD" w:rsidP="00194EDD">
      <w:pPr>
        <w:widowControl w:val="0"/>
        <w:autoSpaceDE w:val="0"/>
        <w:autoSpaceDN w:val="0"/>
        <w:adjustRightInd w:val="0"/>
        <w:spacing w:after="0" w:line="240" w:lineRule="auto"/>
        <w:ind w:left="900" w:right="-17"/>
        <w:rPr>
          <w:rFonts w:ascii="Times New Roman" w:hAnsi="Times New Roman"/>
          <w:sz w:val="24"/>
          <w:szCs w:val="24"/>
          <w:lang w:val="ro-RO" w:eastAsia="ro-RO"/>
        </w:rPr>
      </w:pPr>
    </w:p>
    <w:p w14:paraId="21ED2FAC" w14:textId="77777777" w:rsidR="00194EDD" w:rsidRPr="003F5788" w:rsidRDefault="00194EDD" w:rsidP="00194EDD">
      <w:pPr>
        <w:widowControl w:val="0"/>
        <w:autoSpaceDE w:val="0"/>
        <w:autoSpaceDN w:val="0"/>
        <w:adjustRightInd w:val="0"/>
        <w:spacing w:after="0" w:line="240" w:lineRule="auto"/>
        <w:ind w:left="900" w:right="-17"/>
        <w:rPr>
          <w:rFonts w:ascii="Times New Roman" w:hAnsi="Times New Roman"/>
          <w:b/>
          <w:bCs/>
          <w:sz w:val="24"/>
          <w:szCs w:val="24"/>
        </w:rPr>
      </w:pPr>
    </w:p>
    <w:p w14:paraId="234AAA69" w14:textId="77777777" w:rsidR="00194EDD" w:rsidRPr="003F5788" w:rsidRDefault="00194EDD" w:rsidP="00194EDD">
      <w:pPr>
        <w:widowControl w:val="0"/>
        <w:numPr>
          <w:ilvl w:val="0"/>
          <w:numId w:val="16"/>
        </w:numPr>
        <w:autoSpaceDE w:val="0"/>
        <w:autoSpaceDN w:val="0"/>
        <w:adjustRightInd w:val="0"/>
        <w:spacing w:after="0" w:line="240" w:lineRule="auto"/>
        <w:ind w:left="900" w:right="-17" w:hanging="567"/>
        <w:rPr>
          <w:rFonts w:ascii="Times New Roman" w:hAnsi="Times New Roman"/>
          <w:b/>
          <w:bCs/>
          <w:sz w:val="28"/>
          <w:szCs w:val="28"/>
        </w:rPr>
      </w:pPr>
      <w:r w:rsidRPr="003F5788">
        <w:rPr>
          <w:rFonts w:ascii="Times New Roman" w:hAnsi="Times New Roman"/>
          <w:b/>
          <w:bCs/>
          <w:sz w:val="28"/>
          <w:szCs w:val="28"/>
        </w:rPr>
        <w:t>MODIFICAREA ȘI ÎNCETAREA  CONTRACTULUI DE ÎNCHIRIERE:</w:t>
      </w:r>
    </w:p>
    <w:p w14:paraId="02783838" w14:textId="77777777" w:rsidR="00194EDD" w:rsidRPr="003F5788" w:rsidRDefault="00194EDD" w:rsidP="00194EDD">
      <w:pPr>
        <w:widowControl w:val="0"/>
        <w:numPr>
          <w:ilvl w:val="1"/>
          <w:numId w:val="12"/>
        </w:numPr>
        <w:autoSpaceDE w:val="0"/>
        <w:autoSpaceDN w:val="0"/>
        <w:adjustRightInd w:val="0"/>
        <w:spacing w:after="0" w:line="240" w:lineRule="auto"/>
        <w:ind w:left="360" w:right="-17"/>
        <w:jc w:val="both"/>
        <w:rPr>
          <w:rFonts w:ascii="Times New Roman" w:hAnsi="Times New Roman"/>
          <w:sz w:val="24"/>
          <w:szCs w:val="24"/>
        </w:rPr>
      </w:pPr>
      <w:r>
        <w:rPr>
          <w:rFonts w:ascii="Times New Roman" w:hAnsi="Times New Roman"/>
          <w:sz w:val="24"/>
          <w:szCs w:val="24"/>
        </w:rPr>
        <w:t xml:space="preserve"> </w:t>
      </w:r>
      <w:r w:rsidRPr="003F5788">
        <w:rPr>
          <w:rFonts w:ascii="Times New Roman" w:hAnsi="Times New Roman"/>
          <w:sz w:val="24"/>
          <w:szCs w:val="24"/>
        </w:rPr>
        <w:t>Orice modificare a clauzelor contractuale se va face prin încheierea unor Acte adiționale</w:t>
      </w:r>
      <w:r>
        <w:rPr>
          <w:rFonts w:ascii="Times New Roman" w:hAnsi="Times New Roman"/>
          <w:sz w:val="24"/>
          <w:szCs w:val="24"/>
        </w:rPr>
        <w:t xml:space="preserve"> </w:t>
      </w:r>
      <w:r w:rsidRPr="003F5788">
        <w:rPr>
          <w:rFonts w:ascii="Times New Roman" w:hAnsi="Times New Roman"/>
          <w:sz w:val="24"/>
          <w:szCs w:val="24"/>
        </w:rPr>
        <w:t xml:space="preserve">cu excepția  situației stabilită la punctul </w:t>
      </w:r>
      <w:r w:rsidRPr="00203AC3">
        <w:rPr>
          <w:rFonts w:ascii="Times New Roman" w:hAnsi="Times New Roman"/>
          <w:sz w:val="24"/>
          <w:szCs w:val="24"/>
        </w:rPr>
        <w:t>7.2.3</w:t>
      </w:r>
      <w:r w:rsidRPr="00203AC3">
        <w:rPr>
          <w:rFonts w:ascii="Times New Roman" w:hAnsi="Times New Roman"/>
          <w:b/>
          <w:bCs/>
          <w:sz w:val="24"/>
          <w:szCs w:val="24"/>
        </w:rPr>
        <w:t xml:space="preserve"> </w:t>
      </w:r>
    </w:p>
    <w:p w14:paraId="5911670D" w14:textId="77777777" w:rsidR="00194EDD" w:rsidRPr="003F5788" w:rsidRDefault="00194EDD" w:rsidP="00194EDD">
      <w:pPr>
        <w:widowControl w:val="0"/>
        <w:numPr>
          <w:ilvl w:val="1"/>
          <w:numId w:val="12"/>
        </w:numPr>
        <w:autoSpaceDE w:val="0"/>
        <w:autoSpaceDN w:val="0"/>
        <w:adjustRightInd w:val="0"/>
        <w:spacing w:after="0" w:line="240" w:lineRule="auto"/>
        <w:ind w:left="360" w:right="-17"/>
        <w:jc w:val="both"/>
        <w:rPr>
          <w:rFonts w:ascii="Times New Roman" w:hAnsi="Times New Roman"/>
          <w:sz w:val="24"/>
          <w:szCs w:val="24"/>
        </w:rPr>
      </w:pPr>
      <w:r>
        <w:rPr>
          <w:rFonts w:ascii="Times New Roman" w:hAnsi="Times New Roman"/>
          <w:b/>
          <w:bCs/>
          <w:sz w:val="24"/>
          <w:szCs w:val="24"/>
        </w:rPr>
        <w:t xml:space="preserve"> </w:t>
      </w:r>
      <w:r w:rsidRPr="003F5788">
        <w:rPr>
          <w:rFonts w:ascii="Times New Roman" w:hAnsi="Times New Roman"/>
          <w:b/>
          <w:bCs/>
          <w:sz w:val="24"/>
          <w:szCs w:val="24"/>
        </w:rPr>
        <w:t>Contractul de închiriere  încetează în următoarele situații:</w:t>
      </w:r>
    </w:p>
    <w:p w14:paraId="0BAB4C19" w14:textId="77777777" w:rsidR="00194EDD" w:rsidRPr="002605CC" w:rsidRDefault="00194EDD" w:rsidP="00194EDD">
      <w:pPr>
        <w:widowControl w:val="0"/>
        <w:numPr>
          <w:ilvl w:val="2"/>
          <w:numId w:val="13"/>
        </w:numPr>
        <w:autoSpaceDE w:val="0"/>
        <w:autoSpaceDN w:val="0"/>
        <w:adjustRightInd w:val="0"/>
        <w:spacing w:after="0" w:line="240" w:lineRule="auto"/>
        <w:ind w:left="360" w:right="-17" w:hanging="360"/>
        <w:jc w:val="both"/>
        <w:rPr>
          <w:rFonts w:ascii="Times New Roman" w:hAnsi="Times New Roman"/>
          <w:strike/>
          <w:sz w:val="24"/>
          <w:szCs w:val="24"/>
        </w:rPr>
      </w:pPr>
      <w:r w:rsidRPr="00A20E1E">
        <w:rPr>
          <w:rFonts w:ascii="Times New Roman" w:hAnsi="Times New Roman"/>
          <w:sz w:val="24"/>
          <w:szCs w:val="24"/>
        </w:rPr>
        <w:t>La expirarea  duratei  stabilite în Contractul de închiriere</w:t>
      </w:r>
      <w:r>
        <w:rPr>
          <w:rFonts w:ascii="Times New Roman" w:hAnsi="Times New Roman"/>
          <w:sz w:val="24"/>
          <w:szCs w:val="24"/>
        </w:rPr>
        <w:t>.</w:t>
      </w:r>
      <w:r w:rsidRPr="003F5788">
        <w:rPr>
          <w:rFonts w:ascii="Times New Roman" w:hAnsi="Times New Roman"/>
          <w:sz w:val="24"/>
          <w:szCs w:val="24"/>
        </w:rPr>
        <w:t xml:space="preserve">  </w:t>
      </w:r>
    </w:p>
    <w:p w14:paraId="4593148D" w14:textId="77777777" w:rsidR="00194EDD" w:rsidRPr="003F5788" w:rsidRDefault="00194EDD" w:rsidP="00194EDD">
      <w:pPr>
        <w:widowControl w:val="0"/>
        <w:numPr>
          <w:ilvl w:val="2"/>
          <w:numId w:val="13"/>
        </w:numPr>
        <w:autoSpaceDE w:val="0"/>
        <w:autoSpaceDN w:val="0"/>
        <w:adjustRightInd w:val="0"/>
        <w:spacing w:after="0" w:line="240" w:lineRule="auto"/>
        <w:ind w:left="360" w:right="-17" w:hanging="360"/>
        <w:jc w:val="both"/>
        <w:rPr>
          <w:rFonts w:ascii="Times New Roman" w:hAnsi="Times New Roman"/>
          <w:sz w:val="24"/>
          <w:szCs w:val="24"/>
        </w:rPr>
      </w:pPr>
      <w:r w:rsidRPr="003F5788">
        <w:rPr>
          <w:rFonts w:ascii="Times New Roman" w:hAnsi="Times New Roman"/>
          <w:sz w:val="24"/>
          <w:szCs w:val="24"/>
        </w:rPr>
        <w:t>În cazul în care interesul local sau cerințele urbanistice impun  aceasta,  prin  denuntarea unilaterală  de către proprietar, cu preaviz de</w:t>
      </w:r>
      <w:r>
        <w:rPr>
          <w:rFonts w:ascii="Times New Roman" w:hAnsi="Times New Roman"/>
          <w:sz w:val="24"/>
          <w:szCs w:val="24"/>
        </w:rPr>
        <w:t xml:space="preserve"> </w:t>
      </w:r>
      <w:r w:rsidRPr="00203AC3">
        <w:rPr>
          <w:rFonts w:ascii="Times New Roman" w:hAnsi="Times New Roman"/>
          <w:sz w:val="24"/>
          <w:szCs w:val="24"/>
        </w:rPr>
        <w:t>90 (n</w:t>
      </w:r>
      <w:r w:rsidRPr="00203AC3">
        <w:rPr>
          <w:rFonts w:ascii="Times New Roman" w:hAnsi="Times New Roman"/>
          <w:sz w:val="24"/>
          <w:szCs w:val="24"/>
          <w:lang w:val="ro-RO"/>
        </w:rPr>
        <w:t>ouăzeci)</w:t>
      </w:r>
      <w:r w:rsidRPr="00203AC3">
        <w:rPr>
          <w:rFonts w:ascii="Times New Roman" w:hAnsi="Times New Roman"/>
          <w:sz w:val="24"/>
          <w:szCs w:val="24"/>
        </w:rPr>
        <w:t xml:space="preserve"> </w:t>
      </w:r>
      <w:r w:rsidRPr="003F5788">
        <w:rPr>
          <w:rFonts w:ascii="Times New Roman" w:hAnsi="Times New Roman"/>
          <w:sz w:val="24"/>
          <w:szCs w:val="24"/>
        </w:rPr>
        <w:t>zile, adresat chiriașului, de a elibera locația.</w:t>
      </w:r>
    </w:p>
    <w:p w14:paraId="36884B47" w14:textId="77777777" w:rsidR="00194EDD" w:rsidRPr="003F5788" w:rsidRDefault="00194EDD" w:rsidP="00194EDD">
      <w:pPr>
        <w:widowControl w:val="0"/>
        <w:numPr>
          <w:ilvl w:val="2"/>
          <w:numId w:val="13"/>
        </w:numPr>
        <w:autoSpaceDE w:val="0"/>
        <w:autoSpaceDN w:val="0"/>
        <w:adjustRightInd w:val="0"/>
        <w:spacing w:after="0" w:line="240" w:lineRule="auto"/>
        <w:ind w:left="360" w:right="-17" w:hanging="360"/>
        <w:jc w:val="both"/>
        <w:rPr>
          <w:rFonts w:ascii="Times New Roman" w:hAnsi="Times New Roman"/>
          <w:sz w:val="24"/>
          <w:szCs w:val="24"/>
        </w:rPr>
      </w:pPr>
      <w:r w:rsidRPr="003F5788">
        <w:rPr>
          <w:rFonts w:ascii="Times New Roman" w:hAnsi="Times New Roman"/>
          <w:sz w:val="24"/>
          <w:szCs w:val="24"/>
        </w:rPr>
        <w:t>Prin acordul părților.</w:t>
      </w:r>
    </w:p>
    <w:p w14:paraId="25BCA568" w14:textId="77777777" w:rsidR="00194EDD" w:rsidRPr="00203AC3" w:rsidRDefault="00194EDD" w:rsidP="00194EDD">
      <w:pPr>
        <w:widowControl w:val="0"/>
        <w:numPr>
          <w:ilvl w:val="2"/>
          <w:numId w:val="13"/>
        </w:numPr>
        <w:autoSpaceDE w:val="0"/>
        <w:autoSpaceDN w:val="0"/>
        <w:adjustRightInd w:val="0"/>
        <w:spacing w:after="0" w:line="240" w:lineRule="auto"/>
        <w:ind w:left="360" w:right="-17" w:hanging="360"/>
        <w:jc w:val="both"/>
        <w:rPr>
          <w:rFonts w:ascii="Times New Roman" w:hAnsi="Times New Roman"/>
          <w:sz w:val="24"/>
          <w:szCs w:val="24"/>
        </w:rPr>
      </w:pPr>
      <w:r w:rsidRPr="00203AC3">
        <w:rPr>
          <w:rFonts w:ascii="Times New Roman" w:hAnsi="Times New Roman"/>
          <w:sz w:val="24"/>
          <w:szCs w:val="24"/>
        </w:rPr>
        <w:t xml:space="preserve">Prin denunțarea  unilaterală a Contractului. </w:t>
      </w:r>
    </w:p>
    <w:p w14:paraId="51224C9D" w14:textId="77777777" w:rsidR="00194EDD" w:rsidRPr="003F5788" w:rsidRDefault="00194EDD" w:rsidP="00194EDD">
      <w:pPr>
        <w:widowControl w:val="0"/>
        <w:numPr>
          <w:ilvl w:val="2"/>
          <w:numId w:val="13"/>
        </w:numPr>
        <w:autoSpaceDE w:val="0"/>
        <w:autoSpaceDN w:val="0"/>
        <w:adjustRightInd w:val="0"/>
        <w:spacing w:after="0" w:line="240" w:lineRule="auto"/>
        <w:ind w:left="360" w:right="-17" w:hanging="360"/>
        <w:jc w:val="both"/>
        <w:rPr>
          <w:rFonts w:ascii="Times New Roman" w:hAnsi="Times New Roman"/>
          <w:sz w:val="24"/>
          <w:szCs w:val="24"/>
        </w:rPr>
      </w:pPr>
      <w:r w:rsidRPr="003F5788">
        <w:rPr>
          <w:rFonts w:ascii="Times New Roman" w:hAnsi="Times New Roman"/>
          <w:sz w:val="24"/>
          <w:szCs w:val="24"/>
        </w:rPr>
        <w:t>Alte situații expres prevăzute de legislația în vigoare.</w:t>
      </w:r>
    </w:p>
    <w:p w14:paraId="2BE207F7" w14:textId="77777777" w:rsidR="00194EDD" w:rsidRPr="003F5788" w:rsidRDefault="00194EDD" w:rsidP="00194EDD">
      <w:pPr>
        <w:widowControl w:val="0"/>
        <w:autoSpaceDE w:val="0"/>
        <w:autoSpaceDN w:val="0"/>
        <w:adjustRightInd w:val="0"/>
        <w:spacing w:after="0" w:line="240" w:lineRule="auto"/>
        <w:ind w:right="-17"/>
        <w:jc w:val="both"/>
        <w:rPr>
          <w:rFonts w:ascii="Times New Roman" w:hAnsi="Times New Roman"/>
          <w:b/>
          <w:bCs/>
          <w:sz w:val="24"/>
          <w:szCs w:val="24"/>
        </w:rPr>
      </w:pPr>
      <w:r w:rsidRPr="003F5788">
        <w:rPr>
          <w:rFonts w:ascii="Times New Roman" w:hAnsi="Times New Roman"/>
          <w:sz w:val="24"/>
          <w:szCs w:val="24"/>
        </w:rPr>
        <w:t xml:space="preserve">Încetarea </w:t>
      </w:r>
      <w:r w:rsidRPr="003F5788">
        <w:rPr>
          <w:rFonts w:ascii="Times New Roman" w:hAnsi="Times New Roman"/>
          <w:b/>
          <w:bCs/>
          <w:sz w:val="24"/>
          <w:szCs w:val="24"/>
        </w:rPr>
        <w:t>este efectivă</w:t>
      </w:r>
      <w:r w:rsidRPr="003F5788">
        <w:rPr>
          <w:rFonts w:ascii="Times New Roman" w:hAnsi="Times New Roman"/>
          <w:sz w:val="24"/>
          <w:szCs w:val="24"/>
        </w:rPr>
        <w:t xml:space="preserve"> la data stabilită pentru expirarea Contractului de închiriere sau de la data comunicată  prin notificare.  </w:t>
      </w:r>
      <w:r w:rsidRPr="003F5788">
        <w:rPr>
          <w:rFonts w:ascii="Times New Roman" w:hAnsi="Times New Roman"/>
          <w:b/>
          <w:bCs/>
          <w:sz w:val="24"/>
          <w:szCs w:val="24"/>
        </w:rPr>
        <w:t>Pentru ocuparea terenului după această dată,  proprietarul va percepe taxe, în conformitate cu Hotărârile Consiliului Local, până la eliberarea amplasamentului.</w:t>
      </w:r>
    </w:p>
    <w:p w14:paraId="19585BE9" w14:textId="77777777" w:rsidR="00194EDD" w:rsidRPr="00203AC3" w:rsidRDefault="00194EDD" w:rsidP="00194EDD">
      <w:pPr>
        <w:widowControl w:val="0"/>
        <w:numPr>
          <w:ilvl w:val="1"/>
          <w:numId w:val="12"/>
        </w:numPr>
        <w:autoSpaceDE w:val="0"/>
        <w:autoSpaceDN w:val="0"/>
        <w:adjustRightInd w:val="0"/>
        <w:spacing w:after="0" w:line="240" w:lineRule="auto"/>
        <w:ind w:left="360" w:right="-17"/>
        <w:jc w:val="both"/>
        <w:rPr>
          <w:rFonts w:ascii="Times New Roman" w:hAnsi="Times New Roman"/>
          <w:sz w:val="24"/>
          <w:szCs w:val="24"/>
        </w:rPr>
      </w:pPr>
      <w:r w:rsidRPr="00203AC3">
        <w:rPr>
          <w:rFonts w:ascii="Times New Roman" w:hAnsi="Times New Roman"/>
          <w:sz w:val="24"/>
          <w:szCs w:val="24"/>
        </w:rPr>
        <w:t>Denunțarea unilaterală a Contractului poate fi făcută de către oricare dintre părți.</w:t>
      </w:r>
    </w:p>
    <w:p w14:paraId="6DCAB091" w14:textId="77777777" w:rsidR="00194EDD" w:rsidRPr="00203AC3" w:rsidRDefault="00194EDD" w:rsidP="00194EDD">
      <w:pPr>
        <w:widowControl w:val="0"/>
        <w:autoSpaceDE w:val="0"/>
        <w:autoSpaceDN w:val="0"/>
        <w:adjustRightInd w:val="0"/>
        <w:spacing w:after="0" w:line="240" w:lineRule="auto"/>
        <w:ind w:left="360" w:right="-17"/>
        <w:jc w:val="both"/>
        <w:rPr>
          <w:rFonts w:ascii="Times New Roman" w:hAnsi="Times New Roman"/>
          <w:sz w:val="24"/>
          <w:szCs w:val="24"/>
        </w:rPr>
      </w:pPr>
      <w:r w:rsidRPr="00203AC3">
        <w:rPr>
          <w:rFonts w:ascii="Times New Roman" w:hAnsi="Times New Roman"/>
          <w:sz w:val="24"/>
          <w:szCs w:val="24"/>
        </w:rPr>
        <w:t>Chiriașul cu un preaviz de 90 de zile, are dreptul de a denunța unilateral contractul, în caz contrar va achita chiria pe lună integral.</w:t>
      </w:r>
    </w:p>
    <w:p w14:paraId="13E489FD" w14:textId="77777777" w:rsidR="00194EDD" w:rsidRPr="003F5788" w:rsidRDefault="00194EDD" w:rsidP="00194EDD">
      <w:pPr>
        <w:widowControl w:val="0"/>
        <w:numPr>
          <w:ilvl w:val="1"/>
          <w:numId w:val="12"/>
        </w:numPr>
        <w:autoSpaceDE w:val="0"/>
        <w:autoSpaceDN w:val="0"/>
        <w:adjustRightInd w:val="0"/>
        <w:spacing w:after="0" w:line="240" w:lineRule="auto"/>
        <w:ind w:left="360" w:right="-17"/>
        <w:jc w:val="both"/>
        <w:rPr>
          <w:rFonts w:ascii="Times New Roman" w:hAnsi="Times New Roman"/>
          <w:sz w:val="24"/>
          <w:szCs w:val="24"/>
        </w:rPr>
      </w:pPr>
      <w:r w:rsidRPr="003F5788">
        <w:rPr>
          <w:rFonts w:ascii="Times New Roman" w:hAnsi="Times New Roman"/>
          <w:b/>
          <w:bCs/>
          <w:sz w:val="24"/>
          <w:szCs w:val="24"/>
        </w:rPr>
        <w:t>Contractul se reziliază, de plin drept, prin denunțare unilaterală de catre proprietar</w:t>
      </w:r>
      <w:r w:rsidRPr="003F5788">
        <w:rPr>
          <w:rFonts w:ascii="Times New Roman" w:hAnsi="Times New Roman"/>
          <w:sz w:val="24"/>
          <w:szCs w:val="24"/>
        </w:rPr>
        <w:t>, fară a mai fi necesară punerea în întârziere a chiriașului și fără intervenția instanței de judecată, în cazul în care chiriașul se găsește în una din urmatoarele situații:</w:t>
      </w:r>
    </w:p>
    <w:p w14:paraId="418E642F" w14:textId="77777777" w:rsidR="00194EDD" w:rsidRPr="003F5788" w:rsidRDefault="00194EDD" w:rsidP="00194EDD">
      <w:pPr>
        <w:widowControl w:val="0"/>
        <w:numPr>
          <w:ilvl w:val="2"/>
          <w:numId w:val="12"/>
        </w:numPr>
        <w:autoSpaceDE w:val="0"/>
        <w:autoSpaceDN w:val="0"/>
        <w:adjustRightInd w:val="0"/>
        <w:spacing w:after="0" w:line="240" w:lineRule="auto"/>
        <w:ind w:left="720" w:right="-17" w:hanging="810"/>
        <w:jc w:val="both"/>
        <w:rPr>
          <w:rFonts w:ascii="Times New Roman" w:hAnsi="Times New Roman"/>
          <w:sz w:val="24"/>
          <w:szCs w:val="24"/>
        </w:rPr>
      </w:pPr>
      <w:bookmarkStart w:id="18" w:name="_Hlk18503976"/>
      <w:bookmarkStart w:id="19" w:name="_Hlk19271362"/>
      <w:r w:rsidRPr="003F5788">
        <w:rPr>
          <w:rFonts w:ascii="Times New Roman" w:hAnsi="Times New Roman"/>
          <w:b/>
          <w:sz w:val="24"/>
          <w:szCs w:val="24"/>
          <w:lang w:val="ro-RO"/>
        </w:rPr>
        <w:t>Nu a</w:t>
      </w:r>
      <w:bookmarkEnd w:id="18"/>
      <w:r w:rsidRPr="003F5788">
        <w:rPr>
          <w:rFonts w:ascii="Times New Roman" w:hAnsi="Times New Roman"/>
          <w:b/>
          <w:sz w:val="24"/>
          <w:szCs w:val="24"/>
          <w:lang w:val="ro-RO"/>
        </w:rPr>
        <w:t xml:space="preserve"> realizat în termen de maxim 90 (nouăzeci) zile de la data semnării Contractului de închiriere investiţia, privind amplasarea construcției provizorii, tip chioșc, tonetă sau rulotă.</w:t>
      </w:r>
    </w:p>
    <w:bookmarkEnd w:id="19"/>
    <w:p w14:paraId="0EA63E89" w14:textId="77777777" w:rsidR="00194EDD" w:rsidRPr="003F5788" w:rsidRDefault="00194EDD" w:rsidP="00194EDD">
      <w:pPr>
        <w:widowControl w:val="0"/>
        <w:numPr>
          <w:ilvl w:val="2"/>
          <w:numId w:val="12"/>
        </w:numPr>
        <w:autoSpaceDE w:val="0"/>
        <w:autoSpaceDN w:val="0"/>
        <w:adjustRightInd w:val="0"/>
        <w:spacing w:after="0" w:line="240" w:lineRule="auto"/>
        <w:ind w:left="720" w:right="-17" w:hanging="810"/>
        <w:jc w:val="both"/>
        <w:rPr>
          <w:rFonts w:ascii="Times New Roman" w:hAnsi="Times New Roman"/>
          <w:sz w:val="24"/>
          <w:szCs w:val="24"/>
        </w:rPr>
      </w:pPr>
      <w:r w:rsidRPr="003F5788">
        <w:rPr>
          <w:rFonts w:ascii="Times New Roman" w:hAnsi="Times New Roman"/>
          <w:sz w:val="24"/>
          <w:szCs w:val="24"/>
        </w:rPr>
        <w:t>A schimbat destinația bunului  închiriat.</w:t>
      </w:r>
    </w:p>
    <w:p w14:paraId="1AB9D0FC" w14:textId="77777777" w:rsidR="00194EDD" w:rsidRPr="003F5788" w:rsidRDefault="00194EDD" w:rsidP="00194EDD">
      <w:pPr>
        <w:widowControl w:val="0"/>
        <w:numPr>
          <w:ilvl w:val="2"/>
          <w:numId w:val="12"/>
        </w:numPr>
        <w:autoSpaceDE w:val="0"/>
        <w:autoSpaceDN w:val="0"/>
        <w:adjustRightInd w:val="0"/>
        <w:spacing w:after="0" w:line="240" w:lineRule="auto"/>
        <w:ind w:left="720" w:right="-17" w:hanging="810"/>
        <w:jc w:val="both"/>
        <w:rPr>
          <w:rFonts w:ascii="Times New Roman" w:hAnsi="Times New Roman"/>
          <w:sz w:val="24"/>
          <w:szCs w:val="24"/>
        </w:rPr>
      </w:pPr>
      <w:r w:rsidRPr="003F5788">
        <w:rPr>
          <w:rFonts w:ascii="Times New Roman" w:hAnsi="Times New Roman"/>
          <w:sz w:val="24"/>
          <w:szCs w:val="24"/>
        </w:rPr>
        <w:lastRenderedPageBreak/>
        <w:t>A închiriat, înstrăinat, ipotecat, gravat cu sarcini sau a transmis printr-o altă formă contractuală dreptul de folosință al construcţiei provizorii, tip chioșc, tonetă sau rulotă amplasată pe locația adjudecată.</w:t>
      </w:r>
    </w:p>
    <w:p w14:paraId="65930466" w14:textId="77777777" w:rsidR="00194EDD" w:rsidRPr="003F5788" w:rsidRDefault="00194EDD" w:rsidP="00194EDD">
      <w:pPr>
        <w:widowControl w:val="0"/>
        <w:numPr>
          <w:ilvl w:val="2"/>
          <w:numId w:val="12"/>
        </w:numPr>
        <w:autoSpaceDE w:val="0"/>
        <w:autoSpaceDN w:val="0"/>
        <w:adjustRightInd w:val="0"/>
        <w:spacing w:after="0" w:line="240" w:lineRule="auto"/>
        <w:ind w:left="720" w:right="-17" w:hanging="810"/>
        <w:jc w:val="both"/>
        <w:rPr>
          <w:rFonts w:ascii="Times New Roman" w:hAnsi="Times New Roman"/>
          <w:sz w:val="24"/>
          <w:szCs w:val="24"/>
        </w:rPr>
      </w:pPr>
      <w:r w:rsidRPr="003F5788">
        <w:rPr>
          <w:rFonts w:ascii="Times New Roman" w:hAnsi="Times New Roman"/>
          <w:sz w:val="24"/>
          <w:szCs w:val="24"/>
        </w:rPr>
        <w:t>A cedat folosința locației  unor terți.</w:t>
      </w:r>
    </w:p>
    <w:p w14:paraId="541CA761" w14:textId="77777777" w:rsidR="00194EDD" w:rsidRPr="003F5788" w:rsidRDefault="00194EDD" w:rsidP="00194EDD">
      <w:pPr>
        <w:widowControl w:val="0"/>
        <w:numPr>
          <w:ilvl w:val="2"/>
          <w:numId w:val="12"/>
        </w:numPr>
        <w:autoSpaceDE w:val="0"/>
        <w:autoSpaceDN w:val="0"/>
        <w:adjustRightInd w:val="0"/>
        <w:spacing w:after="0" w:line="240" w:lineRule="auto"/>
        <w:ind w:left="720" w:right="-17" w:hanging="810"/>
        <w:jc w:val="both"/>
        <w:rPr>
          <w:rFonts w:ascii="Times New Roman" w:hAnsi="Times New Roman"/>
          <w:sz w:val="24"/>
          <w:szCs w:val="24"/>
        </w:rPr>
      </w:pPr>
      <w:r w:rsidRPr="003F5788">
        <w:rPr>
          <w:rFonts w:ascii="Times New Roman" w:hAnsi="Times New Roman"/>
          <w:sz w:val="24"/>
          <w:szCs w:val="24"/>
        </w:rPr>
        <w:t xml:space="preserve">Nu a respectat </w:t>
      </w:r>
      <w:r>
        <w:rPr>
          <w:rFonts w:ascii="Times New Roman" w:hAnsi="Times New Roman"/>
          <w:sz w:val="24"/>
          <w:szCs w:val="24"/>
        </w:rPr>
        <w:t xml:space="preserve"> </w:t>
      </w:r>
      <w:r w:rsidRPr="00203AC3">
        <w:rPr>
          <w:rFonts w:ascii="Times New Roman" w:hAnsi="Times New Roman"/>
          <w:sz w:val="24"/>
          <w:szCs w:val="24"/>
        </w:rPr>
        <w:t xml:space="preserve">Avizele emise. </w:t>
      </w:r>
    </w:p>
    <w:p w14:paraId="6A4E0469" w14:textId="77777777" w:rsidR="00194EDD" w:rsidRPr="003F5788" w:rsidRDefault="00194EDD" w:rsidP="00194EDD">
      <w:pPr>
        <w:widowControl w:val="0"/>
        <w:numPr>
          <w:ilvl w:val="2"/>
          <w:numId w:val="12"/>
        </w:numPr>
        <w:autoSpaceDE w:val="0"/>
        <w:autoSpaceDN w:val="0"/>
        <w:adjustRightInd w:val="0"/>
        <w:spacing w:after="0" w:line="240" w:lineRule="auto"/>
        <w:ind w:left="720" w:right="-17" w:hanging="810"/>
        <w:jc w:val="both"/>
        <w:rPr>
          <w:rFonts w:ascii="Times New Roman" w:hAnsi="Times New Roman"/>
          <w:sz w:val="24"/>
          <w:szCs w:val="24"/>
        </w:rPr>
      </w:pPr>
      <w:r w:rsidRPr="003F5788">
        <w:rPr>
          <w:rFonts w:ascii="Times New Roman" w:hAnsi="Times New Roman"/>
          <w:sz w:val="24"/>
          <w:szCs w:val="24"/>
        </w:rPr>
        <w:t>A folosit  co</w:t>
      </w:r>
      <w:r>
        <w:rPr>
          <w:rFonts w:ascii="Times New Roman" w:hAnsi="Times New Roman"/>
          <w:sz w:val="24"/>
          <w:szCs w:val="24"/>
        </w:rPr>
        <w:t>n</w:t>
      </w:r>
      <w:r w:rsidRPr="003F5788">
        <w:rPr>
          <w:rFonts w:ascii="Times New Roman" w:hAnsi="Times New Roman"/>
          <w:sz w:val="24"/>
          <w:szCs w:val="24"/>
        </w:rPr>
        <w:t>strucția provizorie tip chioșc, tonetă sau rulotă împreună cu terți (participațiune sau orice altă formă).</w:t>
      </w:r>
    </w:p>
    <w:p w14:paraId="4E0C179F" w14:textId="77777777" w:rsidR="00194EDD" w:rsidRPr="00203AC3" w:rsidRDefault="00194EDD" w:rsidP="00194EDD">
      <w:pPr>
        <w:widowControl w:val="0"/>
        <w:numPr>
          <w:ilvl w:val="2"/>
          <w:numId w:val="12"/>
        </w:numPr>
        <w:autoSpaceDE w:val="0"/>
        <w:autoSpaceDN w:val="0"/>
        <w:adjustRightInd w:val="0"/>
        <w:spacing w:after="0" w:line="240" w:lineRule="auto"/>
        <w:ind w:left="720" w:right="-17" w:hanging="810"/>
        <w:jc w:val="both"/>
        <w:rPr>
          <w:rFonts w:ascii="Times New Roman" w:hAnsi="Times New Roman"/>
          <w:sz w:val="24"/>
          <w:szCs w:val="24"/>
        </w:rPr>
      </w:pPr>
      <w:r w:rsidRPr="00203AC3">
        <w:rPr>
          <w:rFonts w:ascii="Times New Roman" w:hAnsi="Times New Roman"/>
          <w:sz w:val="24"/>
          <w:szCs w:val="24"/>
        </w:rPr>
        <w:t xml:space="preserve">Nu și-a îndeplinit  obligațiile  de plată a chiriei.  </w:t>
      </w:r>
    </w:p>
    <w:p w14:paraId="40F302AF" w14:textId="77777777" w:rsidR="00194EDD" w:rsidRPr="003F5788" w:rsidRDefault="00194EDD" w:rsidP="00194EDD">
      <w:pPr>
        <w:widowControl w:val="0"/>
        <w:numPr>
          <w:ilvl w:val="2"/>
          <w:numId w:val="12"/>
        </w:numPr>
        <w:autoSpaceDE w:val="0"/>
        <w:autoSpaceDN w:val="0"/>
        <w:adjustRightInd w:val="0"/>
        <w:spacing w:after="0" w:line="240" w:lineRule="auto"/>
        <w:ind w:left="720" w:right="-17" w:hanging="810"/>
        <w:jc w:val="both"/>
        <w:rPr>
          <w:rFonts w:ascii="Times New Roman" w:hAnsi="Times New Roman"/>
          <w:sz w:val="24"/>
          <w:szCs w:val="24"/>
        </w:rPr>
      </w:pPr>
      <w:r w:rsidRPr="003F5788">
        <w:rPr>
          <w:rFonts w:ascii="Times New Roman" w:hAnsi="Times New Roman"/>
          <w:sz w:val="24"/>
          <w:szCs w:val="24"/>
        </w:rPr>
        <w:t>În cazul nerespectării obligațiilor contractuale de către chirias.</w:t>
      </w:r>
    </w:p>
    <w:p w14:paraId="45BAB7D5" w14:textId="77777777" w:rsidR="00194EDD" w:rsidRPr="003F5788" w:rsidRDefault="00194EDD" w:rsidP="00194EDD">
      <w:pPr>
        <w:widowControl w:val="0"/>
        <w:numPr>
          <w:ilvl w:val="2"/>
          <w:numId w:val="12"/>
        </w:numPr>
        <w:autoSpaceDE w:val="0"/>
        <w:autoSpaceDN w:val="0"/>
        <w:adjustRightInd w:val="0"/>
        <w:spacing w:after="0" w:line="240" w:lineRule="auto"/>
        <w:ind w:left="720" w:right="-17" w:hanging="810"/>
        <w:jc w:val="both"/>
        <w:rPr>
          <w:rFonts w:ascii="Times New Roman" w:hAnsi="Times New Roman"/>
          <w:sz w:val="24"/>
          <w:szCs w:val="24"/>
        </w:rPr>
      </w:pPr>
      <w:r w:rsidRPr="003F5788">
        <w:rPr>
          <w:rFonts w:ascii="Times New Roman" w:hAnsi="Times New Roman"/>
          <w:sz w:val="24"/>
          <w:szCs w:val="24"/>
        </w:rPr>
        <w:t xml:space="preserve">Nu a constituit </w:t>
      </w:r>
      <w:r w:rsidRPr="003F5788">
        <w:rPr>
          <w:rFonts w:ascii="Times New Roman" w:hAnsi="Times New Roman"/>
          <w:b/>
          <w:bCs/>
          <w:sz w:val="24"/>
          <w:szCs w:val="24"/>
        </w:rPr>
        <w:t xml:space="preserve">garanția </w:t>
      </w:r>
      <w:r w:rsidRPr="003F5788">
        <w:rPr>
          <w:rFonts w:ascii="Times New Roman" w:hAnsi="Times New Roman"/>
          <w:sz w:val="24"/>
          <w:szCs w:val="24"/>
        </w:rPr>
        <w:t xml:space="preserve">la contractul de închiriere, în  maxim  30 (treizeci) zile de la data semnării contractului. </w:t>
      </w:r>
    </w:p>
    <w:p w14:paraId="272B526D" w14:textId="77777777" w:rsidR="00194EDD" w:rsidRPr="003F5788" w:rsidRDefault="00194EDD" w:rsidP="00194EDD">
      <w:pPr>
        <w:widowControl w:val="0"/>
        <w:numPr>
          <w:ilvl w:val="2"/>
          <w:numId w:val="12"/>
        </w:numPr>
        <w:autoSpaceDE w:val="0"/>
        <w:autoSpaceDN w:val="0"/>
        <w:adjustRightInd w:val="0"/>
        <w:spacing w:after="0" w:line="240" w:lineRule="auto"/>
        <w:ind w:left="720" w:right="-17" w:hanging="810"/>
        <w:jc w:val="both"/>
        <w:rPr>
          <w:rFonts w:ascii="Times New Roman" w:hAnsi="Times New Roman"/>
          <w:sz w:val="24"/>
          <w:szCs w:val="24"/>
        </w:rPr>
      </w:pPr>
      <w:r w:rsidRPr="003F5788">
        <w:rPr>
          <w:rFonts w:ascii="Times New Roman" w:hAnsi="Times New Roman"/>
          <w:sz w:val="24"/>
          <w:szCs w:val="24"/>
        </w:rPr>
        <w:t>În situația neutilizării construcției provizorii, tip chioșc, tonetă sau rulotă o perioadă de 90</w:t>
      </w:r>
      <w:r>
        <w:rPr>
          <w:rFonts w:ascii="Times New Roman" w:hAnsi="Times New Roman"/>
          <w:sz w:val="24"/>
          <w:szCs w:val="24"/>
        </w:rPr>
        <w:t xml:space="preserve"> </w:t>
      </w:r>
      <w:r w:rsidRPr="003F5788">
        <w:rPr>
          <w:rFonts w:ascii="Times New Roman" w:hAnsi="Times New Roman"/>
          <w:sz w:val="24"/>
          <w:szCs w:val="24"/>
        </w:rPr>
        <w:t>(nouăzeci)</w:t>
      </w:r>
      <w:r>
        <w:rPr>
          <w:rFonts w:ascii="Times New Roman" w:hAnsi="Times New Roman"/>
          <w:sz w:val="24"/>
          <w:szCs w:val="24"/>
        </w:rPr>
        <w:t xml:space="preserve"> </w:t>
      </w:r>
      <w:r w:rsidRPr="003F5788">
        <w:rPr>
          <w:rFonts w:ascii="Times New Roman" w:hAnsi="Times New Roman"/>
          <w:sz w:val="24"/>
          <w:szCs w:val="24"/>
        </w:rPr>
        <w:t>zile.</w:t>
      </w:r>
    </w:p>
    <w:p w14:paraId="4405F697" w14:textId="77777777" w:rsidR="00194EDD" w:rsidRPr="00203AC3" w:rsidRDefault="00194EDD" w:rsidP="00194EDD">
      <w:pPr>
        <w:widowControl w:val="0"/>
        <w:numPr>
          <w:ilvl w:val="2"/>
          <w:numId w:val="12"/>
        </w:numPr>
        <w:autoSpaceDE w:val="0"/>
        <w:autoSpaceDN w:val="0"/>
        <w:adjustRightInd w:val="0"/>
        <w:spacing w:after="0" w:line="240" w:lineRule="auto"/>
        <w:ind w:left="720" w:right="-17" w:hanging="810"/>
        <w:jc w:val="both"/>
        <w:rPr>
          <w:rFonts w:ascii="Times New Roman" w:hAnsi="Times New Roman"/>
          <w:sz w:val="24"/>
          <w:szCs w:val="24"/>
        </w:rPr>
      </w:pPr>
      <w:r w:rsidRPr="00203AC3">
        <w:rPr>
          <w:rFonts w:ascii="Times New Roman" w:hAnsi="Times New Roman"/>
          <w:sz w:val="24"/>
          <w:szCs w:val="24"/>
        </w:rPr>
        <w:t xml:space="preserve">În cazul neobținerii Avizelor și Autorizațiilor. </w:t>
      </w:r>
    </w:p>
    <w:p w14:paraId="33D1D446" w14:textId="77777777" w:rsidR="00194EDD" w:rsidRDefault="00194EDD" w:rsidP="00194EDD">
      <w:pPr>
        <w:widowControl w:val="0"/>
        <w:autoSpaceDE w:val="0"/>
        <w:autoSpaceDN w:val="0"/>
        <w:adjustRightInd w:val="0"/>
        <w:spacing w:after="0" w:line="240" w:lineRule="auto"/>
        <w:ind w:left="-90" w:right="-17"/>
        <w:jc w:val="both"/>
        <w:rPr>
          <w:rFonts w:ascii="Times New Roman" w:hAnsi="Times New Roman"/>
          <w:b/>
          <w:bCs/>
          <w:sz w:val="24"/>
          <w:szCs w:val="24"/>
        </w:rPr>
      </w:pPr>
    </w:p>
    <w:p w14:paraId="13C95DF8" w14:textId="77777777" w:rsidR="00194EDD" w:rsidRDefault="00194EDD" w:rsidP="00194EDD">
      <w:pPr>
        <w:widowControl w:val="0"/>
        <w:autoSpaceDE w:val="0"/>
        <w:autoSpaceDN w:val="0"/>
        <w:adjustRightInd w:val="0"/>
        <w:spacing w:after="0" w:line="240" w:lineRule="auto"/>
        <w:ind w:left="-90" w:right="-17"/>
        <w:jc w:val="both"/>
        <w:rPr>
          <w:rFonts w:ascii="Times New Roman" w:hAnsi="Times New Roman"/>
          <w:b/>
          <w:bCs/>
          <w:sz w:val="24"/>
          <w:szCs w:val="24"/>
        </w:rPr>
      </w:pPr>
      <w:r w:rsidRPr="003F5788">
        <w:rPr>
          <w:rFonts w:ascii="Times New Roman" w:hAnsi="Times New Roman"/>
          <w:b/>
          <w:bCs/>
          <w:sz w:val="24"/>
          <w:szCs w:val="24"/>
        </w:rPr>
        <w:t>Aceaste situații de încetare a Contractului de închi</w:t>
      </w:r>
      <w:r>
        <w:rPr>
          <w:rFonts w:ascii="Times New Roman" w:hAnsi="Times New Roman"/>
          <w:b/>
          <w:bCs/>
          <w:sz w:val="24"/>
          <w:szCs w:val="24"/>
        </w:rPr>
        <w:t>ri</w:t>
      </w:r>
      <w:r w:rsidRPr="003F5788">
        <w:rPr>
          <w:rFonts w:ascii="Times New Roman" w:hAnsi="Times New Roman"/>
          <w:b/>
          <w:bCs/>
          <w:sz w:val="24"/>
          <w:szCs w:val="24"/>
        </w:rPr>
        <w:t>ere,  duc la pierderea  garanției  contractuale, precum și la eliberarea terenului  pe cale administrativă.</w:t>
      </w:r>
      <w:r>
        <w:rPr>
          <w:rFonts w:ascii="Times New Roman" w:hAnsi="Times New Roman"/>
          <w:b/>
          <w:bCs/>
          <w:sz w:val="24"/>
          <w:szCs w:val="24"/>
        </w:rPr>
        <w:t xml:space="preserve"> Chiriașul nu poate solicita daune sau despăgubiri de la autoritatea contractantă.</w:t>
      </w:r>
    </w:p>
    <w:p w14:paraId="2F26B315" w14:textId="77777777" w:rsidR="00194EDD" w:rsidRDefault="00194EDD" w:rsidP="00194EDD">
      <w:pPr>
        <w:widowControl w:val="0"/>
        <w:autoSpaceDE w:val="0"/>
        <w:autoSpaceDN w:val="0"/>
        <w:adjustRightInd w:val="0"/>
        <w:spacing w:after="0" w:line="240" w:lineRule="auto"/>
        <w:ind w:left="-90" w:right="-17"/>
        <w:jc w:val="both"/>
        <w:rPr>
          <w:rFonts w:ascii="Times New Roman" w:hAnsi="Times New Roman"/>
          <w:b/>
          <w:bCs/>
          <w:sz w:val="24"/>
          <w:szCs w:val="24"/>
        </w:rPr>
      </w:pPr>
    </w:p>
    <w:p w14:paraId="7AB10B1C" w14:textId="77777777" w:rsidR="00194EDD" w:rsidRPr="003F5788" w:rsidRDefault="00194EDD" w:rsidP="00194EDD">
      <w:pPr>
        <w:widowControl w:val="0"/>
        <w:autoSpaceDE w:val="0"/>
        <w:autoSpaceDN w:val="0"/>
        <w:adjustRightInd w:val="0"/>
        <w:spacing w:after="0" w:line="240" w:lineRule="auto"/>
        <w:ind w:left="-90" w:right="-17"/>
        <w:jc w:val="both"/>
        <w:rPr>
          <w:rFonts w:ascii="Times New Roman" w:hAnsi="Times New Roman"/>
          <w:b/>
          <w:bCs/>
          <w:sz w:val="24"/>
          <w:szCs w:val="24"/>
        </w:rPr>
      </w:pPr>
    </w:p>
    <w:p w14:paraId="7504333F" w14:textId="77777777" w:rsidR="00194EDD" w:rsidRPr="003F5788" w:rsidRDefault="00194EDD" w:rsidP="00194EDD">
      <w:pPr>
        <w:widowControl w:val="0"/>
        <w:autoSpaceDE w:val="0"/>
        <w:autoSpaceDN w:val="0"/>
        <w:adjustRightInd w:val="0"/>
        <w:spacing w:after="0" w:line="240" w:lineRule="auto"/>
        <w:ind w:left="720" w:right="-17" w:hanging="810"/>
        <w:jc w:val="both"/>
        <w:rPr>
          <w:rFonts w:ascii="Times New Roman" w:hAnsi="Times New Roman"/>
          <w:b/>
          <w:bCs/>
          <w:sz w:val="24"/>
          <w:szCs w:val="24"/>
        </w:rPr>
      </w:pPr>
    </w:p>
    <w:p w14:paraId="3D2EDE50" w14:textId="77777777" w:rsidR="00194EDD" w:rsidRPr="003F5788" w:rsidRDefault="00194EDD" w:rsidP="00194EDD">
      <w:pPr>
        <w:widowControl w:val="0"/>
        <w:numPr>
          <w:ilvl w:val="0"/>
          <w:numId w:val="14"/>
        </w:numPr>
        <w:autoSpaceDE w:val="0"/>
        <w:autoSpaceDN w:val="0"/>
        <w:adjustRightInd w:val="0"/>
        <w:spacing w:after="0" w:line="240" w:lineRule="auto"/>
        <w:ind w:left="900" w:right="-17" w:hanging="567"/>
        <w:rPr>
          <w:rFonts w:ascii="Times New Roman" w:hAnsi="Times New Roman"/>
          <w:b/>
          <w:bCs/>
          <w:sz w:val="28"/>
          <w:szCs w:val="28"/>
        </w:rPr>
      </w:pPr>
      <w:r w:rsidRPr="003F5788">
        <w:rPr>
          <w:rFonts w:ascii="Times New Roman" w:hAnsi="Times New Roman"/>
          <w:b/>
          <w:bCs/>
          <w:sz w:val="28"/>
          <w:szCs w:val="28"/>
        </w:rPr>
        <w:t>REGIMUL BUNURILOR UTILIZATE PE PARCURSUL ÎNCHIRIERII:</w:t>
      </w:r>
    </w:p>
    <w:p w14:paraId="4A138897" w14:textId="77777777" w:rsidR="00194EDD" w:rsidRPr="003F5788" w:rsidRDefault="00194EDD" w:rsidP="00194EDD">
      <w:pPr>
        <w:widowControl w:val="0"/>
        <w:numPr>
          <w:ilvl w:val="1"/>
          <w:numId w:val="14"/>
        </w:numPr>
        <w:autoSpaceDE w:val="0"/>
        <w:autoSpaceDN w:val="0"/>
        <w:adjustRightInd w:val="0"/>
        <w:spacing w:after="0" w:line="240" w:lineRule="auto"/>
        <w:ind w:left="540" w:right="-17" w:hanging="540"/>
        <w:jc w:val="both"/>
        <w:rPr>
          <w:rFonts w:ascii="Times New Roman" w:hAnsi="Times New Roman"/>
          <w:sz w:val="24"/>
          <w:szCs w:val="24"/>
        </w:rPr>
      </w:pPr>
      <w:r w:rsidRPr="003F5788">
        <w:rPr>
          <w:rFonts w:ascii="Times New Roman" w:hAnsi="Times New Roman"/>
          <w:sz w:val="24"/>
          <w:szCs w:val="24"/>
        </w:rPr>
        <w:t>Bunuri de retur, ce revin de plin drept, gratuit şi libere de orice sarcini proprietarului</w:t>
      </w:r>
      <w:r>
        <w:rPr>
          <w:rFonts w:ascii="Times New Roman" w:hAnsi="Times New Roman"/>
          <w:sz w:val="24"/>
          <w:szCs w:val="24"/>
        </w:rPr>
        <w:t>,</w:t>
      </w:r>
      <w:r w:rsidRPr="003F5788">
        <w:rPr>
          <w:rFonts w:ascii="Times New Roman" w:hAnsi="Times New Roman"/>
          <w:sz w:val="24"/>
          <w:szCs w:val="24"/>
        </w:rPr>
        <w:t xml:space="preserve"> la încetarea contractului de închiriere. Sunt bunuri de retur, bunurile care fac obiectul închirierii, respectiv, locația (terenul) şi investiţiile de infrastructură.</w:t>
      </w:r>
    </w:p>
    <w:p w14:paraId="6A6BE76A" w14:textId="77777777" w:rsidR="00194EDD" w:rsidRPr="003F5788" w:rsidRDefault="00194EDD" w:rsidP="00194EDD">
      <w:pPr>
        <w:widowControl w:val="0"/>
        <w:numPr>
          <w:ilvl w:val="1"/>
          <w:numId w:val="14"/>
        </w:numPr>
        <w:autoSpaceDE w:val="0"/>
        <w:autoSpaceDN w:val="0"/>
        <w:adjustRightInd w:val="0"/>
        <w:spacing w:after="0" w:line="240" w:lineRule="auto"/>
        <w:ind w:left="540" w:right="-17" w:hanging="540"/>
        <w:jc w:val="both"/>
        <w:rPr>
          <w:rFonts w:ascii="Times New Roman" w:hAnsi="Times New Roman"/>
          <w:sz w:val="24"/>
          <w:szCs w:val="24"/>
        </w:rPr>
      </w:pPr>
      <w:r w:rsidRPr="003F5788">
        <w:rPr>
          <w:rFonts w:ascii="Times New Roman" w:hAnsi="Times New Roman"/>
          <w:sz w:val="24"/>
          <w:szCs w:val="24"/>
        </w:rPr>
        <w:t>Bunuri proprii, care la încetarea contractului de închiriere rămân în proprietatea chiriașului.</w:t>
      </w:r>
    </w:p>
    <w:p w14:paraId="4899B030" w14:textId="77777777" w:rsidR="00194EDD" w:rsidRPr="003F5788" w:rsidRDefault="00194EDD" w:rsidP="00194EDD">
      <w:pPr>
        <w:widowControl w:val="0"/>
        <w:autoSpaceDE w:val="0"/>
        <w:autoSpaceDN w:val="0"/>
        <w:adjustRightInd w:val="0"/>
        <w:spacing w:after="0" w:line="240" w:lineRule="auto"/>
        <w:ind w:right="-17"/>
        <w:jc w:val="both"/>
        <w:rPr>
          <w:rFonts w:ascii="Times New Roman" w:hAnsi="Times New Roman"/>
          <w:sz w:val="24"/>
          <w:szCs w:val="24"/>
        </w:rPr>
      </w:pPr>
      <w:r w:rsidRPr="003F5788">
        <w:rPr>
          <w:rFonts w:ascii="Times New Roman" w:hAnsi="Times New Roman"/>
          <w:sz w:val="24"/>
          <w:szCs w:val="24"/>
        </w:rPr>
        <w:t xml:space="preserve"> Sunt bunuri proprii, bunurile care au aparţinut chiriașului şi au fost realizate de către acesta pe durata închirierii,  respectiv construcția provizorie, tip chioșc, tonetă sau rulotă.</w:t>
      </w:r>
    </w:p>
    <w:p w14:paraId="4B0903BE" w14:textId="77777777" w:rsidR="00194EDD" w:rsidRPr="003F5788" w:rsidRDefault="00194EDD" w:rsidP="00194EDD">
      <w:pPr>
        <w:widowControl w:val="0"/>
        <w:autoSpaceDE w:val="0"/>
        <w:autoSpaceDN w:val="0"/>
        <w:adjustRightInd w:val="0"/>
        <w:spacing w:after="0" w:line="240" w:lineRule="auto"/>
        <w:ind w:left="540" w:right="-17" w:hanging="540"/>
        <w:rPr>
          <w:rFonts w:ascii="Times New Roman" w:hAnsi="Times New Roman"/>
          <w:sz w:val="24"/>
          <w:szCs w:val="24"/>
        </w:rPr>
      </w:pPr>
    </w:p>
    <w:p w14:paraId="33E175DA" w14:textId="77777777" w:rsidR="00194EDD" w:rsidRPr="003F5788" w:rsidRDefault="00194EDD" w:rsidP="00194EDD">
      <w:pPr>
        <w:widowControl w:val="0"/>
        <w:autoSpaceDE w:val="0"/>
        <w:autoSpaceDN w:val="0"/>
        <w:adjustRightInd w:val="0"/>
        <w:spacing w:after="0" w:line="240" w:lineRule="auto"/>
        <w:ind w:left="-180" w:right="-17" w:firstLine="540"/>
        <w:rPr>
          <w:rFonts w:ascii="Times New Roman" w:hAnsi="Times New Roman"/>
          <w:b/>
          <w:bCs/>
          <w:sz w:val="24"/>
          <w:szCs w:val="24"/>
        </w:rPr>
      </w:pPr>
      <w:r w:rsidRPr="003F5788">
        <w:rPr>
          <w:rFonts w:ascii="Times New Roman" w:hAnsi="Times New Roman"/>
          <w:b/>
          <w:bCs/>
          <w:sz w:val="28"/>
          <w:szCs w:val="28"/>
        </w:rPr>
        <w:t>11.</w:t>
      </w:r>
      <w:r w:rsidRPr="003F5788">
        <w:rPr>
          <w:rFonts w:ascii="Times New Roman" w:hAnsi="Times New Roman"/>
          <w:b/>
          <w:bCs/>
          <w:sz w:val="24"/>
          <w:szCs w:val="24"/>
        </w:rPr>
        <w:t xml:space="preserve"> </w:t>
      </w:r>
      <w:r w:rsidRPr="003F5788">
        <w:rPr>
          <w:rFonts w:ascii="Times New Roman" w:hAnsi="Times New Roman"/>
          <w:b/>
          <w:bCs/>
          <w:sz w:val="28"/>
          <w:szCs w:val="28"/>
        </w:rPr>
        <w:t>SOLUȚIONAREA  LlTIGIILOR:</w:t>
      </w:r>
    </w:p>
    <w:p w14:paraId="6B730043" w14:textId="77777777" w:rsidR="00194EDD" w:rsidRPr="003F5788" w:rsidRDefault="00194EDD" w:rsidP="00194EDD">
      <w:pPr>
        <w:widowControl w:val="0"/>
        <w:autoSpaceDE w:val="0"/>
        <w:autoSpaceDN w:val="0"/>
        <w:adjustRightInd w:val="0"/>
        <w:spacing w:after="0" w:line="240" w:lineRule="auto"/>
        <w:ind w:left="-180" w:right="-17" w:firstLine="540"/>
        <w:jc w:val="both"/>
        <w:rPr>
          <w:rFonts w:ascii="Times New Roman" w:hAnsi="Times New Roman"/>
          <w:sz w:val="24"/>
          <w:szCs w:val="24"/>
        </w:rPr>
      </w:pPr>
      <w:r w:rsidRPr="003F5788">
        <w:rPr>
          <w:rFonts w:ascii="Times New Roman" w:hAnsi="Times New Roman"/>
          <w:sz w:val="24"/>
          <w:szCs w:val="24"/>
        </w:rPr>
        <w:t>Litigiile  de orice fel care decurg din executarea Contractului de închiriere se vor soluționa pe cale amiabilă. În cazul în care acest lucru nu este posibil litigiul va fi transmis spre soluționare instanței judecătorești.</w:t>
      </w:r>
    </w:p>
    <w:p w14:paraId="35DE02E7" w14:textId="77777777" w:rsidR="00194EDD" w:rsidRPr="003F5788" w:rsidRDefault="00194EDD" w:rsidP="00194EDD">
      <w:pPr>
        <w:widowControl w:val="0"/>
        <w:autoSpaceDE w:val="0"/>
        <w:autoSpaceDN w:val="0"/>
        <w:adjustRightInd w:val="0"/>
        <w:spacing w:after="0" w:line="240" w:lineRule="auto"/>
        <w:ind w:left="900" w:right="-17"/>
        <w:jc w:val="both"/>
        <w:rPr>
          <w:rFonts w:ascii="Times New Roman" w:hAnsi="Times New Roman"/>
          <w:sz w:val="24"/>
          <w:szCs w:val="24"/>
        </w:rPr>
      </w:pPr>
    </w:p>
    <w:p w14:paraId="21221570" w14:textId="77777777" w:rsidR="00194EDD" w:rsidRPr="003F5788" w:rsidRDefault="00194EDD" w:rsidP="00194EDD">
      <w:pPr>
        <w:widowControl w:val="0"/>
        <w:numPr>
          <w:ilvl w:val="0"/>
          <w:numId w:val="15"/>
        </w:numPr>
        <w:autoSpaceDE w:val="0"/>
        <w:autoSpaceDN w:val="0"/>
        <w:adjustRightInd w:val="0"/>
        <w:spacing w:after="0" w:line="240" w:lineRule="auto"/>
        <w:ind w:left="900" w:right="-17" w:hanging="567"/>
        <w:rPr>
          <w:rFonts w:ascii="Times New Roman" w:hAnsi="Times New Roman"/>
          <w:b/>
          <w:bCs/>
          <w:sz w:val="28"/>
          <w:szCs w:val="28"/>
        </w:rPr>
      </w:pPr>
      <w:r w:rsidRPr="003F5788">
        <w:rPr>
          <w:rFonts w:ascii="Times New Roman" w:hAnsi="Times New Roman"/>
          <w:b/>
          <w:bCs/>
          <w:sz w:val="28"/>
          <w:szCs w:val="28"/>
        </w:rPr>
        <w:t>DISPOZITII  FINALE:</w:t>
      </w:r>
    </w:p>
    <w:p w14:paraId="339D2209" w14:textId="77777777" w:rsidR="00194EDD" w:rsidRPr="003F5788" w:rsidRDefault="00194EDD" w:rsidP="00194EDD">
      <w:pPr>
        <w:widowControl w:val="0"/>
        <w:numPr>
          <w:ilvl w:val="1"/>
          <w:numId w:val="15"/>
        </w:numPr>
        <w:autoSpaceDE w:val="0"/>
        <w:autoSpaceDN w:val="0"/>
        <w:adjustRightInd w:val="0"/>
        <w:spacing w:after="0" w:line="240" w:lineRule="auto"/>
        <w:ind w:left="630" w:right="-17" w:hanging="630"/>
        <w:jc w:val="both"/>
        <w:rPr>
          <w:rFonts w:ascii="Times New Roman" w:hAnsi="Times New Roman"/>
          <w:sz w:val="24"/>
          <w:szCs w:val="24"/>
        </w:rPr>
      </w:pPr>
      <w:r w:rsidRPr="003F5788">
        <w:rPr>
          <w:rFonts w:ascii="Times New Roman" w:hAnsi="Times New Roman"/>
          <w:sz w:val="24"/>
          <w:szCs w:val="24"/>
        </w:rPr>
        <w:t>Anunţul de licitaţie se va publica în Monitorul Oficial al României, Partea a VI-a, într-un cotidian de circulaţie naţională şi într-unul de circulaţie locală și pe pagina proprie de internet, conform Art. 330, alin. (1) din OUG Nr. 57/2019, privind Codul administrativ.</w:t>
      </w:r>
    </w:p>
    <w:p w14:paraId="2E2F7D86" w14:textId="77777777" w:rsidR="00194EDD" w:rsidRPr="003F5788" w:rsidRDefault="00194EDD" w:rsidP="00194EDD">
      <w:pPr>
        <w:widowControl w:val="0"/>
        <w:tabs>
          <w:tab w:val="left" w:pos="90"/>
        </w:tabs>
        <w:autoSpaceDE w:val="0"/>
        <w:autoSpaceDN w:val="0"/>
        <w:adjustRightInd w:val="0"/>
        <w:spacing w:after="0" w:line="240" w:lineRule="auto"/>
        <w:ind w:right="-17"/>
        <w:jc w:val="both"/>
        <w:rPr>
          <w:rFonts w:ascii="Times New Roman" w:hAnsi="Times New Roman"/>
          <w:sz w:val="24"/>
          <w:szCs w:val="24"/>
        </w:rPr>
      </w:pPr>
    </w:p>
    <w:p w14:paraId="6EEF57BE" w14:textId="77777777" w:rsidR="00194EDD" w:rsidRPr="003F5788" w:rsidRDefault="00194EDD" w:rsidP="00194EDD">
      <w:pPr>
        <w:widowControl w:val="0"/>
        <w:numPr>
          <w:ilvl w:val="1"/>
          <w:numId w:val="15"/>
        </w:numPr>
        <w:tabs>
          <w:tab w:val="left" w:pos="990"/>
        </w:tabs>
        <w:autoSpaceDE w:val="0"/>
        <w:autoSpaceDN w:val="0"/>
        <w:adjustRightInd w:val="0"/>
        <w:spacing w:after="0" w:line="240" w:lineRule="auto"/>
        <w:ind w:left="630" w:right="-17" w:hanging="630"/>
        <w:jc w:val="both"/>
        <w:rPr>
          <w:rFonts w:ascii="Times New Roman" w:hAnsi="Times New Roman"/>
          <w:sz w:val="24"/>
          <w:szCs w:val="24"/>
        </w:rPr>
      </w:pPr>
      <w:r w:rsidRPr="003F5788">
        <w:rPr>
          <w:rFonts w:ascii="Times New Roman" w:hAnsi="Times New Roman"/>
          <w:b/>
          <w:bCs/>
          <w:sz w:val="24"/>
          <w:szCs w:val="24"/>
        </w:rPr>
        <w:t>Nu vor participa la licitație agenții economici care:</w:t>
      </w:r>
    </w:p>
    <w:p w14:paraId="6F05FA99" w14:textId="77777777" w:rsidR="00194EDD" w:rsidRPr="003F5788" w:rsidRDefault="00194EDD" w:rsidP="00194EDD">
      <w:pPr>
        <w:widowControl w:val="0"/>
        <w:tabs>
          <w:tab w:val="left" w:pos="900"/>
          <w:tab w:val="left" w:pos="990"/>
        </w:tabs>
        <w:autoSpaceDE w:val="0"/>
        <w:autoSpaceDN w:val="0"/>
        <w:adjustRightInd w:val="0"/>
        <w:spacing w:after="0" w:line="240" w:lineRule="auto"/>
        <w:ind w:left="630" w:right="-17" w:hanging="630"/>
        <w:jc w:val="both"/>
        <w:rPr>
          <w:rFonts w:ascii="Times New Roman" w:hAnsi="Times New Roman"/>
          <w:sz w:val="24"/>
          <w:szCs w:val="24"/>
        </w:rPr>
      </w:pPr>
      <w:r w:rsidRPr="003F5788">
        <w:rPr>
          <w:rFonts w:ascii="Times New Roman" w:hAnsi="Times New Roman"/>
          <w:sz w:val="24"/>
          <w:szCs w:val="24"/>
        </w:rPr>
        <w:tab/>
      </w:r>
      <w:r w:rsidRPr="003F5788">
        <w:rPr>
          <w:rFonts w:ascii="Times New Roman" w:hAnsi="Times New Roman"/>
          <w:sz w:val="24"/>
          <w:szCs w:val="24"/>
        </w:rPr>
        <w:tab/>
        <w:t xml:space="preserve">a) au debite  restante  față de bugetul local </w:t>
      </w:r>
      <w:bookmarkStart w:id="20" w:name="_Hlk18590606"/>
      <w:r w:rsidRPr="003F5788">
        <w:rPr>
          <w:rFonts w:ascii="Times New Roman" w:hAnsi="Times New Roman"/>
          <w:sz w:val="24"/>
          <w:szCs w:val="24"/>
        </w:rPr>
        <w:t>și/sau către bugetul consolidat al statului</w:t>
      </w:r>
      <w:bookmarkEnd w:id="20"/>
      <w:r w:rsidRPr="003F5788">
        <w:rPr>
          <w:rFonts w:ascii="Times New Roman" w:hAnsi="Times New Roman"/>
          <w:sz w:val="24"/>
          <w:szCs w:val="24"/>
        </w:rPr>
        <w:t>.</w:t>
      </w:r>
    </w:p>
    <w:p w14:paraId="536BB30C" w14:textId="77777777" w:rsidR="00194EDD" w:rsidRPr="001527BD" w:rsidRDefault="00194EDD" w:rsidP="00194EDD">
      <w:pPr>
        <w:widowControl w:val="0"/>
        <w:tabs>
          <w:tab w:val="left" w:pos="900"/>
          <w:tab w:val="left" w:pos="990"/>
        </w:tabs>
        <w:autoSpaceDE w:val="0"/>
        <w:autoSpaceDN w:val="0"/>
        <w:adjustRightInd w:val="0"/>
        <w:spacing w:after="0" w:line="240" w:lineRule="auto"/>
        <w:ind w:left="630" w:right="-17" w:hanging="630"/>
        <w:jc w:val="both"/>
        <w:rPr>
          <w:rFonts w:ascii="Times New Roman" w:hAnsi="Times New Roman"/>
          <w:color w:val="4472C4" w:themeColor="accent1"/>
          <w:sz w:val="24"/>
          <w:szCs w:val="24"/>
        </w:rPr>
      </w:pPr>
      <w:r w:rsidRPr="003F5788">
        <w:rPr>
          <w:rFonts w:ascii="Times New Roman" w:hAnsi="Times New Roman"/>
          <w:sz w:val="24"/>
          <w:szCs w:val="24"/>
        </w:rPr>
        <w:tab/>
      </w:r>
      <w:r w:rsidRPr="003F5788">
        <w:rPr>
          <w:rFonts w:ascii="Times New Roman" w:hAnsi="Times New Roman"/>
          <w:sz w:val="24"/>
          <w:szCs w:val="24"/>
        </w:rPr>
        <w:tab/>
      </w:r>
      <w:r w:rsidRPr="001527BD">
        <w:rPr>
          <w:rFonts w:ascii="Times New Roman" w:hAnsi="Times New Roman"/>
          <w:sz w:val="24"/>
          <w:szCs w:val="24"/>
        </w:rPr>
        <w:t xml:space="preserve">b) sunt în litigiu cu Municipiul Târgu Mureș. </w:t>
      </w:r>
    </w:p>
    <w:p w14:paraId="65C0A9C0" w14:textId="77777777" w:rsidR="00194EDD" w:rsidRPr="003F5788" w:rsidRDefault="00194EDD" w:rsidP="00194EDD">
      <w:pPr>
        <w:widowControl w:val="0"/>
        <w:tabs>
          <w:tab w:val="left" w:pos="900"/>
          <w:tab w:val="left" w:pos="990"/>
        </w:tabs>
        <w:autoSpaceDE w:val="0"/>
        <w:autoSpaceDN w:val="0"/>
        <w:adjustRightInd w:val="0"/>
        <w:spacing w:after="0" w:line="240" w:lineRule="auto"/>
        <w:ind w:left="630" w:right="-17" w:hanging="630"/>
        <w:jc w:val="both"/>
        <w:rPr>
          <w:rFonts w:ascii="Times New Roman" w:hAnsi="Times New Roman"/>
          <w:sz w:val="24"/>
          <w:szCs w:val="24"/>
        </w:rPr>
      </w:pPr>
      <w:r w:rsidRPr="003F5788">
        <w:rPr>
          <w:rFonts w:ascii="Times New Roman" w:hAnsi="Times New Roman"/>
          <w:sz w:val="24"/>
          <w:szCs w:val="24"/>
        </w:rPr>
        <w:tab/>
      </w:r>
      <w:r w:rsidRPr="003F5788">
        <w:rPr>
          <w:rFonts w:ascii="Times New Roman" w:hAnsi="Times New Roman"/>
          <w:sz w:val="24"/>
          <w:szCs w:val="24"/>
        </w:rPr>
        <w:tab/>
        <w:t>c) sunt în procedură  de reorganizare judiciară sau faliment.</w:t>
      </w:r>
    </w:p>
    <w:p w14:paraId="2B3D1526" w14:textId="77777777" w:rsidR="00194EDD" w:rsidRPr="003F5788" w:rsidRDefault="00194EDD" w:rsidP="00194EDD">
      <w:pPr>
        <w:widowControl w:val="0"/>
        <w:tabs>
          <w:tab w:val="left" w:pos="900"/>
          <w:tab w:val="left" w:pos="990"/>
        </w:tabs>
        <w:autoSpaceDE w:val="0"/>
        <w:autoSpaceDN w:val="0"/>
        <w:adjustRightInd w:val="0"/>
        <w:spacing w:after="0" w:line="240" w:lineRule="auto"/>
        <w:ind w:left="630" w:right="-17" w:hanging="630"/>
        <w:jc w:val="both"/>
        <w:rPr>
          <w:rFonts w:ascii="Times New Roman" w:hAnsi="Times New Roman"/>
          <w:sz w:val="24"/>
          <w:szCs w:val="24"/>
        </w:rPr>
      </w:pPr>
      <w:r w:rsidRPr="003F5788">
        <w:rPr>
          <w:rFonts w:ascii="Times New Roman" w:hAnsi="Times New Roman"/>
          <w:sz w:val="24"/>
          <w:szCs w:val="24"/>
        </w:rPr>
        <w:tab/>
      </w:r>
      <w:r w:rsidRPr="003F5788">
        <w:rPr>
          <w:rFonts w:ascii="Times New Roman" w:hAnsi="Times New Roman"/>
          <w:sz w:val="24"/>
          <w:szCs w:val="24"/>
        </w:rPr>
        <w:tab/>
        <w:t>d) au activitatea suspendată voluntar  sau ca urmare  a retragerii  dreptului  de a desfășura  activități economice.</w:t>
      </w:r>
    </w:p>
    <w:p w14:paraId="616129F2" w14:textId="77777777" w:rsidR="00194EDD" w:rsidRPr="0006278A" w:rsidRDefault="00194EDD" w:rsidP="00194EDD">
      <w:pPr>
        <w:widowControl w:val="0"/>
        <w:tabs>
          <w:tab w:val="left" w:pos="900"/>
          <w:tab w:val="left" w:pos="990"/>
        </w:tabs>
        <w:autoSpaceDE w:val="0"/>
        <w:autoSpaceDN w:val="0"/>
        <w:adjustRightInd w:val="0"/>
        <w:spacing w:after="0" w:line="240" w:lineRule="auto"/>
        <w:ind w:left="630" w:right="-17" w:hanging="630"/>
        <w:jc w:val="both"/>
        <w:rPr>
          <w:rFonts w:ascii="Times New Roman" w:hAnsi="Times New Roman"/>
          <w:strike/>
          <w:color w:val="4472C4" w:themeColor="accent1"/>
          <w:sz w:val="24"/>
          <w:szCs w:val="24"/>
        </w:rPr>
      </w:pPr>
      <w:r w:rsidRPr="003F5788">
        <w:rPr>
          <w:rFonts w:ascii="Times New Roman" w:hAnsi="Times New Roman"/>
          <w:sz w:val="24"/>
          <w:szCs w:val="24"/>
        </w:rPr>
        <w:tab/>
      </w:r>
      <w:r w:rsidRPr="003F5788">
        <w:rPr>
          <w:rFonts w:ascii="Times New Roman" w:hAnsi="Times New Roman"/>
          <w:sz w:val="24"/>
          <w:szCs w:val="24"/>
        </w:rPr>
        <w:tab/>
        <w:t>e</w:t>
      </w:r>
      <w:r w:rsidRPr="001527BD">
        <w:rPr>
          <w:rFonts w:ascii="Times New Roman" w:hAnsi="Times New Roman"/>
          <w:sz w:val="24"/>
          <w:szCs w:val="24"/>
        </w:rPr>
        <w:t>) au avut  Contracte  de închiriere, cu Municipiul Târgu Mureș,  care au fost reziliate  prin denunțare  unilaterală de către proprietar, ca urmare  a neîndeplinirii  obligațiilor  contractuale.</w:t>
      </w:r>
      <w:r>
        <w:rPr>
          <w:rFonts w:ascii="Times New Roman" w:hAnsi="Times New Roman"/>
          <w:strike/>
          <w:sz w:val="24"/>
          <w:szCs w:val="24"/>
        </w:rPr>
        <w:t xml:space="preserve"> </w:t>
      </w:r>
    </w:p>
    <w:p w14:paraId="67930C44" w14:textId="77777777" w:rsidR="00194EDD" w:rsidRPr="003F5788" w:rsidRDefault="00194EDD" w:rsidP="00194EDD">
      <w:pPr>
        <w:widowControl w:val="0"/>
        <w:numPr>
          <w:ilvl w:val="1"/>
          <w:numId w:val="15"/>
        </w:numPr>
        <w:autoSpaceDE w:val="0"/>
        <w:autoSpaceDN w:val="0"/>
        <w:adjustRightInd w:val="0"/>
        <w:spacing w:after="0" w:line="240" w:lineRule="auto"/>
        <w:ind w:left="630" w:right="-17" w:hanging="630"/>
        <w:rPr>
          <w:rFonts w:ascii="Times New Roman" w:hAnsi="Times New Roman"/>
          <w:sz w:val="24"/>
          <w:szCs w:val="24"/>
        </w:rPr>
      </w:pPr>
      <w:r w:rsidRPr="003F5788">
        <w:rPr>
          <w:rFonts w:ascii="Times New Roman" w:hAnsi="Times New Roman"/>
          <w:sz w:val="24"/>
          <w:szCs w:val="24"/>
        </w:rPr>
        <w:t>În caz de renunțare,  după  adjudecarea licitației,  chiriașul  pierde garanția de participare la licitație și dreptul de a participa la o nouă licitație,  iar proprietarul  va reorganiza  procedura  de licitație în vederea închirierii  locației.</w:t>
      </w:r>
    </w:p>
    <w:p w14:paraId="0F4A875D" w14:textId="77777777" w:rsidR="00194EDD" w:rsidRPr="003F5788" w:rsidRDefault="00194EDD" w:rsidP="00194EDD">
      <w:pPr>
        <w:widowControl w:val="0"/>
        <w:numPr>
          <w:ilvl w:val="1"/>
          <w:numId w:val="15"/>
        </w:numPr>
        <w:autoSpaceDE w:val="0"/>
        <w:autoSpaceDN w:val="0"/>
        <w:adjustRightInd w:val="0"/>
        <w:spacing w:after="0" w:line="240" w:lineRule="auto"/>
        <w:ind w:left="630" w:right="-17" w:hanging="630"/>
        <w:jc w:val="both"/>
        <w:rPr>
          <w:rFonts w:ascii="Times New Roman" w:hAnsi="Times New Roman"/>
          <w:sz w:val="24"/>
          <w:szCs w:val="24"/>
        </w:rPr>
      </w:pPr>
      <w:r w:rsidRPr="003F5788">
        <w:rPr>
          <w:rFonts w:ascii="Times New Roman" w:hAnsi="Times New Roman"/>
          <w:sz w:val="24"/>
          <w:szCs w:val="24"/>
        </w:rPr>
        <w:lastRenderedPageBreak/>
        <w:t>Semnarea contractului de închiriere se va face, la sediul organizatorului.  Refuzul ofertantului câștigător de a semna contractul de închiriere determină pierderea garanției de participare și interdicția de a participa la o altă licitație ulterioară, organizată de Municipiului Târgu Mureș, 3 ani, calculată de la desemnarea persoanei respective drept câştigătoare la licitaţie.</w:t>
      </w:r>
    </w:p>
    <w:p w14:paraId="3937BB86" w14:textId="77777777" w:rsidR="00194EDD" w:rsidRPr="003F5788" w:rsidRDefault="00194EDD" w:rsidP="00194EDD">
      <w:pPr>
        <w:widowControl w:val="0"/>
        <w:numPr>
          <w:ilvl w:val="1"/>
          <w:numId w:val="15"/>
        </w:numPr>
        <w:autoSpaceDE w:val="0"/>
        <w:autoSpaceDN w:val="0"/>
        <w:adjustRightInd w:val="0"/>
        <w:spacing w:after="0" w:line="240" w:lineRule="auto"/>
        <w:ind w:left="630" w:right="-17" w:hanging="630"/>
        <w:rPr>
          <w:rFonts w:ascii="Times New Roman" w:hAnsi="Times New Roman"/>
          <w:sz w:val="24"/>
          <w:szCs w:val="24"/>
        </w:rPr>
      </w:pPr>
      <w:r w:rsidRPr="003F5788">
        <w:rPr>
          <w:rFonts w:ascii="Times New Roman" w:hAnsi="Times New Roman"/>
          <w:sz w:val="24"/>
          <w:szCs w:val="24"/>
        </w:rPr>
        <w:t>Contractul  de închiriere  va cuprinde  drepturile  și obligațiile părților stabilite prin prezentul  Caiet de sarcini,  respectiv obligațiile asumate în procedura de licitație,  de ofertantul declarat  câștigător.</w:t>
      </w:r>
    </w:p>
    <w:p w14:paraId="2A21DB1F" w14:textId="77777777" w:rsidR="00194EDD" w:rsidRPr="00785669" w:rsidRDefault="00194EDD" w:rsidP="00194EDD">
      <w:pPr>
        <w:widowControl w:val="0"/>
        <w:numPr>
          <w:ilvl w:val="1"/>
          <w:numId w:val="15"/>
        </w:numPr>
        <w:autoSpaceDE w:val="0"/>
        <w:autoSpaceDN w:val="0"/>
        <w:adjustRightInd w:val="0"/>
        <w:spacing w:after="0" w:line="240" w:lineRule="auto"/>
        <w:ind w:left="630" w:right="-17" w:hanging="630"/>
        <w:jc w:val="both"/>
        <w:rPr>
          <w:rFonts w:ascii="Times New Roman" w:hAnsi="Times New Roman"/>
          <w:sz w:val="24"/>
          <w:szCs w:val="24"/>
        </w:rPr>
      </w:pPr>
      <w:r w:rsidRPr="003F5788">
        <w:rPr>
          <w:rFonts w:ascii="Times New Roman" w:hAnsi="Times New Roman"/>
          <w:sz w:val="24"/>
          <w:szCs w:val="24"/>
        </w:rPr>
        <w:t xml:space="preserve">Dacă,  din diferite  motive,  licitația  se amână,  se revocă  sau se anulează,  decizia  de amânare,  revocare sau anulare  nu poate fi atacată  de ofertanți. În  acest  caz,  ofertanților li se va înapoia în termen  de  </w:t>
      </w:r>
      <w:r>
        <w:rPr>
          <w:rFonts w:ascii="Times New Roman" w:hAnsi="Times New Roman"/>
          <w:sz w:val="24"/>
          <w:szCs w:val="24"/>
        </w:rPr>
        <w:t>1</w:t>
      </w:r>
      <w:r w:rsidRPr="003F5788">
        <w:rPr>
          <w:rFonts w:ascii="Times New Roman" w:hAnsi="Times New Roman"/>
          <w:sz w:val="24"/>
          <w:szCs w:val="24"/>
        </w:rPr>
        <w:t>5 (cinci</w:t>
      </w:r>
      <w:r>
        <w:rPr>
          <w:rFonts w:ascii="Times New Roman" w:hAnsi="Times New Roman"/>
          <w:sz w:val="24"/>
          <w:szCs w:val="24"/>
        </w:rPr>
        <w:t>sprezece</w:t>
      </w:r>
      <w:r w:rsidRPr="003F5788">
        <w:rPr>
          <w:rFonts w:ascii="Times New Roman" w:hAnsi="Times New Roman"/>
          <w:sz w:val="24"/>
          <w:szCs w:val="24"/>
        </w:rPr>
        <w:t>)  zile lucrătoare  garanția  de participare la licitație</w:t>
      </w:r>
      <w:r>
        <w:rPr>
          <w:rFonts w:ascii="Times New Roman" w:hAnsi="Times New Roman"/>
          <w:sz w:val="24"/>
          <w:szCs w:val="24"/>
        </w:rPr>
        <w:t xml:space="preserve">, </w:t>
      </w:r>
      <w:r w:rsidRPr="00785669">
        <w:rPr>
          <w:rFonts w:ascii="Times New Roman" w:hAnsi="Times New Roman"/>
          <w:sz w:val="24"/>
          <w:szCs w:val="24"/>
        </w:rPr>
        <w:t>în baza unei solicitări în scris.</w:t>
      </w:r>
    </w:p>
    <w:p w14:paraId="6FE00D20" w14:textId="77777777" w:rsidR="00194EDD" w:rsidRPr="003F5788" w:rsidRDefault="00194EDD" w:rsidP="00194EDD">
      <w:pPr>
        <w:widowControl w:val="0"/>
        <w:numPr>
          <w:ilvl w:val="1"/>
          <w:numId w:val="15"/>
        </w:numPr>
        <w:autoSpaceDE w:val="0"/>
        <w:autoSpaceDN w:val="0"/>
        <w:adjustRightInd w:val="0"/>
        <w:spacing w:after="0" w:line="240" w:lineRule="auto"/>
        <w:ind w:left="630" w:right="-17" w:hanging="630"/>
        <w:jc w:val="both"/>
        <w:rPr>
          <w:rFonts w:ascii="Times New Roman" w:hAnsi="Times New Roman"/>
          <w:sz w:val="24"/>
          <w:szCs w:val="24"/>
        </w:rPr>
      </w:pPr>
      <w:r w:rsidRPr="003F5788">
        <w:rPr>
          <w:rFonts w:ascii="Times New Roman" w:hAnsi="Times New Roman"/>
          <w:sz w:val="24"/>
          <w:szCs w:val="24"/>
        </w:rPr>
        <w:t>Municipiului Târgu Mureş are obligaţia de a transmite spre publicare în Monitorul Oficial al României, Partea a VI-a, un anunţ de atribuire a contractelor, în cel mult 20 de zile calendaristice de la finalizarea procedurii de atribuire, conform Art. 341, alin. (21) din OUG Nr. 57/2019, privind Codul administrativ.</w:t>
      </w:r>
    </w:p>
    <w:p w14:paraId="01646ECD" w14:textId="77777777" w:rsidR="00194EDD" w:rsidRPr="003F5788" w:rsidRDefault="00194EDD" w:rsidP="00194EDD">
      <w:pPr>
        <w:widowControl w:val="0"/>
        <w:numPr>
          <w:ilvl w:val="1"/>
          <w:numId w:val="15"/>
        </w:numPr>
        <w:autoSpaceDE w:val="0"/>
        <w:autoSpaceDN w:val="0"/>
        <w:adjustRightInd w:val="0"/>
        <w:spacing w:after="0" w:line="240" w:lineRule="auto"/>
        <w:ind w:left="630" w:right="-17" w:hanging="630"/>
        <w:jc w:val="both"/>
        <w:rPr>
          <w:rFonts w:ascii="Times New Roman" w:hAnsi="Times New Roman"/>
          <w:sz w:val="24"/>
          <w:szCs w:val="24"/>
        </w:rPr>
      </w:pPr>
      <w:r w:rsidRPr="003F5788">
        <w:rPr>
          <w:rFonts w:ascii="Times New Roman" w:hAnsi="Times New Roman"/>
          <w:sz w:val="24"/>
          <w:szCs w:val="24"/>
        </w:rPr>
        <w:t xml:space="preserve">La finalizarea investiției, anunțată în scris de către chiriaș, se va </w:t>
      </w:r>
      <w:bookmarkStart w:id="21" w:name="_Hlk15568684"/>
      <w:r w:rsidRPr="003F5788">
        <w:rPr>
          <w:rFonts w:ascii="Times New Roman" w:hAnsi="Times New Roman"/>
          <w:sz w:val="24"/>
          <w:szCs w:val="24"/>
        </w:rPr>
        <w:t xml:space="preserve">întocmi Procesul  verbal de  finalizare a investiției. </w:t>
      </w:r>
    </w:p>
    <w:p w14:paraId="04FB70CA" w14:textId="77777777" w:rsidR="00194EDD" w:rsidRPr="003F5788" w:rsidRDefault="00194EDD" w:rsidP="00194EDD">
      <w:pPr>
        <w:widowControl w:val="0"/>
        <w:numPr>
          <w:ilvl w:val="1"/>
          <w:numId w:val="15"/>
        </w:numPr>
        <w:autoSpaceDE w:val="0"/>
        <w:autoSpaceDN w:val="0"/>
        <w:adjustRightInd w:val="0"/>
        <w:spacing w:after="0" w:line="240" w:lineRule="auto"/>
        <w:ind w:left="630" w:right="-17" w:hanging="630"/>
        <w:jc w:val="both"/>
        <w:rPr>
          <w:rFonts w:ascii="Times New Roman" w:hAnsi="Times New Roman"/>
          <w:sz w:val="24"/>
          <w:szCs w:val="24"/>
        </w:rPr>
      </w:pPr>
      <w:r w:rsidRPr="003F5788">
        <w:rPr>
          <w:rFonts w:ascii="Times New Roman" w:hAnsi="Times New Roman"/>
          <w:sz w:val="24"/>
          <w:szCs w:val="24"/>
        </w:rPr>
        <w:t xml:space="preserve">Nefinalizarea investiției, în termenul stabilit, dă dreptul </w:t>
      </w:r>
      <w:bookmarkStart w:id="22" w:name="_Hlk18498320"/>
      <w:r w:rsidRPr="003F5788">
        <w:rPr>
          <w:rFonts w:ascii="Times New Roman" w:hAnsi="Times New Roman"/>
          <w:sz w:val="24"/>
          <w:szCs w:val="24"/>
        </w:rPr>
        <w:t>Municipiului Târgu Mureş</w:t>
      </w:r>
      <w:bookmarkEnd w:id="22"/>
      <w:r w:rsidRPr="003F5788">
        <w:rPr>
          <w:rFonts w:ascii="Times New Roman" w:hAnsi="Times New Roman"/>
          <w:sz w:val="24"/>
          <w:szCs w:val="24"/>
        </w:rPr>
        <w:t xml:space="preserve">  la rezilierea  unilaterală a Contractului  de închiriere,  la eliberarea  locației  pe cale administrativă,  fără intervenția  instanțelor  de judecată  și fără plata de daune în favoarea chiriașului, precum și la reluarea  procedurii de licitație a locației. </w:t>
      </w:r>
    </w:p>
    <w:bookmarkEnd w:id="21"/>
    <w:p w14:paraId="3D229F58" w14:textId="77777777" w:rsidR="00194EDD" w:rsidRPr="003F5788" w:rsidRDefault="00194EDD" w:rsidP="00194EDD">
      <w:pPr>
        <w:widowControl w:val="0"/>
        <w:numPr>
          <w:ilvl w:val="1"/>
          <w:numId w:val="15"/>
        </w:numPr>
        <w:tabs>
          <w:tab w:val="left" w:pos="630"/>
        </w:tabs>
        <w:autoSpaceDE w:val="0"/>
        <w:autoSpaceDN w:val="0"/>
        <w:adjustRightInd w:val="0"/>
        <w:spacing w:after="0" w:line="240" w:lineRule="auto"/>
        <w:ind w:left="630" w:right="-17" w:hanging="630"/>
        <w:jc w:val="both"/>
        <w:rPr>
          <w:rFonts w:ascii="Times New Roman" w:hAnsi="Times New Roman"/>
          <w:sz w:val="24"/>
          <w:szCs w:val="24"/>
        </w:rPr>
      </w:pPr>
      <w:r w:rsidRPr="003F5788">
        <w:rPr>
          <w:rFonts w:ascii="Times New Roman" w:hAnsi="Times New Roman"/>
          <w:sz w:val="24"/>
          <w:szCs w:val="24"/>
        </w:rPr>
        <w:t xml:space="preserve">La încetarea Contractului de închiriere, din orice cauză, terenul revine </w:t>
      </w:r>
      <w:bookmarkStart w:id="23" w:name="_Hlk14881471"/>
      <w:r w:rsidRPr="003F5788">
        <w:rPr>
          <w:rFonts w:ascii="Times New Roman" w:hAnsi="Times New Roman"/>
          <w:sz w:val="24"/>
          <w:szCs w:val="24"/>
        </w:rPr>
        <w:t>Municipiului Târgu Mureş</w:t>
      </w:r>
      <w:bookmarkEnd w:id="23"/>
      <w:r w:rsidRPr="003F5788">
        <w:rPr>
          <w:rFonts w:ascii="Times New Roman" w:hAnsi="Times New Roman"/>
          <w:sz w:val="24"/>
          <w:szCs w:val="24"/>
        </w:rPr>
        <w:t>, liber de sarcini.</w:t>
      </w:r>
    </w:p>
    <w:p w14:paraId="7447CD83" w14:textId="77777777" w:rsidR="00194EDD" w:rsidRPr="003F5788" w:rsidRDefault="00194EDD" w:rsidP="00194EDD">
      <w:pPr>
        <w:widowControl w:val="0"/>
        <w:numPr>
          <w:ilvl w:val="1"/>
          <w:numId w:val="15"/>
        </w:numPr>
        <w:tabs>
          <w:tab w:val="left" w:pos="630"/>
        </w:tabs>
        <w:autoSpaceDE w:val="0"/>
        <w:autoSpaceDN w:val="0"/>
        <w:adjustRightInd w:val="0"/>
        <w:spacing w:after="0" w:line="240" w:lineRule="auto"/>
        <w:ind w:left="630" w:right="-17" w:hanging="630"/>
        <w:jc w:val="both"/>
        <w:rPr>
          <w:rFonts w:ascii="Times New Roman" w:hAnsi="Times New Roman"/>
          <w:sz w:val="24"/>
          <w:szCs w:val="24"/>
        </w:rPr>
      </w:pPr>
      <w:r w:rsidRPr="003F5788">
        <w:rPr>
          <w:rFonts w:ascii="Times New Roman" w:hAnsi="Times New Roman"/>
          <w:sz w:val="24"/>
          <w:szCs w:val="24"/>
        </w:rPr>
        <w:t>Predarea terenului de către chiriaș se face pe baza Procesului verbal de predare - primire a locației, după ridicarea chioscului și aducerea terenului la starea inițială. În caz de neconformare,  eliberarea  locației  se realizează  pe cale administrativă,  pe cheltuiala chiriașului.</w:t>
      </w:r>
    </w:p>
    <w:p w14:paraId="01A413AE" w14:textId="77777777" w:rsidR="00194EDD" w:rsidRPr="003F5788" w:rsidRDefault="00194EDD" w:rsidP="00194EDD">
      <w:pPr>
        <w:widowControl w:val="0"/>
        <w:numPr>
          <w:ilvl w:val="1"/>
          <w:numId w:val="15"/>
        </w:numPr>
        <w:tabs>
          <w:tab w:val="left" w:pos="630"/>
        </w:tabs>
        <w:autoSpaceDE w:val="0"/>
        <w:autoSpaceDN w:val="0"/>
        <w:adjustRightInd w:val="0"/>
        <w:spacing w:after="0" w:line="240" w:lineRule="auto"/>
        <w:ind w:left="630" w:right="-17" w:hanging="630"/>
        <w:jc w:val="both"/>
        <w:rPr>
          <w:rFonts w:ascii="Times New Roman" w:hAnsi="Times New Roman"/>
          <w:sz w:val="24"/>
          <w:szCs w:val="24"/>
        </w:rPr>
      </w:pPr>
      <w:r w:rsidRPr="003F5788">
        <w:rPr>
          <w:rFonts w:ascii="Times New Roman" w:hAnsi="Times New Roman"/>
          <w:sz w:val="24"/>
          <w:szCs w:val="24"/>
        </w:rPr>
        <w:t>Se interzice notarea în evidențele de Carte Funcieră a construcției provizorii, tip chioșc, tonetă sau rulotă amplasată pe locația închiriat</w:t>
      </w:r>
      <w:r>
        <w:rPr>
          <w:rFonts w:ascii="Times New Roman" w:hAnsi="Times New Roman"/>
          <w:sz w:val="24"/>
          <w:szCs w:val="24"/>
        </w:rPr>
        <w:t>ă</w:t>
      </w:r>
      <w:r w:rsidRPr="003F5788">
        <w:rPr>
          <w:rFonts w:ascii="Times New Roman" w:hAnsi="Times New Roman"/>
          <w:sz w:val="24"/>
          <w:szCs w:val="24"/>
        </w:rPr>
        <w:t>.</w:t>
      </w:r>
    </w:p>
    <w:p w14:paraId="0E939BB5" w14:textId="77777777" w:rsidR="00194EDD" w:rsidRPr="003F5788" w:rsidRDefault="00194EDD" w:rsidP="00194EDD">
      <w:pPr>
        <w:numPr>
          <w:ilvl w:val="1"/>
          <w:numId w:val="15"/>
        </w:numPr>
        <w:tabs>
          <w:tab w:val="left" w:pos="630"/>
        </w:tabs>
        <w:spacing w:after="0"/>
        <w:ind w:left="630" w:right="-17" w:hanging="630"/>
        <w:rPr>
          <w:rFonts w:ascii="Times New Roman" w:hAnsi="Times New Roman"/>
          <w:sz w:val="24"/>
          <w:szCs w:val="24"/>
        </w:rPr>
      </w:pPr>
      <w:r w:rsidRPr="003F5788">
        <w:rPr>
          <w:rFonts w:ascii="Times New Roman" w:hAnsi="Times New Roman"/>
          <w:sz w:val="24"/>
          <w:szCs w:val="24"/>
        </w:rPr>
        <w:t xml:space="preserve">Pentru perioada în care sumele  reținute cu titlu de garanție se află la dispoziția proprietarului, nu se calculează  dobânzi, sumele se încasează  în lei și se va elibera  aceeași  sumă în lei. </w:t>
      </w:r>
    </w:p>
    <w:p w14:paraId="4FC929A6" w14:textId="77777777" w:rsidR="00194EDD" w:rsidRPr="003F5788" w:rsidRDefault="00194EDD" w:rsidP="00194EDD">
      <w:pPr>
        <w:widowControl w:val="0"/>
        <w:numPr>
          <w:ilvl w:val="1"/>
          <w:numId w:val="15"/>
        </w:numPr>
        <w:tabs>
          <w:tab w:val="left" w:pos="630"/>
        </w:tabs>
        <w:autoSpaceDE w:val="0"/>
        <w:autoSpaceDN w:val="0"/>
        <w:adjustRightInd w:val="0"/>
        <w:spacing w:after="0" w:line="240" w:lineRule="auto"/>
        <w:ind w:left="630" w:right="-17" w:hanging="630"/>
        <w:jc w:val="both"/>
        <w:rPr>
          <w:rFonts w:ascii="Times New Roman" w:hAnsi="Times New Roman"/>
          <w:sz w:val="24"/>
          <w:szCs w:val="24"/>
        </w:rPr>
      </w:pPr>
      <w:bookmarkStart w:id="24" w:name="_Hlk18578737"/>
      <w:r w:rsidRPr="003F5788">
        <w:rPr>
          <w:rFonts w:ascii="Times New Roman" w:hAnsi="Times New Roman"/>
          <w:sz w:val="24"/>
          <w:szCs w:val="24"/>
        </w:rPr>
        <w:t>Termenele prevăzute de prezentul Caiet de sarcini se calculează pe zile calendaristice, incluzând în termen şi ziua în care el începe să curgă şi ziua când se împlineşte, cu excepţiile expres prevăzute de prezentul Caiet de sarcini.</w:t>
      </w:r>
    </w:p>
    <w:bookmarkEnd w:id="24"/>
    <w:p w14:paraId="734FA1CD" w14:textId="77777777" w:rsidR="00194EDD" w:rsidRPr="003F5788" w:rsidRDefault="00194EDD" w:rsidP="00194EDD">
      <w:pPr>
        <w:widowControl w:val="0"/>
        <w:numPr>
          <w:ilvl w:val="1"/>
          <w:numId w:val="15"/>
        </w:numPr>
        <w:tabs>
          <w:tab w:val="left" w:pos="630"/>
        </w:tabs>
        <w:autoSpaceDE w:val="0"/>
        <w:autoSpaceDN w:val="0"/>
        <w:adjustRightInd w:val="0"/>
        <w:spacing w:after="0" w:line="240" w:lineRule="auto"/>
        <w:ind w:left="630" w:right="-17" w:hanging="630"/>
        <w:jc w:val="both"/>
        <w:rPr>
          <w:rFonts w:ascii="Times New Roman" w:hAnsi="Times New Roman"/>
          <w:b/>
          <w:bCs/>
          <w:sz w:val="24"/>
          <w:szCs w:val="24"/>
        </w:rPr>
      </w:pPr>
      <w:r w:rsidRPr="003F5788">
        <w:rPr>
          <w:rFonts w:ascii="Times New Roman" w:hAnsi="Times New Roman"/>
          <w:b/>
          <w:bCs/>
          <w:sz w:val="24"/>
          <w:szCs w:val="24"/>
        </w:rPr>
        <w:t>Prin  înscrierea la licitație,  toate  condițiile impuse prin Caietul  de sarcini, fișa de date a procedurii și anunțul de participare, se consideră însușite de ofertant.</w:t>
      </w:r>
    </w:p>
    <w:p w14:paraId="50FF2B8F" w14:textId="77777777" w:rsidR="00194EDD" w:rsidRPr="003F5788" w:rsidRDefault="00194EDD" w:rsidP="00194EDD">
      <w:pPr>
        <w:numPr>
          <w:ilvl w:val="1"/>
          <w:numId w:val="15"/>
        </w:numPr>
        <w:tabs>
          <w:tab w:val="left" w:pos="630"/>
        </w:tabs>
        <w:ind w:left="630" w:right="-17" w:hanging="630"/>
        <w:rPr>
          <w:rFonts w:ascii="Times New Roman" w:hAnsi="Times New Roman"/>
          <w:b/>
          <w:bCs/>
          <w:sz w:val="24"/>
          <w:szCs w:val="24"/>
        </w:rPr>
      </w:pPr>
      <w:r w:rsidRPr="003F5788">
        <w:rPr>
          <w:rFonts w:ascii="Times New Roman" w:hAnsi="Times New Roman"/>
          <w:b/>
          <w:bCs/>
          <w:sz w:val="24"/>
          <w:szCs w:val="24"/>
        </w:rPr>
        <w:t xml:space="preserve">Pentru fiecare locație adjudecată se va încheia un contract de închiriere separat. </w:t>
      </w:r>
    </w:p>
    <w:p w14:paraId="6836F0FA" w14:textId="77777777" w:rsidR="00194EDD" w:rsidRPr="003F5788" w:rsidRDefault="00194EDD" w:rsidP="00194EDD">
      <w:pPr>
        <w:widowControl w:val="0"/>
        <w:autoSpaceDE w:val="0"/>
        <w:autoSpaceDN w:val="0"/>
        <w:adjustRightInd w:val="0"/>
        <w:spacing w:after="0" w:line="240" w:lineRule="auto"/>
        <w:ind w:left="900" w:right="-17"/>
        <w:jc w:val="both"/>
        <w:rPr>
          <w:rFonts w:ascii="Times New Roman" w:hAnsi="Times New Roman"/>
          <w:b/>
          <w:bCs/>
          <w:sz w:val="24"/>
          <w:szCs w:val="24"/>
        </w:rPr>
      </w:pPr>
    </w:p>
    <w:p w14:paraId="1EC79378" w14:textId="77777777" w:rsidR="00194EDD" w:rsidRPr="003F5788" w:rsidRDefault="00194EDD" w:rsidP="00194EDD">
      <w:pPr>
        <w:widowControl w:val="0"/>
        <w:autoSpaceDE w:val="0"/>
        <w:autoSpaceDN w:val="0"/>
        <w:adjustRightInd w:val="0"/>
        <w:spacing w:after="0" w:line="240" w:lineRule="auto"/>
        <w:ind w:left="900" w:right="-17"/>
        <w:jc w:val="both"/>
        <w:rPr>
          <w:rFonts w:ascii="Times New Roman" w:hAnsi="Times New Roman"/>
          <w:b/>
          <w:bCs/>
          <w:sz w:val="24"/>
          <w:szCs w:val="24"/>
        </w:rPr>
      </w:pPr>
    </w:p>
    <w:p w14:paraId="6971249A" w14:textId="77777777" w:rsidR="00194EDD" w:rsidRPr="003F5788" w:rsidRDefault="00194EDD" w:rsidP="00194EDD">
      <w:pPr>
        <w:widowControl w:val="0"/>
        <w:numPr>
          <w:ilvl w:val="0"/>
          <w:numId w:val="15"/>
        </w:numPr>
        <w:autoSpaceDE w:val="0"/>
        <w:autoSpaceDN w:val="0"/>
        <w:adjustRightInd w:val="0"/>
        <w:spacing w:after="0" w:line="240" w:lineRule="auto"/>
        <w:ind w:left="900" w:right="-17" w:hanging="900"/>
        <w:rPr>
          <w:rFonts w:ascii="Times New Roman" w:hAnsi="Times New Roman"/>
          <w:b/>
          <w:bCs/>
          <w:sz w:val="24"/>
          <w:szCs w:val="24"/>
        </w:rPr>
      </w:pPr>
      <w:r w:rsidRPr="003F5788">
        <w:rPr>
          <w:rFonts w:ascii="Times New Roman" w:hAnsi="Times New Roman"/>
          <w:b/>
          <w:bCs/>
          <w:sz w:val="28"/>
          <w:szCs w:val="28"/>
        </w:rPr>
        <w:t>DATA LICITAŢIEI :</w:t>
      </w:r>
      <w:r w:rsidRPr="003F5788">
        <w:rPr>
          <w:rFonts w:ascii="Times New Roman" w:hAnsi="Times New Roman"/>
          <w:b/>
          <w:bCs/>
          <w:sz w:val="24"/>
          <w:szCs w:val="24"/>
        </w:rPr>
        <w:t xml:space="preserve">  va fi comunicată  </w:t>
      </w:r>
      <w:bookmarkStart w:id="25" w:name="_Hlk19271918"/>
      <w:r w:rsidRPr="003F5788">
        <w:rPr>
          <w:rFonts w:ascii="Times New Roman" w:hAnsi="Times New Roman"/>
          <w:b/>
          <w:bCs/>
          <w:sz w:val="24"/>
          <w:szCs w:val="24"/>
        </w:rPr>
        <w:t>prin anunţul de participare</w:t>
      </w:r>
      <w:bookmarkEnd w:id="25"/>
      <w:r w:rsidRPr="003F5788">
        <w:rPr>
          <w:rFonts w:ascii="Times New Roman" w:hAnsi="Times New Roman"/>
          <w:b/>
          <w:bCs/>
          <w:sz w:val="24"/>
          <w:szCs w:val="24"/>
        </w:rPr>
        <w:t xml:space="preserve"> la licitație.</w:t>
      </w:r>
    </w:p>
    <w:p w14:paraId="3496291F" w14:textId="77777777" w:rsidR="00194EDD" w:rsidRPr="003F5788" w:rsidRDefault="00194EDD" w:rsidP="00194EDD">
      <w:pPr>
        <w:widowControl w:val="0"/>
        <w:autoSpaceDE w:val="0"/>
        <w:autoSpaceDN w:val="0"/>
        <w:adjustRightInd w:val="0"/>
        <w:spacing w:after="0" w:line="240" w:lineRule="auto"/>
        <w:ind w:left="900" w:right="-17" w:hanging="900"/>
        <w:rPr>
          <w:rFonts w:ascii="Times New Roman" w:hAnsi="Times New Roman"/>
          <w:b/>
          <w:bCs/>
          <w:sz w:val="24"/>
          <w:szCs w:val="24"/>
        </w:rPr>
      </w:pPr>
    </w:p>
    <w:p w14:paraId="7FB469CB" w14:textId="77777777" w:rsidR="00194EDD" w:rsidRPr="003F5788" w:rsidRDefault="00194EDD" w:rsidP="00194EDD">
      <w:pPr>
        <w:widowControl w:val="0"/>
        <w:numPr>
          <w:ilvl w:val="0"/>
          <w:numId w:val="15"/>
        </w:numPr>
        <w:autoSpaceDE w:val="0"/>
        <w:autoSpaceDN w:val="0"/>
        <w:adjustRightInd w:val="0"/>
        <w:spacing w:after="0" w:line="240" w:lineRule="auto"/>
        <w:ind w:left="900" w:right="-17" w:hanging="900"/>
        <w:rPr>
          <w:rFonts w:ascii="Times New Roman" w:hAnsi="Times New Roman"/>
        </w:rPr>
      </w:pPr>
      <w:r w:rsidRPr="003F5788">
        <w:rPr>
          <w:rFonts w:ascii="Times New Roman" w:hAnsi="Times New Roman"/>
          <w:b/>
          <w:bCs/>
          <w:sz w:val="28"/>
          <w:szCs w:val="28"/>
        </w:rPr>
        <w:t>PREȚUL CAIETULUI DE SARCINI:  50 Lei</w:t>
      </w:r>
      <w:r w:rsidRPr="003F5788">
        <w:rPr>
          <w:rFonts w:ascii="Times New Roman" w:hAnsi="Times New Roman"/>
        </w:rPr>
        <w:t>.</w:t>
      </w:r>
    </w:p>
    <w:p w14:paraId="474B814A" w14:textId="77777777" w:rsidR="00194EDD" w:rsidRPr="003F5788" w:rsidRDefault="00194EDD" w:rsidP="00194EDD">
      <w:pPr>
        <w:pStyle w:val="ListParagraph"/>
        <w:ind w:left="900" w:right="-17" w:hanging="900"/>
        <w:rPr>
          <w:rFonts w:ascii="Times New Roman" w:hAnsi="Times New Roman"/>
        </w:rPr>
      </w:pPr>
    </w:p>
    <w:p w14:paraId="36ABC721" w14:textId="77777777" w:rsidR="00194EDD" w:rsidRDefault="00194EDD" w:rsidP="00194EDD"/>
    <w:p w14:paraId="77030F42" w14:textId="77777777" w:rsidR="00194EDD" w:rsidRPr="003F5788" w:rsidRDefault="00194EDD" w:rsidP="00194EDD">
      <w:pPr>
        <w:widowControl w:val="0"/>
        <w:autoSpaceDE w:val="0"/>
        <w:autoSpaceDN w:val="0"/>
        <w:adjustRightInd w:val="0"/>
        <w:spacing w:after="0" w:line="240" w:lineRule="auto"/>
        <w:ind w:left="900" w:right="-17"/>
        <w:rPr>
          <w:rFonts w:ascii="Times New Roman" w:hAnsi="Times New Roman"/>
          <w:b/>
          <w:bCs/>
          <w:sz w:val="24"/>
          <w:szCs w:val="24"/>
        </w:rPr>
      </w:pPr>
    </w:p>
    <w:p w14:paraId="4C9C6DFB" w14:textId="77777777" w:rsidR="00973922" w:rsidRPr="00194EDD" w:rsidRDefault="00973922" w:rsidP="00194EDD"/>
    <w:sectPr w:rsidR="00973922" w:rsidRPr="00194EDD" w:rsidSect="000813BD">
      <w:headerReference w:type="default" r:id="rId9"/>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A789D" w14:textId="77777777" w:rsidR="007E39E7" w:rsidRDefault="007E39E7">
      <w:pPr>
        <w:spacing w:after="0" w:line="240" w:lineRule="auto"/>
      </w:pPr>
      <w:r>
        <w:separator/>
      </w:r>
    </w:p>
  </w:endnote>
  <w:endnote w:type="continuationSeparator" w:id="0">
    <w:p w14:paraId="4797C7D5" w14:textId="77777777" w:rsidR="007E39E7" w:rsidRDefault="007E3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1C5F7" w14:textId="77777777" w:rsidR="007E39E7" w:rsidRDefault="007E39E7">
      <w:pPr>
        <w:spacing w:after="0" w:line="240" w:lineRule="auto"/>
      </w:pPr>
      <w:r>
        <w:separator/>
      </w:r>
    </w:p>
  </w:footnote>
  <w:footnote w:type="continuationSeparator" w:id="0">
    <w:p w14:paraId="4EF621D1" w14:textId="77777777" w:rsidR="007E39E7" w:rsidRDefault="007E3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7134A" w14:textId="77777777" w:rsidR="0009548A" w:rsidRDefault="007E39E7">
    <w:pPr>
      <w:pStyle w:val="Header"/>
    </w:pPr>
  </w:p>
  <w:p w14:paraId="6E0BF0AC" w14:textId="77777777" w:rsidR="0009548A" w:rsidRDefault="00973922" w:rsidP="0009548A">
    <w:pPr>
      <w:pStyle w:val="Header"/>
      <w:jc w:val="right"/>
    </w:pPr>
    <w:r>
      <w:rPr>
        <w:b/>
        <w:bCs/>
        <w:sz w:val="23"/>
        <w:szCs w:val="23"/>
      </w:rPr>
      <w:t>ANEXA nr. 2 la HCL nr.__________</w:t>
    </w:r>
  </w:p>
  <w:p w14:paraId="5B1CDAD0" w14:textId="77777777" w:rsidR="0009548A" w:rsidRDefault="007E39E7" w:rsidP="0009548A">
    <w:pPr>
      <w:pStyle w:val="Header"/>
    </w:pPr>
  </w:p>
  <w:p w14:paraId="7D033FCA" w14:textId="77777777" w:rsidR="0009548A" w:rsidRDefault="007E3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975E9"/>
    <w:multiLevelType w:val="hybridMultilevel"/>
    <w:tmpl w:val="1AF0A876"/>
    <w:lvl w:ilvl="0" w:tplc="D02CD048">
      <w:start w:val="3"/>
      <w:numFmt w:val="decimal"/>
      <w:lvlText w:val="%1."/>
      <w:lvlJc w:val="left"/>
      <w:pPr>
        <w:ind w:left="-207" w:hanging="360"/>
      </w:p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start w:val="1"/>
      <w:numFmt w:val="decimal"/>
      <w:lvlText w:val="%4."/>
      <w:lvlJc w:val="left"/>
      <w:pPr>
        <w:ind w:left="1953" w:hanging="360"/>
      </w:pPr>
    </w:lvl>
    <w:lvl w:ilvl="4" w:tplc="04090019">
      <w:start w:val="1"/>
      <w:numFmt w:val="lowerLetter"/>
      <w:lvlText w:val="%5."/>
      <w:lvlJc w:val="left"/>
      <w:pPr>
        <w:ind w:left="2673" w:hanging="360"/>
      </w:pPr>
    </w:lvl>
    <w:lvl w:ilvl="5" w:tplc="0409001B">
      <w:start w:val="1"/>
      <w:numFmt w:val="lowerRoman"/>
      <w:lvlText w:val="%6."/>
      <w:lvlJc w:val="right"/>
      <w:pPr>
        <w:ind w:left="3393" w:hanging="180"/>
      </w:pPr>
    </w:lvl>
    <w:lvl w:ilvl="6" w:tplc="0409000F">
      <w:start w:val="1"/>
      <w:numFmt w:val="decimal"/>
      <w:lvlText w:val="%7."/>
      <w:lvlJc w:val="left"/>
      <w:pPr>
        <w:ind w:left="4113" w:hanging="360"/>
      </w:pPr>
    </w:lvl>
    <w:lvl w:ilvl="7" w:tplc="04090019">
      <w:start w:val="1"/>
      <w:numFmt w:val="lowerLetter"/>
      <w:lvlText w:val="%8."/>
      <w:lvlJc w:val="left"/>
      <w:pPr>
        <w:ind w:left="4833" w:hanging="360"/>
      </w:pPr>
    </w:lvl>
    <w:lvl w:ilvl="8" w:tplc="0409001B">
      <w:start w:val="1"/>
      <w:numFmt w:val="lowerRoman"/>
      <w:lvlText w:val="%9."/>
      <w:lvlJc w:val="right"/>
      <w:pPr>
        <w:ind w:left="5553" w:hanging="180"/>
      </w:pPr>
    </w:lvl>
  </w:abstractNum>
  <w:abstractNum w:abstractNumId="1" w15:restartNumberingAfterBreak="0">
    <w:nsid w:val="0D0C331F"/>
    <w:multiLevelType w:val="multilevel"/>
    <w:tmpl w:val="B73C1DCA"/>
    <w:lvl w:ilvl="0">
      <w:start w:val="2"/>
      <w:numFmt w:val="decimal"/>
      <w:lvlText w:val="%1."/>
      <w:lvlJc w:val="left"/>
      <w:pPr>
        <w:ind w:left="540" w:hanging="540"/>
      </w:pPr>
    </w:lvl>
    <w:lvl w:ilvl="1">
      <w:start w:val="2"/>
      <w:numFmt w:val="decimal"/>
      <w:lvlText w:val="%1.%2."/>
      <w:lvlJc w:val="left"/>
      <w:pPr>
        <w:ind w:left="1710" w:hanging="720"/>
      </w:pPr>
    </w:lvl>
    <w:lvl w:ilvl="2">
      <w:start w:val="1"/>
      <w:numFmt w:val="decimal"/>
      <w:lvlText w:val="%3."/>
      <w:lvlJc w:val="left"/>
      <w:pPr>
        <w:ind w:left="2700" w:hanging="720"/>
      </w:pPr>
      <w:rPr>
        <w:b w:val="0"/>
        <w:bCs w:val="0"/>
      </w:rPr>
    </w:lvl>
    <w:lvl w:ilvl="3">
      <w:start w:val="1"/>
      <w:numFmt w:val="decimal"/>
      <w:lvlText w:val="%1.%2.%3.%4."/>
      <w:lvlJc w:val="left"/>
      <w:pPr>
        <w:ind w:left="4050" w:hanging="1080"/>
      </w:pPr>
    </w:lvl>
    <w:lvl w:ilvl="4">
      <w:start w:val="1"/>
      <w:numFmt w:val="decimal"/>
      <w:lvlText w:val="%1.%2.%3.%4.%5."/>
      <w:lvlJc w:val="left"/>
      <w:pPr>
        <w:ind w:left="5040" w:hanging="1080"/>
      </w:pPr>
    </w:lvl>
    <w:lvl w:ilvl="5">
      <w:start w:val="1"/>
      <w:numFmt w:val="decimal"/>
      <w:lvlText w:val="%1.%2.%3.%4.%5.%6."/>
      <w:lvlJc w:val="left"/>
      <w:pPr>
        <w:ind w:left="6390" w:hanging="1440"/>
      </w:pPr>
    </w:lvl>
    <w:lvl w:ilvl="6">
      <w:start w:val="1"/>
      <w:numFmt w:val="decimal"/>
      <w:lvlText w:val="%1.%2.%3.%4.%5.%6.%7."/>
      <w:lvlJc w:val="left"/>
      <w:pPr>
        <w:ind w:left="7380" w:hanging="1440"/>
      </w:pPr>
    </w:lvl>
    <w:lvl w:ilvl="7">
      <w:start w:val="1"/>
      <w:numFmt w:val="decimal"/>
      <w:lvlText w:val="%1.%2.%3.%4.%5.%6.%7.%8."/>
      <w:lvlJc w:val="left"/>
      <w:pPr>
        <w:ind w:left="8730" w:hanging="1800"/>
      </w:pPr>
    </w:lvl>
    <w:lvl w:ilvl="8">
      <w:start w:val="1"/>
      <w:numFmt w:val="decimal"/>
      <w:lvlText w:val="%1.%2.%3.%4.%5.%6.%7.%8.%9."/>
      <w:lvlJc w:val="left"/>
      <w:pPr>
        <w:ind w:left="9720" w:hanging="1800"/>
      </w:pPr>
    </w:lvl>
  </w:abstractNum>
  <w:abstractNum w:abstractNumId="2" w15:restartNumberingAfterBreak="0">
    <w:nsid w:val="1AD350BF"/>
    <w:multiLevelType w:val="multilevel"/>
    <w:tmpl w:val="31D878F2"/>
    <w:lvl w:ilvl="0">
      <w:start w:val="8"/>
      <w:numFmt w:val="decimal"/>
      <w:lvlText w:val="%1."/>
      <w:lvlJc w:val="left"/>
      <w:pPr>
        <w:ind w:left="360" w:hanging="360"/>
      </w:pPr>
    </w:lvl>
    <w:lvl w:ilvl="1">
      <w:start w:val="1"/>
      <w:numFmt w:val="decimal"/>
      <w:lvlText w:val="%2."/>
      <w:lvlJc w:val="left"/>
      <w:pPr>
        <w:ind w:left="436" w:hanging="360"/>
      </w:pPr>
    </w:lvl>
    <w:lvl w:ilvl="2">
      <w:start w:val="1"/>
      <w:numFmt w:val="decimal"/>
      <w:lvlText w:val="%1.%2.%3."/>
      <w:lvlJc w:val="left"/>
      <w:pPr>
        <w:ind w:left="720"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3" w15:restartNumberingAfterBreak="0">
    <w:nsid w:val="1B665DCA"/>
    <w:multiLevelType w:val="multilevel"/>
    <w:tmpl w:val="16122656"/>
    <w:lvl w:ilvl="0">
      <w:start w:val="12"/>
      <w:numFmt w:val="decimal"/>
      <w:lvlText w:val="%1."/>
      <w:lvlJc w:val="left"/>
      <w:pPr>
        <w:ind w:left="480" w:hanging="480"/>
      </w:pPr>
      <w:rPr>
        <w:b/>
        <w:sz w:val="28"/>
        <w:szCs w:val="28"/>
      </w:rPr>
    </w:lvl>
    <w:lvl w:ilvl="1">
      <w:start w:val="1"/>
      <w:numFmt w:val="decimal"/>
      <w:lvlText w:val="%1.%2."/>
      <w:lvlJc w:val="left"/>
      <w:pPr>
        <w:ind w:left="1048"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15:restartNumberingAfterBreak="0">
    <w:nsid w:val="216E2B74"/>
    <w:multiLevelType w:val="multilevel"/>
    <w:tmpl w:val="5C603D00"/>
    <w:lvl w:ilvl="0">
      <w:start w:val="9"/>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5" w15:restartNumberingAfterBreak="0">
    <w:nsid w:val="251E2863"/>
    <w:multiLevelType w:val="multilevel"/>
    <w:tmpl w:val="BE1CD81C"/>
    <w:lvl w:ilvl="0">
      <w:start w:val="5"/>
      <w:numFmt w:val="decimal"/>
      <w:lvlText w:val="%1."/>
      <w:lvlJc w:val="left"/>
      <w:pPr>
        <w:ind w:left="360" w:hanging="360"/>
      </w:pPr>
      <w:rPr>
        <w:w w:val="100"/>
      </w:rPr>
    </w:lvl>
    <w:lvl w:ilvl="1">
      <w:start w:val="1"/>
      <w:numFmt w:val="decimal"/>
      <w:lvlText w:val="%1.%2."/>
      <w:lvlJc w:val="left"/>
      <w:pPr>
        <w:ind w:left="1080" w:hanging="720"/>
      </w:pPr>
      <w:rPr>
        <w:b/>
        <w:bCs/>
        <w:w w:val="100"/>
      </w:rPr>
    </w:lvl>
    <w:lvl w:ilvl="2">
      <w:start w:val="1"/>
      <w:numFmt w:val="decimal"/>
      <w:lvlText w:val="%1.%2.%3."/>
      <w:lvlJc w:val="left"/>
      <w:pPr>
        <w:ind w:left="1440" w:hanging="720"/>
      </w:pPr>
      <w:rPr>
        <w:w w:val="100"/>
      </w:rPr>
    </w:lvl>
    <w:lvl w:ilvl="3">
      <w:start w:val="1"/>
      <w:numFmt w:val="decimal"/>
      <w:lvlText w:val="%1.%2.%3.%4."/>
      <w:lvlJc w:val="left"/>
      <w:pPr>
        <w:ind w:left="2160" w:hanging="1080"/>
      </w:pPr>
      <w:rPr>
        <w:w w:val="100"/>
      </w:rPr>
    </w:lvl>
    <w:lvl w:ilvl="4">
      <w:start w:val="1"/>
      <w:numFmt w:val="decimal"/>
      <w:lvlText w:val="%1.%2.%3.%4.%5."/>
      <w:lvlJc w:val="left"/>
      <w:pPr>
        <w:ind w:left="2520" w:hanging="1080"/>
      </w:pPr>
      <w:rPr>
        <w:w w:val="100"/>
      </w:rPr>
    </w:lvl>
    <w:lvl w:ilvl="5">
      <w:start w:val="1"/>
      <w:numFmt w:val="decimal"/>
      <w:lvlText w:val="%1.%2.%3.%4.%5.%6."/>
      <w:lvlJc w:val="left"/>
      <w:pPr>
        <w:ind w:left="3240" w:hanging="1440"/>
      </w:pPr>
      <w:rPr>
        <w:w w:val="100"/>
      </w:rPr>
    </w:lvl>
    <w:lvl w:ilvl="6">
      <w:start w:val="1"/>
      <w:numFmt w:val="decimal"/>
      <w:lvlText w:val="%1.%2.%3.%4.%5.%6.%7."/>
      <w:lvlJc w:val="left"/>
      <w:pPr>
        <w:ind w:left="3600" w:hanging="1440"/>
      </w:pPr>
      <w:rPr>
        <w:w w:val="100"/>
      </w:rPr>
    </w:lvl>
    <w:lvl w:ilvl="7">
      <w:start w:val="1"/>
      <w:numFmt w:val="decimal"/>
      <w:lvlText w:val="%1.%2.%3.%4.%5.%6.%7.%8."/>
      <w:lvlJc w:val="left"/>
      <w:pPr>
        <w:ind w:left="4320" w:hanging="1800"/>
      </w:pPr>
      <w:rPr>
        <w:w w:val="100"/>
      </w:rPr>
    </w:lvl>
    <w:lvl w:ilvl="8">
      <w:start w:val="1"/>
      <w:numFmt w:val="decimal"/>
      <w:lvlText w:val="%1.%2.%3.%4.%5.%6.%7.%8.%9."/>
      <w:lvlJc w:val="left"/>
      <w:pPr>
        <w:ind w:left="4680" w:hanging="1800"/>
      </w:pPr>
      <w:rPr>
        <w:w w:val="100"/>
      </w:rPr>
    </w:lvl>
  </w:abstractNum>
  <w:abstractNum w:abstractNumId="6" w15:restartNumberingAfterBreak="0">
    <w:nsid w:val="32B1723A"/>
    <w:multiLevelType w:val="hybridMultilevel"/>
    <w:tmpl w:val="DB606BAC"/>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3B1F5E07"/>
    <w:multiLevelType w:val="multilevel"/>
    <w:tmpl w:val="C8D0673C"/>
    <w:lvl w:ilvl="0">
      <w:start w:val="10"/>
      <w:numFmt w:val="decimal"/>
      <w:lvlText w:val="%1."/>
      <w:lvlJc w:val="left"/>
      <w:pPr>
        <w:ind w:left="480" w:hanging="480"/>
      </w:pPr>
    </w:lvl>
    <w:lvl w:ilvl="1">
      <w:start w:val="1"/>
      <w:numFmt w:val="decimal"/>
      <w:lvlText w:val="%1.%2."/>
      <w:lvlJc w:val="left"/>
      <w:pPr>
        <w:ind w:left="556" w:hanging="480"/>
      </w:pPr>
      <w:rPr>
        <w:b/>
        <w:bCs/>
      </w:rPr>
    </w:lvl>
    <w:lvl w:ilvl="2">
      <w:start w:val="1"/>
      <w:numFmt w:val="lowerLetter"/>
      <w:lvlText w:val="%3)"/>
      <w:lvlJc w:val="left"/>
      <w:pPr>
        <w:ind w:left="1004" w:hanging="720"/>
      </w:pPr>
      <w:rPr>
        <w:strike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8" w15:restartNumberingAfterBreak="0">
    <w:nsid w:val="3D2A3388"/>
    <w:multiLevelType w:val="multilevel"/>
    <w:tmpl w:val="3BF6D52A"/>
    <w:lvl w:ilvl="0">
      <w:start w:val="4"/>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720" w:hanging="720"/>
      </w:pPr>
      <w:rPr>
        <w:i w:val="0"/>
        <w:i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9" w15:restartNumberingAfterBreak="0">
    <w:nsid w:val="43031E24"/>
    <w:multiLevelType w:val="multilevel"/>
    <w:tmpl w:val="BA04A520"/>
    <w:lvl w:ilvl="0">
      <w:start w:val="2"/>
      <w:numFmt w:val="decimal"/>
      <w:lvlText w:val="%1."/>
      <w:lvlJc w:val="left"/>
      <w:pPr>
        <w:ind w:left="360" w:hanging="360"/>
      </w:pPr>
    </w:lvl>
    <w:lvl w:ilvl="1">
      <w:start w:val="1"/>
      <w:numFmt w:val="decimal"/>
      <w:lvlText w:val="%1.%2."/>
      <w:lvlJc w:val="left"/>
      <w:pPr>
        <w:ind w:left="436" w:hanging="360"/>
      </w:pPr>
      <w:rPr>
        <w:b/>
        <w:bCs/>
      </w:rPr>
    </w:lvl>
    <w:lvl w:ilvl="2">
      <w:start w:val="1"/>
      <w:numFmt w:val="decimal"/>
      <w:lvlText w:val="%1.%2.%3."/>
      <w:lvlJc w:val="left"/>
      <w:pPr>
        <w:ind w:left="872" w:hanging="720"/>
      </w:pPr>
      <w:rPr>
        <w:b w:val="0"/>
        <w:bCs w:val="0"/>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0" w15:restartNumberingAfterBreak="0">
    <w:nsid w:val="48F762DC"/>
    <w:multiLevelType w:val="multilevel"/>
    <w:tmpl w:val="C64C0EE8"/>
    <w:lvl w:ilvl="0">
      <w:start w:val="1"/>
      <w:numFmt w:val="decimal"/>
      <w:lvlText w:val="%1."/>
      <w:lvlJc w:val="left"/>
      <w:pPr>
        <w:ind w:left="-207" w:hanging="360"/>
      </w:pPr>
      <w:rPr>
        <w:w w:val="100"/>
        <w:sz w:val="28"/>
        <w:szCs w:val="28"/>
      </w:rPr>
    </w:lvl>
    <w:lvl w:ilvl="1">
      <w:start w:val="1"/>
      <w:numFmt w:val="decimal"/>
      <w:isLgl/>
      <w:lvlText w:val="%1.%2."/>
      <w:lvlJc w:val="left"/>
      <w:pPr>
        <w:ind w:left="244" w:hanging="528"/>
      </w:pPr>
      <w:rPr>
        <w:b/>
        <w:bCs/>
      </w:rPr>
    </w:lvl>
    <w:lvl w:ilvl="2">
      <w:start w:val="1"/>
      <w:numFmt w:val="decimal"/>
      <w:isLgl/>
      <w:lvlText w:val="%1.%2.%3."/>
      <w:lvlJc w:val="left"/>
      <w:pPr>
        <w:ind w:left="719" w:hanging="720"/>
      </w:pPr>
    </w:lvl>
    <w:lvl w:ilvl="3">
      <w:start w:val="1"/>
      <w:numFmt w:val="decimal"/>
      <w:isLgl/>
      <w:lvlText w:val="%1.%2.%3.%4."/>
      <w:lvlJc w:val="left"/>
      <w:pPr>
        <w:ind w:left="1002" w:hanging="720"/>
      </w:pPr>
    </w:lvl>
    <w:lvl w:ilvl="4">
      <w:start w:val="1"/>
      <w:numFmt w:val="decimal"/>
      <w:isLgl/>
      <w:lvlText w:val="%1.%2.%3.%4.%5."/>
      <w:lvlJc w:val="left"/>
      <w:pPr>
        <w:ind w:left="1645" w:hanging="1080"/>
      </w:pPr>
    </w:lvl>
    <w:lvl w:ilvl="5">
      <w:start w:val="1"/>
      <w:numFmt w:val="decimal"/>
      <w:isLgl/>
      <w:lvlText w:val="%1.%2.%3.%4.%5.%6."/>
      <w:lvlJc w:val="left"/>
      <w:pPr>
        <w:ind w:left="1928" w:hanging="1080"/>
      </w:pPr>
    </w:lvl>
    <w:lvl w:ilvl="6">
      <w:start w:val="1"/>
      <w:numFmt w:val="decimal"/>
      <w:isLgl/>
      <w:lvlText w:val="%1.%2.%3.%4.%5.%6.%7."/>
      <w:lvlJc w:val="left"/>
      <w:pPr>
        <w:ind w:left="2571" w:hanging="1440"/>
      </w:pPr>
    </w:lvl>
    <w:lvl w:ilvl="7">
      <w:start w:val="1"/>
      <w:numFmt w:val="decimal"/>
      <w:isLgl/>
      <w:lvlText w:val="%1.%2.%3.%4.%5.%6.%7.%8."/>
      <w:lvlJc w:val="left"/>
      <w:pPr>
        <w:ind w:left="2854" w:hanging="1440"/>
      </w:pPr>
    </w:lvl>
    <w:lvl w:ilvl="8">
      <w:start w:val="1"/>
      <w:numFmt w:val="decimal"/>
      <w:isLgl/>
      <w:lvlText w:val="%1.%2.%3.%4.%5.%6.%7.%8.%9."/>
      <w:lvlJc w:val="left"/>
      <w:pPr>
        <w:ind w:left="3497" w:hanging="1800"/>
      </w:pPr>
    </w:lvl>
  </w:abstractNum>
  <w:abstractNum w:abstractNumId="11" w15:restartNumberingAfterBreak="0">
    <w:nsid w:val="627E4E4E"/>
    <w:multiLevelType w:val="multilevel"/>
    <w:tmpl w:val="25D2721C"/>
    <w:lvl w:ilvl="0">
      <w:start w:val="7"/>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872" w:hanging="720"/>
      </w:pPr>
      <w:rPr>
        <w:strike w:val="0"/>
        <w:color w:val="auto"/>
      </w:r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2" w15:restartNumberingAfterBreak="0">
    <w:nsid w:val="67033342"/>
    <w:multiLevelType w:val="multilevel"/>
    <w:tmpl w:val="5900D99E"/>
    <w:lvl w:ilvl="0">
      <w:start w:val="8"/>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3" w15:restartNumberingAfterBreak="0">
    <w:nsid w:val="6C4A331A"/>
    <w:multiLevelType w:val="multilevel"/>
    <w:tmpl w:val="7328495C"/>
    <w:lvl w:ilvl="0">
      <w:start w:val="8"/>
      <w:numFmt w:val="decimal"/>
      <w:lvlText w:val="%1."/>
      <w:lvlJc w:val="left"/>
      <w:pPr>
        <w:ind w:left="540" w:hanging="540"/>
      </w:pPr>
      <w:rPr>
        <w:rFonts w:hint="default"/>
      </w:rPr>
    </w:lvl>
    <w:lvl w:ilvl="1">
      <w:start w:val="1"/>
      <w:numFmt w:val="decimal"/>
      <w:lvlText w:val="%1.%2."/>
      <w:lvlJc w:val="left"/>
      <w:pPr>
        <w:ind w:left="616" w:hanging="54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4" w15:restartNumberingAfterBreak="0">
    <w:nsid w:val="773D3064"/>
    <w:multiLevelType w:val="multilevel"/>
    <w:tmpl w:val="31D878F2"/>
    <w:lvl w:ilvl="0">
      <w:start w:val="8"/>
      <w:numFmt w:val="decimal"/>
      <w:lvlText w:val="%1."/>
      <w:lvlJc w:val="left"/>
      <w:pPr>
        <w:ind w:left="360" w:hanging="360"/>
      </w:pPr>
    </w:lvl>
    <w:lvl w:ilvl="1">
      <w:start w:val="1"/>
      <w:numFmt w:val="decimal"/>
      <w:lvlText w:val="%2."/>
      <w:lvlJc w:val="left"/>
      <w:pPr>
        <w:ind w:left="436" w:hanging="360"/>
      </w:pPr>
    </w:lvl>
    <w:lvl w:ilvl="2">
      <w:start w:val="1"/>
      <w:numFmt w:val="decimal"/>
      <w:lvlText w:val="%1.%2.%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15" w15:restartNumberingAfterBreak="0">
    <w:nsid w:val="77F962CC"/>
    <w:multiLevelType w:val="multilevel"/>
    <w:tmpl w:val="D884FE2C"/>
    <w:lvl w:ilvl="0">
      <w:start w:val="10"/>
      <w:numFmt w:val="decimal"/>
      <w:lvlText w:val="%1."/>
      <w:lvlJc w:val="left"/>
      <w:pPr>
        <w:ind w:left="480" w:hanging="480"/>
      </w:pPr>
      <w:rPr>
        <w:b/>
      </w:rPr>
    </w:lvl>
    <w:lvl w:ilvl="1">
      <w:start w:val="1"/>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22"/>
    <w:rsid w:val="0000469F"/>
    <w:rsid w:val="0000780F"/>
    <w:rsid w:val="00030AF3"/>
    <w:rsid w:val="00042630"/>
    <w:rsid w:val="0004601E"/>
    <w:rsid w:val="00055071"/>
    <w:rsid w:val="0005613A"/>
    <w:rsid w:val="000813BD"/>
    <w:rsid w:val="000B3290"/>
    <w:rsid w:val="000B35BD"/>
    <w:rsid w:val="000D5E23"/>
    <w:rsid w:val="000E351F"/>
    <w:rsid w:val="001313D1"/>
    <w:rsid w:val="0013623E"/>
    <w:rsid w:val="001527BD"/>
    <w:rsid w:val="001568FE"/>
    <w:rsid w:val="001728AB"/>
    <w:rsid w:val="00194EDD"/>
    <w:rsid w:val="001B20F3"/>
    <w:rsid w:val="00203AC3"/>
    <w:rsid w:val="002048C7"/>
    <w:rsid w:val="002605CC"/>
    <w:rsid w:val="0026281B"/>
    <w:rsid w:val="002807FE"/>
    <w:rsid w:val="00281DAB"/>
    <w:rsid w:val="00293B40"/>
    <w:rsid w:val="002B76E3"/>
    <w:rsid w:val="002C5D3C"/>
    <w:rsid w:val="002D421F"/>
    <w:rsid w:val="002E38AC"/>
    <w:rsid w:val="003117DD"/>
    <w:rsid w:val="00320937"/>
    <w:rsid w:val="003270B9"/>
    <w:rsid w:val="00355180"/>
    <w:rsid w:val="00386583"/>
    <w:rsid w:val="003B37BC"/>
    <w:rsid w:val="0041134C"/>
    <w:rsid w:val="004226DA"/>
    <w:rsid w:val="00445878"/>
    <w:rsid w:val="0045307C"/>
    <w:rsid w:val="00455E17"/>
    <w:rsid w:val="00470C46"/>
    <w:rsid w:val="00473F83"/>
    <w:rsid w:val="00480964"/>
    <w:rsid w:val="00484B43"/>
    <w:rsid w:val="004979A8"/>
    <w:rsid w:val="004A5DF2"/>
    <w:rsid w:val="004B08B8"/>
    <w:rsid w:val="004E631D"/>
    <w:rsid w:val="005137A4"/>
    <w:rsid w:val="00540B64"/>
    <w:rsid w:val="00541422"/>
    <w:rsid w:val="00583DFA"/>
    <w:rsid w:val="005953DE"/>
    <w:rsid w:val="005C256B"/>
    <w:rsid w:val="005D4734"/>
    <w:rsid w:val="005E6A7A"/>
    <w:rsid w:val="005F10D9"/>
    <w:rsid w:val="00600555"/>
    <w:rsid w:val="006466FE"/>
    <w:rsid w:val="00647C05"/>
    <w:rsid w:val="006820DA"/>
    <w:rsid w:val="006A57A2"/>
    <w:rsid w:val="006C00C5"/>
    <w:rsid w:val="006C4A0C"/>
    <w:rsid w:val="006D5743"/>
    <w:rsid w:val="006F4EB0"/>
    <w:rsid w:val="006F7BDB"/>
    <w:rsid w:val="0072046D"/>
    <w:rsid w:val="007217D2"/>
    <w:rsid w:val="0072589A"/>
    <w:rsid w:val="00746D98"/>
    <w:rsid w:val="00763393"/>
    <w:rsid w:val="00777CAE"/>
    <w:rsid w:val="00785669"/>
    <w:rsid w:val="00797BF6"/>
    <w:rsid w:val="007A210A"/>
    <w:rsid w:val="007B162A"/>
    <w:rsid w:val="007B2344"/>
    <w:rsid w:val="007C4C36"/>
    <w:rsid w:val="007E39E7"/>
    <w:rsid w:val="007E6E04"/>
    <w:rsid w:val="00817BEC"/>
    <w:rsid w:val="0082565D"/>
    <w:rsid w:val="008535D1"/>
    <w:rsid w:val="0087419A"/>
    <w:rsid w:val="00890A2B"/>
    <w:rsid w:val="008A3F96"/>
    <w:rsid w:val="008D4272"/>
    <w:rsid w:val="008D67C4"/>
    <w:rsid w:val="008E1623"/>
    <w:rsid w:val="008E5CCA"/>
    <w:rsid w:val="0090577A"/>
    <w:rsid w:val="00907522"/>
    <w:rsid w:val="00914077"/>
    <w:rsid w:val="009311B0"/>
    <w:rsid w:val="00973922"/>
    <w:rsid w:val="009779C9"/>
    <w:rsid w:val="00996ABA"/>
    <w:rsid w:val="009C700D"/>
    <w:rsid w:val="009E7C15"/>
    <w:rsid w:val="009F1763"/>
    <w:rsid w:val="009F1E01"/>
    <w:rsid w:val="00A20E1E"/>
    <w:rsid w:val="00AA1529"/>
    <w:rsid w:val="00AE0D81"/>
    <w:rsid w:val="00AF55B7"/>
    <w:rsid w:val="00AF6105"/>
    <w:rsid w:val="00AF7E9D"/>
    <w:rsid w:val="00B00664"/>
    <w:rsid w:val="00B4245F"/>
    <w:rsid w:val="00B46ACA"/>
    <w:rsid w:val="00BB6A65"/>
    <w:rsid w:val="00BD11C4"/>
    <w:rsid w:val="00BF58C3"/>
    <w:rsid w:val="00BF6B7E"/>
    <w:rsid w:val="00C01E04"/>
    <w:rsid w:val="00C02565"/>
    <w:rsid w:val="00C11B90"/>
    <w:rsid w:val="00C130C5"/>
    <w:rsid w:val="00C24FCE"/>
    <w:rsid w:val="00C7413F"/>
    <w:rsid w:val="00CA0CB0"/>
    <w:rsid w:val="00CC391A"/>
    <w:rsid w:val="00CD0D12"/>
    <w:rsid w:val="00D20550"/>
    <w:rsid w:val="00D44EFC"/>
    <w:rsid w:val="00D50AEE"/>
    <w:rsid w:val="00D72A0A"/>
    <w:rsid w:val="00D73C99"/>
    <w:rsid w:val="00D87D2D"/>
    <w:rsid w:val="00DA3EB6"/>
    <w:rsid w:val="00DD62A1"/>
    <w:rsid w:val="00DF510A"/>
    <w:rsid w:val="00E00895"/>
    <w:rsid w:val="00E04562"/>
    <w:rsid w:val="00E118CC"/>
    <w:rsid w:val="00E27A92"/>
    <w:rsid w:val="00E30B8A"/>
    <w:rsid w:val="00E31F84"/>
    <w:rsid w:val="00E42166"/>
    <w:rsid w:val="00E47C01"/>
    <w:rsid w:val="00E80476"/>
    <w:rsid w:val="00EA6A63"/>
    <w:rsid w:val="00EC21B7"/>
    <w:rsid w:val="00F020F5"/>
    <w:rsid w:val="00F22A65"/>
    <w:rsid w:val="00F32BB8"/>
    <w:rsid w:val="00FB3A0A"/>
    <w:rsid w:val="00FC6C6E"/>
    <w:rsid w:val="00FF44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653D7D"/>
  <w15:chartTrackingRefBased/>
  <w15:docId w15:val="{0D7BDB06-EDDA-4158-81DD-3A72ADD7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2"/>
    <w:pPr>
      <w:spacing w:after="160" w:line="254" w:lineRule="auto"/>
      <w:jc w:val="left"/>
    </w:pPr>
    <w:rPr>
      <w:rFonts w:ascii="Calibri" w:eastAsia="Times New Roman"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922"/>
    <w:pPr>
      <w:tabs>
        <w:tab w:val="center" w:pos="4680"/>
        <w:tab w:val="right" w:pos="9360"/>
      </w:tabs>
    </w:pPr>
  </w:style>
  <w:style w:type="character" w:customStyle="1" w:styleId="HeaderChar">
    <w:name w:val="Header Char"/>
    <w:basedOn w:val="DefaultParagraphFont"/>
    <w:link w:val="Header"/>
    <w:uiPriority w:val="99"/>
    <w:rsid w:val="00973922"/>
    <w:rPr>
      <w:rFonts w:ascii="Calibri" w:eastAsia="Times New Roman" w:hAnsi="Calibri" w:cs="Times New Roman"/>
      <w:sz w:val="22"/>
      <w:lang w:val="en-US"/>
    </w:rPr>
  </w:style>
  <w:style w:type="paragraph" w:styleId="ListParagraph">
    <w:name w:val="List Paragraph"/>
    <w:basedOn w:val="Normal"/>
    <w:uiPriority w:val="34"/>
    <w:qFormat/>
    <w:rsid w:val="00973922"/>
    <w:pPr>
      <w:ind w:left="720"/>
    </w:pPr>
  </w:style>
  <w:style w:type="character" w:styleId="Emphasis">
    <w:name w:val="Emphasis"/>
    <w:basedOn w:val="DefaultParagraphFont"/>
    <w:uiPriority w:val="20"/>
    <w:qFormat/>
    <w:rsid w:val="00973922"/>
    <w:rPr>
      <w:i/>
      <w:iCs/>
    </w:rPr>
  </w:style>
  <w:style w:type="paragraph" w:styleId="NoSpacing">
    <w:name w:val="No Spacing"/>
    <w:uiPriority w:val="1"/>
    <w:qFormat/>
    <w:rsid w:val="00B4245F"/>
    <w:pPr>
      <w:jc w:val="left"/>
    </w:pPr>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8</Pages>
  <Words>3925</Words>
  <Characters>22378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Lenovo</cp:lastModifiedBy>
  <cp:revision>25</cp:revision>
  <cp:lastPrinted>2021-03-03T07:35:00Z</cp:lastPrinted>
  <dcterms:created xsi:type="dcterms:W3CDTF">2021-02-24T09:29:00Z</dcterms:created>
  <dcterms:modified xsi:type="dcterms:W3CDTF">2021-03-04T07:27:00Z</dcterms:modified>
</cp:coreProperties>
</file>