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2FC0207E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 w:rsidR="007B164A">
        <w:rPr>
          <w:rStyle w:val="x-panel-header-text2"/>
          <w:rFonts w:ascii="Tahoma" w:hAnsi="Tahoma" w:cs="Tahoma"/>
          <w:color w:val="15428B"/>
        </w:rPr>
        <w:t xml:space="preserve">85627 </w:t>
      </w:r>
      <w:r>
        <w:rPr>
          <w:b/>
          <w:kern w:val="2"/>
          <w:lang w:eastAsia="hi-IN" w:bidi="hi-IN"/>
        </w:rPr>
        <w:t xml:space="preserve">din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r>
        <w:rPr>
          <w:bCs/>
          <w:i/>
          <w:color w:val="333333"/>
        </w:rPr>
        <w:t xml:space="preserve">În conformitate cu prevederile art. 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 xml:space="preserve">.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14:paraId="5053D587" w14:textId="77777777" w:rsidR="00D20DEC" w:rsidRPr="00D20DEC" w:rsidRDefault="00CB6047" w:rsidP="00D20DEC">
      <w:pPr>
        <w:ind w:firstLine="708"/>
        <w:jc w:val="both"/>
        <w:rPr>
          <w:b/>
          <w:bCs/>
          <w:i/>
          <w:color w:val="000000"/>
          <w:sz w:val="26"/>
          <w:szCs w:val="26"/>
          <w:lang w:val="it-IT"/>
        </w:rPr>
      </w:pPr>
      <w:bookmarkStart w:id="0" w:name="_Hlk117750883"/>
      <w:bookmarkStart w:id="1" w:name="_Hlk117578452"/>
      <w:bookmarkStart w:id="2" w:name="_Hlk117749133"/>
      <w:proofErr w:type="spellStart"/>
      <w:r w:rsidRPr="004D141B">
        <w:rPr>
          <w:b/>
          <w:bCs/>
          <w:i/>
          <w:color w:val="000000"/>
          <w:sz w:val="26"/>
          <w:szCs w:val="26"/>
        </w:rPr>
        <w:t>Proiect</w:t>
      </w:r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de </w:t>
      </w:r>
      <w:proofErr w:type="spellStart"/>
      <w:r w:rsidRPr="004D141B">
        <w:rPr>
          <w:b/>
          <w:bCs/>
          <w:i/>
          <w:color w:val="000000"/>
          <w:sz w:val="26"/>
          <w:szCs w:val="26"/>
        </w:rPr>
        <w:t>hotărâre</w:t>
      </w:r>
      <w:bookmarkEnd w:id="0"/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</w:t>
      </w:r>
      <w:bookmarkEnd w:id="1"/>
      <w:bookmarkEnd w:id="2"/>
      <w:r w:rsidR="00D20DEC" w:rsidRPr="00D20DEC">
        <w:rPr>
          <w:b/>
          <w:bCs/>
          <w:i/>
          <w:color w:val="000000"/>
          <w:sz w:val="26"/>
          <w:szCs w:val="26"/>
          <w:lang w:val="it-IT"/>
        </w:rPr>
        <w:t>privind aprobarea taxelor speciale și tarifelor aplicate de către</w:t>
      </w:r>
    </w:p>
    <w:p w14:paraId="4589CB3E" w14:textId="23FA3048" w:rsidR="004D141B" w:rsidRPr="00D20DEC" w:rsidRDefault="00D20DEC" w:rsidP="00D20DEC">
      <w:pPr>
        <w:jc w:val="both"/>
        <w:rPr>
          <w:b/>
          <w:bCs/>
          <w:i/>
          <w:color w:val="000000"/>
          <w:sz w:val="26"/>
          <w:szCs w:val="26"/>
          <w:lang w:val="it-IT"/>
        </w:rPr>
      </w:pPr>
      <w:r w:rsidRPr="00D20DEC">
        <w:rPr>
          <w:b/>
          <w:bCs/>
          <w:i/>
          <w:color w:val="000000"/>
          <w:sz w:val="26"/>
          <w:szCs w:val="26"/>
          <w:lang w:val="it-IT"/>
        </w:rPr>
        <w:t>Serviciul public – Administratia domeniului public în anul 2023, precum şi instituirea unor sancţiuni contravenţionale aplicabile acestora</w:t>
      </w:r>
    </w:p>
    <w:p w14:paraId="6E634190" w14:textId="77777777" w:rsidR="00CB6047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sus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>
        <w:rPr>
          <w:i/>
          <w:color w:val="000000"/>
          <w:lang w:eastAsia="ro-RO"/>
        </w:rPr>
        <w:t>pe</w:t>
      </w:r>
      <w:proofErr w:type="spellEnd"/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 </w:t>
      </w:r>
      <w:hyperlink r:id="rId7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locală</w:t>
      </w:r>
      <w:proofErr w:type="spellEnd"/>
      <w:r>
        <w:rPr>
          <w:i/>
          <w:color w:val="000000"/>
          <w:u w:val="single"/>
        </w:rPr>
        <w:t>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14:paraId="082682A3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gramStart"/>
      <w:r>
        <w:rPr>
          <w:i/>
          <w:lang w:eastAsia="ro-RO"/>
        </w:rPr>
        <w:t>la</w:t>
      </w:r>
      <w:proofErr w:type="gram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instituţiei</w:t>
      </w:r>
      <w:proofErr w:type="spellEnd"/>
      <w:r>
        <w:rPr>
          <w:i/>
          <w:lang w:eastAsia="ro-RO"/>
        </w:rPr>
        <w:t>,  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14:paraId="486E6914" w14:textId="77777777" w:rsidR="00CB6047" w:rsidRDefault="00CB6047" w:rsidP="00CB6047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  <w:bookmarkStart w:id="3" w:name="_GoBack"/>
      <w:bookmarkEnd w:id="3"/>
    </w:p>
    <w:p w14:paraId="4EC1F124" w14:textId="47CD0382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 xml:space="preserve">3 </w:t>
      </w:r>
      <w:proofErr w:type="spellStart"/>
      <w:r w:rsidR="00D703D2">
        <w:rPr>
          <w:b/>
          <w:i/>
          <w:color w:val="000000"/>
          <w:lang w:eastAsia="ro-RO"/>
        </w:rPr>
        <w:t>noiembrie</w:t>
      </w:r>
      <w:proofErr w:type="spellEnd"/>
      <w:r>
        <w:rPr>
          <w:b/>
          <w:i/>
          <w:color w:val="000000"/>
          <w:lang w:eastAsia="ro-RO"/>
        </w:rPr>
        <w:t xml:space="preserve"> 2022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14:paraId="014CD9D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la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14:paraId="7C4E6FF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14:paraId="682B170C" w14:textId="77777777" w:rsidR="00CB6047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Formular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14:paraId="58202084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14:paraId="1D5EF55C" w14:textId="1BE464C2" w:rsidR="00A35122" w:rsidRPr="00E77BDF" w:rsidRDefault="00CB6047" w:rsidP="00D20DEC">
      <w:pPr>
        <w:ind w:firstLine="708"/>
        <w:jc w:val="both"/>
        <w:rPr>
          <w:b/>
          <w:bCs/>
          <w:i/>
          <w:color w:val="000000"/>
          <w:sz w:val="26"/>
          <w:szCs w:val="26"/>
          <w:lang w:val="it-IT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: </w:t>
      </w:r>
      <w:r w:rsidR="00A35122">
        <w:rPr>
          <w:i/>
          <w:color w:val="000000"/>
          <w:lang w:eastAsia="ro-RO"/>
        </w:rPr>
        <w:t>„</w:t>
      </w:r>
      <w:r w:rsidR="003F2A33" w:rsidRPr="003F2A33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="00D20DEC" w:rsidRPr="004D141B">
        <w:rPr>
          <w:b/>
          <w:bCs/>
          <w:i/>
          <w:color w:val="000000"/>
          <w:sz w:val="26"/>
          <w:szCs w:val="26"/>
        </w:rPr>
        <w:t>Proiect</w:t>
      </w:r>
      <w:proofErr w:type="spellEnd"/>
      <w:r w:rsidR="00D20DEC" w:rsidRPr="004D141B">
        <w:rPr>
          <w:b/>
          <w:bCs/>
          <w:i/>
          <w:color w:val="000000"/>
          <w:sz w:val="26"/>
          <w:szCs w:val="26"/>
        </w:rPr>
        <w:t xml:space="preserve"> de </w:t>
      </w:r>
      <w:proofErr w:type="spellStart"/>
      <w:r w:rsidR="00D20DEC" w:rsidRPr="004D141B">
        <w:rPr>
          <w:b/>
          <w:bCs/>
          <w:i/>
          <w:color w:val="000000"/>
          <w:sz w:val="26"/>
          <w:szCs w:val="26"/>
        </w:rPr>
        <w:t>hotărâre</w:t>
      </w:r>
      <w:proofErr w:type="spellEnd"/>
      <w:r w:rsidR="00D20DEC" w:rsidRPr="004D141B">
        <w:rPr>
          <w:b/>
          <w:bCs/>
          <w:i/>
          <w:color w:val="000000"/>
          <w:sz w:val="26"/>
          <w:szCs w:val="26"/>
        </w:rPr>
        <w:t xml:space="preserve"> </w:t>
      </w:r>
      <w:r w:rsidR="00D20DEC" w:rsidRPr="00D20DEC">
        <w:rPr>
          <w:b/>
          <w:bCs/>
          <w:i/>
          <w:color w:val="000000"/>
          <w:sz w:val="26"/>
          <w:szCs w:val="26"/>
          <w:lang w:val="it-IT"/>
        </w:rPr>
        <w:t>privind aprobarea taxelor speciale și tarifelor aplicate de către</w:t>
      </w:r>
      <w:r w:rsidR="00D20DEC">
        <w:rPr>
          <w:b/>
          <w:bCs/>
          <w:i/>
          <w:color w:val="000000"/>
          <w:sz w:val="26"/>
          <w:szCs w:val="26"/>
          <w:lang w:val="it-IT"/>
        </w:rPr>
        <w:t xml:space="preserve"> </w:t>
      </w:r>
      <w:r w:rsidR="00D20DEC" w:rsidRPr="00D20DEC">
        <w:rPr>
          <w:b/>
          <w:bCs/>
          <w:i/>
          <w:color w:val="000000"/>
          <w:sz w:val="26"/>
          <w:szCs w:val="26"/>
          <w:lang w:val="it-IT"/>
        </w:rPr>
        <w:t>Serviciul public – Administratia domeniului public în anul 2023, precum şi instituirea unor sancţiuni contravenţionale aplicabile acestora</w:t>
      </w:r>
      <w:r w:rsidR="00A35122">
        <w:rPr>
          <w:b/>
          <w:i/>
          <w:iCs/>
          <w:sz w:val="26"/>
          <w:szCs w:val="26"/>
          <w:lang w:val="ro-RO" w:eastAsia="ar-SA"/>
        </w:rPr>
        <w:t>”</w:t>
      </w:r>
    </w:p>
    <w:p w14:paraId="4D707693" w14:textId="5EF7791A" w:rsidR="00CB6047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>3</w:t>
      </w:r>
      <w:proofErr w:type="gramEnd"/>
      <w:r w:rsidR="007D6AEC">
        <w:rPr>
          <w:b/>
          <w:i/>
          <w:color w:val="000000"/>
          <w:lang w:eastAsia="ro-RO"/>
        </w:rPr>
        <w:t xml:space="preserve"> </w:t>
      </w:r>
      <w:proofErr w:type="spellStart"/>
      <w:r w:rsidR="00D703D2">
        <w:rPr>
          <w:b/>
          <w:i/>
          <w:color w:val="000000"/>
          <w:lang w:eastAsia="ro-RO"/>
        </w:rPr>
        <w:t>noi</w:t>
      </w:r>
      <w:r>
        <w:rPr>
          <w:b/>
          <w:i/>
          <w:color w:val="000000"/>
          <w:lang w:eastAsia="ro-RO"/>
        </w:rPr>
        <w:t>e</w:t>
      </w:r>
      <w:r w:rsidR="00D703D2">
        <w:rPr>
          <w:b/>
          <w:i/>
          <w:color w:val="000000"/>
          <w:lang w:eastAsia="ro-RO"/>
        </w:rPr>
        <w:t>mbrie</w:t>
      </w:r>
      <w:proofErr w:type="spellEnd"/>
      <w:r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vă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7B164A"/>
    <w:rsid w:val="007D6AEC"/>
    <w:rsid w:val="00896484"/>
    <w:rsid w:val="008B047C"/>
    <w:rsid w:val="0090743D"/>
    <w:rsid w:val="009A500F"/>
    <w:rsid w:val="009B23EA"/>
    <w:rsid w:val="00A04D6B"/>
    <w:rsid w:val="00A35122"/>
    <w:rsid w:val="00C04CD7"/>
    <w:rsid w:val="00CB6047"/>
    <w:rsid w:val="00CC0BDD"/>
    <w:rsid w:val="00D20DEC"/>
    <w:rsid w:val="00D703D2"/>
    <w:rsid w:val="00DC5802"/>
    <w:rsid w:val="00E77BDF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7</cp:revision>
  <cp:lastPrinted>2022-11-03T07:39:00Z</cp:lastPrinted>
  <dcterms:created xsi:type="dcterms:W3CDTF">2022-11-01T10:58:00Z</dcterms:created>
  <dcterms:modified xsi:type="dcterms:W3CDTF">2022-11-03T07:52:00Z</dcterms:modified>
</cp:coreProperties>
</file>