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A603" w14:textId="77777777" w:rsidR="00662860" w:rsidRDefault="00662860" w:rsidP="00662860">
      <w:pPr>
        <w:jc w:val="right"/>
        <w:rPr>
          <w:b/>
        </w:rPr>
      </w:pPr>
      <w:r>
        <w:rPr>
          <w:b/>
        </w:rPr>
        <w:t>Anexa nr.1</w:t>
      </w:r>
    </w:p>
    <w:p w14:paraId="155EAF76" w14:textId="77777777" w:rsidR="00662860" w:rsidRPr="00122BA6" w:rsidRDefault="00662860" w:rsidP="0066286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C7E0AB2" w14:textId="77777777" w:rsidR="00662860" w:rsidRPr="002677C9" w:rsidRDefault="00662860" w:rsidP="00662860">
      <w:pPr>
        <w:jc w:val="center"/>
        <w:rPr>
          <w:b/>
          <w:u w:val="single"/>
        </w:rPr>
      </w:pPr>
      <w:r w:rsidRPr="002677C9">
        <w:rPr>
          <w:b/>
          <w:u w:val="single"/>
        </w:rPr>
        <w:t>TABLOUL</w:t>
      </w:r>
    </w:p>
    <w:p w14:paraId="3A6D3DC9" w14:textId="77777777" w:rsidR="00662860" w:rsidRPr="002677C9" w:rsidRDefault="00662860" w:rsidP="00662860">
      <w:pPr>
        <w:jc w:val="center"/>
        <w:rPr>
          <w:b/>
          <w:u w:val="single"/>
        </w:rPr>
      </w:pPr>
    </w:p>
    <w:p w14:paraId="0BE809E3" w14:textId="77777777" w:rsidR="00662860" w:rsidRDefault="00662860" w:rsidP="00662860">
      <w:pPr>
        <w:jc w:val="center"/>
        <w:rPr>
          <w:b/>
        </w:rPr>
      </w:pPr>
      <w:r w:rsidRPr="002677C9">
        <w:rPr>
          <w:b/>
        </w:rPr>
        <w:t xml:space="preserve">privind nivelurile unor taxe pentru emiterea, completarea şi modificarea avizelor de funcţionare pentru desfăşurarea unor activităţi economice, </w:t>
      </w:r>
    </w:p>
    <w:p w14:paraId="5FCFEFFA" w14:textId="77777777" w:rsidR="00662860" w:rsidRPr="002677C9" w:rsidRDefault="00662860" w:rsidP="00662860">
      <w:pPr>
        <w:jc w:val="center"/>
        <w:rPr>
          <w:b/>
        </w:rPr>
      </w:pPr>
      <w:r w:rsidRPr="002677C9">
        <w:rPr>
          <w:b/>
        </w:rPr>
        <w:t xml:space="preserve">a autorizaţiilor de funcţionare pentru unităţi de alimentaţie publică, precum şi a autorizaţiilor pentru executarea </w:t>
      </w:r>
    </w:p>
    <w:p w14:paraId="47363199" w14:textId="04F6BBAF" w:rsidR="00662860" w:rsidRPr="002677C9" w:rsidRDefault="00662860" w:rsidP="00662860">
      <w:pPr>
        <w:jc w:val="center"/>
        <w:rPr>
          <w:b/>
        </w:rPr>
      </w:pPr>
      <w:r w:rsidRPr="002677C9">
        <w:rPr>
          <w:b/>
        </w:rPr>
        <w:t xml:space="preserve">serviciului de transport </w:t>
      </w:r>
      <w:r>
        <w:rPr>
          <w:b/>
        </w:rPr>
        <w:t>în regim de taxi pentru anul 202</w:t>
      </w:r>
      <w:r w:rsidR="006229D5">
        <w:rPr>
          <w:b/>
        </w:rPr>
        <w:t>3</w:t>
      </w:r>
    </w:p>
    <w:p w14:paraId="05198404" w14:textId="77777777" w:rsidR="00662860" w:rsidRDefault="00662860" w:rsidP="00662860">
      <w:pPr>
        <w:jc w:val="both"/>
        <w:rPr>
          <w:sz w:val="16"/>
          <w:szCs w:val="16"/>
        </w:rPr>
      </w:pPr>
    </w:p>
    <w:p w14:paraId="3EEA413B" w14:textId="77777777" w:rsidR="00662860" w:rsidRDefault="00662860" w:rsidP="00662860">
      <w:pPr>
        <w:jc w:val="both"/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080"/>
        <w:gridCol w:w="3402"/>
        <w:gridCol w:w="3402"/>
      </w:tblGrid>
      <w:tr w:rsidR="00662860" w14:paraId="6C58014B" w14:textId="77777777" w:rsidTr="00AA408F">
        <w:tc>
          <w:tcPr>
            <w:tcW w:w="567" w:type="dxa"/>
          </w:tcPr>
          <w:p w14:paraId="3BD53B9E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  <w:p w14:paraId="7E5CE54D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8080" w:type="dxa"/>
          </w:tcPr>
          <w:p w14:paraId="4CD5B10F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3402" w:type="dxa"/>
          </w:tcPr>
          <w:p w14:paraId="3CF6707B" w14:textId="54451815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</w:t>
            </w:r>
            <w:r w:rsidR="006229D5">
              <w:rPr>
                <w:b/>
                <w:sz w:val="22"/>
                <w:szCs w:val="22"/>
              </w:rPr>
              <w:t>2</w:t>
            </w:r>
          </w:p>
          <w:p w14:paraId="5545E4F7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-Lei-</w:t>
            </w:r>
          </w:p>
        </w:tc>
        <w:tc>
          <w:tcPr>
            <w:tcW w:w="3402" w:type="dxa"/>
          </w:tcPr>
          <w:p w14:paraId="756DC01A" w14:textId="638F95F9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</w:t>
            </w:r>
            <w:r w:rsidR="006229D5">
              <w:rPr>
                <w:b/>
                <w:sz w:val="22"/>
                <w:szCs w:val="22"/>
              </w:rPr>
              <w:t>3</w:t>
            </w:r>
          </w:p>
          <w:p w14:paraId="0E6FA6A0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-Lei-</w:t>
            </w:r>
          </w:p>
        </w:tc>
      </w:tr>
      <w:tr w:rsidR="00662860" w14:paraId="34403302" w14:textId="77777777" w:rsidTr="00AA408F">
        <w:tc>
          <w:tcPr>
            <w:tcW w:w="567" w:type="dxa"/>
          </w:tcPr>
          <w:p w14:paraId="07368ACB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80" w:type="dxa"/>
          </w:tcPr>
          <w:p w14:paraId="52773AA1" w14:textId="77777777" w:rsidR="00662860" w:rsidRDefault="00662860" w:rsidP="00AA40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>emiterea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avizelor de funcţionare pentru structuri de vânzare</w:t>
            </w:r>
            <w:r>
              <w:rPr>
                <w:b/>
                <w:sz w:val="20"/>
                <w:szCs w:val="20"/>
              </w:rPr>
              <w:t xml:space="preserve"> (unităţi comerciale şi/sau prestatoare de servicii), </w:t>
            </w:r>
            <w:r>
              <w:rPr>
                <w:sz w:val="20"/>
                <w:szCs w:val="20"/>
              </w:rPr>
              <w:t>precum şi</w:t>
            </w:r>
            <w:r>
              <w:rPr>
                <w:b/>
                <w:sz w:val="20"/>
                <w:szCs w:val="20"/>
              </w:rPr>
              <w:t xml:space="preserve"> viza anuală </w:t>
            </w:r>
            <w:r>
              <w:rPr>
                <w:sz w:val="20"/>
                <w:szCs w:val="20"/>
              </w:rPr>
              <w:t>a acestora.</w:t>
            </w:r>
          </w:p>
        </w:tc>
        <w:tc>
          <w:tcPr>
            <w:tcW w:w="3402" w:type="dxa"/>
          </w:tcPr>
          <w:p w14:paraId="431104C2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7EF0713F" w14:textId="48725B73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 w:rsidR="006229D5"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  <w:tc>
          <w:tcPr>
            <w:tcW w:w="3402" w:type="dxa"/>
          </w:tcPr>
          <w:p w14:paraId="693577DE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434474C3" w14:textId="7A6063E5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5749D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4B144272" w14:textId="77777777" w:rsidTr="00AA408F">
        <w:tc>
          <w:tcPr>
            <w:tcW w:w="567" w:type="dxa"/>
          </w:tcPr>
          <w:p w14:paraId="1DF1A939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80" w:type="dxa"/>
          </w:tcPr>
          <w:p w14:paraId="5AF5ACD9" w14:textId="77777777" w:rsidR="00662860" w:rsidRDefault="00662860" w:rsidP="00AA40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 xml:space="preserve">emiterea </w:t>
            </w:r>
            <w:r>
              <w:rPr>
                <w:b/>
                <w:sz w:val="20"/>
                <w:szCs w:val="20"/>
                <w:u w:val="single"/>
              </w:rPr>
              <w:t>avizelor de funcţionare provizorie</w:t>
            </w:r>
            <w:r>
              <w:rPr>
                <w:b/>
                <w:sz w:val="20"/>
                <w:szCs w:val="20"/>
              </w:rPr>
              <w:t xml:space="preserve"> (pe perioadă determinată, pentru comerţul ambulant stradal, comerţul promoţional şi pentru manifestări ocazionale de orice tip, inclusiv pentru activitatea Cod CAEN: 932 - Alte activităţi recreative şi distractive.</w:t>
            </w:r>
          </w:p>
        </w:tc>
        <w:tc>
          <w:tcPr>
            <w:tcW w:w="3402" w:type="dxa"/>
          </w:tcPr>
          <w:p w14:paraId="1DF4E311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56B7BBAC" w14:textId="223F3B05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 w:rsidR="006229D5"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  <w:tc>
          <w:tcPr>
            <w:tcW w:w="3402" w:type="dxa"/>
          </w:tcPr>
          <w:p w14:paraId="61A78DAC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73F2F7AB" w14:textId="1C118822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5749D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6A68EC2A" w14:textId="77777777" w:rsidTr="00AA408F">
        <w:tc>
          <w:tcPr>
            <w:tcW w:w="567" w:type="dxa"/>
          </w:tcPr>
          <w:p w14:paraId="6345FBD5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80" w:type="dxa"/>
          </w:tcPr>
          <w:p w14:paraId="0EDB1437" w14:textId="77777777" w:rsidR="00662860" w:rsidRPr="002677C9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 w:rsidRPr="002677C9">
              <w:rPr>
                <w:b/>
                <w:sz w:val="20"/>
                <w:szCs w:val="20"/>
              </w:rPr>
              <w:t xml:space="preserve">Taxa </w:t>
            </w:r>
            <w:r w:rsidRPr="002677C9">
              <w:rPr>
                <w:sz w:val="20"/>
                <w:szCs w:val="20"/>
              </w:rPr>
              <w:t xml:space="preserve">pentru </w:t>
            </w:r>
            <w:r w:rsidRPr="002677C9">
              <w:rPr>
                <w:b/>
                <w:sz w:val="20"/>
                <w:szCs w:val="20"/>
              </w:rPr>
              <w:t xml:space="preserve">emiterea </w:t>
            </w:r>
            <w:r w:rsidRPr="002677C9">
              <w:rPr>
                <w:b/>
                <w:sz w:val="20"/>
                <w:szCs w:val="20"/>
                <w:u w:val="single"/>
              </w:rPr>
              <w:t>avizelor de funcţionare provizorie</w:t>
            </w:r>
            <w:r w:rsidRPr="002677C9">
              <w:rPr>
                <w:sz w:val="20"/>
                <w:szCs w:val="20"/>
              </w:rPr>
              <w:t xml:space="preserve"> </w:t>
            </w:r>
            <w:r w:rsidRPr="002677C9">
              <w:rPr>
                <w:b/>
                <w:sz w:val="20"/>
                <w:szCs w:val="20"/>
              </w:rPr>
              <w:t xml:space="preserve">pentru comercializarea îngheţatei prin tonete/chioşcuri amplasate în faţa structurilor de vânzare avizate sau ca structuri de vânzare independente, </w:t>
            </w:r>
            <w:r w:rsidRPr="002677C9">
              <w:rPr>
                <w:sz w:val="20"/>
                <w:szCs w:val="20"/>
              </w:rPr>
              <w:t xml:space="preserve">precum şi </w:t>
            </w:r>
            <w:r w:rsidRPr="002677C9">
              <w:rPr>
                <w:b/>
                <w:sz w:val="20"/>
                <w:szCs w:val="20"/>
              </w:rPr>
              <w:t>pentru comercializarea de pop-corn, vată-de-zahăr, castane şi alte produse alimentare pregătite/preparate prin aparate şi utilaje specifice, amplasate pe terenul aparţinând domeniului public sau privat al statului, atât în cadrul manifestărilor ocazionale cât şi cu caracter temporar/sezonier.</w:t>
            </w:r>
          </w:p>
        </w:tc>
        <w:tc>
          <w:tcPr>
            <w:tcW w:w="3402" w:type="dxa"/>
          </w:tcPr>
          <w:p w14:paraId="05A342CC" w14:textId="77777777" w:rsidR="00662860" w:rsidRDefault="00662860" w:rsidP="00AA408F">
            <w:pPr>
              <w:rPr>
                <w:b/>
                <w:sz w:val="22"/>
                <w:szCs w:val="22"/>
              </w:rPr>
            </w:pPr>
          </w:p>
          <w:p w14:paraId="63464427" w14:textId="77777777" w:rsidR="00662860" w:rsidRDefault="00662860" w:rsidP="00AA408F">
            <w:pPr>
              <w:rPr>
                <w:b/>
                <w:sz w:val="22"/>
                <w:szCs w:val="22"/>
              </w:rPr>
            </w:pPr>
          </w:p>
          <w:p w14:paraId="19B18747" w14:textId="054CA868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 w:rsidR="006229D5"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  <w:tc>
          <w:tcPr>
            <w:tcW w:w="3402" w:type="dxa"/>
          </w:tcPr>
          <w:p w14:paraId="4A9F72FA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620AC5E6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5256E3AB" w14:textId="0C550B20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5749D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13FCA083" w14:textId="77777777" w:rsidTr="00AA408F">
        <w:tc>
          <w:tcPr>
            <w:tcW w:w="567" w:type="dxa"/>
          </w:tcPr>
          <w:p w14:paraId="5638E751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80" w:type="dxa"/>
            <w:tcBorders>
              <w:bottom w:val="single" w:sz="6" w:space="0" w:color="000000"/>
            </w:tcBorders>
          </w:tcPr>
          <w:p w14:paraId="600EE305" w14:textId="77777777" w:rsidR="00662860" w:rsidRDefault="00662860" w:rsidP="00AA40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 </w:t>
            </w:r>
            <w:r>
              <w:rPr>
                <w:b/>
                <w:sz w:val="20"/>
                <w:szCs w:val="20"/>
              </w:rPr>
              <w:t>emiterea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avizelor de funcţionare pentru centrele publice de desfacere </w:t>
            </w:r>
            <w:r>
              <w:rPr>
                <w:b/>
                <w:sz w:val="20"/>
                <w:szCs w:val="20"/>
              </w:rPr>
              <w:t>(pieţe)</w:t>
            </w:r>
            <w:r>
              <w:rPr>
                <w:sz w:val="20"/>
                <w:szCs w:val="20"/>
              </w:rPr>
              <w:t xml:space="preserve">,  precum şi </w:t>
            </w:r>
            <w:r>
              <w:rPr>
                <w:b/>
                <w:sz w:val="20"/>
                <w:szCs w:val="20"/>
              </w:rPr>
              <w:t>viza anuală</w:t>
            </w:r>
            <w:r>
              <w:rPr>
                <w:sz w:val="20"/>
                <w:szCs w:val="20"/>
              </w:rPr>
              <w:t xml:space="preserve"> a acestora.</w:t>
            </w:r>
          </w:p>
        </w:tc>
        <w:tc>
          <w:tcPr>
            <w:tcW w:w="3402" w:type="dxa"/>
          </w:tcPr>
          <w:p w14:paraId="3628136E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3A7E29EB" w14:textId="3DE73F9E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 w:rsidR="006229D5"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  <w:tc>
          <w:tcPr>
            <w:tcW w:w="3402" w:type="dxa"/>
          </w:tcPr>
          <w:p w14:paraId="151AF6BD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46786662" w14:textId="36165E06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5749D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5FB1D654" w14:textId="77777777" w:rsidTr="00AA408F">
        <w:tc>
          <w:tcPr>
            <w:tcW w:w="567" w:type="dxa"/>
          </w:tcPr>
          <w:p w14:paraId="5DA66C13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97AA1" wp14:editId="4E523720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2482850</wp:posOffset>
                      </wp:positionV>
                      <wp:extent cx="5133340" cy="9525"/>
                      <wp:effectExtent l="0" t="0" r="0" b="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334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60B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22.6pt;margin-top:195.5pt;width:404.2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IwtwEAAFkDAAAOAAAAZHJzL2Uyb0RvYy54bWysU8uO2zAMvBfoPwi+N46TpmiNOHvIdnvZ&#10;tgF2+wGMJNtCZVEgldj5+0paJ33divpAiKI4HA7p7d00WHHWxAZdU1SLZSG0k6iM65ri2/PDm/eF&#10;4ABOgUWnm+KiubjbvX61HX2tV9ijVZpEBHFcj74p+hB8XZYsez0AL9BrF4Mt0gAhutSVimCM6IMt&#10;V8vlu3JEUp5QauZ4e/8SLHYZv221DF/blnUQtikit5AtZXtMttxtoe4IfG/kTAP+gcUAxsWiN6h7&#10;CCBOZP6CGowkZGzDQuJQYtsaqXMPsZtq+Uc3Tz14nXuJ4rC/ycT/D1Z+Oe/dgRJ1Obkn/4jyOwuH&#10;+x5cpzOB54uPg6uSVOXoub6lJIf9gcRx/IwqvoFTwKzC1NKQIGN/YspiX25i6ykIGS831Xq9fhtn&#10;ImPsw2a1yQWgvuZ64vBJ4yDSoSk4EJiuD3t0Lk4VqcqV4PzIITGD+pqQCjt8MNbm4VonxrlAijBa&#10;o1IwO9Qd95bEGdJ65G9m8dszwpNTGazXoD7O5wDGvpxjcetmdZIgafu4PqK6HOiqWpxfZjnvWlqQ&#10;X/2c/fOP2P0AAAD//wMAUEsDBBQABgAIAAAAIQAyCNwF3wAAAAoBAAAPAAAAZHJzL2Rvd25yZXYu&#10;eG1sTI/BbsIwDIbvk/YOkSftMo20ZUXQNUVo0g4cB0hcQ+O13RqnalJaePqZ0zja/vT7+/P1ZFtx&#10;xt43jhTEswgEUulMQ5WCw/7zdQnCB01Gt45QwQU9rIvHh1xnxo30heddqASHkM+0gjqELpPSlzVa&#10;7WeuQ+Lbt+utDjz2lTS9HjnctjKJooW0uiH+UOsOP2osf3eDVYB+SONos7LVYXsdX47J9Wfs9ko9&#10;P02bdxABp/APw02f1aFgp5MbyHjRKnhLEyYVzFcxd2Jgmc4XIE63TZKCLHJ5X6H4AwAA//8DAFBL&#10;AQItABQABgAIAAAAIQC2gziS/gAAAOEBAAATAAAAAAAAAAAAAAAAAAAAAABbQ29udGVudF9UeXBl&#10;c10ueG1sUEsBAi0AFAAGAAgAAAAhADj9If/WAAAAlAEAAAsAAAAAAAAAAAAAAAAALwEAAF9yZWxz&#10;Ly5yZWxzUEsBAi0AFAAGAAgAAAAhAP1ucjC3AQAAWQMAAA4AAAAAAAAAAAAAAAAALgIAAGRycy9l&#10;Mm9Eb2MueG1sUEsBAi0AFAAGAAgAAAAhADII3AXfAAAACgEAAA8AAAAAAAAAAAAAAAAAEQQAAGRy&#10;cy9kb3ducmV2LnhtbFBLBQYAAAAABAAEAPMAAAA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9972C" wp14:editId="47C956F0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4676140</wp:posOffset>
                      </wp:positionV>
                      <wp:extent cx="4038600" cy="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77F46" id="AutoShape 6" o:spid="_x0000_s1026" type="#_x0000_t32" style="position:absolute;margin-left:22.6pt;margin-top:368.2pt;width:31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48uAEAAFYDAAAOAAAAZHJzL2Uyb0RvYy54bWysU8Fu2zAMvQ/YPwi6L3aytei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OX+vPNdZ1m&#10;os6+CppzYiCO3w2OIhut5Ehg+yGu0fs0UqR5KQP7B46ZFjTnhFzV4711rkzWeTG18uvV4qokMDqr&#10;szOHMfXbtSOxh7wb5Ss9Js/bMMKd1wVsMKC/newI1r3YqbjzJ2myGnn1uNmiPm7oLFkaXmF5WrS8&#10;HW/vJfv1d1j9AQAA//8DAFBLAwQUAAYACAAAACEA1lMlSd4AAAAKAQAADwAAAGRycy9kb3ducmV2&#10;LnhtbEyPwUrDQBCG74LvsIzQi9hNYhtrmk0pBQ8ebQtet9kxic3OhuymiX16RxD0OP98/PNNvpls&#10;Ky7Y+8aRgngegUAqnWmoUnA8vDysQPigyejWESr4Qg+b4vYm15lxI73hZR8qwSXkM62gDqHLpPRl&#10;jVb7ueuQePfheqsDj30lTa9HLretTKIolVY3xBdq3eGuxvK8H6wC9MMyjrbPtjq+Xsf79+T6OXYH&#10;pWZ303YNIuAU/mD40Wd1KNjp5AYyXrQKFsuESQVPj+kCBAPpKubk9JvIIpf/Xyi+AQAA//8DAFBL&#10;AQItABQABgAIAAAAIQC2gziS/gAAAOEBAAATAAAAAAAAAAAAAAAAAAAAAABbQ29udGVudF9UeXBl&#10;c10ueG1sUEsBAi0AFAAGAAgAAAAhADj9If/WAAAAlAEAAAsAAAAAAAAAAAAAAAAALwEAAF9yZWxz&#10;Ly5yZWxzUEsBAi0AFAAGAAgAAAAhAJJIbjy4AQAAVgMAAA4AAAAAAAAAAAAAAAAALgIAAGRycy9l&#10;Mm9Eb2MueG1sUEsBAi0AFAAGAAgAAAAhANZTJUneAAAACgEAAA8AAAAAAAAAAAAAAAAAEgQAAGRy&#10;cy9kb3ducmV2LnhtbFBLBQYAAAAABAAEAPMAAAAdBQAAAAA=&#10;"/>
                  </w:pict>
                </mc:Fallback>
              </mc:AlternateContent>
            </w:r>
            <w:r>
              <w:rPr>
                <w:b/>
              </w:rPr>
              <w:t>5</w:t>
            </w:r>
          </w:p>
        </w:tc>
        <w:tc>
          <w:tcPr>
            <w:tcW w:w="8080" w:type="dxa"/>
            <w:tcBorders>
              <w:bottom w:val="nil"/>
            </w:tcBorders>
          </w:tcPr>
          <w:p w14:paraId="548CEE5E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 xml:space="preserve">emiterea </w:t>
            </w:r>
            <w:r>
              <w:rPr>
                <w:b/>
                <w:sz w:val="20"/>
                <w:szCs w:val="20"/>
                <w:u w:val="single"/>
              </w:rPr>
              <w:t>autorizaţiilor de funcţionare pentru unităţile de alimentaţie publică</w:t>
            </w:r>
            <w:r>
              <w:rPr>
                <w:sz w:val="20"/>
                <w:szCs w:val="20"/>
              </w:rPr>
              <w:t xml:space="preserve">, precum şi </w:t>
            </w:r>
            <w:r>
              <w:rPr>
                <w:b/>
                <w:sz w:val="20"/>
                <w:szCs w:val="20"/>
              </w:rPr>
              <w:t xml:space="preserve">viza anuală </w:t>
            </w:r>
            <w:r>
              <w:rPr>
                <w:sz w:val="20"/>
                <w:szCs w:val="20"/>
              </w:rPr>
              <w:t>a acestora:</w:t>
            </w:r>
          </w:p>
          <w:p w14:paraId="3DA16158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73203499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5.1. </w:t>
            </w:r>
            <w:r>
              <w:rPr>
                <w:b/>
                <w:sz w:val="20"/>
                <w:szCs w:val="20"/>
                <w:u w:val="single"/>
              </w:rPr>
              <w:t>Restaurant clasic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restaurant cu specific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restaurant specializat</w:t>
            </w:r>
            <w:r>
              <w:rPr>
                <w:b/>
                <w:sz w:val="20"/>
                <w:szCs w:val="20"/>
              </w:rPr>
              <w:t xml:space="preserve"> (zahana, restaurant-pensiune), </w:t>
            </w:r>
            <w:r>
              <w:rPr>
                <w:b/>
                <w:sz w:val="20"/>
                <w:szCs w:val="20"/>
                <w:u w:val="single"/>
              </w:rPr>
              <w:t>pizzerie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cabaret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pub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bistro</w:t>
            </w:r>
            <w:r>
              <w:rPr>
                <w:b/>
                <w:sz w:val="20"/>
                <w:szCs w:val="20"/>
              </w:rPr>
              <w:t>:</w:t>
            </w:r>
          </w:p>
          <w:p w14:paraId="358EC44C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410D750C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C50143E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72561EB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      </w:t>
            </w:r>
          </w:p>
          <w:p w14:paraId="202A5495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12FB944D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5.2. </w:t>
            </w:r>
            <w:r>
              <w:rPr>
                <w:b/>
                <w:sz w:val="20"/>
                <w:szCs w:val="20"/>
                <w:u w:val="single"/>
              </w:rPr>
              <w:t>Restaurante cu caracter social</w:t>
            </w:r>
            <w:r>
              <w:rPr>
                <w:b/>
                <w:sz w:val="20"/>
                <w:szCs w:val="20"/>
              </w:rPr>
              <w:t xml:space="preserve"> (cantină-restaurant, restaurant cu autoservire):</w:t>
            </w:r>
          </w:p>
          <w:p w14:paraId="5874FBFA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1AF393E4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0D7D6527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E9E3C0C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377258A6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8BFAC4D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2C41D134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5.3. </w:t>
            </w:r>
            <w:r>
              <w:rPr>
                <w:b/>
                <w:sz w:val="20"/>
                <w:szCs w:val="20"/>
                <w:u w:val="single"/>
              </w:rPr>
              <w:t>Fast-food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restaurant lacto-vegetarian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restaurant dietetic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rotiserie</w:t>
            </w:r>
            <w:r>
              <w:rPr>
                <w:b/>
                <w:sz w:val="20"/>
                <w:szCs w:val="20"/>
              </w:rPr>
              <w:t>:</w:t>
            </w:r>
          </w:p>
          <w:p w14:paraId="74037973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44572E82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FA00345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8AA6A4D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14:paraId="5CBCC597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50F525D8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67B9B033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59A98179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Bombonerie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patiserie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plăcintărie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simigerie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covrigărie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gogoşerie</w:t>
            </w:r>
            <w:r>
              <w:rPr>
                <w:b/>
                <w:sz w:val="20"/>
                <w:szCs w:val="20"/>
              </w:rPr>
              <w:t>:</w:t>
            </w:r>
          </w:p>
          <w:p w14:paraId="56D8DCD7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589D14CC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14:paraId="1D33B725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14:paraId="6405C288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4C04CF2C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6F8C96CF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7F827C81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4BEF6410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39DE95C0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5.5. </w:t>
            </w:r>
            <w:r>
              <w:rPr>
                <w:b/>
                <w:sz w:val="20"/>
                <w:szCs w:val="20"/>
                <w:u w:val="single"/>
              </w:rPr>
              <w:t>Cofetărie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ceainărie</w:t>
            </w:r>
            <w:r>
              <w:rPr>
                <w:b/>
                <w:sz w:val="20"/>
                <w:szCs w:val="20"/>
              </w:rPr>
              <w:t>:</w:t>
            </w:r>
          </w:p>
          <w:p w14:paraId="2B23BBB8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14E55AF0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14:paraId="3DDE5B8A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14:paraId="166A995F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128A9BFE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6A8F27E0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10F9BCF5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5.6. </w:t>
            </w:r>
            <w:r>
              <w:rPr>
                <w:b/>
                <w:sz w:val="20"/>
                <w:szCs w:val="20"/>
                <w:u w:val="single"/>
              </w:rPr>
              <w:t>Braserie</w:t>
            </w:r>
            <w:r>
              <w:rPr>
                <w:b/>
                <w:sz w:val="20"/>
                <w:szCs w:val="20"/>
              </w:rPr>
              <w:t xml:space="preserve">,  </w:t>
            </w:r>
            <w:r>
              <w:rPr>
                <w:b/>
                <w:sz w:val="20"/>
                <w:szCs w:val="20"/>
                <w:u w:val="single"/>
              </w:rPr>
              <w:t>berărie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bar de zi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bar de noapte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cafe-bar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cafenea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disco-bar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video-bar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discotecă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bar-biliard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snack-bar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bufet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bodegă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birt</w:t>
            </w:r>
            <w:r>
              <w:rPr>
                <w:b/>
                <w:sz w:val="20"/>
                <w:szCs w:val="20"/>
              </w:rPr>
              <w:t>:</w:t>
            </w:r>
          </w:p>
          <w:p w14:paraId="57D2AACA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47EEF288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4DB1B81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4BB045F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25A3888E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0DBA7379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44ECB229" w14:textId="77777777" w:rsidR="00662860" w:rsidRPr="00E00C6E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5.7. </w:t>
            </w:r>
            <w:r>
              <w:rPr>
                <w:b/>
                <w:sz w:val="20"/>
                <w:szCs w:val="20"/>
                <w:u w:val="single"/>
              </w:rPr>
              <w:t>Terasă de vară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grădină de vară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terasă sezonieră din faţa unităţii de alimentaţie publică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477BBA7E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70AE4751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68F2DC91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4804A77A" w14:textId="04B61C11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  <w:r w:rsidR="006229D5">
              <w:rPr>
                <w:b/>
                <w:sz w:val="18"/>
                <w:szCs w:val="18"/>
                <w:lang w:val="en-US"/>
              </w:rPr>
              <w:t>51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599D65F" w14:textId="1ABDC7CF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</w:t>
            </w:r>
            <w:r w:rsidR="008E1159">
              <w:rPr>
                <w:b/>
                <w:sz w:val="18"/>
                <w:szCs w:val="18"/>
              </w:rPr>
              <w:t xml:space="preserve">mp şi 100 mp:                  </w:t>
            </w:r>
            <w:r w:rsidR="006229D5">
              <w:rPr>
                <w:b/>
                <w:sz w:val="18"/>
                <w:szCs w:val="18"/>
              </w:rPr>
              <w:t>1.011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9C1FFA9" w14:textId="242977E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1.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 w:rsidR="006229D5">
              <w:rPr>
                <w:b/>
                <w:sz w:val="18"/>
                <w:szCs w:val="18"/>
                <w:lang w:val="en-US"/>
              </w:rPr>
              <w:t>78</w:t>
            </w:r>
            <w:r>
              <w:rPr>
                <w:b/>
                <w:sz w:val="18"/>
                <w:szCs w:val="18"/>
                <w:lang w:val="en-US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1279C7B2" w14:textId="4B35E7B1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1.7</w:t>
            </w:r>
            <w:r w:rsidR="006229D5">
              <w:rPr>
                <w:b/>
                <w:sz w:val="18"/>
                <w:szCs w:val="18"/>
              </w:rPr>
              <w:t>57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64EEAE36" w14:textId="20D446A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</w:t>
            </w:r>
            <w:r>
              <w:rPr>
                <w:b/>
                <w:sz w:val="18"/>
                <w:szCs w:val="18"/>
                <w:lang w:val="en-US"/>
              </w:rPr>
              <w:t>2.</w:t>
            </w:r>
            <w:r w:rsidR="006229D5">
              <w:rPr>
                <w:b/>
                <w:sz w:val="18"/>
                <w:szCs w:val="18"/>
                <w:lang w:val="en-US"/>
              </w:rPr>
              <w:t>555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39E3073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56B575A8" w14:textId="30B6B734" w:rsidR="00662860" w:rsidRDefault="006229D5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62860">
              <w:rPr>
                <w:b/>
                <w:sz w:val="18"/>
                <w:szCs w:val="18"/>
              </w:rPr>
              <w:t>,</w:t>
            </w:r>
            <w:r w:rsidR="005749D0">
              <w:rPr>
                <w:b/>
                <w:sz w:val="18"/>
                <w:szCs w:val="18"/>
              </w:rPr>
              <w:t>00</w:t>
            </w:r>
            <w:r w:rsidR="00662860"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0A6F8B9F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744C0137" w14:textId="6A3065AE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6229D5">
              <w:rPr>
                <w:b/>
                <w:sz w:val="18"/>
                <w:szCs w:val="18"/>
              </w:rPr>
              <w:t>505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2D78C80" w14:textId="73D087A8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  <w:r w:rsidR="006229D5">
              <w:rPr>
                <w:b/>
                <w:sz w:val="18"/>
                <w:szCs w:val="18"/>
                <w:lang w:val="en-US"/>
              </w:rPr>
              <w:t>56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235C52B" w14:textId="7C540CCF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 </w:t>
            </w:r>
            <w:r w:rsidR="006229D5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229D5">
              <w:rPr>
                <w:b/>
                <w:sz w:val="18"/>
                <w:szCs w:val="18"/>
              </w:rPr>
              <w:t>1.011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3D9E514" w14:textId="63F90BE8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 w:rsidR="006229D5">
              <w:rPr>
                <w:b/>
                <w:sz w:val="18"/>
                <w:szCs w:val="18"/>
              </w:rPr>
              <w:t>331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935FDAA" w14:textId="5AB741FB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       1.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6229D5">
              <w:rPr>
                <w:b/>
                <w:sz w:val="18"/>
                <w:szCs w:val="18"/>
                <w:lang w:val="en-US"/>
              </w:rPr>
              <w:t>44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75154F3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7634C138" w14:textId="4583C6C3" w:rsidR="00662860" w:rsidRDefault="006229D5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6286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00</w:t>
            </w:r>
            <w:r w:rsidR="00662860"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60E58477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6017C4A3" w14:textId="640464FD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Până la 50 mp inclusiv:                    </w:t>
            </w:r>
            <w:r w:rsidR="006229D5">
              <w:rPr>
                <w:b/>
                <w:sz w:val="18"/>
                <w:szCs w:val="18"/>
              </w:rPr>
              <w:t>505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ADF8147" w14:textId="5318F9CC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  <w:r w:rsidR="006229D5">
              <w:rPr>
                <w:b/>
                <w:sz w:val="18"/>
                <w:szCs w:val="18"/>
                <w:lang w:val="en-US"/>
              </w:rPr>
              <w:t>56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B6F2F06" w14:textId="71ADDEF9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  </w:t>
            </w:r>
            <w:r w:rsidR="006229D5">
              <w:rPr>
                <w:b/>
                <w:sz w:val="18"/>
                <w:szCs w:val="18"/>
              </w:rPr>
              <w:t xml:space="preserve">  1.011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36BD5CB" w14:textId="478D1ABA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 w:rsidR="006229D5">
              <w:rPr>
                <w:b/>
                <w:sz w:val="18"/>
                <w:szCs w:val="18"/>
              </w:rPr>
              <w:t>331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AF593B4" w14:textId="2C9949FF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       1.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6229D5">
              <w:rPr>
                <w:b/>
                <w:sz w:val="18"/>
                <w:szCs w:val="18"/>
                <w:lang w:val="en-US"/>
              </w:rPr>
              <w:t>44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A303AC1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374ADA33" w14:textId="4909FF18" w:rsidR="00662860" w:rsidRDefault="006229D5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6286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662860">
              <w:rPr>
                <w:b/>
                <w:sz w:val="18"/>
                <w:szCs w:val="18"/>
              </w:rPr>
              <w:t>0 lei/mp, dar nu mai mult de 8.000 lei.</w:t>
            </w:r>
          </w:p>
          <w:p w14:paraId="4DA1B96F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5053A82C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34677973" w14:textId="5BEA6335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>
              <w:rPr>
                <w:b/>
                <w:sz w:val="18"/>
                <w:szCs w:val="18"/>
                <w:lang w:val="en-US"/>
              </w:rPr>
              <w:t>28</w:t>
            </w:r>
            <w:r w:rsidR="006229D5">
              <w:rPr>
                <w:b/>
                <w:sz w:val="18"/>
                <w:szCs w:val="18"/>
                <w:lang w:val="en-US"/>
              </w:rPr>
              <w:t>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0AB05FA" w14:textId="4015B44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="006229D5">
              <w:rPr>
                <w:b/>
                <w:sz w:val="18"/>
                <w:szCs w:val="18"/>
                <w:lang w:val="en-US"/>
              </w:rPr>
              <w:t>35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C10E917" w14:textId="7C5B90AC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   4</w:t>
            </w:r>
            <w:r w:rsidR="006229D5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0 lei</w:t>
            </w:r>
          </w:p>
          <w:p w14:paraId="6FCAE3B5" w14:textId="575FAD90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    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6229D5">
              <w:rPr>
                <w:b/>
                <w:sz w:val="18"/>
                <w:szCs w:val="18"/>
                <w:lang w:val="en-US"/>
              </w:rPr>
              <w:t>75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58E7F94" w14:textId="451B4DAF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   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  <w:r w:rsidR="006229D5">
              <w:rPr>
                <w:b/>
                <w:sz w:val="18"/>
                <w:szCs w:val="18"/>
                <w:lang w:val="en-US"/>
              </w:rPr>
              <w:t>66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6C12F19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4C38C638" w14:textId="46440746" w:rsidR="00662860" w:rsidRDefault="006229D5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6286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662860">
              <w:rPr>
                <w:b/>
                <w:sz w:val="18"/>
                <w:szCs w:val="18"/>
              </w:rPr>
              <w:t>0 lei/mp, dar nu mai mult de 8.000 lei.</w:t>
            </w:r>
          </w:p>
          <w:p w14:paraId="39194103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18DFF4CC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62BEEE61" w14:textId="106BF1D9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6229D5">
              <w:rPr>
                <w:b/>
                <w:sz w:val="18"/>
                <w:szCs w:val="18"/>
              </w:rPr>
              <w:t>303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1CBE8E3" w14:textId="68E808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          3</w:t>
            </w:r>
            <w:r w:rsidR="006229D5">
              <w:rPr>
                <w:b/>
                <w:sz w:val="18"/>
                <w:szCs w:val="18"/>
                <w:lang w:val="en-US"/>
              </w:rPr>
              <w:t>51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6B22AA7" w14:textId="5209D40A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   4</w:t>
            </w:r>
            <w:r w:rsidR="006229D5">
              <w:rPr>
                <w:b/>
                <w:sz w:val="18"/>
                <w:szCs w:val="18"/>
              </w:rPr>
              <w:t>52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C1B0882" w14:textId="1160D9FC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    </w:t>
            </w:r>
            <w:r w:rsidR="006229D5">
              <w:rPr>
                <w:b/>
                <w:sz w:val="18"/>
                <w:szCs w:val="18"/>
                <w:lang w:val="en-US"/>
              </w:rPr>
              <w:t>601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42233C6" w14:textId="57DECD0B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   </w:t>
            </w:r>
            <w:r w:rsidR="006229D5">
              <w:rPr>
                <w:b/>
                <w:sz w:val="18"/>
                <w:szCs w:val="18"/>
                <w:lang w:val="en-US"/>
              </w:rPr>
              <w:t>80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6F2916E2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165FC1C8" w14:textId="53E9EAAC" w:rsidR="00662860" w:rsidRDefault="006229D5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6286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662860">
              <w:rPr>
                <w:b/>
                <w:sz w:val="18"/>
                <w:szCs w:val="18"/>
              </w:rPr>
              <w:t>0 lei/mp, dar nu mai mult de 8.000 lei.</w:t>
            </w:r>
          </w:p>
          <w:p w14:paraId="7299DBDC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13948EB2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4532FB3C" w14:textId="3356F5CA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</w:t>
            </w:r>
            <w:r w:rsidR="006229D5">
              <w:rPr>
                <w:b/>
                <w:sz w:val="18"/>
                <w:szCs w:val="18"/>
              </w:rPr>
              <w:t xml:space="preserve">   1.011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FDD0BF5" w14:textId="0599E58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       1.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 w:rsidR="006229D5">
              <w:rPr>
                <w:b/>
                <w:sz w:val="18"/>
                <w:szCs w:val="18"/>
                <w:lang w:val="en-US"/>
              </w:rPr>
              <w:t>78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6E2083B4" w14:textId="7BB9100C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1.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6229D5">
              <w:rPr>
                <w:b/>
                <w:sz w:val="18"/>
                <w:szCs w:val="18"/>
                <w:lang w:val="en-US"/>
              </w:rPr>
              <w:t>44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0697817" w14:textId="5799C335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 w:rsidR="006229D5">
              <w:rPr>
                <w:b/>
                <w:sz w:val="18"/>
                <w:szCs w:val="18"/>
              </w:rPr>
              <w:t>810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930F32F" w14:textId="5219F09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</w:t>
            </w:r>
            <w:r>
              <w:rPr>
                <w:b/>
                <w:sz w:val="18"/>
                <w:szCs w:val="18"/>
                <w:lang w:val="en-US"/>
              </w:rPr>
              <w:t>2.</w:t>
            </w:r>
            <w:r w:rsidR="006229D5">
              <w:rPr>
                <w:b/>
                <w:sz w:val="18"/>
                <w:szCs w:val="18"/>
                <w:lang w:val="en-US"/>
              </w:rPr>
              <w:t>555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5EE0A0D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18043C23" w14:textId="5A1C1D59" w:rsidR="00662860" w:rsidRDefault="006229D5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6286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662860">
              <w:rPr>
                <w:b/>
                <w:sz w:val="18"/>
                <w:szCs w:val="18"/>
              </w:rPr>
              <w:t>0 lei/mp, dar nu mai mult de 8.000 lei.</w:t>
            </w:r>
          </w:p>
          <w:p w14:paraId="7583D305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5D434B85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79B50BF3" w14:textId="199AB64F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Pentru o suprafaţă de până la 500 mp inclusiv: </w:t>
            </w:r>
            <w:r w:rsidR="006229D5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  <w:lang w:val="en-US"/>
              </w:rPr>
              <w:t>,</w:t>
            </w:r>
            <w:r w:rsidR="006229D5"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</w:t>
            </w:r>
            <w:r w:rsidR="006229D5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.</w:t>
            </w:r>
            <w:r w:rsidR="006229D5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00 lei.</w:t>
            </w:r>
          </w:p>
          <w:p w14:paraId="319852ED" w14:textId="197A8736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mai mare de 500 mp: </w:t>
            </w:r>
            <w:r w:rsidR="006229D5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,</w:t>
            </w:r>
            <w:r w:rsidR="006229D5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 lei/mp, indiferent de perioada în care funcţionează terasa, dar nu mai mult de 8.000 lei.</w:t>
            </w:r>
          </w:p>
        </w:tc>
        <w:tc>
          <w:tcPr>
            <w:tcW w:w="3402" w:type="dxa"/>
          </w:tcPr>
          <w:p w14:paraId="3BB22C6F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3D5F6C1A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10C2E9C1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208E4F75" w14:textId="4D03F6BB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  <w:r w:rsidR="005749D0">
              <w:rPr>
                <w:b/>
                <w:sz w:val="18"/>
                <w:szCs w:val="18"/>
                <w:lang w:val="en-US"/>
              </w:rPr>
              <w:t>94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E8AF3C7" w14:textId="320EC00B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       1.0</w:t>
            </w:r>
            <w:r w:rsidR="005749D0">
              <w:rPr>
                <w:b/>
                <w:sz w:val="18"/>
                <w:szCs w:val="18"/>
              </w:rPr>
              <w:t>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3B6DC95" w14:textId="51D5AC0D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1.</w:t>
            </w:r>
            <w:r w:rsidR="005749D0">
              <w:rPr>
                <w:b/>
                <w:sz w:val="18"/>
                <w:szCs w:val="18"/>
              </w:rPr>
              <w:t>343</w:t>
            </w:r>
            <w:r>
              <w:rPr>
                <w:b/>
                <w:sz w:val="18"/>
                <w:szCs w:val="18"/>
                <w:lang w:val="en-US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1938F7F4" w14:textId="6D4EA3C0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 w:rsidR="005749D0">
              <w:rPr>
                <w:b/>
                <w:sz w:val="18"/>
                <w:szCs w:val="18"/>
              </w:rPr>
              <w:t>847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98D0B7B" w14:textId="49B56A14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</w:t>
            </w:r>
            <w:r>
              <w:rPr>
                <w:b/>
                <w:sz w:val="18"/>
                <w:szCs w:val="18"/>
                <w:lang w:val="en-US"/>
              </w:rPr>
              <w:t>2.</w:t>
            </w:r>
            <w:r w:rsidR="005749D0">
              <w:rPr>
                <w:b/>
                <w:sz w:val="18"/>
                <w:szCs w:val="18"/>
                <w:lang w:val="en-US"/>
              </w:rPr>
              <w:t>685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2FE3E3B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1EA64164" w14:textId="0F0FAA78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</w:t>
            </w:r>
            <w:r w:rsidR="005749D0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6B2758CA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5F8637D0" w14:textId="07748C92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5749D0">
              <w:rPr>
                <w:b/>
                <w:sz w:val="18"/>
                <w:szCs w:val="18"/>
                <w:lang w:val="en-US"/>
              </w:rPr>
              <w:t>31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B181F46" w14:textId="178E58C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  <w:r w:rsidR="005749D0">
              <w:rPr>
                <w:b/>
                <w:sz w:val="18"/>
                <w:szCs w:val="18"/>
                <w:lang w:val="en-US"/>
              </w:rPr>
              <w:t>95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7748BCF" w14:textId="4D76B208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    </w:t>
            </w:r>
            <w:r>
              <w:rPr>
                <w:b/>
                <w:sz w:val="18"/>
                <w:szCs w:val="18"/>
                <w:lang w:val="en-US"/>
              </w:rPr>
              <w:t>1.0</w:t>
            </w:r>
            <w:r w:rsidR="005749D0">
              <w:rPr>
                <w:b/>
                <w:sz w:val="18"/>
                <w:szCs w:val="18"/>
                <w:lang w:val="en-US"/>
              </w:rPr>
              <w:t>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D2453B3" w14:textId="4858E0E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="005749D0">
              <w:rPr>
                <w:b/>
                <w:sz w:val="18"/>
                <w:szCs w:val="18"/>
                <w:lang w:val="en-US"/>
              </w:rPr>
              <w:t>99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5ABC927" w14:textId="572632B0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       1.</w:t>
            </w:r>
            <w:r w:rsidR="005749D0">
              <w:rPr>
                <w:b/>
                <w:sz w:val="18"/>
                <w:szCs w:val="18"/>
                <w:lang w:val="en-US"/>
              </w:rPr>
              <w:t>623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A50AFD1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2475A5D1" w14:textId="04011886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</w:t>
            </w:r>
            <w:r w:rsidR="005749D0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506701F1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1AC24B2D" w14:textId="30735482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Până la 50 mp inclusiv:                    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0845FE">
              <w:rPr>
                <w:b/>
                <w:sz w:val="18"/>
                <w:szCs w:val="18"/>
                <w:lang w:val="en-US"/>
              </w:rPr>
              <w:t>31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ACAC1E9" w14:textId="5B5EF72E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  <w:r w:rsidR="000845FE">
              <w:rPr>
                <w:b/>
                <w:sz w:val="18"/>
                <w:szCs w:val="18"/>
                <w:lang w:val="en-US"/>
              </w:rPr>
              <w:t>95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F7DC2D7" w14:textId="0DF87192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    </w:t>
            </w:r>
            <w:r>
              <w:rPr>
                <w:b/>
                <w:sz w:val="18"/>
                <w:szCs w:val="18"/>
                <w:lang w:val="en-US"/>
              </w:rPr>
              <w:t>1.0</w:t>
            </w:r>
            <w:r w:rsidR="000845FE">
              <w:rPr>
                <w:b/>
                <w:sz w:val="18"/>
                <w:szCs w:val="18"/>
                <w:lang w:val="en-US"/>
              </w:rPr>
              <w:t>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6A8789D" w14:textId="2C1D4E84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="000845FE">
              <w:rPr>
                <w:b/>
                <w:sz w:val="18"/>
                <w:szCs w:val="18"/>
                <w:lang w:val="en-US"/>
              </w:rPr>
              <w:t>99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827F5F4" w14:textId="0F91836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       1.</w:t>
            </w:r>
            <w:r w:rsidR="000845FE">
              <w:rPr>
                <w:b/>
                <w:sz w:val="18"/>
                <w:szCs w:val="18"/>
                <w:lang w:val="en-US"/>
              </w:rPr>
              <w:t>623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0136017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125A3304" w14:textId="76BBE570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</w:t>
            </w:r>
            <w:r w:rsidR="000845FE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2963E012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7797CE2E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15CDAB08" w14:textId="3EE52E91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0845FE">
              <w:rPr>
                <w:b/>
                <w:sz w:val="18"/>
                <w:szCs w:val="18"/>
              </w:rPr>
              <w:t>302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E27102D" w14:textId="01ABE351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>
              <w:rPr>
                <w:b/>
                <w:sz w:val="18"/>
                <w:szCs w:val="18"/>
                <w:lang w:val="en-US"/>
              </w:rPr>
              <w:t>35</w:t>
            </w:r>
            <w:r w:rsidR="000845FE"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BA43FA7" w14:textId="4C0E1C52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   4</w:t>
            </w:r>
            <w:r w:rsidR="000845FE">
              <w:rPr>
                <w:b/>
                <w:sz w:val="18"/>
                <w:szCs w:val="18"/>
              </w:rPr>
              <w:t>52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72AB113" w14:textId="137FD46C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    </w:t>
            </w:r>
            <w:r w:rsidR="000845FE">
              <w:rPr>
                <w:b/>
                <w:sz w:val="18"/>
                <w:szCs w:val="18"/>
                <w:lang w:val="en-US"/>
              </w:rPr>
              <w:t>604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BD803B6" w14:textId="3691B04D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   </w:t>
            </w:r>
            <w:r w:rsidR="000845FE">
              <w:rPr>
                <w:b/>
                <w:sz w:val="18"/>
                <w:szCs w:val="18"/>
                <w:lang w:val="en-US"/>
              </w:rPr>
              <w:t>805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91346D8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63918B55" w14:textId="5BB36B90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</w:t>
            </w:r>
            <w:r w:rsidR="000845FE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619B24ED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17E48B44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35BF6A26" w14:textId="5C6F04D8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="000845FE">
              <w:rPr>
                <w:b/>
                <w:sz w:val="18"/>
                <w:szCs w:val="18"/>
                <w:lang w:val="en-US"/>
              </w:rPr>
              <w:t>18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B58015C" w14:textId="42FB4314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 w:rsidR="000845FE">
              <w:rPr>
                <w:b/>
                <w:sz w:val="18"/>
                <w:szCs w:val="18"/>
                <w:lang w:val="en-US"/>
              </w:rPr>
              <w:t>369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A38D9D3" w14:textId="35A88D16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   4</w:t>
            </w:r>
            <w:r w:rsidR="000845FE">
              <w:rPr>
                <w:b/>
                <w:sz w:val="18"/>
                <w:szCs w:val="18"/>
              </w:rPr>
              <w:t>75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2093E5C" w14:textId="064331F9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    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 w:rsidR="000845FE">
              <w:rPr>
                <w:b/>
                <w:sz w:val="18"/>
                <w:szCs w:val="18"/>
                <w:lang w:val="en-US"/>
              </w:rPr>
              <w:t>32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7AA0692" w14:textId="1876B012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   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  <w:r w:rsidR="000845FE">
              <w:rPr>
                <w:b/>
                <w:sz w:val="18"/>
                <w:szCs w:val="18"/>
                <w:lang w:val="en-US"/>
              </w:rPr>
              <w:t>45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0CADCE5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5188FD1B" w14:textId="24B9A542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</w:t>
            </w:r>
            <w:r w:rsidR="000845FE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0F62CC54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5C456BFC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6E4C8899" w14:textId="102760BE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</w:t>
            </w:r>
            <w:r>
              <w:rPr>
                <w:b/>
                <w:sz w:val="18"/>
                <w:szCs w:val="18"/>
                <w:lang w:val="en-US"/>
              </w:rPr>
              <w:t>1.0</w:t>
            </w:r>
            <w:r w:rsidR="000845FE">
              <w:rPr>
                <w:b/>
                <w:sz w:val="18"/>
                <w:szCs w:val="18"/>
                <w:lang w:val="en-US"/>
              </w:rPr>
              <w:t>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9213E8F" w14:textId="100734DD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       1.</w:t>
            </w:r>
            <w:r w:rsidR="000845FE">
              <w:rPr>
                <w:b/>
                <w:sz w:val="18"/>
                <w:szCs w:val="18"/>
              </w:rPr>
              <w:t>343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B69B9DB" w14:textId="59978510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1.</w:t>
            </w:r>
            <w:r w:rsidR="000845FE">
              <w:rPr>
                <w:b/>
                <w:sz w:val="18"/>
                <w:szCs w:val="18"/>
              </w:rPr>
              <w:t>623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20BF276" w14:textId="0A04943C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 w:rsidR="000845FE">
              <w:rPr>
                <w:b/>
                <w:sz w:val="18"/>
                <w:szCs w:val="18"/>
              </w:rPr>
              <w:t>902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F613B90" w14:textId="68F48E8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</w:t>
            </w:r>
            <w:r>
              <w:rPr>
                <w:b/>
                <w:sz w:val="18"/>
                <w:szCs w:val="18"/>
                <w:lang w:val="en-US"/>
              </w:rPr>
              <w:t>2.</w:t>
            </w:r>
            <w:r w:rsidR="000845FE">
              <w:rPr>
                <w:b/>
                <w:sz w:val="18"/>
                <w:szCs w:val="18"/>
                <w:lang w:val="en-US"/>
              </w:rPr>
              <w:t>685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036BA9C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7EA1E575" w14:textId="56A05F36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</w:t>
            </w:r>
            <w:r w:rsidR="000845FE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23ECC433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4D2F9465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355CC58D" w14:textId="5A3A925D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Pentru o suprafaţă de până la 500 mp inclusiv: </w:t>
            </w:r>
            <w:r>
              <w:rPr>
                <w:b/>
                <w:sz w:val="18"/>
                <w:szCs w:val="18"/>
                <w:lang w:val="en-US"/>
              </w:rPr>
              <w:t>8,</w:t>
            </w:r>
            <w:r w:rsidR="000845FE">
              <w:rPr>
                <w:b/>
                <w:sz w:val="18"/>
                <w:szCs w:val="18"/>
                <w:lang w:val="en-US"/>
              </w:rPr>
              <w:t>40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4.000 lei.</w:t>
            </w:r>
          </w:p>
          <w:p w14:paraId="43138A6A" w14:textId="1521B546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9,</w:t>
            </w:r>
            <w:r w:rsidR="001E0E36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8.000 lei.</w:t>
            </w:r>
          </w:p>
        </w:tc>
      </w:tr>
      <w:tr w:rsidR="00662860" w14:paraId="25179AF0" w14:textId="77777777" w:rsidTr="00AA408F">
        <w:tc>
          <w:tcPr>
            <w:tcW w:w="567" w:type="dxa"/>
          </w:tcPr>
          <w:p w14:paraId="44783BD7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8080" w:type="dxa"/>
          </w:tcPr>
          <w:p w14:paraId="539C9373" w14:textId="77777777" w:rsidR="00662860" w:rsidRDefault="00662860" w:rsidP="00AA408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 xml:space="preserve">completarea </w:t>
            </w:r>
            <w:r>
              <w:rPr>
                <w:sz w:val="20"/>
                <w:szCs w:val="20"/>
              </w:rPr>
              <w:t>şi/sau</w:t>
            </w:r>
            <w:r>
              <w:rPr>
                <w:b/>
                <w:sz w:val="20"/>
                <w:szCs w:val="20"/>
              </w:rPr>
              <w:t xml:space="preserve"> modificarea </w:t>
            </w:r>
            <w:r>
              <w:rPr>
                <w:b/>
                <w:sz w:val="20"/>
                <w:szCs w:val="20"/>
                <w:u w:val="single"/>
              </w:rPr>
              <w:t>avizelor de funcţionare pentru structuri de vânzare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(unităţi comerciale şi/sau prestatoare de servicii) 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b/>
                <w:sz w:val="20"/>
                <w:szCs w:val="20"/>
                <w:u w:val="single"/>
              </w:rPr>
              <w:t>avizelor de funcţionare pentru centrele publice de desfacere (pieţe)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şi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b/>
                <w:sz w:val="20"/>
                <w:szCs w:val="20"/>
                <w:u w:val="single"/>
              </w:rPr>
              <w:t>autorizaţiilor de funcţionare pentru unităţile de alimentaţie publică.</w:t>
            </w:r>
          </w:p>
        </w:tc>
        <w:tc>
          <w:tcPr>
            <w:tcW w:w="3402" w:type="dxa"/>
          </w:tcPr>
          <w:p w14:paraId="38D195A5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5B669FE0" w14:textId="7EF2B375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6229D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0B10326A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076ABE6A" w14:textId="41B987C0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1E0E36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2611F025" w14:textId="77777777" w:rsidTr="00AA408F">
        <w:tc>
          <w:tcPr>
            <w:tcW w:w="567" w:type="dxa"/>
          </w:tcPr>
          <w:p w14:paraId="159FA608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8080" w:type="dxa"/>
          </w:tcPr>
          <w:p w14:paraId="28B14744" w14:textId="77777777" w:rsidR="00662860" w:rsidRDefault="00662860" w:rsidP="00AA40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 xml:space="preserve">emiterea duplicatelor </w:t>
            </w:r>
            <w:r>
              <w:rPr>
                <w:b/>
                <w:sz w:val="20"/>
                <w:szCs w:val="20"/>
                <w:u w:val="single"/>
              </w:rPr>
              <w:t>avizelor de funcţionare pentru structuri de vânzare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b/>
                <w:sz w:val="20"/>
                <w:szCs w:val="20"/>
                <w:u w:val="single"/>
              </w:rPr>
              <w:t>avizelor de funcţionare provizorii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avizelor de funcţionare pentru centrele publice de desfacere</w:t>
            </w:r>
            <w:r>
              <w:rPr>
                <w:sz w:val="20"/>
                <w:szCs w:val="20"/>
              </w:rPr>
              <w:t xml:space="preserve"> eliberate în baza H.C.L.M.Tg.Mureş nr.124/2004, precum şi pentru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autorizaţiile de funcţionare pentru unităţi de alimentaţie publică</w:t>
            </w:r>
            <w:r>
              <w:rPr>
                <w:sz w:val="20"/>
                <w:szCs w:val="20"/>
              </w:rPr>
              <w:t xml:space="preserve"> </w:t>
            </w:r>
            <w:r w:rsidRPr="006D10D7">
              <w:rPr>
                <w:sz w:val="18"/>
                <w:szCs w:val="18"/>
              </w:rPr>
              <w:t>eliberate în baza H.C.L.M.Tg.Mureş nr.39/2007.</w:t>
            </w:r>
            <w:r w:rsidRPr="003F328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3402" w:type="dxa"/>
          </w:tcPr>
          <w:p w14:paraId="3407C4AF" w14:textId="77777777" w:rsidR="00662860" w:rsidRDefault="00662860" w:rsidP="00AA408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9114445" w14:textId="77777777" w:rsidR="00662860" w:rsidRDefault="00662860" w:rsidP="00AA408F">
            <w:pPr>
              <w:rPr>
                <w:b/>
                <w:bCs/>
                <w:sz w:val="22"/>
                <w:szCs w:val="22"/>
              </w:rPr>
            </w:pPr>
          </w:p>
          <w:p w14:paraId="1674C49D" w14:textId="37BBE719" w:rsidR="00662860" w:rsidRDefault="00662860" w:rsidP="00AA40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  <w:r w:rsidR="006229D5"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18A781B2" w14:textId="77777777" w:rsidR="00662860" w:rsidRDefault="00662860" w:rsidP="00AA408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D274827" w14:textId="77777777" w:rsidR="00662860" w:rsidRDefault="00662860" w:rsidP="00AA408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707ECBE" w14:textId="68A3E24F" w:rsidR="00662860" w:rsidRDefault="001E0E36" w:rsidP="00AA40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</w:t>
            </w:r>
            <w:r w:rsidR="00662860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662860" w14:paraId="2866A610" w14:textId="77777777" w:rsidTr="00AA408F">
        <w:tc>
          <w:tcPr>
            <w:tcW w:w="567" w:type="dxa"/>
          </w:tcPr>
          <w:p w14:paraId="19367AFC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80" w:type="dxa"/>
          </w:tcPr>
          <w:p w14:paraId="5A18CA38" w14:textId="77777777" w:rsidR="00662860" w:rsidRPr="006D10D7" w:rsidRDefault="00662860" w:rsidP="00AA408F">
            <w:pPr>
              <w:jc w:val="both"/>
              <w:rPr>
                <w:sz w:val="20"/>
                <w:szCs w:val="20"/>
              </w:rPr>
            </w:pPr>
            <w:r w:rsidRPr="006D10D7">
              <w:rPr>
                <w:sz w:val="20"/>
                <w:szCs w:val="20"/>
              </w:rPr>
              <w:t xml:space="preserve">Taxa pentru emiterea certificatelor sau adeverinţelor privind avizele şi autorizaţiile. </w:t>
            </w:r>
          </w:p>
        </w:tc>
        <w:tc>
          <w:tcPr>
            <w:tcW w:w="3402" w:type="dxa"/>
          </w:tcPr>
          <w:p w14:paraId="0412BAC9" w14:textId="77777777" w:rsidR="00662860" w:rsidRDefault="00662860" w:rsidP="00AA408F">
            <w:pPr>
              <w:rPr>
                <w:b/>
                <w:sz w:val="22"/>
                <w:szCs w:val="22"/>
              </w:rPr>
            </w:pPr>
          </w:p>
          <w:p w14:paraId="5D946ED5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6,00</w:t>
            </w:r>
          </w:p>
        </w:tc>
        <w:tc>
          <w:tcPr>
            <w:tcW w:w="3402" w:type="dxa"/>
          </w:tcPr>
          <w:p w14:paraId="226CDBF7" w14:textId="77777777" w:rsidR="00662860" w:rsidRDefault="00662860" w:rsidP="00AA408F">
            <w:pPr>
              <w:rPr>
                <w:b/>
                <w:sz w:val="22"/>
                <w:szCs w:val="22"/>
              </w:rPr>
            </w:pPr>
          </w:p>
          <w:p w14:paraId="453F4C80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6,00</w:t>
            </w:r>
          </w:p>
        </w:tc>
      </w:tr>
      <w:tr w:rsidR="00662860" w14:paraId="70640065" w14:textId="77777777" w:rsidTr="00AA408F">
        <w:tc>
          <w:tcPr>
            <w:tcW w:w="567" w:type="dxa"/>
          </w:tcPr>
          <w:p w14:paraId="04FD8C4F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080" w:type="dxa"/>
          </w:tcPr>
          <w:p w14:paraId="0DFC53AC" w14:textId="77777777" w:rsidR="00662860" w:rsidRDefault="00662860" w:rsidP="00AA408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emiterea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de transport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4229DF7" w14:textId="58B76649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229D5">
              <w:rPr>
                <w:b/>
                <w:sz w:val="22"/>
                <w:szCs w:val="22"/>
              </w:rPr>
              <w:t>41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5F12D436" w14:textId="2A4E55B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E0E36">
              <w:rPr>
                <w:b/>
                <w:sz w:val="22"/>
                <w:szCs w:val="22"/>
              </w:rPr>
              <w:t>53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270046AA" w14:textId="77777777" w:rsidTr="00AA408F">
        <w:tc>
          <w:tcPr>
            <w:tcW w:w="567" w:type="dxa"/>
          </w:tcPr>
          <w:p w14:paraId="4770084B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80" w:type="dxa"/>
          </w:tcPr>
          <w:p w14:paraId="2FFB0AC6" w14:textId="77777777" w:rsidR="00662860" w:rsidRDefault="00662860" w:rsidP="00AA408F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 xml:space="preserve">pentru </w:t>
            </w:r>
            <w:r>
              <w:rPr>
                <w:rFonts w:eastAsia="Calibri"/>
                <w:b/>
                <w:sz w:val="20"/>
                <w:szCs w:val="20"/>
              </w:rPr>
              <w:t xml:space="preserve"> modificarea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de transport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4CD92C7D" w14:textId="26E4E69C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r w:rsidR="006229D5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428C9A17" w14:textId="1F423A06" w:rsidR="00662860" w:rsidRDefault="001E0E36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101</w:t>
            </w:r>
            <w:r w:rsidR="00662860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1361C9B9" w14:textId="77777777" w:rsidTr="00AA408F">
        <w:tc>
          <w:tcPr>
            <w:tcW w:w="567" w:type="dxa"/>
          </w:tcPr>
          <w:p w14:paraId="50A3A739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80" w:type="dxa"/>
          </w:tcPr>
          <w:p w14:paraId="315309C7" w14:textId="77777777" w:rsidR="00662860" w:rsidRDefault="00662860" w:rsidP="00AA408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emiterea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taxi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59AAE97D" w14:textId="73E01B25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4</w:t>
            </w:r>
            <w:r w:rsidR="006229D5">
              <w:rPr>
                <w:b/>
                <w:sz w:val="22"/>
                <w:szCs w:val="22"/>
                <w:lang w:val="en-US"/>
              </w:rPr>
              <w:t>3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0CCC4438" w14:textId="572FA2F3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E0E36">
              <w:rPr>
                <w:b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10208D0B" w14:textId="77777777" w:rsidTr="00AA408F">
        <w:tc>
          <w:tcPr>
            <w:tcW w:w="567" w:type="dxa"/>
          </w:tcPr>
          <w:p w14:paraId="29848C95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080" w:type="dxa"/>
          </w:tcPr>
          <w:p w14:paraId="5D1209D1" w14:textId="77777777" w:rsidR="00662860" w:rsidRDefault="00662860" w:rsidP="00AA408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vizarea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taxi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80F8107" w14:textId="1F16F844" w:rsidR="00662860" w:rsidRDefault="006229D5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20</w:t>
            </w:r>
            <w:r w:rsidR="0066286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25D5A4D0" w14:textId="4BEC3597" w:rsidR="00662860" w:rsidRDefault="006628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1E0E36"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7D4D5DAA" w14:textId="77777777" w:rsidTr="00AA408F">
        <w:tc>
          <w:tcPr>
            <w:tcW w:w="567" w:type="dxa"/>
          </w:tcPr>
          <w:p w14:paraId="4BCF8B6E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80" w:type="dxa"/>
          </w:tcPr>
          <w:p w14:paraId="7424C9C8" w14:textId="77777777" w:rsidR="00662860" w:rsidRDefault="00662860" w:rsidP="00AA408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modificarea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taxi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425E0128" w14:textId="3E2984B6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r w:rsidR="006229D5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2B5F2CFB" w14:textId="0BB082D5" w:rsidR="00662860" w:rsidRDefault="00B720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1E0E36">
              <w:rPr>
                <w:b/>
                <w:sz w:val="22"/>
                <w:szCs w:val="22"/>
                <w:lang w:val="en-US"/>
              </w:rPr>
              <w:t>01</w:t>
            </w:r>
            <w:r w:rsidR="00662860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5C0FAD6D" w14:textId="77777777" w:rsidTr="00AA408F">
        <w:tc>
          <w:tcPr>
            <w:tcW w:w="567" w:type="dxa"/>
          </w:tcPr>
          <w:p w14:paraId="1C0F43B6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080" w:type="dxa"/>
          </w:tcPr>
          <w:p w14:paraId="10A567D3" w14:textId="77777777" w:rsidR="00662860" w:rsidRDefault="00662860" w:rsidP="00AA408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emiterea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de dispecerat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48CC0CD" w14:textId="79F07F45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 w:rsidR="006229D5">
              <w:rPr>
                <w:b/>
                <w:sz w:val="22"/>
                <w:szCs w:val="22"/>
                <w:lang w:val="en-US"/>
              </w:rPr>
              <w:t>82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16CD4653" w14:textId="0ADF9F3B" w:rsidR="00662860" w:rsidRDefault="001E0E36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507</w:t>
            </w:r>
            <w:r w:rsidR="00662860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4F58F958" w14:textId="77777777" w:rsidTr="00AA408F">
        <w:tc>
          <w:tcPr>
            <w:tcW w:w="567" w:type="dxa"/>
          </w:tcPr>
          <w:p w14:paraId="607D0F2E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080" w:type="dxa"/>
          </w:tcPr>
          <w:p w14:paraId="38BC36B9" w14:textId="77777777" w:rsidR="00662860" w:rsidRDefault="00662860" w:rsidP="00AA408F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vizarea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de dispecerat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78C16F9" w14:textId="2146F463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r w:rsidR="002110B1">
              <w:rPr>
                <w:b/>
                <w:sz w:val="22"/>
                <w:szCs w:val="22"/>
                <w:lang w:val="en-US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445A1809" w14:textId="286F6FD7" w:rsidR="00662860" w:rsidRDefault="001E0E36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101</w:t>
            </w:r>
            <w:r w:rsidR="00662860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4443D626" w14:textId="77777777" w:rsidTr="00AA408F">
        <w:tc>
          <w:tcPr>
            <w:tcW w:w="567" w:type="dxa"/>
          </w:tcPr>
          <w:p w14:paraId="23628A46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080" w:type="dxa"/>
          </w:tcPr>
          <w:p w14:paraId="165F6916" w14:textId="77777777" w:rsidR="00662860" w:rsidRDefault="00662860" w:rsidP="00AA408F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 xml:space="preserve">pentru </w:t>
            </w:r>
            <w:r>
              <w:rPr>
                <w:rFonts w:eastAsia="Calibri"/>
                <w:b/>
                <w:sz w:val="20"/>
                <w:szCs w:val="20"/>
              </w:rPr>
              <w:t xml:space="preserve"> modificarea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de dispecerat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654F39AC" w14:textId="1C9E2A94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r w:rsidR="002110B1">
              <w:rPr>
                <w:b/>
                <w:sz w:val="22"/>
                <w:szCs w:val="22"/>
                <w:lang w:val="en-US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2B645CAB" w14:textId="7E73A288" w:rsidR="00662860" w:rsidRDefault="001E0E36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101</w:t>
            </w:r>
            <w:r w:rsidR="00662860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60903044" w14:textId="77777777" w:rsidTr="00AA408F">
        <w:tc>
          <w:tcPr>
            <w:tcW w:w="567" w:type="dxa"/>
          </w:tcPr>
          <w:p w14:paraId="797B5B53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080" w:type="dxa"/>
          </w:tcPr>
          <w:p w14:paraId="0C6B7219" w14:textId="77777777" w:rsidR="00662860" w:rsidRDefault="00662860" w:rsidP="00AA408F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cazierului de conduită profesională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>.</w:t>
            </w:r>
          </w:p>
        </w:tc>
        <w:tc>
          <w:tcPr>
            <w:tcW w:w="3402" w:type="dxa"/>
          </w:tcPr>
          <w:p w14:paraId="1104CEC6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007D436C" w14:textId="71F46B7C" w:rsidR="00662860" w:rsidRDefault="006628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1E0E36"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7340EB2D" w14:textId="77777777" w:rsidTr="00AA408F">
        <w:tc>
          <w:tcPr>
            <w:tcW w:w="567" w:type="dxa"/>
          </w:tcPr>
          <w:p w14:paraId="16989D17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080" w:type="dxa"/>
          </w:tcPr>
          <w:p w14:paraId="77CF2802" w14:textId="77777777" w:rsidR="00662860" w:rsidRDefault="00662860" w:rsidP="00AA408F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listei de tarife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>, cu viză de conformitate.</w:t>
            </w:r>
          </w:p>
        </w:tc>
        <w:tc>
          <w:tcPr>
            <w:tcW w:w="3402" w:type="dxa"/>
          </w:tcPr>
          <w:p w14:paraId="613EDED1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43F6EF23" w14:textId="77777777" w:rsidR="00662860" w:rsidRDefault="006628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4,00</w:t>
            </w:r>
          </w:p>
        </w:tc>
      </w:tr>
      <w:tr w:rsidR="00662860" w14:paraId="7F435122" w14:textId="77777777" w:rsidTr="00AA408F">
        <w:tc>
          <w:tcPr>
            <w:tcW w:w="567" w:type="dxa"/>
          </w:tcPr>
          <w:p w14:paraId="1C8B18E8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080" w:type="dxa"/>
          </w:tcPr>
          <w:p w14:paraId="1F4743FD" w14:textId="77777777" w:rsidR="00662860" w:rsidRDefault="00662860" w:rsidP="00AA408F">
            <w:pPr>
              <w:pStyle w:val="BodyTextIndent"/>
              <w:spacing w:after="100" w:afterAutospacing="1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de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copie conformă a autorizaţiei de transport şi/sau de taxi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>.</w:t>
            </w:r>
          </w:p>
        </w:tc>
        <w:tc>
          <w:tcPr>
            <w:tcW w:w="3402" w:type="dxa"/>
          </w:tcPr>
          <w:p w14:paraId="0C08143C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2CFCF4AD" w14:textId="65A03810" w:rsidR="00662860" w:rsidRDefault="006628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1E0E36"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77D42B0C" w14:textId="77777777" w:rsidTr="00AA408F">
        <w:tc>
          <w:tcPr>
            <w:tcW w:w="567" w:type="dxa"/>
          </w:tcPr>
          <w:p w14:paraId="548C7FB5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080" w:type="dxa"/>
          </w:tcPr>
          <w:p w14:paraId="2D0C346C" w14:textId="77777777" w:rsidR="00662860" w:rsidRDefault="00662860" w:rsidP="00AA408F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duplicatelor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 xml:space="preserve"> autorizaţiilor de transport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,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ale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autorizaţiilor taxi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sau ale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autorizaţiilor de dispecerat taxi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>.</w:t>
            </w:r>
          </w:p>
        </w:tc>
        <w:tc>
          <w:tcPr>
            <w:tcW w:w="3402" w:type="dxa"/>
          </w:tcPr>
          <w:p w14:paraId="4843DBC4" w14:textId="37B4CF0F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 w:rsidR="002110B1">
              <w:rPr>
                <w:b/>
                <w:sz w:val="22"/>
                <w:szCs w:val="22"/>
                <w:lang w:val="en-US"/>
              </w:rPr>
              <w:t>7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6E52C172" w14:textId="2ED00BF2" w:rsidR="00662860" w:rsidRDefault="001E0E36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81</w:t>
            </w:r>
            <w:r w:rsidR="00662860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279A3269" w14:textId="77777777" w:rsidTr="00AA408F">
        <w:tc>
          <w:tcPr>
            <w:tcW w:w="567" w:type="dxa"/>
          </w:tcPr>
          <w:p w14:paraId="21845649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080" w:type="dxa"/>
          </w:tcPr>
          <w:p w14:paraId="6CEEE9C9" w14:textId="77777777" w:rsidR="00662860" w:rsidRDefault="00662860" w:rsidP="00AA408F">
            <w:pPr>
              <w:pStyle w:val="BodyTextIndent"/>
              <w:ind w:firstLine="0"/>
              <w:rPr>
                <w:b/>
                <w:bCs/>
                <w:spacing w:val="3"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 w:rsidRPr="00C849E0"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</w:t>
            </w:r>
            <w:r w:rsidRPr="00C849E0"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autorizaţiilor de funcţionare pentru activităţi de alimentaţie (catering) pentru evenimente şi alte servicii de alimentaţie (cod grupă CAEN: 562)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, </w:t>
            </w:r>
            <w:r w:rsidRPr="00C849E0">
              <w:rPr>
                <w:bCs/>
                <w:spacing w:val="3"/>
                <w:sz w:val="20"/>
                <w:szCs w:val="20"/>
                <w:lang w:val="ro-RO"/>
              </w:rPr>
              <w:t>precum şi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viza anuală </w:t>
            </w:r>
            <w:r w:rsidRPr="00C849E0">
              <w:rPr>
                <w:bCs/>
                <w:spacing w:val="3"/>
                <w:sz w:val="20"/>
                <w:szCs w:val="20"/>
                <w:lang w:val="ro-RO"/>
              </w:rPr>
              <w:t>a acestora.</w:t>
            </w:r>
          </w:p>
        </w:tc>
        <w:tc>
          <w:tcPr>
            <w:tcW w:w="3402" w:type="dxa"/>
          </w:tcPr>
          <w:p w14:paraId="248BB7DC" w14:textId="63F956D8" w:rsidR="00662860" w:rsidRDefault="006628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</w:t>
            </w:r>
            <w:r w:rsidR="002110B1">
              <w:rPr>
                <w:b/>
                <w:sz w:val="22"/>
                <w:szCs w:val="22"/>
                <w:lang w:val="en-US"/>
              </w:rPr>
              <w:t>118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  <w:tc>
          <w:tcPr>
            <w:tcW w:w="3402" w:type="dxa"/>
          </w:tcPr>
          <w:p w14:paraId="1F1945DF" w14:textId="567ADEFB" w:rsidR="00662860" w:rsidRDefault="006628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1.1</w:t>
            </w:r>
            <w:r w:rsidR="001E0E36">
              <w:rPr>
                <w:b/>
                <w:sz w:val="22"/>
                <w:szCs w:val="22"/>
                <w:lang w:val="en-US"/>
              </w:rPr>
              <w:t>75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</w:tbl>
    <w:p w14:paraId="618CBB09" w14:textId="77777777" w:rsidR="00662860" w:rsidRDefault="00662860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6EF040C0" w14:textId="77777777" w:rsidR="00662860" w:rsidRDefault="00662860" w:rsidP="00662860">
      <w:pPr>
        <w:ind w:left="426"/>
        <w:jc w:val="both"/>
        <w:rPr>
          <w:b/>
          <w:i/>
        </w:rPr>
      </w:pPr>
      <w:r>
        <w:rPr>
          <w:b/>
          <w:i/>
          <w:u w:val="single"/>
        </w:rPr>
        <w:t>NOTĂ</w:t>
      </w:r>
      <w:r>
        <w:rPr>
          <w:b/>
          <w:i/>
        </w:rPr>
        <w:t> :</w:t>
      </w:r>
    </w:p>
    <w:p w14:paraId="11F108F4" w14:textId="77777777" w:rsidR="00662860" w:rsidRDefault="00662860" w:rsidP="00662860">
      <w:pPr>
        <w:pStyle w:val="BodyTextIndent"/>
        <w:ind w:firstLine="708"/>
        <w:rPr>
          <w:b/>
          <w:i/>
          <w:sz w:val="24"/>
        </w:rPr>
      </w:pPr>
    </w:p>
    <w:p w14:paraId="66F12E36" w14:textId="77777777" w:rsidR="00662860" w:rsidRDefault="00662860" w:rsidP="00662860">
      <w:pPr>
        <w:numPr>
          <w:ilvl w:val="0"/>
          <w:numId w:val="1"/>
        </w:numPr>
        <w:ind w:left="426" w:right="536" w:firstLine="564"/>
        <w:jc w:val="both"/>
        <w:rPr>
          <w:bCs/>
        </w:rPr>
      </w:pPr>
      <w:r>
        <w:rPr>
          <w:bCs/>
        </w:rPr>
        <w:t xml:space="preserve">În înţelesul prezentei hotărâri, termenul </w:t>
      </w:r>
      <w:r>
        <w:rPr>
          <w:b/>
        </w:rPr>
        <w:t>„suprafaţă”</w:t>
      </w:r>
      <w:r>
        <w:rPr>
          <w:bCs/>
        </w:rPr>
        <w:t xml:space="preserve"> are următoarea semnificaţie, conform </w:t>
      </w:r>
      <w:r>
        <w:rPr>
          <w:b/>
        </w:rPr>
        <w:t>art.2, alin.(1), lit.d) din Legea nr.170/2016 privind impozitul specific unor activități</w:t>
      </w:r>
      <w:r>
        <w:rPr>
          <w:bCs/>
        </w:rPr>
        <w:t>:</w:t>
      </w:r>
    </w:p>
    <w:p w14:paraId="4D86C8F3" w14:textId="77777777" w:rsidR="00662860" w:rsidRDefault="00662860" w:rsidP="00662860">
      <w:pPr>
        <w:autoSpaceDE w:val="0"/>
        <w:autoSpaceDN w:val="0"/>
        <w:adjustRightInd w:val="0"/>
        <w:ind w:left="426" w:right="536" w:firstLine="282"/>
        <w:jc w:val="both"/>
      </w:pPr>
      <w:r>
        <w:rPr>
          <w:b/>
          <w:bCs/>
        </w:rPr>
        <w:t xml:space="preserve">     Suprafaţă - </w:t>
      </w:r>
      <w:r>
        <w:t>suprafața utilă comercială/de servire pentru codurile CAEN 5610 - ”Restaurante” și 5630 - ”Baruri și alte activități de servire a băuturilor”, și reprezintă suma suprafețelor saloanelor, teraselor și grădinilor de vară, conform certificatului de clasificare/autorizației. Astfel, la stabilirea t</w:t>
      </w:r>
      <w:r>
        <w:rPr>
          <w:bCs/>
        </w:rPr>
        <w:t xml:space="preserve">axei pentru emiterea </w:t>
      </w:r>
      <w:r>
        <w:rPr>
          <w:bCs/>
          <w:u w:val="single"/>
        </w:rPr>
        <w:t>autorizaţiilor de funcţionare pentru unităţile de alimentaţie publică</w:t>
      </w:r>
      <w:r>
        <w:rPr>
          <w:bCs/>
        </w:rPr>
        <w:t xml:space="preserve">, precum şi viza anuală a acestora, se va lua în considerare valoarea înscrisă la </w:t>
      </w:r>
      <w:r>
        <w:rPr>
          <w:bCs/>
          <w:i/>
          <w:iCs/>
        </w:rPr>
        <w:t xml:space="preserve">suprafața de servire </w:t>
      </w:r>
      <w:r>
        <w:rPr>
          <w:bCs/>
        </w:rPr>
        <w:t>din ”</w:t>
      </w:r>
      <w:r>
        <w:rPr>
          <w:bCs/>
          <w:i/>
          <w:iCs/>
        </w:rPr>
        <w:t xml:space="preserve">Declarație privind încadrarea pe tipuri a unităților de alimentație publică”, </w:t>
      </w:r>
      <w:r>
        <w:rPr>
          <w:bCs/>
        </w:rPr>
        <w:t xml:space="preserve">al cărei model este aprobat prin </w:t>
      </w:r>
      <w:r>
        <w:rPr>
          <w:b/>
          <w:bCs/>
        </w:rPr>
        <w:t xml:space="preserve">Anexa nr.2 </w:t>
      </w:r>
      <w:r w:rsidRPr="007F6197">
        <w:rPr>
          <w:bCs/>
        </w:rPr>
        <w:t>din</w:t>
      </w:r>
      <w:r>
        <w:rPr>
          <w:b/>
          <w:bCs/>
        </w:rPr>
        <w:t xml:space="preserve"> H.G. nr.843/1999 privind încadrarea pe tipuri a unităţilor de alimentaţie publică neincluse în structurile de primire turistice</w:t>
      </w:r>
      <w:r>
        <w:t>.</w:t>
      </w:r>
    </w:p>
    <w:p w14:paraId="46D7EB5E" w14:textId="6E634302" w:rsidR="00662860" w:rsidRDefault="00662860" w:rsidP="00662860">
      <w:pPr>
        <w:ind w:left="426" w:right="536" w:firstLine="564"/>
        <w:jc w:val="both"/>
      </w:pPr>
      <w:r>
        <w:rPr>
          <w:b/>
          <w:bCs/>
        </w:rPr>
        <w:t xml:space="preserve">(2) </w:t>
      </w:r>
      <w:r>
        <w:t xml:space="preserve">Taxele pentru </w:t>
      </w:r>
      <w:r>
        <w:rPr>
          <w:b/>
        </w:rPr>
        <w:t>emiterea</w:t>
      </w:r>
      <w:r>
        <w:t xml:space="preserve"> </w:t>
      </w:r>
      <w:r>
        <w:rPr>
          <w:u w:val="single"/>
        </w:rPr>
        <w:t>avizelor de funcţionare</w:t>
      </w:r>
      <w:r>
        <w:t xml:space="preserve"> şi a </w:t>
      </w:r>
      <w:r>
        <w:rPr>
          <w:u w:val="single"/>
        </w:rPr>
        <w:t>autorizaţiilor de funcţionare</w:t>
      </w:r>
      <w:r>
        <w:t xml:space="preserve"> stabilite mai sus, se achită integral la data eliberării acestora, indiferent de perioada rămasă până la sfârşitul anului fiscal 202</w:t>
      </w:r>
      <w:r w:rsidR="002110B1">
        <w:t>3</w:t>
      </w:r>
      <w:r>
        <w:t>.</w:t>
      </w:r>
    </w:p>
    <w:p w14:paraId="646D4DDD" w14:textId="77777777" w:rsidR="00662860" w:rsidRDefault="00662860" w:rsidP="00662860">
      <w:pPr>
        <w:ind w:left="426" w:right="536" w:firstLine="564"/>
        <w:jc w:val="both"/>
      </w:pPr>
      <w:r>
        <w:rPr>
          <w:b/>
          <w:bCs/>
        </w:rPr>
        <w:t xml:space="preserve">(3) </w:t>
      </w:r>
      <w:r>
        <w:t xml:space="preserve">Taxele pentru </w:t>
      </w:r>
      <w:r>
        <w:rPr>
          <w:b/>
        </w:rPr>
        <w:t>emiterea</w:t>
      </w:r>
      <w:r>
        <w:t xml:space="preserve"> </w:t>
      </w:r>
      <w:r>
        <w:rPr>
          <w:u w:val="single"/>
        </w:rPr>
        <w:t>avizelor de funcţionare provizorie</w:t>
      </w:r>
      <w:r>
        <w:t>, se achită integral la data eliberării acestora.</w:t>
      </w:r>
    </w:p>
    <w:p w14:paraId="5050F385" w14:textId="77777777" w:rsidR="00662860" w:rsidRDefault="00662860" w:rsidP="00662860">
      <w:pPr>
        <w:ind w:left="426" w:right="536" w:firstLine="564"/>
        <w:jc w:val="both"/>
      </w:pPr>
      <w:r>
        <w:rPr>
          <w:b/>
          <w:bCs/>
        </w:rPr>
        <w:lastRenderedPageBreak/>
        <w:t xml:space="preserve">(4) </w:t>
      </w:r>
      <w:r>
        <w:rPr>
          <w:u w:val="single"/>
        </w:rPr>
        <w:t>Avizele şi autorizaţiile de funcţionare</w:t>
      </w:r>
      <w:r>
        <w:t xml:space="preserve"> se retrag în cazul neachitării taxei de viză anuală până la data de 31 decembrie a anului curent, cu drept de reavizare/reautorizare în condiţiile impuse de legislaţia în vigoare şi condiţionat de achitarea obligaţiilor faţă de bugetul local derivând din activităţile comerciale, de prestări servicii şi/sau de alimentaţie publică desfăşurate, obligaţii ce rezultă din evidenţele autorităţii publice locale. </w:t>
      </w:r>
    </w:p>
    <w:p w14:paraId="4C9B2628" w14:textId="0C2DAB0C" w:rsidR="00662860" w:rsidRDefault="00662860" w:rsidP="00662860">
      <w:pPr>
        <w:pStyle w:val="BodyTextIndent"/>
        <w:ind w:left="426" w:right="565" w:firstLine="564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(5) </w:t>
      </w:r>
      <w:r>
        <w:rPr>
          <w:sz w:val="24"/>
        </w:rPr>
        <w:t xml:space="preserve">Taxele pentru </w:t>
      </w:r>
      <w:r>
        <w:rPr>
          <w:b/>
          <w:sz w:val="24"/>
        </w:rPr>
        <w:t>vizarea pe anul 202</w:t>
      </w:r>
      <w:r w:rsidR="002110B1">
        <w:rPr>
          <w:b/>
          <w:sz w:val="24"/>
        </w:rPr>
        <w:t>3</w:t>
      </w:r>
      <w:r>
        <w:rPr>
          <w:sz w:val="24"/>
        </w:rPr>
        <w:t xml:space="preserve"> a </w:t>
      </w:r>
      <w:r>
        <w:rPr>
          <w:sz w:val="24"/>
          <w:u w:val="single"/>
        </w:rPr>
        <w:t>avizelor de funcţionare</w:t>
      </w:r>
      <w:r>
        <w:rPr>
          <w:sz w:val="24"/>
        </w:rPr>
        <w:t xml:space="preserve"> de la </w:t>
      </w:r>
      <w:r>
        <w:rPr>
          <w:b/>
          <w:sz w:val="24"/>
        </w:rPr>
        <w:t xml:space="preserve">pct.1 </w:t>
      </w:r>
      <w:r>
        <w:rPr>
          <w:sz w:val="24"/>
        </w:rPr>
        <w:t xml:space="preserve">şi </w:t>
      </w:r>
      <w:r>
        <w:rPr>
          <w:b/>
          <w:sz w:val="24"/>
        </w:rPr>
        <w:t xml:space="preserve">4 </w:t>
      </w:r>
      <w:r>
        <w:rPr>
          <w:sz w:val="24"/>
        </w:rPr>
        <w:t xml:space="preserve">se achită până la data de </w:t>
      </w:r>
      <w:r>
        <w:rPr>
          <w:b/>
          <w:sz w:val="24"/>
        </w:rPr>
        <w:t xml:space="preserve">31 </w:t>
      </w:r>
      <w:r w:rsidR="00DE0795">
        <w:rPr>
          <w:b/>
          <w:sz w:val="24"/>
        </w:rPr>
        <w:t>decembrie</w:t>
      </w:r>
      <w:r>
        <w:rPr>
          <w:b/>
          <w:sz w:val="24"/>
        </w:rPr>
        <w:t xml:space="preserve"> 202</w:t>
      </w:r>
      <w:r w:rsidR="002110B1">
        <w:rPr>
          <w:b/>
          <w:sz w:val="24"/>
        </w:rPr>
        <w:t>3</w:t>
      </w:r>
      <w:r>
        <w:rPr>
          <w:sz w:val="24"/>
        </w:rPr>
        <w:t>, fără penalităţi sau majorări de întârziere</w:t>
      </w:r>
      <w:r w:rsidR="00DE0795">
        <w:rPr>
          <w:sz w:val="24"/>
        </w:rPr>
        <w:t>. În cazul neachitării</w:t>
      </w:r>
      <w:r w:rsidR="00215644">
        <w:rPr>
          <w:sz w:val="24"/>
        </w:rPr>
        <w:t xml:space="preserve"> la termenul stabilit</w:t>
      </w:r>
      <w:r w:rsidR="00DE0795">
        <w:rPr>
          <w:sz w:val="24"/>
        </w:rPr>
        <w:t>, se va proceda la retragerea, din oficiu</w:t>
      </w:r>
      <w:r w:rsidR="008E1159">
        <w:rPr>
          <w:sz w:val="24"/>
        </w:rPr>
        <w:t>,</w:t>
      </w:r>
      <w:r w:rsidR="00DE0795">
        <w:rPr>
          <w:sz w:val="24"/>
        </w:rPr>
        <w:t xml:space="preserve"> a avizelor de funcționare</w:t>
      </w:r>
      <w:r w:rsidR="008E1159">
        <w:rPr>
          <w:sz w:val="24"/>
        </w:rPr>
        <w:t>,</w:t>
      </w:r>
      <w:r w:rsidR="00DE0795">
        <w:rPr>
          <w:sz w:val="24"/>
        </w:rPr>
        <w:t xml:space="preserve"> cu drept de reavizare.</w:t>
      </w:r>
    </w:p>
    <w:p w14:paraId="7713BB7F" w14:textId="740EB645" w:rsidR="00662860" w:rsidRDefault="00662860" w:rsidP="00662860">
      <w:pPr>
        <w:pStyle w:val="BodyTextIndent"/>
        <w:ind w:left="426" w:right="536" w:firstLine="564"/>
        <w:rPr>
          <w:sz w:val="24"/>
          <w:lang w:val="ro-RO"/>
        </w:rPr>
      </w:pPr>
      <w:r>
        <w:rPr>
          <w:b/>
          <w:sz w:val="24"/>
          <w:lang w:val="ro-RO"/>
        </w:rPr>
        <w:t xml:space="preserve">(6) </w:t>
      </w:r>
      <w:r>
        <w:rPr>
          <w:sz w:val="24"/>
          <w:lang w:val="ro-RO"/>
        </w:rPr>
        <w:t xml:space="preserve">Taxele pentru </w:t>
      </w:r>
      <w:r>
        <w:rPr>
          <w:b/>
          <w:sz w:val="24"/>
          <w:lang w:val="ro-RO"/>
        </w:rPr>
        <w:t>vizarea pe anul 202</w:t>
      </w:r>
      <w:r w:rsidR="002110B1">
        <w:rPr>
          <w:b/>
          <w:sz w:val="24"/>
          <w:lang w:val="ro-RO"/>
        </w:rPr>
        <w:t>3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a </w:t>
      </w:r>
      <w:r>
        <w:rPr>
          <w:sz w:val="24"/>
          <w:u w:val="single"/>
        </w:rPr>
        <w:t>autorizaţiilor de funcţionare pentru unităţi de alimentaţie publică</w:t>
      </w:r>
      <w:r>
        <w:rPr>
          <w:sz w:val="24"/>
        </w:rPr>
        <w:t xml:space="preserve"> de la </w:t>
      </w:r>
      <w:r>
        <w:rPr>
          <w:b/>
          <w:sz w:val="24"/>
        </w:rPr>
        <w:t>pct.5 (exclusiv pct.5.7.)</w:t>
      </w:r>
      <w:r>
        <w:rPr>
          <w:b/>
          <w:sz w:val="24"/>
          <w:lang w:val="ro-RO"/>
        </w:rPr>
        <w:t xml:space="preserve"> </w:t>
      </w:r>
      <w:r>
        <w:rPr>
          <w:bCs/>
          <w:sz w:val="24"/>
          <w:lang w:val="ro-RO"/>
        </w:rPr>
        <w:t xml:space="preserve">și </w:t>
      </w:r>
      <w:r>
        <w:rPr>
          <w:b/>
          <w:sz w:val="24"/>
          <w:lang w:val="ro-RO"/>
        </w:rPr>
        <w:t xml:space="preserve">21 </w:t>
      </w:r>
      <w:r>
        <w:rPr>
          <w:sz w:val="24"/>
          <w:lang w:val="ro-RO"/>
        </w:rPr>
        <w:t xml:space="preserve">se achită integral până la data de </w:t>
      </w:r>
      <w:r>
        <w:rPr>
          <w:b/>
          <w:sz w:val="24"/>
          <w:lang w:val="ro-RO"/>
        </w:rPr>
        <w:t xml:space="preserve">31 </w:t>
      </w:r>
      <w:r w:rsidR="00DE0795">
        <w:rPr>
          <w:b/>
          <w:sz w:val="24"/>
          <w:lang w:val="ro-RO"/>
        </w:rPr>
        <w:t>decembr</w:t>
      </w:r>
      <w:r>
        <w:rPr>
          <w:b/>
          <w:sz w:val="24"/>
          <w:lang w:val="ro-RO"/>
        </w:rPr>
        <w:t>ie 202</w:t>
      </w:r>
      <w:r w:rsidR="002110B1">
        <w:rPr>
          <w:b/>
          <w:sz w:val="24"/>
          <w:lang w:val="ro-RO"/>
        </w:rPr>
        <w:t>3</w:t>
      </w:r>
      <w:r>
        <w:rPr>
          <w:sz w:val="24"/>
          <w:lang w:val="ro-RO"/>
        </w:rPr>
        <w:t xml:space="preserve">, </w:t>
      </w:r>
      <w:r>
        <w:rPr>
          <w:sz w:val="24"/>
        </w:rPr>
        <w:t>fără penalităţi sau majorări de întârziere</w:t>
      </w:r>
      <w:r w:rsidR="00215644">
        <w:rPr>
          <w:sz w:val="24"/>
        </w:rPr>
        <w:t>. În cazul neachitării la termenul stabilit, se va proceda la retragerea, din oficiu</w:t>
      </w:r>
      <w:r w:rsidR="008E1159">
        <w:rPr>
          <w:sz w:val="24"/>
        </w:rPr>
        <w:t>,</w:t>
      </w:r>
      <w:r w:rsidR="00215644">
        <w:rPr>
          <w:sz w:val="24"/>
        </w:rPr>
        <w:t xml:space="preserve"> a autorizațiilor de funcționare</w:t>
      </w:r>
      <w:r w:rsidR="008E1159">
        <w:rPr>
          <w:sz w:val="24"/>
        </w:rPr>
        <w:t>,</w:t>
      </w:r>
      <w:r w:rsidR="00215644">
        <w:rPr>
          <w:sz w:val="24"/>
        </w:rPr>
        <w:t xml:space="preserve"> cu drept de reautorizare.</w:t>
      </w:r>
    </w:p>
    <w:p w14:paraId="4B0CF7B7" w14:textId="6578F548" w:rsidR="00662860" w:rsidRDefault="00662860" w:rsidP="00662860">
      <w:pPr>
        <w:pStyle w:val="BodyTextIndent"/>
        <w:ind w:left="426" w:right="536" w:firstLine="564"/>
        <w:rPr>
          <w:sz w:val="24"/>
          <w:lang w:val="ro-RO"/>
        </w:rPr>
      </w:pPr>
      <w:r>
        <w:rPr>
          <w:b/>
          <w:sz w:val="24"/>
          <w:lang w:val="ro-RO"/>
        </w:rPr>
        <w:t>(7)</w:t>
      </w:r>
      <w:r>
        <w:rPr>
          <w:sz w:val="24"/>
          <w:lang w:val="ro-RO"/>
        </w:rPr>
        <w:t xml:space="preserve"> Taxele pentru </w:t>
      </w:r>
      <w:r>
        <w:rPr>
          <w:b/>
          <w:sz w:val="24"/>
          <w:lang w:val="ro-RO"/>
        </w:rPr>
        <w:t>vizarea pe anul 202</w:t>
      </w:r>
      <w:r w:rsidR="002110B1">
        <w:rPr>
          <w:b/>
          <w:sz w:val="24"/>
          <w:lang w:val="ro-RO"/>
        </w:rPr>
        <w:t>3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a </w:t>
      </w:r>
      <w:r>
        <w:rPr>
          <w:sz w:val="24"/>
          <w:u w:val="single"/>
        </w:rPr>
        <w:t>autorizaţiei taxi</w:t>
      </w:r>
      <w:r>
        <w:rPr>
          <w:sz w:val="24"/>
        </w:rPr>
        <w:t xml:space="preserve"> de la </w:t>
      </w:r>
      <w:r>
        <w:rPr>
          <w:b/>
          <w:sz w:val="24"/>
        </w:rPr>
        <w:t xml:space="preserve">pct.12 </w:t>
      </w:r>
      <w:r>
        <w:rPr>
          <w:sz w:val="24"/>
        </w:rPr>
        <w:t xml:space="preserve">şi a </w:t>
      </w:r>
      <w:r>
        <w:rPr>
          <w:sz w:val="24"/>
          <w:u w:val="single"/>
        </w:rPr>
        <w:t>autorizaţiei de dispecerat</w:t>
      </w:r>
      <w:r>
        <w:rPr>
          <w:sz w:val="24"/>
        </w:rPr>
        <w:t xml:space="preserve"> de la </w:t>
      </w:r>
      <w:r>
        <w:rPr>
          <w:b/>
          <w:sz w:val="24"/>
        </w:rPr>
        <w:t>pct.15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se achită integral până la data de </w:t>
      </w:r>
      <w:r>
        <w:rPr>
          <w:b/>
          <w:sz w:val="24"/>
          <w:lang w:val="ro-RO"/>
        </w:rPr>
        <w:t xml:space="preserve">31 </w:t>
      </w:r>
      <w:r w:rsidR="00215644">
        <w:rPr>
          <w:b/>
          <w:sz w:val="24"/>
          <w:lang w:val="ro-RO"/>
        </w:rPr>
        <w:t>decembrie</w:t>
      </w:r>
      <w:r>
        <w:rPr>
          <w:b/>
          <w:sz w:val="24"/>
          <w:lang w:val="ro-RO"/>
        </w:rPr>
        <w:t xml:space="preserve"> 202</w:t>
      </w:r>
      <w:r w:rsidR="002110B1">
        <w:rPr>
          <w:b/>
          <w:sz w:val="24"/>
          <w:lang w:val="ro-RO"/>
        </w:rPr>
        <w:t>3</w:t>
      </w:r>
      <w:r>
        <w:rPr>
          <w:sz w:val="24"/>
          <w:lang w:val="ro-RO"/>
        </w:rPr>
        <w:t xml:space="preserve">, </w:t>
      </w:r>
      <w:r>
        <w:rPr>
          <w:sz w:val="24"/>
        </w:rPr>
        <w:t>fără penalităţi sau majorări de întârziere.</w:t>
      </w:r>
    </w:p>
    <w:p w14:paraId="4B87F5A1" w14:textId="1305AE4B" w:rsidR="00662860" w:rsidRDefault="00662860" w:rsidP="00662860">
      <w:pPr>
        <w:pStyle w:val="BodyTextIndent"/>
        <w:ind w:left="426" w:right="536" w:firstLine="564"/>
        <w:rPr>
          <w:sz w:val="24"/>
          <w:lang w:val="ro-RO"/>
        </w:rPr>
      </w:pPr>
      <w:r>
        <w:rPr>
          <w:b/>
          <w:sz w:val="24"/>
          <w:lang w:val="ro-RO"/>
        </w:rPr>
        <w:t xml:space="preserve">(8) </w:t>
      </w:r>
      <w:r>
        <w:rPr>
          <w:sz w:val="24"/>
          <w:lang w:val="ro-RO"/>
        </w:rPr>
        <w:t xml:space="preserve">În situaţia în care </w:t>
      </w:r>
      <w:r>
        <w:rPr>
          <w:sz w:val="24"/>
          <w:u w:val="single"/>
          <w:lang w:val="ro-RO"/>
        </w:rPr>
        <w:t>avizul de funcţionare</w:t>
      </w:r>
      <w:r>
        <w:rPr>
          <w:sz w:val="24"/>
          <w:lang w:val="ro-RO"/>
        </w:rPr>
        <w:t xml:space="preserve"> şi/sau </w:t>
      </w:r>
      <w:r>
        <w:rPr>
          <w:sz w:val="24"/>
          <w:u w:val="single"/>
        </w:rPr>
        <w:t>autorizaţia de funcţionare pentru unităţi de alimentaţie publică</w:t>
      </w:r>
      <w:r>
        <w:rPr>
          <w:sz w:val="24"/>
        </w:rPr>
        <w:t xml:space="preserve"> se retrag, la solicitarea scrisă a titularului, înregistrată la registratura generală a instituţiei, până la data de </w:t>
      </w:r>
      <w:r>
        <w:rPr>
          <w:b/>
          <w:sz w:val="24"/>
        </w:rPr>
        <w:t>30 iunie 202</w:t>
      </w:r>
      <w:r w:rsidR="002110B1">
        <w:rPr>
          <w:b/>
          <w:sz w:val="24"/>
        </w:rPr>
        <w:t>3</w:t>
      </w:r>
      <w:r>
        <w:rPr>
          <w:b/>
          <w:sz w:val="24"/>
        </w:rPr>
        <w:t xml:space="preserve"> </w:t>
      </w:r>
      <w:r>
        <w:rPr>
          <w:sz w:val="24"/>
        </w:rPr>
        <w:t>inclusiv,</w:t>
      </w:r>
      <w:r>
        <w:rPr>
          <w:b/>
          <w:sz w:val="24"/>
        </w:rPr>
        <w:t xml:space="preserve"> </w:t>
      </w:r>
      <w:r>
        <w:rPr>
          <w:sz w:val="24"/>
        </w:rPr>
        <w:t>titularul datorează taxa de viză pentru anul 202</w:t>
      </w:r>
      <w:r w:rsidR="002110B1">
        <w:rPr>
          <w:sz w:val="24"/>
        </w:rPr>
        <w:t>3</w:t>
      </w:r>
      <w:r>
        <w:rPr>
          <w:sz w:val="24"/>
        </w:rPr>
        <w:t xml:space="preserve"> în cotă de 50% din taxa prevăzută la </w:t>
      </w:r>
      <w:r>
        <w:rPr>
          <w:b/>
          <w:sz w:val="24"/>
        </w:rPr>
        <w:t>pct.1, 4</w:t>
      </w:r>
      <w:r>
        <w:rPr>
          <w:b/>
          <w:sz w:val="24"/>
          <w:lang w:val="ro-RO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z w:val="24"/>
          <w:lang w:val="ro-RO"/>
        </w:rPr>
        <w:t xml:space="preserve"> </w:t>
      </w:r>
      <w:r>
        <w:rPr>
          <w:bCs/>
          <w:sz w:val="24"/>
          <w:lang w:val="ro-RO"/>
        </w:rPr>
        <w:t xml:space="preserve">și </w:t>
      </w:r>
      <w:r>
        <w:rPr>
          <w:b/>
          <w:sz w:val="24"/>
          <w:lang w:val="ro-RO"/>
        </w:rPr>
        <w:t>21</w:t>
      </w:r>
      <w:r>
        <w:rPr>
          <w:b/>
          <w:sz w:val="24"/>
        </w:rPr>
        <w:t xml:space="preserve">. </w:t>
      </w:r>
      <w:r>
        <w:rPr>
          <w:sz w:val="24"/>
          <w:lang w:val="ro-RO"/>
        </w:rPr>
        <w:t xml:space="preserve">În situaţia în care </w:t>
      </w:r>
      <w:r>
        <w:rPr>
          <w:sz w:val="24"/>
          <w:u w:val="single"/>
          <w:lang w:val="ro-RO"/>
        </w:rPr>
        <w:t>avizul de funcţionare</w:t>
      </w:r>
      <w:r>
        <w:rPr>
          <w:sz w:val="24"/>
          <w:lang w:val="ro-RO"/>
        </w:rPr>
        <w:t xml:space="preserve"> şi/sau </w:t>
      </w:r>
      <w:r>
        <w:rPr>
          <w:sz w:val="24"/>
          <w:u w:val="single"/>
        </w:rPr>
        <w:t>autorizaţia de funcţionare pentru unităţi de alimentaţie publică</w:t>
      </w:r>
      <w:r>
        <w:rPr>
          <w:sz w:val="24"/>
        </w:rPr>
        <w:t xml:space="preserve"> se retrag, la solicitarea scrisă a titularului, înregistrată la registratura generală a instituţiei, după data de </w:t>
      </w:r>
      <w:r>
        <w:rPr>
          <w:b/>
          <w:sz w:val="24"/>
        </w:rPr>
        <w:t>30 iunie 202</w:t>
      </w:r>
      <w:r w:rsidR="002110B1">
        <w:rPr>
          <w:b/>
          <w:sz w:val="24"/>
        </w:rPr>
        <w:t>3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titularul datorează integral taxa de viză pentru anul 202</w:t>
      </w:r>
      <w:r w:rsidR="002110B1">
        <w:rPr>
          <w:sz w:val="24"/>
        </w:rPr>
        <w:t>3</w:t>
      </w:r>
      <w:r>
        <w:rPr>
          <w:sz w:val="24"/>
        </w:rPr>
        <w:t xml:space="preserve"> prevăzută la </w:t>
      </w:r>
      <w:r>
        <w:rPr>
          <w:b/>
          <w:sz w:val="24"/>
        </w:rPr>
        <w:t>pct.1, 4</w:t>
      </w:r>
      <w:r>
        <w:rPr>
          <w:b/>
          <w:sz w:val="24"/>
          <w:lang w:val="ro-RO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z w:val="24"/>
          <w:lang w:val="ro-RO"/>
        </w:rPr>
        <w:t xml:space="preserve"> </w:t>
      </w:r>
      <w:r>
        <w:rPr>
          <w:bCs/>
          <w:sz w:val="24"/>
          <w:lang w:val="ro-RO"/>
        </w:rPr>
        <w:t xml:space="preserve">și </w:t>
      </w:r>
      <w:r>
        <w:rPr>
          <w:b/>
          <w:sz w:val="24"/>
          <w:lang w:val="ro-RO"/>
        </w:rPr>
        <w:t>21</w:t>
      </w:r>
      <w:r>
        <w:rPr>
          <w:b/>
          <w:sz w:val="24"/>
        </w:rPr>
        <w:t xml:space="preserve">. </w:t>
      </w:r>
      <w:r>
        <w:rPr>
          <w:sz w:val="24"/>
        </w:rPr>
        <w:t xml:space="preserve">Reducerea cu 50% a taxei de viză nu se aplică în cazurile în care retragerea </w:t>
      </w:r>
      <w:r>
        <w:rPr>
          <w:sz w:val="24"/>
          <w:u w:val="single"/>
          <w:lang w:val="ro-RO"/>
        </w:rPr>
        <w:t>avizului de funcţionare</w:t>
      </w:r>
      <w:r>
        <w:rPr>
          <w:sz w:val="24"/>
          <w:lang w:val="ro-RO"/>
        </w:rPr>
        <w:t xml:space="preserve"> şi/sau a </w:t>
      </w:r>
      <w:r>
        <w:rPr>
          <w:sz w:val="24"/>
          <w:u w:val="single"/>
        </w:rPr>
        <w:t>autorizaţiei de funcţionare pentru unităţi de alimentaţie publică</w:t>
      </w:r>
      <w:r>
        <w:rPr>
          <w:sz w:val="24"/>
        </w:rPr>
        <w:t xml:space="preserve"> s-a dispus ca urmare a nerespectării condiţiilor în care acestea au fost emise.</w:t>
      </w:r>
    </w:p>
    <w:p w14:paraId="39E70CA3" w14:textId="77777777" w:rsidR="00662860" w:rsidRDefault="00662860" w:rsidP="00662860">
      <w:pPr>
        <w:pStyle w:val="BodyTextIndent"/>
        <w:ind w:left="426" w:right="536" w:firstLine="564"/>
        <w:rPr>
          <w:sz w:val="24"/>
          <w:lang w:val="ro-RO"/>
        </w:rPr>
      </w:pPr>
      <w:r>
        <w:rPr>
          <w:b/>
          <w:sz w:val="24"/>
          <w:lang w:val="ro-RO"/>
        </w:rPr>
        <w:t xml:space="preserve">(9) </w:t>
      </w:r>
      <w:r>
        <w:rPr>
          <w:sz w:val="24"/>
          <w:lang w:val="ro-RO"/>
        </w:rPr>
        <w:t xml:space="preserve">Taxele pentru </w:t>
      </w:r>
      <w:r>
        <w:rPr>
          <w:b/>
          <w:sz w:val="24"/>
          <w:lang w:val="ro-RO"/>
        </w:rPr>
        <w:t>completarea / modificarea</w:t>
      </w:r>
      <w:r>
        <w:rPr>
          <w:sz w:val="24"/>
          <w:lang w:val="ro-RO"/>
        </w:rPr>
        <w:t xml:space="preserve"> </w:t>
      </w:r>
      <w:r>
        <w:rPr>
          <w:sz w:val="24"/>
          <w:u w:val="single"/>
        </w:rPr>
        <w:t>autorizaţiilor de funcţionare pentru unităţi de alimentaţie publică</w:t>
      </w:r>
      <w:r>
        <w:rPr>
          <w:sz w:val="24"/>
          <w:lang w:val="ro-RO"/>
        </w:rPr>
        <w:t xml:space="preserve">, a </w:t>
      </w:r>
      <w:r>
        <w:rPr>
          <w:sz w:val="24"/>
          <w:u w:val="single"/>
          <w:lang w:val="ro-RO"/>
        </w:rPr>
        <w:t>avizelor de funcţionare</w:t>
      </w:r>
      <w:r>
        <w:rPr>
          <w:sz w:val="24"/>
          <w:u w:val="single"/>
        </w:rPr>
        <w:t xml:space="preserve"> pentru exercitarea unor activităţi comerciale şi de prestări servicii</w:t>
      </w:r>
      <w:r>
        <w:rPr>
          <w:sz w:val="24"/>
        </w:rPr>
        <w:t xml:space="preserve">, a </w:t>
      </w:r>
      <w:r>
        <w:rPr>
          <w:sz w:val="24"/>
          <w:u w:val="single"/>
        </w:rPr>
        <w:t>autorizaţiilor taxi</w:t>
      </w:r>
      <w:r>
        <w:rPr>
          <w:sz w:val="24"/>
        </w:rPr>
        <w:t xml:space="preserve"> şi a </w:t>
      </w:r>
      <w:r>
        <w:rPr>
          <w:sz w:val="24"/>
          <w:u w:val="single"/>
        </w:rPr>
        <w:t>autorizaţiilor de dispecerat</w:t>
      </w:r>
      <w:r>
        <w:rPr>
          <w:sz w:val="24"/>
        </w:rPr>
        <w:t xml:space="preserve"> </w:t>
      </w:r>
      <w:r>
        <w:rPr>
          <w:sz w:val="24"/>
          <w:lang w:val="ro-RO"/>
        </w:rPr>
        <w:t>stabilite mai sus, se vor achita la data eliberării (ridicării) acestora, având completările / modificările solicitate.</w:t>
      </w:r>
    </w:p>
    <w:p w14:paraId="6FDC9950" w14:textId="77777777" w:rsidR="00662860" w:rsidRDefault="00662860" w:rsidP="00662860">
      <w:pPr>
        <w:pStyle w:val="BodyTextIndent"/>
        <w:ind w:left="426" w:right="536" w:firstLine="564"/>
        <w:rPr>
          <w:sz w:val="24"/>
        </w:rPr>
      </w:pPr>
      <w:r>
        <w:rPr>
          <w:b/>
          <w:sz w:val="24"/>
        </w:rPr>
        <w:t xml:space="preserve">(10) </w:t>
      </w:r>
      <w:r>
        <w:rPr>
          <w:sz w:val="24"/>
        </w:rPr>
        <w:t xml:space="preserve">Taxa pentru </w:t>
      </w:r>
      <w:r w:rsidRPr="008D1236">
        <w:rPr>
          <w:b/>
          <w:sz w:val="24"/>
        </w:rPr>
        <w:t>emiterea</w:t>
      </w:r>
      <w:r>
        <w:rPr>
          <w:sz w:val="24"/>
        </w:rPr>
        <w:t xml:space="preserve"> duplicatelor </w:t>
      </w:r>
      <w:r>
        <w:rPr>
          <w:sz w:val="24"/>
          <w:u w:val="single"/>
        </w:rPr>
        <w:t>autorizaţiilor de funcţionare pentru unităţi de alimentaţie publică</w:t>
      </w:r>
      <w:r>
        <w:rPr>
          <w:sz w:val="24"/>
        </w:rPr>
        <w:t>,</w:t>
      </w:r>
      <w:r>
        <w:rPr>
          <w:sz w:val="24"/>
          <w:lang w:val="ro-RO"/>
        </w:rPr>
        <w:t xml:space="preserve"> ale </w:t>
      </w:r>
      <w:r>
        <w:rPr>
          <w:sz w:val="24"/>
          <w:u w:val="single"/>
          <w:lang w:val="ro-RO"/>
        </w:rPr>
        <w:t>avizelor de funcţionare</w:t>
      </w:r>
      <w:r>
        <w:rPr>
          <w:sz w:val="24"/>
          <w:u w:val="single"/>
        </w:rPr>
        <w:t xml:space="preserve"> pentru exercitarea unor activităţi comerciale şi de prestări servicii,</w:t>
      </w:r>
      <w:r>
        <w:rPr>
          <w:sz w:val="24"/>
        </w:rPr>
        <w:t xml:space="preserve"> ale </w:t>
      </w:r>
      <w:r>
        <w:rPr>
          <w:sz w:val="24"/>
          <w:u w:val="single"/>
        </w:rPr>
        <w:t>autorizaţiilor de transport</w:t>
      </w:r>
      <w:r>
        <w:rPr>
          <w:sz w:val="24"/>
        </w:rPr>
        <w:t xml:space="preserve">, ale </w:t>
      </w:r>
      <w:r>
        <w:rPr>
          <w:sz w:val="24"/>
          <w:u w:val="single"/>
        </w:rPr>
        <w:t>autorizaţiilor taxi</w:t>
      </w:r>
      <w:r>
        <w:rPr>
          <w:sz w:val="24"/>
        </w:rPr>
        <w:t xml:space="preserve"> şi ale </w:t>
      </w:r>
      <w:r>
        <w:rPr>
          <w:sz w:val="24"/>
          <w:u w:val="single"/>
        </w:rPr>
        <w:t>autorizaţiilor de dispecerat,</w:t>
      </w:r>
      <w:r>
        <w:rPr>
          <w:sz w:val="24"/>
        </w:rPr>
        <w:t xml:space="preserve"> se achită integral la data eliberării acestora.</w:t>
      </w:r>
    </w:p>
    <w:p w14:paraId="7CF27291" w14:textId="77777777" w:rsidR="00662860" w:rsidRDefault="00662860" w:rsidP="00662860">
      <w:pPr>
        <w:pStyle w:val="BodyTextIndent"/>
        <w:ind w:left="426" w:right="536" w:firstLine="564"/>
        <w:rPr>
          <w:sz w:val="24"/>
        </w:rPr>
      </w:pPr>
      <w:r>
        <w:rPr>
          <w:b/>
          <w:sz w:val="24"/>
        </w:rPr>
        <w:t>(11)</w:t>
      </w:r>
      <w:r>
        <w:rPr>
          <w:sz w:val="24"/>
        </w:rPr>
        <w:t xml:space="preserve"> Taxele pentru </w:t>
      </w:r>
      <w:r w:rsidRPr="008D1236">
        <w:rPr>
          <w:b/>
          <w:sz w:val="24"/>
        </w:rPr>
        <w:t>emiterea</w:t>
      </w:r>
      <w:r>
        <w:rPr>
          <w:sz w:val="24"/>
        </w:rPr>
        <w:t xml:space="preserve"> </w:t>
      </w:r>
      <w:r>
        <w:rPr>
          <w:bCs/>
          <w:spacing w:val="3"/>
          <w:sz w:val="24"/>
          <w:u w:val="single"/>
          <w:lang w:val="ro-RO"/>
        </w:rPr>
        <w:t>cazierului de conduită profesională</w:t>
      </w:r>
      <w:r>
        <w:rPr>
          <w:bCs/>
          <w:spacing w:val="3"/>
          <w:sz w:val="24"/>
          <w:lang w:val="ro-RO"/>
        </w:rPr>
        <w:t xml:space="preserve">, a </w:t>
      </w:r>
      <w:r>
        <w:rPr>
          <w:bCs/>
          <w:spacing w:val="3"/>
          <w:sz w:val="24"/>
          <w:u w:val="single"/>
          <w:lang w:val="ro-RO"/>
        </w:rPr>
        <w:t>listei de tarife</w:t>
      </w:r>
      <w:r>
        <w:rPr>
          <w:bCs/>
          <w:spacing w:val="3"/>
          <w:sz w:val="24"/>
          <w:lang w:val="ro-RO"/>
        </w:rPr>
        <w:t xml:space="preserve">, cu viză de conformitate şi a </w:t>
      </w:r>
      <w:r>
        <w:rPr>
          <w:bCs/>
          <w:spacing w:val="3"/>
          <w:sz w:val="24"/>
          <w:u w:val="single"/>
          <w:lang w:val="ro-RO"/>
        </w:rPr>
        <w:t>copiei conformă a autorizaţiei de transport şi/sau de taxi</w:t>
      </w:r>
      <w:r>
        <w:rPr>
          <w:bCs/>
          <w:spacing w:val="3"/>
          <w:sz w:val="24"/>
          <w:lang w:val="ro-RO"/>
        </w:rPr>
        <w:t xml:space="preserve"> </w:t>
      </w:r>
      <w:r>
        <w:rPr>
          <w:sz w:val="24"/>
        </w:rPr>
        <w:t>se achită integral la data eliberării acestora.</w:t>
      </w:r>
    </w:p>
    <w:p w14:paraId="7C222314" w14:textId="77777777" w:rsidR="00662860" w:rsidRDefault="00662860" w:rsidP="00662860">
      <w:pPr>
        <w:pStyle w:val="BodyTextIndent"/>
        <w:ind w:firstLine="708"/>
        <w:rPr>
          <w:sz w:val="24"/>
        </w:rPr>
      </w:pPr>
    </w:p>
    <w:p w14:paraId="44A8A097" w14:textId="77777777" w:rsidR="00662860" w:rsidRDefault="00662860" w:rsidP="00662860">
      <w:pPr>
        <w:pStyle w:val="BodyTextIndent"/>
        <w:ind w:firstLine="708"/>
        <w:jc w:val="center"/>
        <w:rPr>
          <w:sz w:val="24"/>
        </w:rPr>
      </w:pPr>
      <w:r>
        <w:rPr>
          <w:sz w:val="24"/>
        </w:rPr>
        <w:t>___________________</w:t>
      </w:r>
    </w:p>
    <w:p w14:paraId="1425911B" w14:textId="77777777" w:rsidR="00662860" w:rsidRDefault="00662860" w:rsidP="00662860">
      <w:pPr>
        <w:pStyle w:val="BodyTextIndent"/>
        <w:ind w:firstLine="708"/>
        <w:jc w:val="center"/>
        <w:rPr>
          <w:sz w:val="24"/>
        </w:rPr>
      </w:pPr>
    </w:p>
    <w:p w14:paraId="003C80E5" w14:textId="77777777" w:rsidR="00662860" w:rsidRPr="0092457D" w:rsidRDefault="00662860" w:rsidP="00662860"/>
    <w:p w14:paraId="1DB62760" w14:textId="77777777" w:rsidR="00394AB9" w:rsidRDefault="00394AB9"/>
    <w:sectPr w:rsidR="00394AB9" w:rsidSect="006D10D7">
      <w:footerReference w:type="even" r:id="rId8"/>
      <w:footerReference w:type="default" r:id="rId9"/>
      <w:pgSz w:w="16838" w:h="11906" w:orient="landscape" w:code="9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41B1" w14:textId="77777777" w:rsidR="007F73F9" w:rsidRDefault="008E1159">
      <w:r>
        <w:separator/>
      </w:r>
    </w:p>
  </w:endnote>
  <w:endnote w:type="continuationSeparator" w:id="0">
    <w:p w14:paraId="707E7910" w14:textId="77777777" w:rsidR="007F73F9" w:rsidRDefault="008E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1ADE" w14:textId="77777777" w:rsidR="00C828C3" w:rsidRDefault="008E1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287CC7" w14:textId="77777777" w:rsidR="00C828C3" w:rsidRDefault="00B720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7EC7" w14:textId="77777777" w:rsidR="00C828C3" w:rsidRDefault="00B720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D8A3" w14:textId="77777777" w:rsidR="007F73F9" w:rsidRDefault="008E1159">
      <w:r>
        <w:separator/>
      </w:r>
    </w:p>
  </w:footnote>
  <w:footnote w:type="continuationSeparator" w:id="0">
    <w:p w14:paraId="596E5A14" w14:textId="77777777" w:rsidR="007F73F9" w:rsidRDefault="008E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4D6A"/>
    <w:multiLevelType w:val="hybridMultilevel"/>
    <w:tmpl w:val="A7CE2E2A"/>
    <w:lvl w:ilvl="0" w:tplc="A976C1C2">
      <w:start w:val="1"/>
      <w:numFmt w:val="decimal"/>
      <w:lvlText w:val="(%1)"/>
      <w:lvlJc w:val="left"/>
      <w:pPr>
        <w:ind w:left="135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08609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860"/>
    <w:rsid w:val="000845FE"/>
    <w:rsid w:val="001E0E36"/>
    <w:rsid w:val="002110B1"/>
    <w:rsid w:val="00215644"/>
    <w:rsid w:val="00391D7C"/>
    <w:rsid w:val="00394AB9"/>
    <w:rsid w:val="00482FEF"/>
    <w:rsid w:val="005749D0"/>
    <w:rsid w:val="006229D5"/>
    <w:rsid w:val="00662860"/>
    <w:rsid w:val="007F73F9"/>
    <w:rsid w:val="008E1159"/>
    <w:rsid w:val="009C7FF9"/>
    <w:rsid w:val="00B72060"/>
    <w:rsid w:val="00D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7F99"/>
  <w15:docId w15:val="{F0ABD063-56EC-4289-B3D6-65BFEFD4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662860"/>
    <w:pPr>
      <w:ind w:firstLine="1496"/>
      <w:jc w:val="both"/>
    </w:pPr>
    <w:rPr>
      <w:sz w:val="26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662860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character" w:styleId="PageNumber">
    <w:name w:val="page number"/>
    <w:basedOn w:val="DefaultParagraphFont"/>
    <w:semiHidden/>
    <w:rsid w:val="00662860"/>
  </w:style>
  <w:style w:type="paragraph" w:styleId="Footer">
    <w:name w:val="footer"/>
    <w:basedOn w:val="Normal"/>
    <w:link w:val="FooterChar"/>
    <w:semiHidden/>
    <w:rsid w:val="00662860"/>
    <w:pPr>
      <w:tabs>
        <w:tab w:val="center" w:pos="4703"/>
        <w:tab w:val="right" w:pos="9406"/>
      </w:tabs>
    </w:pPr>
    <w:rPr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662860"/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6C73-CB99-4D35-ACAC-BE5FA966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2022-10-24T06:21:00Z</cp:lastPrinted>
  <dcterms:created xsi:type="dcterms:W3CDTF">2022-10-24T05:10:00Z</dcterms:created>
  <dcterms:modified xsi:type="dcterms:W3CDTF">2022-11-22T09:45:00Z</dcterms:modified>
</cp:coreProperties>
</file>