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A33AFB" w14:textId="2FABE55F" w:rsidR="002401D1" w:rsidRDefault="002401D1" w:rsidP="002401D1">
      <w:pPr>
        <w:jc w:val="both"/>
        <w:rPr>
          <w:b/>
          <w:kern w:val="2"/>
          <w:lang w:eastAsia="hi-IN" w:bidi="hi-IN"/>
        </w:rPr>
      </w:pPr>
    </w:p>
    <w:p w14:paraId="051A72D9" w14:textId="77777777" w:rsidR="002401D1" w:rsidRDefault="002401D1" w:rsidP="002401D1">
      <w:pPr>
        <w:jc w:val="both"/>
        <w:rPr>
          <w:b/>
          <w:kern w:val="2"/>
          <w:lang w:eastAsia="hi-IN" w:bidi="hi-IN"/>
        </w:rPr>
      </w:pPr>
    </w:p>
    <w:p w14:paraId="62B4A321" w14:textId="77777777" w:rsidR="002401D1" w:rsidRPr="008114C6" w:rsidRDefault="002401D1" w:rsidP="002401D1">
      <w:pPr>
        <w:jc w:val="both"/>
        <w:rPr>
          <w:b/>
          <w:kern w:val="2"/>
          <w:lang w:eastAsia="hi-IN" w:bidi="hi-IN"/>
        </w:rPr>
      </w:pPr>
      <w:r w:rsidRPr="008114C6">
        <w:rPr>
          <w:b/>
          <w:kern w:val="2"/>
          <w:lang w:eastAsia="hi-IN" w:bidi="hi-IN"/>
        </w:rPr>
        <w:t>MUNICIPIUL TÂRGU MUREŞ</w:t>
      </w:r>
    </w:p>
    <w:p w14:paraId="46E320F3" w14:textId="77777777" w:rsidR="002401D1" w:rsidRPr="008114C6" w:rsidRDefault="002401D1" w:rsidP="002401D1">
      <w:pPr>
        <w:widowControl w:val="0"/>
        <w:suppressAutoHyphens/>
        <w:rPr>
          <w:b/>
          <w:kern w:val="2"/>
          <w:lang w:eastAsia="hi-IN" w:bidi="hi-IN"/>
        </w:rPr>
      </w:pPr>
      <w:proofErr w:type="gramStart"/>
      <w:r w:rsidRPr="008114C6">
        <w:rPr>
          <w:b/>
          <w:kern w:val="2"/>
          <w:lang w:eastAsia="hi-IN" w:bidi="hi-IN"/>
        </w:rPr>
        <w:t xml:space="preserve">ROMÂNIA – 540026 </w:t>
      </w:r>
      <w:proofErr w:type="spellStart"/>
      <w:r w:rsidRPr="008114C6">
        <w:rPr>
          <w:b/>
          <w:kern w:val="2"/>
          <w:lang w:eastAsia="hi-IN" w:bidi="hi-IN"/>
        </w:rPr>
        <w:t>Târgu</w:t>
      </w:r>
      <w:proofErr w:type="spellEnd"/>
      <w:r w:rsidRPr="008114C6">
        <w:rPr>
          <w:b/>
          <w:kern w:val="2"/>
          <w:lang w:eastAsia="hi-IN" w:bidi="hi-IN"/>
        </w:rPr>
        <w:t xml:space="preserve"> </w:t>
      </w:r>
      <w:proofErr w:type="spellStart"/>
      <w:r w:rsidRPr="008114C6">
        <w:rPr>
          <w:b/>
          <w:kern w:val="2"/>
          <w:lang w:eastAsia="hi-IN" w:bidi="hi-IN"/>
        </w:rPr>
        <w:t>Mureş</w:t>
      </w:r>
      <w:proofErr w:type="spellEnd"/>
      <w:r w:rsidRPr="008114C6">
        <w:rPr>
          <w:b/>
          <w:kern w:val="2"/>
          <w:lang w:eastAsia="hi-IN" w:bidi="hi-IN"/>
        </w:rPr>
        <w:t xml:space="preserve">, </w:t>
      </w:r>
      <w:proofErr w:type="spellStart"/>
      <w:r w:rsidRPr="008114C6">
        <w:rPr>
          <w:b/>
          <w:kern w:val="2"/>
          <w:lang w:eastAsia="hi-IN" w:bidi="hi-IN"/>
        </w:rPr>
        <w:t>Piaţa</w:t>
      </w:r>
      <w:proofErr w:type="spellEnd"/>
      <w:r w:rsidRPr="008114C6">
        <w:rPr>
          <w:b/>
          <w:kern w:val="2"/>
          <w:lang w:eastAsia="hi-IN" w:bidi="hi-IN"/>
        </w:rPr>
        <w:t xml:space="preserve"> </w:t>
      </w:r>
      <w:proofErr w:type="spellStart"/>
      <w:r w:rsidRPr="008114C6">
        <w:rPr>
          <w:b/>
          <w:kern w:val="2"/>
          <w:lang w:eastAsia="hi-IN" w:bidi="hi-IN"/>
        </w:rPr>
        <w:t>Victoriei</w:t>
      </w:r>
      <w:proofErr w:type="spellEnd"/>
      <w:r w:rsidRPr="008114C6">
        <w:rPr>
          <w:b/>
          <w:kern w:val="2"/>
          <w:lang w:eastAsia="hi-IN" w:bidi="hi-IN"/>
        </w:rPr>
        <w:t xml:space="preserve"> </w:t>
      </w:r>
      <w:proofErr w:type="spellStart"/>
      <w:r w:rsidRPr="008114C6">
        <w:rPr>
          <w:b/>
          <w:kern w:val="2"/>
          <w:lang w:eastAsia="hi-IN" w:bidi="hi-IN"/>
        </w:rPr>
        <w:t>nr</w:t>
      </w:r>
      <w:proofErr w:type="spellEnd"/>
      <w:r w:rsidRPr="008114C6">
        <w:rPr>
          <w:b/>
          <w:kern w:val="2"/>
          <w:lang w:eastAsia="hi-IN" w:bidi="hi-IN"/>
        </w:rPr>
        <w:t>.</w:t>
      </w:r>
      <w:proofErr w:type="gramEnd"/>
      <w:r w:rsidRPr="008114C6">
        <w:rPr>
          <w:b/>
          <w:kern w:val="2"/>
          <w:lang w:eastAsia="hi-IN" w:bidi="hi-IN"/>
        </w:rPr>
        <w:t xml:space="preserve"> 3</w:t>
      </w:r>
    </w:p>
    <w:p w14:paraId="1273DCB4" w14:textId="77777777" w:rsidR="002401D1" w:rsidRPr="008114C6" w:rsidRDefault="002401D1" w:rsidP="002401D1">
      <w:pPr>
        <w:keepNext/>
        <w:widowControl w:val="0"/>
        <w:suppressAutoHyphens/>
        <w:outlineLvl w:val="0"/>
        <w:rPr>
          <w:b/>
          <w:kern w:val="2"/>
          <w:lang w:eastAsia="hi-IN" w:bidi="hi-IN"/>
        </w:rPr>
      </w:pPr>
      <w:r>
        <w:rPr>
          <w:noProof/>
          <w:kern w:val="2"/>
          <w:lang w:val="ro-RO" w:eastAsia="ro-RO"/>
        </w:rPr>
        <w:drawing>
          <wp:anchor distT="0" distB="0" distL="114300" distR="114300" simplePos="0" relativeHeight="251661312" behindDoc="1" locked="0" layoutInCell="1" allowOverlap="1" wp14:anchorId="6B19C058" wp14:editId="55F4E96D">
            <wp:simplePos x="0" y="0"/>
            <wp:positionH relativeFrom="column">
              <wp:posOffset>102235</wp:posOffset>
            </wp:positionH>
            <wp:positionV relativeFrom="paragraph">
              <wp:posOffset>-327660</wp:posOffset>
            </wp:positionV>
            <wp:extent cx="896620" cy="1310005"/>
            <wp:effectExtent l="0" t="0" r="0" b="4445"/>
            <wp:wrapTight wrapText="bothSides">
              <wp:wrapPolygon edited="0">
                <wp:start x="0" y="0"/>
                <wp:lineTo x="0" y="21359"/>
                <wp:lineTo x="21110" y="21359"/>
                <wp:lineTo x="21110" y="0"/>
                <wp:lineTo x="0" y="0"/>
              </wp:wrapPolygon>
            </wp:wrapTight>
            <wp:docPr id="33" name="Imagin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131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14C6">
        <w:rPr>
          <w:b/>
          <w:kern w:val="2"/>
          <w:lang w:eastAsia="hi-IN" w:bidi="hi-IN"/>
        </w:rPr>
        <w:t>Tel: 00-40-265-268.330</w:t>
      </w:r>
    </w:p>
    <w:p w14:paraId="01E69161" w14:textId="77777777" w:rsidR="002401D1" w:rsidRPr="008114C6" w:rsidRDefault="002401D1" w:rsidP="002401D1">
      <w:pPr>
        <w:widowControl w:val="0"/>
        <w:suppressAutoHyphens/>
        <w:rPr>
          <w:b/>
          <w:kern w:val="2"/>
          <w:lang w:eastAsia="hi-IN" w:bidi="hi-IN"/>
        </w:rPr>
      </w:pPr>
      <w:proofErr w:type="gramStart"/>
      <w:r w:rsidRPr="008114C6">
        <w:rPr>
          <w:b/>
          <w:kern w:val="2"/>
          <w:lang w:eastAsia="hi-IN" w:bidi="hi-IN"/>
        </w:rPr>
        <w:t>e-mail</w:t>
      </w:r>
      <w:proofErr w:type="gramEnd"/>
      <w:r w:rsidRPr="008114C6">
        <w:rPr>
          <w:b/>
          <w:kern w:val="2"/>
          <w:lang w:eastAsia="hi-IN" w:bidi="hi-IN"/>
        </w:rPr>
        <w:t xml:space="preserve">: </w:t>
      </w:r>
      <w:hyperlink r:id="rId10" w:history="1">
        <w:r w:rsidRPr="008114C6">
          <w:rPr>
            <w:rStyle w:val="Hyperlink"/>
            <w:b/>
            <w:kern w:val="2"/>
            <w:lang w:eastAsia="hi-IN" w:bidi="hi-IN"/>
          </w:rPr>
          <w:t>secretar@tirgumures.ro</w:t>
        </w:r>
      </w:hyperlink>
      <w:r w:rsidRPr="008114C6">
        <w:rPr>
          <w:b/>
          <w:kern w:val="2"/>
          <w:lang w:eastAsia="hi-IN" w:bidi="hi-IN"/>
        </w:rPr>
        <w:t xml:space="preserve"> www.tirgumures.ro </w:t>
      </w:r>
    </w:p>
    <w:p w14:paraId="0563DB42" w14:textId="3D201A9F" w:rsidR="002401D1" w:rsidRPr="008114C6" w:rsidRDefault="002401D1" w:rsidP="002401D1">
      <w:pPr>
        <w:widowControl w:val="0"/>
        <w:suppressAutoHyphens/>
        <w:rPr>
          <w:b/>
          <w:kern w:val="2"/>
          <w:lang w:eastAsia="hi-IN" w:bidi="hi-IN"/>
        </w:rPr>
      </w:pPr>
      <w:proofErr w:type="spellStart"/>
      <w:r w:rsidRPr="008114C6">
        <w:rPr>
          <w:b/>
          <w:color w:val="000000"/>
          <w:kern w:val="2"/>
          <w:lang w:eastAsia="hi-IN" w:bidi="hi-IN"/>
        </w:rPr>
        <w:t>Nr</w:t>
      </w:r>
      <w:proofErr w:type="spellEnd"/>
      <w:r w:rsidRPr="006745E9">
        <w:rPr>
          <w:b/>
          <w:color w:val="000000"/>
          <w:kern w:val="2"/>
          <w:lang w:eastAsia="hi-IN" w:bidi="hi-IN"/>
        </w:rPr>
        <w:t>.</w:t>
      </w:r>
      <w:r>
        <w:rPr>
          <w:b/>
          <w:color w:val="000000" w:themeColor="text1"/>
        </w:rPr>
        <w:t xml:space="preserve"> </w:t>
      </w:r>
      <w:proofErr w:type="gramStart"/>
      <w:r>
        <w:rPr>
          <w:b/>
          <w:color w:val="000000" w:themeColor="text1"/>
        </w:rPr>
        <w:t>86</w:t>
      </w:r>
      <w:r w:rsidR="006B111C">
        <w:rPr>
          <w:b/>
          <w:color w:val="000000" w:themeColor="text1"/>
        </w:rPr>
        <w:t>534</w:t>
      </w:r>
      <w:r>
        <w:rPr>
          <w:b/>
          <w:color w:val="000000" w:themeColor="text1"/>
        </w:rPr>
        <w:t xml:space="preserve">  </w:t>
      </w:r>
      <w:r>
        <w:rPr>
          <w:b/>
          <w:color w:val="000000"/>
          <w:kern w:val="2"/>
          <w:lang w:eastAsia="hi-IN" w:bidi="hi-IN"/>
        </w:rPr>
        <w:t>din</w:t>
      </w:r>
      <w:proofErr w:type="gramEnd"/>
      <w:r>
        <w:rPr>
          <w:b/>
          <w:color w:val="000000"/>
          <w:kern w:val="2"/>
          <w:lang w:eastAsia="hi-IN" w:bidi="hi-IN"/>
        </w:rPr>
        <w:t xml:space="preserve"> 2.12.2021</w:t>
      </w:r>
    </w:p>
    <w:p w14:paraId="62DF1C1D" w14:textId="77777777" w:rsidR="002401D1" w:rsidRPr="005F2913" w:rsidRDefault="002401D1" w:rsidP="002401D1">
      <w:pPr>
        <w:widowControl w:val="0"/>
        <w:suppressAutoHyphens/>
        <w:rPr>
          <w:b/>
          <w:kern w:val="2"/>
          <w:lang w:eastAsia="hi-IN" w:bidi="hi-IN"/>
        </w:rPr>
      </w:pPr>
      <w:r w:rsidRPr="008114C6">
        <w:rPr>
          <w:b/>
          <w:kern w:val="2"/>
          <w:lang w:eastAsia="hi-IN" w:bidi="hi-IN"/>
        </w:rPr>
        <w:t xml:space="preserve">  </w:t>
      </w:r>
    </w:p>
    <w:p w14:paraId="24466AA8" w14:textId="77777777" w:rsidR="002401D1" w:rsidRDefault="002401D1" w:rsidP="002401D1">
      <w:pPr>
        <w:shd w:val="clear" w:color="auto" w:fill="FFFFFF"/>
        <w:tabs>
          <w:tab w:val="left" w:pos="3600"/>
        </w:tabs>
        <w:jc w:val="right"/>
        <w:rPr>
          <w:b/>
          <w:bCs/>
          <w:i/>
          <w:color w:val="333333"/>
        </w:rPr>
      </w:pPr>
      <w:r w:rsidRPr="008114C6">
        <w:rPr>
          <w:b/>
          <w:bCs/>
          <w:i/>
          <w:color w:val="333333"/>
        </w:rPr>
        <w:t xml:space="preserve">Data </w:t>
      </w:r>
      <w:proofErr w:type="spellStart"/>
      <w:r w:rsidRPr="008114C6">
        <w:rPr>
          <w:b/>
          <w:bCs/>
          <w:i/>
          <w:color w:val="333333"/>
        </w:rPr>
        <w:t>publicării</w:t>
      </w:r>
      <w:proofErr w:type="spellEnd"/>
      <w:r w:rsidRPr="008114C6">
        <w:rPr>
          <w:b/>
          <w:bCs/>
          <w:i/>
          <w:color w:val="333333"/>
        </w:rPr>
        <w:t xml:space="preserve"> </w:t>
      </w:r>
      <w:proofErr w:type="spellStart"/>
      <w:r w:rsidRPr="008114C6">
        <w:rPr>
          <w:b/>
          <w:bCs/>
          <w:i/>
          <w:color w:val="333333"/>
        </w:rPr>
        <w:t>pe</w:t>
      </w:r>
      <w:proofErr w:type="spellEnd"/>
      <w:r w:rsidRPr="008114C6">
        <w:rPr>
          <w:b/>
          <w:bCs/>
          <w:i/>
          <w:color w:val="333333"/>
        </w:rPr>
        <w:t xml:space="preserve"> site: </w:t>
      </w:r>
      <w:r>
        <w:rPr>
          <w:b/>
          <w:bCs/>
          <w:i/>
          <w:color w:val="333333"/>
        </w:rPr>
        <w:t>2.12.2021</w:t>
      </w:r>
    </w:p>
    <w:p w14:paraId="3C766953" w14:textId="77777777" w:rsidR="002401D1" w:rsidRDefault="002401D1" w:rsidP="002401D1">
      <w:pPr>
        <w:shd w:val="clear" w:color="auto" w:fill="FFFFFF"/>
        <w:tabs>
          <w:tab w:val="left" w:pos="3600"/>
        </w:tabs>
        <w:jc w:val="center"/>
        <w:rPr>
          <w:b/>
          <w:bCs/>
          <w:i/>
          <w:color w:val="333333"/>
        </w:rPr>
      </w:pPr>
    </w:p>
    <w:p w14:paraId="25B37B22" w14:textId="77777777" w:rsidR="002401D1" w:rsidRPr="008114C6" w:rsidRDefault="002401D1" w:rsidP="002401D1">
      <w:pPr>
        <w:shd w:val="clear" w:color="auto" w:fill="FFFFFF"/>
        <w:tabs>
          <w:tab w:val="left" w:pos="3600"/>
        </w:tabs>
        <w:jc w:val="center"/>
        <w:rPr>
          <w:b/>
          <w:bCs/>
          <w:i/>
          <w:color w:val="333333"/>
        </w:rPr>
      </w:pPr>
      <w:r w:rsidRPr="008114C6">
        <w:rPr>
          <w:b/>
          <w:bCs/>
          <w:i/>
          <w:color w:val="333333"/>
        </w:rPr>
        <w:t>ANUNȚ</w:t>
      </w:r>
    </w:p>
    <w:p w14:paraId="718782FE" w14:textId="77777777" w:rsidR="002401D1" w:rsidRPr="008114C6" w:rsidRDefault="002401D1" w:rsidP="002401D1">
      <w:pPr>
        <w:shd w:val="clear" w:color="auto" w:fill="FFFFFF"/>
        <w:tabs>
          <w:tab w:val="left" w:pos="3600"/>
        </w:tabs>
        <w:jc w:val="center"/>
        <w:rPr>
          <w:b/>
          <w:bCs/>
          <w:i/>
          <w:color w:val="333333"/>
        </w:rPr>
      </w:pPr>
    </w:p>
    <w:p w14:paraId="76B93A97" w14:textId="77777777" w:rsidR="002401D1" w:rsidRPr="007564B9" w:rsidRDefault="002401D1" w:rsidP="002401D1">
      <w:pPr>
        <w:shd w:val="clear" w:color="auto" w:fill="FFFFFF"/>
        <w:tabs>
          <w:tab w:val="left" w:pos="3600"/>
        </w:tabs>
        <w:ind w:firstLine="851"/>
        <w:jc w:val="both"/>
        <w:rPr>
          <w:lang w:val="en-US"/>
        </w:rPr>
      </w:pPr>
      <w:proofErr w:type="spellStart"/>
      <w:proofErr w:type="gramStart"/>
      <w:r w:rsidRPr="008114C6">
        <w:rPr>
          <w:bCs/>
          <w:i/>
          <w:color w:val="333333"/>
        </w:rPr>
        <w:t>În</w:t>
      </w:r>
      <w:proofErr w:type="spellEnd"/>
      <w:r w:rsidRPr="008114C6">
        <w:rPr>
          <w:bCs/>
          <w:i/>
          <w:color w:val="333333"/>
        </w:rPr>
        <w:t xml:space="preserve"> </w:t>
      </w:r>
      <w:proofErr w:type="spellStart"/>
      <w:r w:rsidRPr="008114C6">
        <w:rPr>
          <w:bCs/>
          <w:i/>
          <w:color w:val="333333"/>
        </w:rPr>
        <w:t>conformitate</w:t>
      </w:r>
      <w:proofErr w:type="spellEnd"/>
      <w:r w:rsidRPr="008114C6">
        <w:rPr>
          <w:bCs/>
          <w:i/>
          <w:color w:val="333333"/>
        </w:rPr>
        <w:t xml:space="preserve"> cu </w:t>
      </w:r>
      <w:proofErr w:type="spellStart"/>
      <w:r w:rsidRPr="008114C6">
        <w:rPr>
          <w:bCs/>
          <w:i/>
          <w:color w:val="333333"/>
        </w:rPr>
        <w:t>prevederile</w:t>
      </w:r>
      <w:proofErr w:type="spellEnd"/>
      <w:r w:rsidRPr="008114C6">
        <w:rPr>
          <w:bCs/>
          <w:i/>
          <w:color w:val="333333"/>
        </w:rPr>
        <w:t xml:space="preserve"> art.</w:t>
      </w:r>
      <w:proofErr w:type="gramEnd"/>
      <w:r w:rsidRPr="008114C6">
        <w:rPr>
          <w:bCs/>
          <w:i/>
          <w:color w:val="333333"/>
        </w:rPr>
        <w:t xml:space="preserve"> </w:t>
      </w:r>
      <w:proofErr w:type="gramStart"/>
      <w:r w:rsidRPr="008114C6">
        <w:rPr>
          <w:bCs/>
          <w:i/>
          <w:color w:val="333333"/>
        </w:rPr>
        <w:t xml:space="preserve">7 </w:t>
      </w:r>
      <w:proofErr w:type="spellStart"/>
      <w:r w:rsidRPr="008114C6">
        <w:rPr>
          <w:bCs/>
          <w:i/>
          <w:color w:val="333333"/>
        </w:rPr>
        <w:t>Legii</w:t>
      </w:r>
      <w:proofErr w:type="spellEnd"/>
      <w:r w:rsidRPr="008114C6">
        <w:rPr>
          <w:bCs/>
          <w:i/>
          <w:color w:val="333333"/>
        </w:rPr>
        <w:t xml:space="preserve"> </w:t>
      </w:r>
      <w:proofErr w:type="spellStart"/>
      <w:r w:rsidRPr="008114C6">
        <w:rPr>
          <w:bCs/>
          <w:i/>
          <w:color w:val="333333"/>
        </w:rPr>
        <w:t>nr</w:t>
      </w:r>
      <w:proofErr w:type="spellEnd"/>
      <w:r w:rsidRPr="008114C6">
        <w:rPr>
          <w:bCs/>
          <w:i/>
          <w:color w:val="333333"/>
        </w:rPr>
        <w:t>.</w:t>
      </w:r>
      <w:proofErr w:type="gramEnd"/>
      <w:r w:rsidRPr="008114C6">
        <w:rPr>
          <w:bCs/>
          <w:i/>
          <w:color w:val="333333"/>
        </w:rPr>
        <w:t xml:space="preserve"> 52/2003, </w:t>
      </w:r>
      <w:proofErr w:type="spellStart"/>
      <w:r w:rsidRPr="008114C6">
        <w:rPr>
          <w:bCs/>
          <w:i/>
          <w:color w:val="333333"/>
        </w:rPr>
        <w:t>privind</w:t>
      </w:r>
      <w:proofErr w:type="spellEnd"/>
      <w:r w:rsidRPr="008114C6">
        <w:rPr>
          <w:bCs/>
          <w:i/>
          <w:color w:val="333333"/>
        </w:rPr>
        <w:t xml:space="preserve"> </w:t>
      </w:r>
      <w:proofErr w:type="spellStart"/>
      <w:r w:rsidRPr="008114C6">
        <w:rPr>
          <w:bCs/>
          <w:i/>
          <w:color w:val="333333"/>
        </w:rPr>
        <w:t>transparenţa</w:t>
      </w:r>
      <w:proofErr w:type="spellEnd"/>
      <w:r w:rsidRPr="008114C6">
        <w:rPr>
          <w:bCs/>
          <w:i/>
          <w:color w:val="333333"/>
        </w:rPr>
        <w:t xml:space="preserve"> </w:t>
      </w:r>
      <w:proofErr w:type="spellStart"/>
      <w:r w:rsidRPr="008114C6">
        <w:rPr>
          <w:bCs/>
          <w:i/>
          <w:color w:val="333333"/>
        </w:rPr>
        <w:t>decizională</w:t>
      </w:r>
      <w:proofErr w:type="spellEnd"/>
      <w:r w:rsidRPr="008114C6">
        <w:rPr>
          <w:bCs/>
          <w:i/>
          <w:color w:val="333333"/>
        </w:rPr>
        <w:t xml:space="preserve"> </w:t>
      </w:r>
      <w:proofErr w:type="spellStart"/>
      <w:r w:rsidRPr="008114C6">
        <w:rPr>
          <w:bCs/>
          <w:i/>
          <w:color w:val="333333"/>
        </w:rPr>
        <w:t>în</w:t>
      </w:r>
      <w:proofErr w:type="spellEnd"/>
      <w:r w:rsidRPr="008114C6">
        <w:rPr>
          <w:bCs/>
          <w:i/>
          <w:color w:val="333333"/>
        </w:rPr>
        <w:t xml:space="preserve"> </w:t>
      </w:r>
      <w:proofErr w:type="spellStart"/>
      <w:r w:rsidRPr="008114C6">
        <w:rPr>
          <w:bCs/>
          <w:i/>
          <w:color w:val="333333"/>
        </w:rPr>
        <w:t>administraţia</w:t>
      </w:r>
      <w:proofErr w:type="spellEnd"/>
      <w:r w:rsidRPr="008114C6">
        <w:rPr>
          <w:bCs/>
          <w:i/>
          <w:color w:val="333333"/>
        </w:rPr>
        <w:t xml:space="preserve"> </w:t>
      </w:r>
      <w:proofErr w:type="spellStart"/>
      <w:r w:rsidRPr="008114C6">
        <w:rPr>
          <w:bCs/>
          <w:i/>
          <w:color w:val="333333"/>
        </w:rPr>
        <w:t>publică</w:t>
      </w:r>
      <w:proofErr w:type="spellEnd"/>
      <w:r w:rsidRPr="008114C6">
        <w:rPr>
          <w:bCs/>
          <w:i/>
          <w:color w:val="333333"/>
        </w:rPr>
        <w:t xml:space="preserve">, </w:t>
      </w:r>
      <w:proofErr w:type="spellStart"/>
      <w:r w:rsidRPr="008114C6">
        <w:rPr>
          <w:bCs/>
          <w:i/>
          <w:color w:val="333333"/>
        </w:rPr>
        <w:t>republicată</w:t>
      </w:r>
      <w:proofErr w:type="spellEnd"/>
      <w:r w:rsidRPr="008114C6">
        <w:rPr>
          <w:bCs/>
          <w:i/>
          <w:color w:val="333333"/>
        </w:rPr>
        <w:t xml:space="preserve">, se </w:t>
      </w:r>
      <w:proofErr w:type="spellStart"/>
      <w:r w:rsidRPr="008114C6">
        <w:rPr>
          <w:bCs/>
          <w:i/>
          <w:color w:val="333333"/>
        </w:rPr>
        <w:t>aduce</w:t>
      </w:r>
      <w:proofErr w:type="spellEnd"/>
      <w:r w:rsidRPr="008114C6">
        <w:rPr>
          <w:bCs/>
          <w:i/>
          <w:color w:val="333333"/>
        </w:rPr>
        <w:t xml:space="preserve"> la </w:t>
      </w:r>
      <w:proofErr w:type="spellStart"/>
      <w:r w:rsidRPr="008114C6">
        <w:rPr>
          <w:bCs/>
          <w:i/>
          <w:color w:val="333333"/>
        </w:rPr>
        <w:t>cunoştinţa</w:t>
      </w:r>
      <w:proofErr w:type="spellEnd"/>
      <w:r w:rsidRPr="008114C6">
        <w:rPr>
          <w:bCs/>
          <w:i/>
          <w:color w:val="333333"/>
        </w:rPr>
        <w:t xml:space="preserve"> </w:t>
      </w:r>
      <w:proofErr w:type="spellStart"/>
      <w:r w:rsidRPr="008114C6">
        <w:rPr>
          <w:bCs/>
          <w:i/>
          <w:color w:val="333333"/>
        </w:rPr>
        <w:t>publică</w:t>
      </w:r>
      <w:proofErr w:type="spellEnd"/>
      <w:r w:rsidRPr="008114C6">
        <w:rPr>
          <w:bCs/>
          <w:i/>
          <w:color w:val="333333"/>
        </w:rPr>
        <w:t xml:space="preserve"> </w:t>
      </w:r>
      <w:proofErr w:type="spellStart"/>
      <w:r w:rsidRPr="008114C6">
        <w:rPr>
          <w:bCs/>
          <w:i/>
          <w:color w:val="333333"/>
        </w:rPr>
        <w:t>ur</w:t>
      </w:r>
      <w:r>
        <w:rPr>
          <w:bCs/>
          <w:i/>
          <w:color w:val="333333"/>
        </w:rPr>
        <w:t>mătorul</w:t>
      </w:r>
      <w:proofErr w:type="spellEnd"/>
      <w:r>
        <w:rPr>
          <w:bCs/>
          <w:i/>
          <w:color w:val="333333"/>
        </w:rPr>
        <w:t xml:space="preserve"> </w:t>
      </w:r>
      <w:proofErr w:type="spellStart"/>
      <w:r>
        <w:rPr>
          <w:bCs/>
          <w:i/>
          <w:color w:val="333333"/>
        </w:rPr>
        <w:t>proiect</w:t>
      </w:r>
      <w:proofErr w:type="spellEnd"/>
      <w:r>
        <w:rPr>
          <w:bCs/>
          <w:i/>
          <w:color w:val="333333"/>
        </w:rPr>
        <w:t xml:space="preserve"> de act </w:t>
      </w:r>
      <w:proofErr w:type="spellStart"/>
      <w:r>
        <w:rPr>
          <w:bCs/>
          <w:i/>
          <w:color w:val="333333"/>
        </w:rPr>
        <w:t>normativ</w:t>
      </w:r>
      <w:proofErr w:type="spellEnd"/>
      <w:r w:rsidRPr="00C212D5">
        <w:rPr>
          <w:lang w:val="en-US"/>
        </w:rPr>
        <w:t xml:space="preserve"> </w:t>
      </w:r>
    </w:p>
    <w:p w14:paraId="5A6DCEA5" w14:textId="77777777" w:rsidR="006B111C" w:rsidRDefault="006B111C" w:rsidP="006B111C">
      <w:pPr>
        <w:shd w:val="clear" w:color="auto" w:fill="FFFFFF"/>
        <w:ind w:firstLine="851"/>
        <w:jc w:val="both"/>
        <w:rPr>
          <w:i/>
          <w:color w:val="000000"/>
          <w:lang w:eastAsia="ro-RO"/>
        </w:rPr>
      </w:pPr>
      <w:proofErr w:type="spellStart"/>
      <w:r>
        <w:rPr>
          <w:b/>
          <w:lang w:val="en-US"/>
        </w:rPr>
        <w:t>Proiect</w:t>
      </w:r>
      <w:proofErr w:type="spellEnd"/>
      <w:r>
        <w:rPr>
          <w:b/>
          <w:lang w:val="en-US"/>
        </w:rPr>
        <w:t xml:space="preserve"> de </w:t>
      </w:r>
      <w:proofErr w:type="spellStart"/>
      <w:r>
        <w:rPr>
          <w:b/>
          <w:lang w:val="en-US"/>
        </w:rPr>
        <w:t>hotărâre</w:t>
      </w:r>
      <w:proofErr w:type="spellEnd"/>
      <w:r>
        <w:rPr>
          <w:b/>
          <w:lang w:val="en-US"/>
        </w:rPr>
        <w:t xml:space="preserve"> </w:t>
      </w:r>
      <w:proofErr w:type="spellStart"/>
      <w:r w:rsidRPr="006B111C">
        <w:rPr>
          <w:b/>
          <w:lang w:val="en-US"/>
        </w:rPr>
        <w:t>privind</w:t>
      </w:r>
      <w:proofErr w:type="spellEnd"/>
      <w:r w:rsidRPr="006B111C">
        <w:rPr>
          <w:b/>
          <w:lang w:val="en-US"/>
        </w:rPr>
        <w:t xml:space="preserve"> </w:t>
      </w:r>
      <w:proofErr w:type="spellStart"/>
      <w:r w:rsidRPr="006B111C">
        <w:rPr>
          <w:b/>
          <w:lang w:val="en-US"/>
        </w:rPr>
        <w:t>aprobarea</w:t>
      </w:r>
      <w:proofErr w:type="spellEnd"/>
      <w:r w:rsidRPr="006B111C">
        <w:rPr>
          <w:b/>
          <w:lang w:val="en-US"/>
        </w:rPr>
        <w:t xml:space="preserve"> </w:t>
      </w:r>
      <w:proofErr w:type="spellStart"/>
      <w:r w:rsidRPr="006B111C">
        <w:rPr>
          <w:b/>
          <w:lang w:val="en-US"/>
        </w:rPr>
        <w:t>cuantumului</w:t>
      </w:r>
      <w:proofErr w:type="spellEnd"/>
      <w:r w:rsidRPr="006B111C">
        <w:rPr>
          <w:b/>
          <w:lang w:val="en-US"/>
        </w:rPr>
        <w:t xml:space="preserve"> </w:t>
      </w:r>
      <w:proofErr w:type="spellStart"/>
      <w:r w:rsidRPr="006B111C">
        <w:rPr>
          <w:b/>
          <w:lang w:val="en-US"/>
        </w:rPr>
        <w:t>Premiilor</w:t>
      </w:r>
      <w:proofErr w:type="spellEnd"/>
      <w:r w:rsidRPr="006B111C">
        <w:rPr>
          <w:b/>
          <w:lang w:val="en-US"/>
        </w:rPr>
        <w:t xml:space="preserve"> </w:t>
      </w:r>
      <w:proofErr w:type="spellStart"/>
      <w:r w:rsidRPr="006B111C">
        <w:rPr>
          <w:b/>
          <w:lang w:val="en-US"/>
        </w:rPr>
        <w:t>anuale</w:t>
      </w:r>
      <w:proofErr w:type="spellEnd"/>
      <w:r w:rsidRPr="006B111C">
        <w:rPr>
          <w:b/>
          <w:lang w:val="en-US"/>
        </w:rPr>
        <w:t xml:space="preserve"> „</w:t>
      </w:r>
      <w:proofErr w:type="spellStart"/>
      <w:r w:rsidRPr="006B111C">
        <w:rPr>
          <w:b/>
          <w:lang w:val="en-US"/>
        </w:rPr>
        <w:t>Gaudeamus</w:t>
      </w:r>
      <w:proofErr w:type="spellEnd"/>
      <w:r w:rsidRPr="006B111C">
        <w:rPr>
          <w:b/>
          <w:lang w:val="en-US"/>
        </w:rPr>
        <w:t xml:space="preserve">”, </w:t>
      </w:r>
      <w:proofErr w:type="spellStart"/>
      <w:r w:rsidRPr="006B111C">
        <w:rPr>
          <w:b/>
          <w:lang w:val="en-US"/>
        </w:rPr>
        <w:t>acordate</w:t>
      </w:r>
      <w:proofErr w:type="spellEnd"/>
      <w:r w:rsidRPr="006B111C">
        <w:rPr>
          <w:b/>
          <w:lang w:val="en-US"/>
        </w:rPr>
        <w:t xml:space="preserve"> </w:t>
      </w:r>
      <w:proofErr w:type="spellStart"/>
      <w:r w:rsidRPr="006B111C">
        <w:rPr>
          <w:b/>
          <w:lang w:val="en-US"/>
        </w:rPr>
        <w:t>şefilor</w:t>
      </w:r>
      <w:proofErr w:type="spellEnd"/>
      <w:r w:rsidRPr="006B111C">
        <w:rPr>
          <w:b/>
          <w:lang w:val="en-US"/>
        </w:rPr>
        <w:t xml:space="preserve"> de </w:t>
      </w:r>
      <w:proofErr w:type="spellStart"/>
      <w:r w:rsidRPr="006B111C">
        <w:rPr>
          <w:b/>
          <w:lang w:val="en-US"/>
        </w:rPr>
        <w:t>promoţie</w:t>
      </w:r>
      <w:proofErr w:type="spellEnd"/>
      <w:r w:rsidRPr="006B111C">
        <w:rPr>
          <w:b/>
          <w:lang w:val="en-US"/>
        </w:rPr>
        <w:t xml:space="preserve"> din </w:t>
      </w:r>
      <w:proofErr w:type="spellStart"/>
      <w:r w:rsidRPr="006B111C">
        <w:rPr>
          <w:b/>
          <w:lang w:val="en-US"/>
        </w:rPr>
        <w:t>unităţile</w:t>
      </w:r>
      <w:proofErr w:type="spellEnd"/>
      <w:r w:rsidRPr="006B111C">
        <w:rPr>
          <w:b/>
          <w:lang w:val="en-US"/>
        </w:rPr>
        <w:t xml:space="preserve"> de </w:t>
      </w:r>
      <w:proofErr w:type="spellStart"/>
      <w:r w:rsidRPr="006B111C">
        <w:rPr>
          <w:b/>
          <w:lang w:val="en-US"/>
        </w:rPr>
        <w:t>învăţământ</w:t>
      </w:r>
      <w:proofErr w:type="spellEnd"/>
      <w:r w:rsidRPr="006B111C">
        <w:rPr>
          <w:b/>
          <w:lang w:val="en-US"/>
        </w:rPr>
        <w:t xml:space="preserve"> de stat cu </w:t>
      </w:r>
      <w:proofErr w:type="spellStart"/>
      <w:r w:rsidRPr="006B111C">
        <w:rPr>
          <w:b/>
          <w:lang w:val="en-US"/>
        </w:rPr>
        <w:t>ciclu</w:t>
      </w:r>
      <w:proofErr w:type="spellEnd"/>
      <w:r w:rsidRPr="006B111C">
        <w:rPr>
          <w:b/>
          <w:lang w:val="en-US"/>
        </w:rPr>
        <w:t xml:space="preserve"> </w:t>
      </w:r>
      <w:proofErr w:type="spellStart"/>
      <w:r w:rsidRPr="006B111C">
        <w:rPr>
          <w:b/>
          <w:lang w:val="en-US"/>
        </w:rPr>
        <w:t>liceal</w:t>
      </w:r>
      <w:proofErr w:type="spellEnd"/>
      <w:r w:rsidRPr="006B111C">
        <w:rPr>
          <w:b/>
          <w:lang w:val="en-US"/>
        </w:rPr>
        <w:t xml:space="preserve"> din </w:t>
      </w:r>
      <w:proofErr w:type="spellStart"/>
      <w:r w:rsidRPr="006B111C">
        <w:rPr>
          <w:b/>
          <w:lang w:val="en-US"/>
        </w:rPr>
        <w:t>Târgu</w:t>
      </w:r>
      <w:proofErr w:type="spellEnd"/>
      <w:r w:rsidRPr="006B111C">
        <w:rPr>
          <w:b/>
          <w:lang w:val="en-US"/>
        </w:rPr>
        <w:t xml:space="preserve"> </w:t>
      </w:r>
      <w:proofErr w:type="spellStart"/>
      <w:r w:rsidRPr="006B111C">
        <w:rPr>
          <w:b/>
          <w:lang w:val="en-US"/>
        </w:rPr>
        <w:t>Mureş</w:t>
      </w:r>
      <w:proofErr w:type="spellEnd"/>
      <w:r w:rsidRPr="006B111C">
        <w:rPr>
          <w:b/>
          <w:lang w:val="en-US"/>
        </w:rPr>
        <w:t xml:space="preserve"> </w:t>
      </w:r>
      <w:proofErr w:type="spellStart"/>
      <w:r w:rsidRPr="006B111C">
        <w:rPr>
          <w:b/>
          <w:lang w:val="en-US"/>
        </w:rPr>
        <w:t>şi</w:t>
      </w:r>
      <w:proofErr w:type="spellEnd"/>
      <w:r w:rsidRPr="006B111C">
        <w:rPr>
          <w:b/>
          <w:lang w:val="en-US"/>
        </w:rPr>
        <w:t xml:space="preserve"> a </w:t>
      </w:r>
      <w:proofErr w:type="spellStart"/>
      <w:r w:rsidRPr="006B111C">
        <w:rPr>
          <w:b/>
          <w:lang w:val="en-US"/>
        </w:rPr>
        <w:t>Premiilor</w:t>
      </w:r>
      <w:proofErr w:type="spellEnd"/>
      <w:r w:rsidRPr="006B111C">
        <w:rPr>
          <w:b/>
          <w:lang w:val="en-US"/>
        </w:rPr>
        <w:t xml:space="preserve"> </w:t>
      </w:r>
      <w:proofErr w:type="spellStart"/>
      <w:r w:rsidRPr="006B111C">
        <w:rPr>
          <w:b/>
          <w:lang w:val="en-US"/>
        </w:rPr>
        <w:t>anuale</w:t>
      </w:r>
      <w:proofErr w:type="spellEnd"/>
      <w:r w:rsidRPr="006B111C">
        <w:rPr>
          <w:b/>
          <w:lang w:val="en-US"/>
        </w:rPr>
        <w:t xml:space="preserve"> „</w:t>
      </w:r>
      <w:proofErr w:type="spellStart"/>
      <w:r w:rsidRPr="006B111C">
        <w:rPr>
          <w:b/>
          <w:lang w:val="en-US"/>
        </w:rPr>
        <w:t>Excelenţă</w:t>
      </w:r>
      <w:proofErr w:type="spellEnd"/>
      <w:r w:rsidRPr="006B111C">
        <w:rPr>
          <w:b/>
          <w:lang w:val="en-US"/>
        </w:rPr>
        <w:t xml:space="preserve"> </w:t>
      </w:r>
      <w:proofErr w:type="spellStart"/>
      <w:r w:rsidRPr="006B111C">
        <w:rPr>
          <w:b/>
          <w:lang w:val="en-US"/>
        </w:rPr>
        <w:t>în</w:t>
      </w:r>
      <w:proofErr w:type="spellEnd"/>
      <w:r w:rsidRPr="006B111C">
        <w:rPr>
          <w:b/>
          <w:lang w:val="en-US"/>
        </w:rPr>
        <w:t xml:space="preserve"> </w:t>
      </w:r>
      <w:proofErr w:type="spellStart"/>
      <w:r w:rsidRPr="006B111C">
        <w:rPr>
          <w:b/>
          <w:lang w:val="en-US"/>
        </w:rPr>
        <w:t>Învăţământ</w:t>
      </w:r>
      <w:proofErr w:type="spellEnd"/>
      <w:r w:rsidRPr="006B111C">
        <w:rPr>
          <w:b/>
          <w:lang w:val="en-US"/>
        </w:rPr>
        <w:t xml:space="preserve">”, </w:t>
      </w:r>
      <w:proofErr w:type="spellStart"/>
      <w:r w:rsidRPr="006B111C">
        <w:rPr>
          <w:b/>
          <w:lang w:val="en-US"/>
        </w:rPr>
        <w:t>acordate</w:t>
      </w:r>
      <w:proofErr w:type="spellEnd"/>
      <w:r w:rsidRPr="006B111C">
        <w:rPr>
          <w:b/>
          <w:lang w:val="en-US"/>
        </w:rPr>
        <w:t xml:space="preserve"> </w:t>
      </w:r>
      <w:proofErr w:type="spellStart"/>
      <w:r w:rsidRPr="006B111C">
        <w:rPr>
          <w:b/>
          <w:lang w:val="en-US"/>
        </w:rPr>
        <w:t>elevilor</w:t>
      </w:r>
      <w:proofErr w:type="spellEnd"/>
      <w:r w:rsidRPr="006B111C">
        <w:rPr>
          <w:b/>
          <w:lang w:val="en-US"/>
        </w:rPr>
        <w:t xml:space="preserve"> care </w:t>
      </w:r>
      <w:proofErr w:type="spellStart"/>
      <w:r w:rsidRPr="006B111C">
        <w:rPr>
          <w:b/>
          <w:lang w:val="en-US"/>
        </w:rPr>
        <w:t>obţin</w:t>
      </w:r>
      <w:proofErr w:type="spellEnd"/>
      <w:r w:rsidRPr="006B111C">
        <w:rPr>
          <w:b/>
          <w:lang w:val="en-US"/>
        </w:rPr>
        <w:t xml:space="preserve"> media 10 la </w:t>
      </w:r>
      <w:proofErr w:type="spellStart"/>
      <w:r w:rsidRPr="006B111C">
        <w:rPr>
          <w:b/>
          <w:lang w:val="en-US"/>
        </w:rPr>
        <w:t>Evaluarea</w:t>
      </w:r>
      <w:proofErr w:type="spellEnd"/>
      <w:r w:rsidRPr="006B111C">
        <w:rPr>
          <w:b/>
          <w:lang w:val="en-US"/>
        </w:rPr>
        <w:t xml:space="preserve"> </w:t>
      </w:r>
      <w:proofErr w:type="spellStart"/>
      <w:r w:rsidRPr="006B111C">
        <w:rPr>
          <w:b/>
          <w:lang w:val="en-US"/>
        </w:rPr>
        <w:t>Naţională</w:t>
      </w:r>
      <w:proofErr w:type="spellEnd"/>
      <w:r w:rsidRPr="006B111C">
        <w:rPr>
          <w:b/>
          <w:lang w:val="en-US"/>
        </w:rPr>
        <w:t xml:space="preserve"> </w:t>
      </w:r>
      <w:proofErr w:type="spellStart"/>
      <w:r w:rsidRPr="006B111C">
        <w:rPr>
          <w:b/>
          <w:lang w:val="en-US"/>
        </w:rPr>
        <w:t>şi</w:t>
      </w:r>
      <w:proofErr w:type="spellEnd"/>
      <w:r w:rsidRPr="006B111C">
        <w:rPr>
          <w:b/>
          <w:lang w:val="en-US"/>
        </w:rPr>
        <w:t xml:space="preserve"> la </w:t>
      </w:r>
      <w:proofErr w:type="spellStart"/>
      <w:r w:rsidRPr="006B111C">
        <w:rPr>
          <w:b/>
          <w:lang w:val="en-US"/>
        </w:rPr>
        <w:t>Examenul</w:t>
      </w:r>
      <w:proofErr w:type="spellEnd"/>
      <w:r w:rsidRPr="006B111C">
        <w:rPr>
          <w:b/>
          <w:lang w:val="en-US"/>
        </w:rPr>
        <w:t xml:space="preserve"> de </w:t>
      </w:r>
      <w:proofErr w:type="spellStart"/>
      <w:r w:rsidRPr="006B111C">
        <w:rPr>
          <w:b/>
          <w:lang w:val="en-US"/>
        </w:rPr>
        <w:t>Bacalaureat</w:t>
      </w:r>
      <w:proofErr w:type="spellEnd"/>
      <w:r w:rsidRPr="006B111C">
        <w:rPr>
          <w:b/>
          <w:lang w:val="en-US"/>
        </w:rPr>
        <w:t xml:space="preserve"> </w:t>
      </w:r>
      <w:proofErr w:type="spellStart"/>
      <w:r w:rsidRPr="006B111C">
        <w:rPr>
          <w:b/>
          <w:lang w:val="en-US"/>
        </w:rPr>
        <w:t>în</w:t>
      </w:r>
      <w:proofErr w:type="spellEnd"/>
      <w:r w:rsidRPr="006B111C">
        <w:rPr>
          <w:b/>
          <w:lang w:val="en-US"/>
        </w:rPr>
        <w:t xml:space="preserve"> </w:t>
      </w:r>
      <w:proofErr w:type="spellStart"/>
      <w:r w:rsidRPr="006B111C">
        <w:rPr>
          <w:b/>
          <w:lang w:val="en-US"/>
        </w:rPr>
        <w:t>anul</w:t>
      </w:r>
      <w:proofErr w:type="spellEnd"/>
      <w:r w:rsidRPr="006B111C">
        <w:rPr>
          <w:b/>
          <w:lang w:val="en-US"/>
        </w:rPr>
        <w:t xml:space="preserve"> </w:t>
      </w:r>
      <w:proofErr w:type="spellStart"/>
      <w:r w:rsidRPr="006B111C">
        <w:rPr>
          <w:b/>
          <w:lang w:val="en-US"/>
        </w:rPr>
        <w:t>şcolar</w:t>
      </w:r>
      <w:proofErr w:type="spellEnd"/>
      <w:r w:rsidRPr="006B111C">
        <w:rPr>
          <w:b/>
          <w:lang w:val="en-US"/>
        </w:rPr>
        <w:t xml:space="preserve"> 202</w:t>
      </w:r>
      <w:r>
        <w:rPr>
          <w:b/>
          <w:lang w:val="en-US"/>
        </w:rPr>
        <w:t>1-</w:t>
      </w:r>
      <w:r w:rsidRPr="006B111C">
        <w:rPr>
          <w:b/>
          <w:lang w:val="en-US"/>
        </w:rPr>
        <w:t>2022</w:t>
      </w:r>
      <w:r w:rsidR="002401D1" w:rsidRPr="008114C6">
        <w:rPr>
          <w:i/>
          <w:color w:val="000000"/>
          <w:lang w:eastAsia="ro-RO"/>
        </w:rPr>
        <w:tab/>
      </w:r>
    </w:p>
    <w:p w14:paraId="7A0547C9" w14:textId="419D70E6" w:rsidR="002401D1" w:rsidRPr="00E40C9D" w:rsidRDefault="002401D1" w:rsidP="006B111C">
      <w:pPr>
        <w:shd w:val="clear" w:color="auto" w:fill="FFFFFF"/>
        <w:ind w:firstLine="851"/>
        <w:jc w:val="both"/>
        <w:rPr>
          <w:b/>
          <w:i/>
          <w:color w:val="000000"/>
          <w:lang w:eastAsia="ro-RO"/>
        </w:rPr>
      </w:pPr>
      <w:proofErr w:type="spellStart"/>
      <w:r w:rsidRPr="008114C6">
        <w:rPr>
          <w:b/>
          <w:i/>
          <w:color w:val="000000"/>
          <w:lang w:eastAsia="ro-RO"/>
        </w:rPr>
        <w:t>Proiectul</w:t>
      </w:r>
      <w:proofErr w:type="spellEnd"/>
      <w:r w:rsidRPr="008114C6">
        <w:rPr>
          <w:b/>
          <w:i/>
          <w:color w:val="000000"/>
          <w:lang w:eastAsia="ro-RO"/>
        </w:rPr>
        <w:t xml:space="preserve"> de </w:t>
      </w:r>
      <w:proofErr w:type="spellStart"/>
      <w:r w:rsidRPr="008114C6">
        <w:rPr>
          <w:b/>
          <w:i/>
          <w:color w:val="000000"/>
          <w:lang w:eastAsia="ro-RO"/>
        </w:rPr>
        <w:t>hotărâre</w:t>
      </w:r>
      <w:proofErr w:type="spellEnd"/>
      <w:r w:rsidRPr="008114C6">
        <w:rPr>
          <w:b/>
          <w:i/>
          <w:color w:val="000000"/>
          <w:lang w:eastAsia="ro-RO"/>
        </w:rPr>
        <w:t xml:space="preserve">, </w:t>
      </w:r>
      <w:proofErr w:type="spellStart"/>
      <w:r w:rsidRPr="008114C6">
        <w:rPr>
          <w:b/>
          <w:i/>
          <w:color w:val="000000"/>
          <w:lang w:eastAsia="ro-RO"/>
        </w:rPr>
        <w:t>mai</w:t>
      </w:r>
      <w:proofErr w:type="spellEnd"/>
      <w:r w:rsidRPr="008114C6">
        <w:rPr>
          <w:b/>
          <w:i/>
          <w:color w:val="000000"/>
          <w:lang w:eastAsia="ro-RO"/>
        </w:rPr>
        <w:t xml:space="preserve"> sus </w:t>
      </w:r>
      <w:proofErr w:type="spellStart"/>
      <w:r w:rsidRPr="008114C6">
        <w:rPr>
          <w:b/>
          <w:i/>
          <w:color w:val="000000"/>
          <w:lang w:eastAsia="ro-RO"/>
        </w:rPr>
        <w:t>amintit</w:t>
      </w:r>
      <w:proofErr w:type="spellEnd"/>
      <w:r w:rsidRPr="008114C6">
        <w:rPr>
          <w:b/>
          <w:i/>
          <w:color w:val="000000"/>
          <w:lang w:eastAsia="ro-RO"/>
        </w:rPr>
        <w:t xml:space="preserve">, cu </w:t>
      </w:r>
      <w:proofErr w:type="spellStart"/>
      <w:r w:rsidRPr="008114C6">
        <w:rPr>
          <w:b/>
          <w:i/>
          <w:color w:val="000000"/>
          <w:lang w:eastAsia="ro-RO"/>
        </w:rPr>
        <w:t>documentaţia</w:t>
      </w:r>
      <w:proofErr w:type="spellEnd"/>
      <w:r w:rsidRPr="008114C6">
        <w:rPr>
          <w:b/>
          <w:i/>
          <w:color w:val="000000"/>
          <w:lang w:eastAsia="ro-RO"/>
        </w:rPr>
        <w:t xml:space="preserve"> de </w:t>
      </w:r>
      <w:proofErr w:type="spellStart"/>
      <w:r w:rsidRPr="008114C6">
        <w:rPr>
          <w:b/>
          <w:i/>
          <w:color w:val="000000"/>
          <w:lang w:eastAsia="ro-RO"/>
        </w:rPr>
        <w:t>bază</w:t>
      </w:r>
      <w:proofErr w:type="spellEnd"/>
      <w:r w:rsidRPr="008114C6">
        <w:rPr>
          <w:b/>
          <w:i/>
          <w:color w:val="000000"/>
          <w:lang w:eastAsia="ro-RO"/>
        </w:rPr>
        <w:t xml:space="preserve"> </w:t>
      </w:r>
      <w:proofErr w:type="spellStart"/>
      <w:r w:rsidRPr="008114C6">
        <w:rPr>
          <w:b/>
          <w:i/>
          <w:color w:val="000000"/>
          <w:lang w:eastAsia="ro-RO"/>
        </w:rPr>
        <w:t>poate</w:t>
      </w:r>
      <w:proofErr w:type="spellEnd"/>
      <w:r w:rsidRPr="008114C6">
        <w:rPr>
          <w:b/>
          <w:i/>
          <w:color w:val="000000"/>
          <w:lang w:eastAsia="ro-RO"/>
        </w:rPr>
        <w:t xml:space="preserve"> fi </w:t>
      </w:r>
      <w:proofErr w:type="spellStart"/>
      <w:r w:rsidRPr="008114C6">
        <w:rPr>
          <w:b/>
          <w:i/>
          <w:color w:val="000000"/>
          <w:lang w:eastAsia="ro-RO"/>
        </w:rPr>
        <w:t>consultat</w:t>
      </w:r>
      <w:proofErr w:type="spellEnd"/>
      <w:r w:rsidRPr="008114C6">
        <w:rPr>
          <w:b/>
          <w:i/>
          <w:color w:val="000000"/>
          <w:lang w:eastAsia="ro-RO"/>
        </w:rPr>
        <w:t xml:space="preserve">: </w:t>
      </w:r>
    </w:p>
    <w:p w14:paraId="379FDEC2" w14:textId="77777777" w:rsidR="002401D1" w:rsidRPr="008114C6" w:rsidRDefault="002401D1" w:rsidP="002401D1">
      <w:pPr>
        <w:widowControl w:val="0"/>
        <w:shd w:val="clear" w:color="auto" w:fill="FEFFFE"/>
        <w:autoSpaceDE w:val="0"/>
        <w:autoSpaceDN w:val="0"/>
        <w:adjustRightInd w:val="0"/>
        <w:ind w:firstLine="1134"/>
        <w:jc w:val="both"/>
        <w:rPr>
          <w:b/>
        </w:rPr>
      </w:pPr>
      <w:r w:rsidRPr="008114C6">
        <w:rPr>
          <w:rFonts w:ascii="Symbol" w:eastAsia="Symbol" w:hAnsi="Symbol" w:cs="Symbol"/>
          <w:color w:val="000000"/>
          <w:lang w:eastAsia="ro-RO"/>
        </w:rPr>
        <w:t></w:t>
      </w:r>
      <w:r w:rsidRPr="008114C6">
        <w:rPr>
          <w:rFonts w:eastAsia="Symbol"/>
          <w:color w:val="000000"/>
          <w:lang w:eastAsia="ro-RO"/>
        </w:rPr>
        <w:t xml:space="preserve">      </w:t>
      </w:r>
      <w:proofErr w:type="spellStart"/>
      <w:proofErr w:type="gramStart"/>
      <w:r w:rsidRPr="008114C6">
        <w:rPr>
          <w:i/>
          <w:color w:val="000000"/>
          <w:lang w:eastAsia="ro-RO"/>
        </w:rPr>
        <w:t>pe</w:t>
      </w:r>
      <w:proofErr w:type="spellEnd"/>
      <w:proofErr w:type="gram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pagina</w:t>
      </w:r>
      <w:proofErr w:type="spellEnd"/>
      <w:r w:rsidRPr="008114C6">
        <w:rPr>
          <w:i/>
          <w:color w:val="000000"/>
          <w:lang w:eastAsia="ro-RO"/>
        </w:rPr>
        <w:t xml:space="preserve"> de internet a </w:t>
      </w:r>
      <w:proofErr w:type="spellStart"/>
      <w:r w:rsidRPr="008114C6">
        <w:rPr>
          <w:i/>
          <w:color w:val="000000"/>
          <w:lang w:eastAsia="ro-RO"/>
        </w:rPr>
        <w:t>instituţiei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Municipiului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Târgu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Mureş</w:t>
      </w:r>
      <w:proofErr w:type="spellEnd"/>
      <w:r w:rsidRPr="008114C6">
        <w:rPr>
          <w:i/>
          <w:color w:val="000000"/>
          <w:lang w:eastAsia="ro-RO"/>
        </w:rPr>
        <w:t xml:space="preserve">  </w:t>
      </w:r>
      <w:hyperlink r:id="rId11" w:history="1">
        <w:r w:rsidRPr="008114C6">
          <w:rPr>
            <w:rStyle w:val="Hyperlink"/>
            <w:i/>
            <w:color w:val="000000"/>
          </w:rPr>
          <w:t>www.tirgumures.ro/Administraţia</w:t>
        </w:r>
      </w:hyperlink>
      <w:r w:rsidRPr="008114C6">
        <w:rPr>
          <w:i/>
          <w:color w:val="000000"/>
          <w:u w:val="single"/>
        </w:rPr>
        <w:t xml:space="preserve"> </w:t>
      </w:r>
      <w:proofErr w:type="spellStart"/>
      <w:r w:rsidRPr="008114C6">
        <w:rPr>
          <w:i/>
          <w:color w:val="000000"/>
          <w:u w:val="single"/>
        </w:rPr>
        <w:t>locală</w:t>
      </w:r>
      <w:proofErr w:type="spellEnd"/>
      <w:r w:rsidRPr="008114C6">
        <w:rPr>
          <w:i/>
          <w:color w:val="000000"/>
          <w:u w:val="single"/>
        </w:rPr>
        <w:t>/</w:t>
      </w:r>
      <w:proofErr w:type="spellStart"/>
      <w:r w:rsidRPr="008114C6">
        <w:rPr>
          <w:i/>
          <w:color w:val="000000"/>
          <w:u w:val="single"/>
        </w:rPr>
        <w:t>Consiliul</w:t>
      </w:r>
      <w:proofErr w:type="spellEnd"/>
      <w:r w:rsidRPr="008114C6">
        <w:rPr>
          <w:i/>
          <w:color w:val="000000"/>
          <w:u w:val="single"/>
        </w:rPr>
        <w:t xml:space="preserve"> Local/</w:t>
      </w:r>
      <w:proofErr w:type="spellStart"/>
      <w:r w:rsidRPr="008114C6">
        <w:rPr>
          <w:i/>
          <w:color w:val="000000"/>
          <w:u w:val="single"/>
        </w:rPr>
        <w:t>Transparenţă</w:t>
      </w:r>
      <w:proofErr w:type="spellEnd"/>
      <w:r w:rsidRPr="008114C6">
        <w:rPr>
          <w:i/>
          <w:color w:val="000000"/>
          <w:u w:val="single"/>
        </w:rPr>
        <w:t xml:space="preserve"> </w:t>
      </w:r>
      <w:proofErr w:type="spellStart"/>
      <w:r w:rsidRPr="008114C6">
        <w:rPr>
          <w:i/>
          <w:color w:val="000000"/>
          <w:u w:val="single"/>
        </w:rPr>
        <w:t>Decizională</w:t>
      </w:r>
      <w:proofErr w:type="spellEnd"/>
      <w:r w:rsidRPr="008114C6">
        <w:rPr>
          <w:i/>
          <w:color w:val="000000"/>
          <w:u w:val="single"/>
        </w:rPr>
        <w:t xml:space="preserve"> (</w:t>
      </w:r>
      <w:proofErr w:type="spellStart"/>
      <w:r w:rsidRPr="008114C6">
        <w:rPr>
          <w:i/>
          <w:color w:val="000000"/>
          <w:u w:val="single"/>
        </w:rPr>
        <w:t>acte</w:t>
      </w:r>
      <w:proofErr w:type="spellEnd"/>
      <w:r w:rsidRPr="008114C6">
        <w:rPr>
          <w:i/>
          <w:color w:val="000000"/>
          <w:u w:val="single"/>
        </w:rPr>
        <w:t xml:space="preserve"> normative)  </w:t>
      </w:r>
      <w:r w:rsidRPr="008114C6">
        <w:rPr>
          <w:b/>
        </w:rPr>
        <w:t xml:space="preserve"> </w:t>
      </w:r>
    </w:p>
    <w:p w14:paraId="0B319252" w14:textId="77777777" w:rsidR="002401D1" w:rsidRPr="008114C6" w:rsidRDefault="002401D1" w:rsidP="002401D1">
      <w:pPr>
        <w:widowControl w:val="0"/>
        <w:shd w:val="clear" w:color="auto" w:fill="FEFFFE"/>
        <w:autoSpaceDE w:val="0"/>
        <w:autoSpaceDN w:val="0"/>
        <w:adjustRightInd w:val="0"/>
        <w:ind w:right="523" w:firstLine="1134"/>
        <w:jc w:val="both"/>
        <w:rPr>
          <w:color w:val="000003"/>
          <w:lang w:eastAsia="ro-RO"/>
        </w:rPr>
      </w:pPr>
      <w:r w:rsidRPr="008114C6">
        <w:rPr>
          <w:rFonts w:ascii="Symbol" w:eastAsia="Symbol" w:hAnsi="Symbol" w:cs="Symbol"/>
          <w:color w:val="000000"/>
          <w:lang w:eastAsia="ro-RO"/>
        </w:rPr>
        <w:t></w:t>
      </w:r>
      <w:r w:rsidRPr="008114C6">
        <w:rPr>
          <w:rFonts w:eastAsia="Symbol"/>
          <w:color w:val="000000"/>
          <w:lang w:eastAsia="ro-RO"/>
        </w:rPr>
        <w:t xml:space="preserve">      </w:t>
      </w:r>
      <w:proofErr w:type="gramStart"/>
      <w:r w:rsidRPr="008114C6">
        <w:rPr>
          <w:i/>
          <w:lang w:eastAsia="ro-RO"/>
        </w:rPr>
        <w:t>la</w:t>
      </w:r>
      <w:proofErr w:type="gram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sediul</w:t>
      </w:r>
      <w:proofErr w:type="spell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instituţiei</w:t>
      </w:r>
      <w:proofErr w:type="spellEnd"/>
      <w:r w:rsidRPr="008114C6">
        <w:rPr>
          <w:i/>
          <w:lang w:eastAsia="ro-RO"/>
        </w:rPr>
        <w:t>,  P-</w:t>
      </w:r>
      <w:proofErr w:type="spellStart"/>
      <w:r w:rsidRPr="008114C6">
        <w:rPr>
          <w:i/>
          <w:lang w:eastAsia="ro-RO"/>
        </w:rPr>
        <w:t>ţa</w:t>
      </w:r>
      <w:proofErr w:type="spell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Victoriei</w:t>
      </w:r>
      <w:proofErr w:type="spellEnd"/>
      <w:r w:rsidRPr="008114C6">
        <w:rPr>
          <w:i/>
          <w:lang w:eastAsia="ro-RO"/>
        </w:rPr>
        <w:t>, nr.3 (</w:t>
      </w:r>
      <w:proofErr w:type="spellStart"/>
      <w:r w:rsidRPr="008114C6">
        <w:rPr>
          <w:i/>
          <w:lang w:eastAsia="ro-RO"/>
        </w:rPr>
        <w:t>panoul</w:t>
      </w:r>
      <w:proofErr w:type="spellEnd"/>
      <w:r w:rsidRPr="008114C6">
        <w:rPr>
          <w:i/>
          <w:lang w:eastAsia="ro-RO"/>
        </w:rPr>
        <w:t xml:space="preserve"> de </w:t>
      </w:r>
      <w:proofErr w:type="spellStart"/>
      <w:r w:rsidRPr="008114C6">
        <w:rPr>
          <w:i/>
          <w:lang w:eastAsia="ro-RO"/>
        </w:rPr>
        <w:t>afişaj</w:t>
      </w:r>
      <w:proofErr w:type="spellEnd"/>
      <w:r w:rsidRPr="008114C6">
        <w:rPr>
          <w:i/>
          <w:lang w:eastAsia="ro-RO"/>
        </w:rPr>
        <w:t>)</w:t>
      </w:r>
    </w:p>
    <w:p w14:paraId="78353B78" w14:textId="50EBB273" w:rsidR="002401D1" w:rsidRPr="006B111C" w:rsidRDefault="002401D1" w:rsidP="006B111C">
      <w:pPr>
        <w:ind w:firstLine="1134"/>
        <w:jc w:val="both"/>
        <w:rPr>
          <w:bCs/>
          <w:i/>
          <w:lang w:eastAsia="ro-RO"/>
        </w:rPr>
      </w:pPr>
      <w:r w:rsidRPr="008114C6">
        <w:rPr>
          <w:rFonts w:ascii="Symbol" w:eastAsia="Symbol" w:hAnsi="Symbol" w:cs="Symbol"/>
          <w:color w:val="000000"/>
          <w:lang w:eastAsia="ro-RO"/>
        </w:rPr>
        <w:t></w:t>
      </w:r>
      <w:r w:rsidRPr="008114C6">
        <w:rPr>
          <w:rFonts w:eastAsia="Symbol"/>
          <w:color w:val="000000"/>
          <w:lang w:eastAsia="ro-RO"/>
        </w:rPr>
        <w:t xml:space="preserve">      </w:t>
      </w:r>
      <w:proofErr w:type="spellStart"/>
      <w:proofErr w:type="gramStart"/>
      <w:r w:rsidRPr="008114C6">
        <w:rPr>
          <w:i/>
          <w:color w:val="000000"/>
          <w:lang w:eastAsia="ro-RO"/>
        </w:rPr>
        <w:t>proiectul</w:t>
      </w:r>
      <w:proofErr w:type="spellEnd"/>
      <w:proofErr w:type="gramEnd"/>
      <w:r w:rsidRPr="008114C6">
        <w:rPr>
          <w:i/>
          <w:color w:val="000000"/>
          <w:lang w:eastAsia="ro-RO"/>
        </w:rPr>
        <w:t xml:space="preserve"> de act </w:t>
      </w:r>
      <w:proofErr w:type="spellStart"/>
      <w:r w:rsidRPr="008114C6">
        <w:rPr>
          <w:i/>
          <w:color w:val="000000"/>
          <w:lang w:eastAsia="ro-RO"/>
        </w:rPr>
        <w:t>normativ</w:t>
      </w:r>
      <w:proofErr w:type="spellEnd"/>
      <w:r w:rsidRPr="008114C6">
        <w:rPr>
          <w:i/>
          <w:color w:val="000000"/>
          <w:lang w:eastAsia="ro-RO"/>
        </w:rPr>
        <w:t xml:space="preserve"> se </w:t>
      </w:r>
      <w:proofErr w:type="spellStart"/>
      <w:r w:rsidRPr="008114C6">
        <w:rPr>
          <w:i/>
          <w:color w:val="000000"/>
          <w:lang w:eastAsia="ro-RO"/>
        </w:rPr>
        <w:t>poate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obține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în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copie</w:t>
      </w:r>
      <w:proofErr w:type="spellEnd"/>
      <w:r w:rsidRPr="008114C6">
        <w:rPr>
          <w:i/>
          <w:color w:val="000000"/>
          <w:lang w:eastAsia="ro-RO"/>
        </w:rPr>
        <w:t xml:space="preserve">, </w:t>
      </w:r>
      <w:proofErr w:type="spellStart"/>
      <w:r w:rsidRPr="008114C6">
        <w:rPr>
          <w:i/>
          <w:color w:val="000000"/>
          <w:lang w:eastAsia="ro-RO"/>
        </w:rPr>
        <w:t>pe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bază</w:t>
      </w:r>
      <w:proofErr w:type="spellEnd"/>
      <w:r w:rsidRPr="008114C6">
        <w:rPr>
          <w:i/>
          <w:color w:val="000000"/>
          <w:lang w:eastAsia="ro-RO"/>
        </w:rPr>
        <w:t xml:space="preserve"> de </w:t>
      </w:r>
      <w:proofErr w:type="spellStart"/>
      <w:r w:rsidRPr="008114C6">
        <w:rPr>
          <w:i/>
          <w:color w:val="000000"/>
          <w:lang w:eastAsia="ro-RO"/>
        </w:rPr>
        <w:t>cerere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depusă</w:t>
      </w:r>
      <w:proofErr w:type="spellEnd"/>
      <w:r w:rsidRPr="008114C6">
        <w:rPr>
          <w:i/>
          <w:color w:val="000000"/>
          <w:lang w:eastAsia="ro-RO"/>
        </w:rPr>
        <w:t xml:space="preserve"> la </w:t>
      </w:r>
      <w:r w:rsidRPr="008114C6">
        <w:rPr>
          <w:bCs/>
          <w:i/>
          <w:lang w:eastAsia="ro-RO"/>
        </w:rPr>
        <w:t xml:space="preserve">Serviciul </w:t>
      </w:r>
      <w:proofErr w:type="spellStart"/>
      <w:r w:rsidRPr="008114C6">
        <w:rPr>
          <w:bCs/>
          <w:i/>
          <w:lang w:eastAsia="ro-RO"/>
        </w:rPr>
        <w:t>Relaţii</w:t>
      </w:r>
      <w:proofErr w:type="spellEnd"/>
      <w:r w:rsidRPr="008114C6">
        <w:rPr>
          <w:bCs/>
          <w:i/>
          <w:lang w:eastAsia="ro-RO"/>
        </w:rPr>
        <w:t xml:space="preserve"> cu </w:t>
      </w:r>
      <w:proofErr w:type="spellStart"/>
      <w:r w:rsidRPr="008114C6">
        <w:rPr>
          <w:bCs/>
          <w:i/>
          <w:lang w:eastAsia="ro-RO"/>
        </w:rPr>
        <w:t>publicul</w:t>
      </w:r>
      <w:proofErr w:type="spellEnd"/>
      <w:r w:rsidRPr="008114C6">
        <w:rPr>
          <w:bCs/>
          <w:i/>
          <w:lang w:eastAsia="ro-RO"/>
        </w:rPr>
        <w:t xml:space="preserve"> </w:t>
      </w:r>
    </w:p>
    <w:p w14:paraId="2D375F2F" w14:textId="77777777" w:rsidR="002401D1" w:rsidRPr="008114C6" w:rsidRDefault="002401D1" w:rsidP="002401D1">
      <w:pPr>
        <w:shd w:val="clear" w:color="auto" w:fill="FFFFFF"/>
        <w:ind w:left="60"/>
        <w:jc w:val="both"/>
        <w:rPr>
          <w:color w:val="333333"/>
          <w:lang w:eastAsia="ro-RO"/>
        </w:rPr>
      </w:pPr>
      <w:r w:rsidRPr="008114C6">
        <w:rPr>
          <w:i/>
          <w:color w:val="000000"/>
          <w:lang w:eastAsia="ro-RO"/>
        </w:rPr>
        <w:tab/>
      </w:r>
      <w:proofErr w:type="spellStart"/>
      <w:r w:rsidRPr="008114C6">
        <w:rPr>
          <w:b/>
          <w:i/>
          <w:color w:val="000000"/>
          <w:lang w:eastAsia="ro-RO"/>
        </w:rPr>
        <w:t>Propunerile</w:t>
      </w:r>
      <w:proofErr w:type="spellEnd"/>
      <w:r w:rsidRPr="008114C6">
        <w:rPr>
          <w:b/>
          <w:i/>
          <w:color w:val="000000"/>
          <w:lang w:eastAsia="ro-RO"/>
        </w:rPr>
        <w:t xml:space="preserve">, </w:t>
      </w:r>
      <w:proofErr w:type="spellStart"/>
      <w:r w:rsidRPr="008114C6">
        <w:rPr>
          <w:b/>
          <w:i/>
          <w:color w:val="000000"/>
          <w:lang w:eastAsia="ro-RO"/>
        </w:rPr>
        <w:t>sugestiile</w:t>
      </w:r>
      <w:proofErr w:type="spellEnd"/>
      <w:r w:rsidRPr="008114C6">
        <w:rPr>
          <w:b/>
          <w:i/>
          <w:color w:val="000000"/>
          <w:lang w:eastAsia="ro-RO"/>
        </w:rPr>
        <w:t xml:space="preserve">, </w:t>
      </w:r>
      <w:proofErr w:type="spellStart"/>
      <w:r w:rsidRPr="008114C6">
        <w:rPr>
          <w:b/>
          <w:i/>
          <w:color w:val="000000"/>
          <w:lang w:eastAsia="ro-RO"/>
        </w:rPr>
        <w:t>opiniile</w:t>
      </w:r>
      <w:proofErr w:type="spellEnd"/>
      <w:r w:rsidRPr="008114C6">
        <w:rPr>
          <w:i/>
          <w:color w:val="000000"/>
          <w:lang w:eastAsia="ro-RO"/>
        </w:rPr>
        <w:t xml:space="preserve"> cu </w:t>
      </w:r>
      <w:proofErr w:type="spellStart"/>
      <w:r w:rsidRPr="008114C6">
        <w:rPr>
          <w:i/>
          <w:color w:val="000000"/>
          <w:lang w:eastAsia="ro-RO"/>
        </w:rPr>
        <w:t>valoare</w:t>
      </w:r>
      <w:proofErr w:type="spellEnd"/>
      <w:r w:rsidRPr="008114C6">
        <w:rPr>
          <w:i/>
          <w:color w:val="000000"/>
          <w:lang w:eastAsia="ro-RO"/>
        </w:rPr>
        <w:t xml:space="preserve"> de </w:t>
      </w:r>
      <w:proofErr w:type="spellStart"/>
      <w:r w:rsidRPr="008114C6">
        <w:rPr>
          <w:i/>
          <w:color w:val="000000"/>
          <w:lang w:eastAsia="ro-RO"/>
        </w:rPr>
        <w:t>recomandare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privind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proiectul</w:t>
      </w:r>
      <w:proofErr w:type="spellEnd"/>
      <w:r w:rsidRPr="008114C6">
        <w:rPr>
          <w:i/>
          <w:color w:val="000000"/>
          <w:lang w:eastAsia="ro-RO"/>
        </w:rPr>
        <w:t xml:space="preserve"> de act </w:t>
      </w:r>
      <w:proofErr w:type="spellStart"/>
      <w:r w:rsidRPr="008114C6">
        <w:rPr>
          <w:i/>
          <w:color w:val="000000"/>
          <w:lang w:eastAsia="ro-RO"/>
        </w:rPr>
        <w:t>normativ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supus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consultării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publice</w:t>
      </w:r>
      <w:proofErr w:type="spellEnd"/>
      <w:r w:rsidRPr="008114C6">
        <w:rPr>
          <w:i/>
          <w:color w:val="000000"/>
          <w:lang w:eastAsia="ro-RO"/>
        </w:rPr>
        <w:t xml:space="preserve"> se pot </w:t>
      </w:r>
      <w:proofErr w:type="spellStart"/>
      <w:r w:rsidRPr="008114C6">
        <w:rPr>
          <w:i/>
          <w:color w:val="000000"/>
          <w:lang w:eastAsia="ro-RO"/>
        </w:rPr>
        <w:t>depune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până</w:t>
      </w:r>
      <w:proofErr w:type="spellEnd"/>
      <w:r w:rsidRPr="008114C6">
        <w:rPr>
          <w:i/>
          <w:color w:val="000000"/>
          <w:lang w:eastAsia="ro-RO"/>
        </w:rPr>
        <w:t xml:space="preserve"> la data </w:t>
      </w:r>
      <w:proofErr w:type="spellStart"/>
      <w:r w:rsidRPr="008114C6">
        <w:rPr>
          <w:i/>
          <w:color w:val="000000"/>
          <w:lang w:eastAsia="ro-RO"/>
        </w:rPr>
        <w:t>de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r w:rsidRPr="00DD5521">
        <w:rPr>
          <w:b/>
          <w:i/>
          <w:color w:val="000000"/>
          <w:lang w:eastAsia="ro-RO"/>
        </w:rPr>
        <w:t>1</w:t>
      </w:r>
      <w:r>
        <w:rPr>
          <w:b/>
          <w:i/>
          <w:color w:val="000000"/>
          <w:lang w:eastAsia="ro-RO"/>
        </w:rPr>
        <w:t>2.12.</w:t>
      </w:r>
      <w:r>
        <w:rPr>
          <w:b/>
          <w:bCs/>
          <w:i/>
          <w:color w:val="333333"/>
        </w:rPr>
        <w:t>2021</w:t>
      </w:r>
      <w:r w:rsidRPr="008114C6">
        <w:rPr>
          <w:i/>
          <w:color w:val="000000"/>
          <w:lang w:eastAsia="ro-RO"/>
        </w:rPr>
        <w:t xml:space="preserve">pe </w:t>
      </w:r>
      <w:proofErr w:type="spellStart"/>
      <w:r w:rsidRPr="008114C6">
        <w:rPr>
          <w:i/>
          <w:color w:val="000000"/>
          <w:lang w:eastAsia="ro-RO"/>
        </w:rPr>
        <w:t>baza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formularului</w:t>
      </w:r>
      <w:proofErr w:type="spellEnd"/>
      <w:r w:rsidRPr="008114C6">
        <w:rPr>
          <w:i/>
          <w:color w:val="000000"/>
          <w:lang w:eastAsia="ro-RO"/>
        </w:rPr>
        <w:t xml:space="preserve"> de </w:t>
      </w:r>
      <w:proofErr w:type="spellStart"/>
      <w:r w:rsidRPr="008114C6">
        <w:rPr>
          <w:i/>
          <w:color w:val="000000"/>
          <w:lang w:eastAsia="ro-RO"/>
        </w:rPr>
        <w:t>colectare</w:t>
      </w:r>
      <w:proofErr w:type="spellEnd"/>
      <w:r w:rsidRPr="008114C6">
        <w:rPr>
          <w:i/>
          <w:color w:val="000000"/>
          <w:lang w:eastAsia="ro-RO"/>
        </w:rPr>
        <w:t xml:space="preserve"> de </w:t>
      </w:r>
      <w:proofErr w:type="spellStart"/>
      <w:r w:rsidRPr="008114C6">
        <w:rPr>
          <w:i/>
          <w:color w:val="000000"/>
          <w:lang w:eastAsia="ro-RO"/>
        </w:rPr>
        <w:t>recomandări</w:t>
      </w:r>
      <w:proofErr w:type="spellEnd"/>
      <w:r w:rsidRPr="008114C6">
        <w:rPr>
          <w:i/>
          <w:color w:val="000000"/>
          <w:lang w:eastAsia="ro-RO"/>
        </w:rPr>
        <w:t>:</w:t>
      </w:r>
    </w:p>
    <w:p w14:paraId="404B59D4" w14:textId="77777777" w:rsidR="002401D1" w:rsidRPr="008114C6" w:rsidRDefault="002401D1" w:rsidP="002401D1">
      <w:pPr>
        <w:shd w:val="clear" w:color="auto" w:fill="FFFFFF"/>
        <w:ind w:left="780" w:hanging="360"/>
        <w:jc w:val="both"/>
        <w:rPr>
          <w:color w:val="333333"/>
          <w:lang w:eastAsia="ro-RO"/>
        </w:rPr>
      </w:pPr>
      <w:r w:rsidRPr="008114C6">
        <w:rPr>
          <w:i/>
          <w:color w:val="000000"/>
          <w:lang w:eastAsia="ro-RO"/>
        </w:rPr>
        <w:t xml:space="preserve">1.      </w:t>
      </w:r>
      <w:proofErr w:type="gramStart"/>
      <w:r w:rsidRPr="008114C6">
        <w:rPr>
          <w:i/>
          <w:color w:val="000000"/>
          <w:lang w:eastAsia="ro-RO"/>
        </w:rPr>
        <w:t>la</w:t>
      </w:r>
      <w:proofErr w:type="gram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Registratura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instituției</w:t>
      </w:r>
      <w:proofErr w:type="spellEnd"/>
      <w:r w:rsidRPr="008114C6">
        <w:rPr>
          <w:i/>
          <w:color w:val="000000"/>
          <w:lang w:eastAsia="ro-RO"/>
        </w:rPr>
        <w:t xml:space="preserve"> din </w:t>
      </w:r>
      <w:proofErr w:type="spellStart"/>
      <w:r w:rsidRPr="008114C6">
        <w:rPr>
          <w:i/>
          <w:color w:val="000000"/>
          <w:lang w:eastAsia="ro-RO"/>
        </w:rPr>
        <w:t>Târgu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bookmarkStart w:id="0" w:name="_GoBack"/>
      <w:bookmarkEnd w:id="0"/>
      <w:proofErr w:type="spellStart"/>
      <w:r w:rsidRPr="008114C6">
        <w:rPr>
          <w:i/>
          <w:color w:val="000000"/>
          <w:lang w:eastAsia="ro-RO"/>
        </w:rPr>
        <w:t>Mureş</w:t>
      </w:r>
      <w:proofErr w:type="spellEnd"/>
      <w:r w:rsidRPr="008114C6">
        <w:rPr>
          <w:i/>
          <w:color w:val="000000"/>
          <w:lang w:eastAsia="ro-RO"/>
        </w:rPr>
        <w:t xml:space="preserve">, </w:t>
      </w:r>
      <w:r w:rsidRPr="008114C6">
        <w:rPr>
          <w:i/>
          <w:lang w:eastAsia="ro-RO"/>
        </w:rPr>
        <w:t>P-</w:t>
      </w:r>
      <w:proofErr w:type="spellStart"/>
      <w:r w:rsidRPr="008114C6">
        <w:rPr>
          <w:i/>
          <w:lang w:eastAsia="ro-RO"/>
        </w:rPr>
        <w:t>ţa</w:t>
      </w:r>
      <w:proofErr w:type="spell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Victoriei</w:t>
      </w:r>
      <w:proofErr w:type="spellEnd"/>
      <w:r w:rsidRPr="008114C6">
        <w:rPr>
          <w:i/>
          <w:lang w:eastAsia="ro-RO"/>
        </w:rPr>
        <w:t>, nr.3;</w:t>
      </w:r>
    </w:p>
    <w:p w14:paraId="1AA12229" w14:textId="5301A915" w:rsidR="002401D1" w:rsidRPr="008114C6" w:rsidRDefault="002401D1" w:rsidP="006B111C">
      <w:pPr>
        <w:shd w:val="clear" w:color="auto" w:fill="FFFFFF"/>
        <w:ind w:left="780" w:hanging="360"/>
        <w:jc w:val="both"/>
        <w:rPr>
          <w:color w:val="333333"/>
          <w:lang w:eastAsia="ro-RO"/>
        </w:rPr>
      </w:pPr>
      <w:r w:rsidRPr="008114C6">
        <w:rPr>
          <w:i/>
          <w:color w:val="000000"/>
          <w:lang w:eastAsia="ro-RO"/>
        </w:rPr>
        <w:t xml:space="preserve">2.      ca </w:t>
      </w:r>
      <w:proofErr w:type="spellStart"/>
      <w:r w:rsidRPr="008114C6">
        <w:rPr>
          <w:i/>
          <w:color w:val="000000"/>
          <w:lang w:eastAsia="ro-RO"/>
        </w:rPr>
        <w:t>mesaj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în</w:t>
      </w:r>
      <w:proofErr w:type="spellEnd"/>
      <w:r w:rsidRPr="008114C6">
        <w:rPr>
          <w:i/>
          <w:color w:val="000000"/>
          <w:lang w:eastAsia="ro-RO"/>
        </w:rPr>
        <w:t xml:space="preserve"> format electronic la </w:t>
      </w:r>
      <w:proofErr w:type="spellStart"/>
      <w:r w:rsidRPr="008114C6">
        <w:rPr>
          <w:i/>
          <w:color w:val="000000"/>
          <w:lang w:eastAsia="ro-RO"/>
        </w:rPr>
        <w:t>adresa</w:t>
      </w:r>
      <w:proofErr w:type="spellEnd"/>
      <w:r w:rsidRPr="008114C6">
        <w:rPr>
          <w:i/>
          <w:color w:val="000000"/>
          <w:lang w:eastAsia="ro-RO"/>
        </w:rPr>
        <w:t xml:space="preserve"> de e-mail </w:t>
      </w:r>
      <w:r w:rsidRPr="008114C6">
        <w:rPr>
          <w:i/>
          <w:color w:val="000000"/>
        </w:rPr>
        <w:t>infopublic@tirgumures.ro</w:t>
      </w:r>
    </w:p>
    <w:p w14:paraId="78D5215D" w14:textId="11C1E0D6" w:rsidR="002401D1" w:rsidRPr="006B111C" w:rsidRDefault="002401D1" w:rsidP="006B111C">
      <w:pPr>
        <w:shd w:val="clear" w:color="auto" w:fill="FFFFFF"/>
        <w:ind w:firstLine="709"/>
        <w:jc w:val="both"/>
        <w:rPr>
          <w:i/>
          <w:color w:val="FF0000"/>
          <w:lang w:eastAsia="ro-RO"/>
        </w:rPr>
      </w:pPr>
      <w:proofErr w:type="spellStart"/>
      <w:r w:rsidRPr="008114C6">
        <w:rPr>
          <w:b/>
          <w:i/>
          <w:color w:val="000000"/>
          <w:lang w:eastAsia="ro-RO"/>
        </w:rPr>
        <w:t>Formularul</w:t>
      </w:r>
      <w:proofErr w:type="spellEnd"/>
      <w:r w:rsidRPr="008114C6">
        <w:rPr>
          <w:b/>
          <w:i/>
          <w:color w:val="000000"/>
          <w:lang w:eastAsia="ro-RO"/>
        </w:rPr>
        <w:t xml:space="preserve"> de </w:t>
      </w:r>
      <w:proofErr w:type="spellStart"/>
      <w:r w:rsidRPr="008114C6">
        <w:rPr>
          <w:b/>
          <w:i/>
          <w:color w:val="000000"/>
          <w:lang w:eastAsia="ro-RO"/>
        </w:rPr>
        <w:t>recomandări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poate</w:t>
      </w:r>
      <w:proofErr w:type="spellEnd"/>
      <w:r w:rsidRPr="008114C6">
        <w:rPr>
          <w:i/>
          <w:color w:val="000000"/>
          <w:lang w:eastAsia="ro-RO"/>
        </w:rPr>
        <w:t xml:space="preserve"> fi </w:t>
      </w:r>
      <w:proofErr w:type="spellStart"/>
      <w:r w:rsidRPr="008114C6">
        <w:rPr>
          <w:i/>
          <w:color w:val="000000"/>
          <w:lang w:eastAsia="ro-RO"/>
        </w:rPr>
        <w:t>descărcat</w:t>
      </w:r>
      <w:proofErr w:type="spellEnd"/>
      <w:r w:rsidRPr="008114C6">
        <w:rPr>
          <w:i/>
          <w:color w:val="000000"/>
          <w:lang w:eastAsia="ro-RO"/>
        </w:rPr>
        <w:t xml:space="preserve"> de </w:t>
      </w:r>
      <w:proofErr w:type="spellStart"/>
      <w:r w:rsidRPr="008114C6">
        <w:rPr>
          <w:i/>
          <w:color w:val="000000"/>
          <w:lang w:eastAsia="ro-RO"/>
        </w:rPr>
        <w:t>pe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pagina</w:t>
      </w:r>
      <w:proofErr w:type="spellEnd"/>
      <w:r w:rsidRPr="008114C6">
        <w:rPr>
          <w:i/>
          <w:color w:val="000000"/>
          <w:lang w:eastAsia="ro-RO"/>
        </w:rPr>
        <w:t xml:space="preserve"> de internet a </w:t>
      </w:r>
      <w:proofErr w:type="spellStart"/>
      <w:r w:rsidRPr="008114C6">
        <w:rPr>
          <w:i/>
          <w:color w:val="000000"/>
          <w:lang w:eastAsia="ro-RO"/>
        </w:rPr>
        <w:t>instituției</w:t>
      </w:r>
      <w:proofErr w:type="spellEnd"/>
      <w:r w:rsidRPr="008114C6">
        <w:rPr>
          <w:i/>
          <w:color w:val="000000"/>
          <w:lang w:eastAsia="ro-RO"/>
        </w:rPr>
        <w:t xml:space="preserve">, </w:t>
      </w:r>
      <w:hyperlink r:id="rId12" w:history="1">
        <w:r w:rsidRPr="008114C6">
          <w:rPr>
            <w:i/>
            <w:color w:val="000000"/>
            <w:u w:val="single"/>
          </w:rPr>
          <w:t>www.tirgumures.ro</w:t>
        </w:r>
      </w:hyperlink>
      <w:r w:rsidRPr="008114C6">
        <w:rPr>
          <w:i/>
          <w:color w:val="000000"/>
          <w:u w:val="single"/>
          <w:lang w:eastAsia="ro-RO"/>
        </w:rPr>
        <w:t xml:space="preserve">/Administraţia </w:t>
      </w:r>
      <w:proofErr w:type="spellStart"/>
      <w:r w:rsidRPr="008114C6">
        <w:rPr>
          <w:i/>
          <w:color w:val="000000"/>
          <w:u w:val="single"/>
          <w:lang w:eastAsia="ro-RO"/>
        </w:rPr>
        <w:t>locală</w:t>
      </w:r>
      <w:proofErr w:type="spellEnd"/>
      <w:r w:rsidRPr="008114C6">
        <w:rPr>
          <w:i/>
          <w:color w:val="000000"/>
          <w:u w:val="single"/>
          <w:lang w:eastAsia="ro-RO"/>
        </w:rPr>
        <w:t>/</w:t>
      </w:r>
      <w:proofErr w:type="spellStart"/>
      <w:r w:rsidRPr="008114C6">
        <w:rPr>
          <w:i/>
          <w:color w:val="000000"/>
          <w:u w:val="single"/>
          <w:lang w:eastAsia="ro-RO"/>
        </w:rPr>
        <w:t>Consiliu</w:t>
      </w:r>
      <w:proofErr w:type="spellEnd"/>
      <w:r w:rsidRPr="008114C6">
        <w:rPr>
          <w:i/>
          <w:color w:val="000000"/>
          <w:u w:val="single"/>
          <w:lang w:eastAsia="ro-RO"/>
        </w:rPr>
        <w:t xml:space="preserve"> Local/</w:t>
      </w:r>
      <w:r w:rsidRPr="008114C6">
        <w:rPr>
          <w:i/>
          <w:color w:val="000000"/>
          <w:u w:val="single"/>
        </w:rPr>
        <w:t xml:space="preserve"> </w:t>
      </w:r>
      <w:proofErr w:type="spellStart"/>
      <w:r w:rsidRPr="008114C6">
        <w:rPr>
          <w:i/>
          <w:color w:val="000000"/>
          <w:u w:val="single"/>
        </w:rPr>
        <w:t>Transparenţă</w:t>
      </w:r>
      <w:proofErr w:type="spellEnd"/>
      <w:r w:rsidRPr="008114C6">
        <w:rPr>
          <w:i/>
          <w:color w:val="000000"/>
          <w:u w:val="single"/>
        </w:rPr>
        <w:t xml:space="preserve"> </w:t>
      </w:r>
      <w:proofErr w:type="spellStart"/>
      <w:r w:rsidRPr="008114C6">
        <w:rPr>
          <w:i/>
          <w:color w:val="000000"/>
          <w:u w:val="single"/>
        </w:rPr>
        <w:t>Decizională</w:t>
      </w:r>
      <w:proofErr w:type="spellEnd"/>
      <w:r w:rsidRPr="008114C6">
        <w:rPr>
          <w:i/>
          <w:color w:val="000000"/>
          <w:u w:val="single"/>
        </w:rPr>
        <w:t xml:space="preserve"> (</w:t>
      </w:r>
      <w:proofErr w:type="spellStart"/>
      <w:r w:rsidRPr="008114C6">
        <w:rPr>
          <w:i/>
          <w:color w:val="000000"/>
          <w:u w:val="single"/>
        </w:rPr>
        <w:t>acte</w:t>
      </w:r>
      <w:proofErr w:type="spellEnd"/>
      <w:r w:rsidRPr="008114C6">
        <w:rPr>
          <w:i/>
          <w:color w:val="000000"/>
          <w:u w:val="single"/>
        </w:rPr>
        <w:t xml:space="preserve"> normative)</w:t>
      </w:r>
      <w:r w:rsidRPr="008114C6">
        <w:rPr>
          <w:i/>
          <w:color w:val="000000"/>
          <w:u w:val="single"/>
          <w:lang w:eastAsia="ro-RO"/>
        </w:rPr>
        <w:t>/</w:t>
      </w:r>
      <w:proofErr w:type="spellStart"/>
      <w:r w:rsidRPr="008114C6">
        <w:rPr>
          <w:i/>
          <w:color w:val="000000"/>
          <w:u w:val="single"/>
          <w:lang w:eastAsia="ro-RO"/>
        </w:rPr>
        <w:t>Formular</w:t>
      </w:r>
      <w:proofErr w:type="spellEnd"/>
      <w:r w:rsidRPr="008114C6">
        <w:rPr>
          <w:i/>
          <w:color w:val="000000"/>
          <w:u w:val="single"/>
          <w:lang w:eastAsia="ro-RO"/>
        </w:rPr>
        <w:t xml:space="preserve"> de </w:t>
      </w:r>
      <w:proofErr w:type="spellStart"/>
      <w:r w:rsidRPr="008114C6">
        <w:rPr>
          <w:i/>
          <w:color w:val="000000"/>
          <w:u w:val="single"/>
          <w:lang w:eastAsia="ro-RO"/>
        </w:rPr>
        <w:t>recomandări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sau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poate</w:t>
      </w:r>
      <w:proofErr w:type="spellEnd"/>
      <w:r w:rsidRPr="008114C6">
        <w:rPr>
          <w:i/>
          <w:color w:val="000000"/>
          <w:lang w:eastAsia="ro-RO"/>
        </w:rPr>
        <w:t xml:space="preserve"> fi </w:t>
      </w:r>
      <w:proofErr w:type="spellStart"/>
      <w:r w:rsidRPr="008114C6">
        <w:rPr>
          <w:i/>
          <w:color w:val="000000"/>
          <w:lang w:eastAsia="ro-RO"/>
        </w:rPr>
        <w:t>ridicat</w:t>
      </w:r>
      <w:proofErr w:type="spellEnd"/>
      <w:r w:rsidRPr="008114C6">
        <w:rPr>
          <w:i/>
          <w:color w:val="000000"/>
          <w:lang w:eastAsia="ro-RO"/>
        </w:rPr>
        <w:t xml:space="preserve"> de la </w:t>
      </w:r>
      <w:proofErr w:type="spellStart"/>
      <w:r w:rsidRPr="008114C6">
        <w:rPr>
          <w:i/>
          <w:color w:val="000000"/>
          <w:lang w:eastAsia="ro-RO"/>
        </w:rPr>
        <w:t>sediul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instituției</w:t>
      </w:r>
      <w:proofErr w:type="spellEnd"/>
      <w:r w:rsidRPr="008114C6">
        <w:rPr>
          <w:i/>
          <w:color w:val="000000"/>
          <w:lang w:eastAsia="ro-RO"/>
        </w:rPr>
        <w:t xml:space="preserve">: </w:t>
      </w:r>
      <w:r w:rsidRPr="008114C6">
        <w:rPr>
          <w:i/>
          <w:lang w:eastAsia="ro-RO"/>
        </w:rPr>
        <w:t>P-</w:t>
      </w:r>
      <w:proofErr w:type="spellStart"/>
      <w:r w:rsidRPr="008114C6">
        <w:rPr>
          <w:i/>
          <w:lang w:eastAsia="ro-RO"/>
        </w:rPr>
        <w:t>ţa</w:t>
      </w:r>
      <w:proofErr w:type="spell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Victoriei</w:t>
      </w:r>
      <w:proofErr w:type="spellEnd"/>
      <w:r w:rsidRPr="008114C6">
        <w:rPr>
          <w:i/>
          <w:lang w:eastAsia="ro-RO"/>
        </w:rPr>
        <w:t xml:space="preserve">, nr.3, </w:t>
      </w:r>
      <w:r w:rsidRPr="008114C6">
        <w:rPr>
          <w:i/>
          <w:color w:val="000000"/>
          <w:lang w:eastAsia="ro-RO"/>
        </w:rPr>
        <w:t>camera 13 –</w:t>
      </w:r>
      <w:r w:rsidRPr="008114C6">
        <w:rPr>
          <w:i/>
          <w:color w:val="FF0000"/>
          <w:lang w:eastAsia="ro-RO"/>
        </w:rPr>
        <w:t xml:space="preserve"> </w:t>
      </w:r>
      <w:r w:rsidRPr="008114C6">
        <w:rPr>
          <w:bCs/>
          <w:i/>
          <w:lang w:eastAsia="ro-RO"/>
        </w:rPr>
        <w:t xml:space="preserve">Serviciul </w:t>
      </w:r>
      <w:proofErr w:type="spellStart"/>
      <w:r w:rsidRPr="008114C6">
        <w:rPr>
          <w:bCs/>
          <w:i/>
          <w:lang w:eastAsia="ro-RO"/>
        </w:rPr>
        <w:t>Relaţii</w:t>
      </w:r>
      <w:proofErr w:type="spellEnd"/>
      <w:r w:rsidRPr="008114C6">
        <w:rPr>
          <w:bCs/>
          <w:i/>
          <w:lang w:eastAsia="ro-RO"/>
        </w:rPr>
        <w:t xml:space="preserve"> cu </w:t>
      </w:r>
      <w:proofErr w:type="spellStart"/>
      <w:r w:rsidRPr="008114C6">
        <w:rPr>
          <w:bCs/>
          <w:i/>
          <w:lang w:eastAsia="ro-RO"/>
        </w:rPr>
        <w:t>publicul</w:t>
      </w:r>
      <w:proofErr w:type="spellEnd"/>
      <w:r w:rsidRPr="008114C6">
        <w:rPr>
          <w:bCs/>
          <w:i/>
          <w:lang w:eastAsia="ro-RO"/>
        </w:rPr>
        <w:t xml:space="preserve">. </w:t>
      </w:r>
    </w:p>
    <w:p w14:paraId="236DDE3B" w14:textId="77777777" w:rsidR="002401D1" w:rsidRDefault="002401D1" w:rsidP="002401D1">
      <w:pPr>
        <w:shd w:val="clear" w:color="auto" w:fill="FFFFFF"/>
        <w:jc w:val="both"/>
        <w:rPr>
          <w:i/>
          <w:color w:val="000000"/>
          <w:lang w:eastAsia="ro-RO"/>
        </w:rPr>
      </w:pPr>
      <w:r w:rsidRPr="008114C6">
        <w:rPr>
          <w:i/>
          <w:color w:val="000000"/>
          <w:lang w:eastAsia="ro-RO"/>
        </w:rPr>
        <w:tab/>
      </w:r>
      <w:proofErr w:type="spellStart"/>
      <w:r w:rsidRPr="008114C6">
        <w:rPr>
          <w:b/>
          <w:i/>
          <w:color w:val="000000"/>
          <w:lang w:eastAsia="ro-RO"/>
        </w:rPr>
        <w:t>Materialele</w:t>
      </w:r>
      <w:proofErr w:type="spellEnd"/>
      <w:r w:rsidRPr="008114C6">
        <w:rPr>
          <w:b/>
          <w:i/>
          <w:color w:val="000000"/>
          <w:lang w:eastAsia="ro-RO"/>
        </w:rPr>
        <w:t xml:space="preserve"> </w:t>
      </w:r>
      <w:proofErr w:type="spellStart"/>
      <w:r w:rsidRPr="008114C6">
        <w:rPr>
          <w:b/>
          <w:i/>
          <w:color w:val="000000"/>
          <w:lang w:eastAsia="ro-RO"/>
        </w:rPr>
        <w:t>transmise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vor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purta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mențiunea</w:t>
      </w:r>
      <w:proofErr w:type="spellEnd"/>
      <w:r w:rsidRPr="008114C6">
        <w:rPr>
          <w:i/>
          <w:color w:val="000000"/>
          <w:lang w:eastAsia="ro-RO"/>
        </w:rPr>
        <w:t xml:space="preserve">: </w:t>
      </w:r>
    </w:p>
    <w:p w14:paraId="5A7152CE" w14:textId="77777777" w:rsidR="006B111C" w:rsidRDefault="002401D1" w:rsidP="006B111C">
      <w:pPr>
        <w:shd w:val="clear" w:color="auto" w:fill="FFFFFF"/>
        <w:ind w:firstLine="709"/>
        <w:jc w:val="both"/>
        <w:rPr>
          <w:i/>
          <w:color w:val="000000"/>
          <w:lang w:eastAsia="ro-RO"/>
        </w:rPr>
      </w:pPr>
      <w:proofErr w:type="spellStart"/>
      <w:r w:rsidRPr="00DA2218">
        <w:rPr>
          <w:b/>
          <w:i/>
          <w:color w:val="000000"/>
          <w:lang w:eastAsia="ro-RO"/>
        </w:rPr>
        <w:t>Propuneri</w:t>
      </w:r>
      <w:proofErr w:type="spellEnd"/>
      <w:r w:rsidRPr="00DA2218">
        <w:rPr>
          <w:b/>
          <w:i/>
          <w:color w:val="000000"/>
          <w:lang w:eastAsia="ro-RO"/>
        </w:rPr>
        <w:t xml:space="preserve"> </w:t>
      </w:r>
      <w:proofErr w:type="spellStart"/>
      <w:r w:rsidRPr="00DA2218">
        <w:rPr>
          <w:b/>
          <w:i/>
          <w:color w:val="000000"/>
          <w:lang w:eastAsia="ro-RO"/>
        </w:rPr>
        <w:t>privind</w:t>
      </w:r>
      <w:proofErr w:type="spellEnd"/>
      <w:r w:rsidRPr="00DA2218">
        <w:rPr>
          <w:b/>
          <w:i/>
          <w:color w:val="000000"/>
          <w:lang w:eastAsia="ro-RO"/>
        </w:rPr>
        <w:t xml:space="preserve"> </w:t>
      </w:r>
      <w:proofErr w:type="spellStart"/>
      <w:r w:rsidRPr="00DA2218">
        <w:rPr>
          <w:b/>
          <w:i/>
          <w:color w:val="000000"/>
          <w:lang w:eastAsia="ro-RO"/>
        </w:rPr>
        <w:t>dezbaterea</w:t>
      </w:r>
      <w:proofErr w:type="spellEnd"/>
      <w:r w:rsidRPr="00DA2218">
        <w:rPr>
          <w:b/>
          <w:i/>
          <w:color w:val="000000"/>
          <w:lang w:eastAsia="ro-RO"/>
        </w:rPr>
        <w:t xml:space="preserve"> </w:t>
      </w:r>
      <w:proofErr w:type="spellStart"/>
      <w:r w:rsidRPr="00DA2218">
        <w:rPr>
          <w:b/>
          <w:i/>
          <w:color w:val="000000"/>
          <w:lang w:eastAsia="ro-RO"/>
        </w:rPr>
        <w:t>publică</w:t>
      </w:r>
      <w:proofErr w:type="spellEnd"/>
      <w:r w:rsidRPr="00DA2218">
        <w:rPr>
          <w:b/>
          <w:i/>
          <w:color w:val="000000"/>
          <w:lang w:eastAsia="ro-RO"/>
        </w:rPr>
        <w:t xml:space="preserve"> </w:t>
      </w:r>
      <w:proofErr w:type="spellStart"/>
      <w:r w:rsidRPr="00DA2218">
        <w:rPr>
          <w:b/>
          <w:i/>
          <w:color w:val="000000"/>
          <w:lang w:eastAsia="ro-RO"/>
        </w:rPr>
        <w:t>referitoare</w:t>
      </w:r>
      <w:proofErr w:type="spellEnd"/>
      <w:r w:rsidRPr="00DA2218">
        <w:rPr>
          <w:b/>
          <w:i/>
          <w:color w:val="000000"/>
          <w:lang w:eastAsia="ro-RO"/>
        </w:rPr>
        <w:t xml:space="preserve"> la </w:t>
      </w:r>
      <w:proofErr w:type="spellStart"/>
      <w:r w:rsidRPr="00DA2218">
        <w:rPr>
          <w:b/>
          <w:i/>
          <w:color w:val="000000"/>
          <w:lang w:eastAsia="ro-RO"/>
        </w:rPr>
        <w:t>proiectul</w:t>
      </w:r>
      <w:proofErr w:type="spellEnd"/>
      <w:r w:rsidRPr="00DA2218">
        <w:rPr>
          <w:b/>
          <w:i/>
          <w:color w:val="000000"/>
          <w:lang w:eastAsia="ro-RO"/>
        </w:rPr>
        <w:t xml:space="preserve"> de act </w:t>
      </w:r>
      <w:proofErr w:type="spellStart"/>
      <w:r w:rsidRPr="00DA2218">
        <w:rPr>
          <w:b/>
          <w:i/>
          <w:color w:val="000000"/>
          <w:lang w:eastAsia="ro-RO"/>
        </w:rPr>
        <w:t>normativ</w:t>
      </w:r>
      <w:proofErr w:type="spellEnd"/>
      <w:r w:rsidRPr="00DA2218">
        <w:rPr>
          <w:b/>
          <w:i/>
          <w:color w:val="000000"/>
          <w:lang w:eastAsia="ro-RO"/>
        </w:rPr>
        <w:t>:</w:t>
      </w:r>
      <w:r w:rsidRPr="00FE16CB">
        <w:rPr>
          <w:i/>
          <w:color w:val="000000"/>
          <w:lang w:eastAsia="ro-RO"/>
        </w:rPr>
        <w:t xml:space="preserve"> </w:t>
      </w:r>
    </w:p>
    <w:p w14:paraId="34B3ABCD" w14:textId="27C37DE7" w:rsidR="002401D1" w:rsidRPr="006B111C" w:rsidRDefault="002401D1" w:rsidP="006B111C">
      <w:pPr>
        <w:shd w:val="clear" w:color="auto" w:fill="FFFFFF"/>
        <w:ind w:firstLine="709"/>
        <w:jc w:val="both"/>
        <w:rPr>
          <w:i/>
          <w:color w:val="000000"/>
          <w:lang w:eastAsia="ro-RO"/>
        </w:rPr>
      </w:pPr>
      <w:r>
        <w:rPr>
          <w:b/>
          <w:lang w:val="en-US"/>
        </w:rPr>
        <w:t xml:space="preserve">  </w:t>
      </w:r>
      <w:proofErr w:type="spellStart"/>
      <w:r w:rsidR="006B111C">
        <w:rPr>
          <w:b/>
          <w:lang w:val="en-US"/>
        </w:rPr>
        <w:t>Proiect</w:t>
      </w:r>
      <w:proofErr w:type="spellEnd"/>
      <w:r w:rsidR="006B111C">
        <w:rPr>
          <w:b/>
          <w:lang w:val="en-US"/>
        </w:rPr>
        <w:t xml:space="preserve"> de </w:t>
      </w:r>
      <w:proofErr w:type="spellStart"/>
      <w:r w:rsidR="006B111C">
        <w:rPr>
          <w:b/>
          <w:lang w:val="en-US"/>
        </w:rPr>
        <w:t>hotărâre</w:t>
      </w:r>
      <w:proofErr w:type="spellEnd"/>
      <w:r w:rsidR="006B111C">
        <w:rPr>
          <w:b/>
          <w:lang w:val="en-US"/>
        </w:rPr>
        <w:t xml:space="preserve"> </w:t>
      </w:r>
      <w:proofErr w:type="spellStart"/>
      <w:r w:rsidR="006B111C" w:rsidRPr="006B111C">
        <w:rPr>
          <w:b/>
          <w:lang w:val="en-US"/>
        </w:rPr>
        <w:t>privind</w:t>
      </w:r>
      <w:proofErr w:type="spellEnd"/>
      <w:r w:rsidR="006B111C" w:rsidRPr="006B111C">
        <w:rPr>
          <w:b/>
          <w:lang w:val="en-US"/>
        </w:rPr>
        <w:t xml:space="preserve"> </w:t>
      </w:r>
      <w:proofErr w:type="spellStart"/>
      <w:r w:rsidR="006B111C" w:rsidRPr="006B111C">
        <w:rPr>
          <w:b/>
          <w:lang w:val="en-US"/>
        </w:rPr>
        <w:t>aprobarea</w:t>
      </w:r>
      <w:proofErr w:type="spellEnd"/>
      <w:r w:rsidR="006B111C" w:rsidRPr="006B111C">
        <w:rPr>
          <w:b/>
          <w:lang w:val="en-US"/>
        </w:rPr>
        <w:t xml:space="preserve"> </w:t>
      </w:r>
      <w:proofErr w:type="spellStart"/>
      <w:r w:rsidR="006B111C" w:rsidRPr="006B111C">
        <w:rPr>
          <w:b/>
          <w:lang w:val="en-US"/>
        </w:rPr>
        <w:t>cuantumului</w:t>
      </w:r>
      <w:proofErr w:type="spellEnd"/>
      <w:r w:rsidR="006B111C" w:rsidRPr="006B111C">
        <w:rPr>
          <w:b/>
          <w:lang w:val="en-US"/>
        </w:rPr>
        <w:t xml:space="preserve"> </w:t>
      </w:r>
      <w:proofErr w:type="spellStart"/>
      <w:r w:rsidR="006B111C" w:rsidRPr="006B111C">
        <w:rPr>
          <w:b/>
          <w:lang w:val="en-US"/>
        </w:rPr>
        <w:t>Premiilor</w:t>
      </w:r>
      <w:proofErr w:type="spellEnd"/>
      <w:r w:rsidR="006B111C" w:rsidRPr="006B111C">
        <w:rPr>
          <w:b/>
          <w:lang w:val="en-US"/>
        </w:rPr>
        <w:t xml:space="preserve"> </w:t>
      </w:r>
      <w:proofErr w:type="spellStart"/>
      <w:r w:rsidR="006B111C" w:rsidRPr="006B111C">
        <w:rPr>
          <w:b/>
          <w:lang w:val="en-US"/>
        </w:rPr>
        <w:t>anuale</w:t>
      </w:r>
      <w:proofErr w:type="spellEnd"/>
      <w:r w:rsidR="006B111C" w:rsidRPr="006B111C">
        <w:rPr>
          <w:b/>
          <w:lang w:val="en-US"/>
        </w:rPr>
        <w:t xml:space="preserve"> „</w:t>
      </w:r>
      <w:proofErr w:type="spellStart"/>
      <w:r w:rsidR="006B111C" w:rsidRPr="006B111C">
        <w:rPr>
          <w:b/>
          <w:lang w:val="en-US"/>
        </w:rPr>
        <w:t>Gaudeamus</w:t>
      </w:r>
      <w:proofErr w:type="spellEnd"/>
      <w:r w:rsidR="006B111C" w:rsidRPr="006B111C">
        <w:rPr>
          <w:b/>
          <w:lang w:val="en-US"/>
        </w:rPr>
        <w:t xml:space="preserve">”, </w:t>
      </w:r>
      <w:proofErr w:type="spellStart"/>
      <w:r w:rsidR="006B111C" w:rsidRPr="006B111C">
        <w:rPr>
          <w:b/>
          <w:lang w:val="en-US"/>
        </w:rPr>
        <w:t>acordate</w:t>
      </w:r>
      <w:proofErr w:type="spellEnd"/>
      <w:r w:rsidR="006B111C" w:rsidRPr="006B111C">
        <w:rPr>
          <w:b/>
          <w:lang w:val="en-US"/>
        </w:rPr>
        <w:t xml:space="preserve"> </w:t>
      </w:r>
      <w:proofErr w:type="spellStart"/>
      <w:r w:rsidR="006B111C" w:rsidRPr="006B111C">
        <w:rPr>
          <w:b/>
          <w:lang w:val="en-US"/>
        </w:rPr>
        <w:t>şefilor</w:t>
      </w:r>
      <w:proofErr w:type="spellEnd"/>
      <w:r w:rsidR="006B111C" w:rsidRPr="006B111C">
        <w:rPr>
          <w:b/>
          <w:lang w:val="en-US"/>
        </w:rPr>
        <w:t xml:space="preserve"> de </w:t>
      </w:r>
      <w:proofErr w:type="spellStart"/>
      <w:r w:rsidR="006B111C" w:rsidRPr="006B111C">
        <w:rPr>
          <w:b/>
          <w:lang w:val="en-US"/>
        </w:rPr>
        <w:t>promoţie</w:t>
      </w:r>
      <w:proofErr w:type="spellEnd"/>
      <w:r w:rsidR="006B111C" w:rsidRPr="006B111C">
        <w:rPr>
          <w:b/>
          <w:lang w:val="en-US"/>
        </w:rPr>
        <w:t xml:space="preserve"> din </w:t>
      </w:r>
      <w:proofErr w:type="spellStart"/>
      <w:r w:rsidR="006B111C" w:rsidRPr="006B111C">
        <w:rPr>
          <w:b/>
          <w:lang w:val="en-US"/>
        </w:rPr>
        <w:t>unităţile</w:t>
      </w:r>
      <w:proofErr w:type="spellEnd"/>
      <w:r w:rsidR="006B111C" w:rsidRPr="006B111C">
        <w:rPr>
          <w:b/>
          <w:lang w:val="en-US"/>
        </w:rPr>
        <w:t xml:space="preserve"> de </w:t>
      </w:r>
      <w:proofErr w:type="spellStart"/>
      <w:r w:rsidR="006B111C" w:rsidRPr="006B111C">
        <w:rPr>
          <w:b/>
          <w:lang w:val="en-US"/>
        </w:rPr>
        <w:t>învăţământ</w:t>
      </w:r>
      <w:proofErr w:type="spellEnd"/>
      <w:r w:rsidR="006B111C" w:rsidRPr="006B111C">
        <w:rPr>
          <w:b/>
          <w:lang w:val="en-US"/>
        </w:rPr>
        <w:t xml:space="preserve"> de stat cu </w:t>
      </w:r>
      <w:proofErr w:type="spellStart"/>
      <w:r w:rsidR="006B111C" w:rsidRPr="006B111C">
        <w:rPr>
          <w:b/>
          <w:lang w:val="en-US"/>
        </w:rPr>
        <w:t>ciclu</w:t>
      </w:r>
      <w:proofErr w:type="spellEnd"/>
      <w:r w:rsidR="006B111C" w:rsidRPr="006B111C">
        <w:rPr>
          <w:b/>
          <w:lang w:val="en-US"/>
        </w:rPr>
        <w:t xml:space="preserve"> </w:t>
      </w:r>
      <w:proofErr w:type="spellStart"/>
      <w:r w:rsidR="006B111C" w:rsidRPr="006B111C">
        <w:rPr>
          <w:b/>
          <w:lang w:val="en-US"/>
        </w:rPr>
        <w:t>liceal</w:t>
      </w:r>
      <w:proofErr w:type="spellEnd"/>
      <w:r w:rsidR="006B111C" w:rsidRPr="006B111C">
        <w:rPr>
          <w:b/>
          <w:lang w:val="en-US"/>
        </w:rPr>
        <w:t xml:space="preserve"> din </w:t>
      </w:r>
      <w:proofErr w:type="spellStart"/>
      <w:r w:rsidR="006B111C" w:rsidRPr="006B111C">
        <w:rPr>
          <w:b/>
          <w:lang w:val="en-US"/>
        </w:rPr>
        <w:t>Târgu</w:t>
      </w:r>
      <w:proofErr w:type="spellEnd"/>
      <w:r w:rsidR="006B111C" w:rsidRPr="006B111C">
        <w:rPr>
          <w:b/>
          <w:lang w:val="en-US"/>
        </w:rPr>
        <w:t xml:space="preserve"> </w:t>
      </w:r>
      <w:proofErr w:type="spellStart"/>
      <w:r w:rsidR="006B111C" w:rsidRPr="006B111C">
        <w:rPr>
          <w:b/>
          <w:lang w:val="en-US"/>
        </w:rPr>
        <w:t>Mureş</w:t>
      </w:r>
      <w:proofErr w:type="spellEnd"/>
      <w:r w:rsidR="006B111C" w:rsidRPr="006B111C">
        <w:rPr>
          <w:b/>
          <w:lang w:val="en-US"/>
        </w:rPr>
        <w:t xml:space="preserve"> </w:t>
      </w:r>
      <w:proofErr w:type="spellStart"/>
      <w:r w:rsidR="006B111C" w:rsidRPr="006B111C">
        <w:rPr>
          <w:b/>
          <w:lang w:val="en-US"/>
        </w:rPr>
        <w:t>şi</w:t>
      </w:r>
      <w:proofErr w:type="spellEnd"/>
      <w:r w:rsidR="006B111C" w:rsidRPr="006B111C">
        <w:rPr>
          <w:b/>
          <w:lang w:val="en-US"/>
        </w:rPr>
        <w:t xml:space="preserve"> a </w:t>
      </w:r>
      <w:proofErr w:type="spellStart"/>
      <w:r w:rsidR="006B111C" w:rsidRPr="006B111C">
        <w:rPr>
          <w:b/>
          <w:lang w:val="en-US"/>
        </w:rPr>
        <w:t>Premiilor</w:t>
      </w:r>
      <w:proofErr w:type="spellEnd"/>
      <w:r w:rsidR="006B111C" w:rsidRPr="006B111C">
        <w:rPr>
          <w:b/>
          <w:lang w:val="en-US"/>
        </w:rPr>
        <w:t xml:space="preserve"> </w:t>
      </w:r>
      <w:proofErr w:type="spellStart"/>
      <w:r w:rsidR="006B111C" w:rsidRPr="006B111C">
        <w:rPr>
          <w:b/>
          <w:lang w:val="en-US"/>
        </w:rPr>
        <w:t>anuale</w:t>
      </w:r>
      <w:proofErr w:type="spellEnd"/>
      <w:r w:rsidR="006B111C" w:rsidRPr="006B111C">
        <w:rPr>
          <w:b/>
          <w:lang w:val="en-US"/>
        </w:rPr>
        <w:t xml:space="preserve"> „</w:t>
      </w:r>
      <w:proofErr w:type="spellStart"/>
      <w:r w:rsidR="006B111C" w:rsidRPr="006B111C">
        <w:rPr>
          <w:b/>
          <w:lang w:val="en-US"/>
        </w:rPr>
        <w:t>Excelenţă</w:t>
      </w:r>
      <w:proofErr w:type="spellEnd"/>
      <w:r w:rsidR="006B111C" w:rsidRPr="006B111C">
        <w:rPr>
          <w:b/>
          <w:lang w:val="en-US"/>
        </w:rPr>
        <w:t xml:space="preserve"> </w:t>
      </w:r>
      <w:proofErr w:type="spellStart"/>
      <w:r w:rsidR="006B111C" w:rsidRPr="006B111C">
        <w:rPr>
          <w:b/>
          <w:lang w:val="en-US"/>
        </w:rPr>
        <w:t>în</w:t>
      </w:r>
      <w:proofErr w:type="spellEnd"/>
      <w:r w:rsidR="006B111C" w:rsidRPr="006B111C">
        <w:rPr>
          <w:b/>
          <w:lang w:val="en-US"/>
        </w:rPr>
        <w:t xml:space="preserve"> </w:t>
      </w:r>
      <w:proofErr w:type="spellStart"/>
      <w:r w:rsidR="006B111C" w:rsidRPr="006B111C">
        <w:rPr>
          <w:b/>
          <w:lang w:val="en-US"/>
        </w:rPr>
        <w:t>Învăţământ</w:t>
      </w:r>
      <w:proofErr w:type="spellEnd"/>
      <w:r w:rsidR="006B111C" w:rsidRPr="006B111C">
        <w:rPr>
          <w:b/>
          <w:lang w:val="en-US"/>
        </w:rPr>
        <w:t xml:space="preserve">”, </w:t>
      </w:r>
      <w:proofErr w:type="spellStart"/>
      <w:r w:rsidR="006B111C" w:rsidRPr="006B111C">
        <w:rPr>
          <w:b/>
          <w:lang w:val="en-US"/>
        </w:rPr>
        <w:t>acordate</w:t>
      </w:r>
      <w:proofErr w:type="spellEnd"/>
      <w:r w:rsidR="006B111C" w:rsidRPr="006B111C">
        <w:rPr>
          <w:b/>
          <w:lang w:val="en-US"/>
        </w:rPr>
        <w:t xml:space="preserve"> </w:t>
      </w:r>
      <w:proofErr w:type="spellStart"/>
      <w:r w:rsidR="006B111C" w:rsidRPr="006B111C">
        <w:rPr>
          <w:b/>
          <w:lang w:val="en-US"/>
        </w:rPr>
        <w:t>elevilor</w:t>
      </w:r>
      <w:proofErr w:type="spellEnd"/>
      <w:r w:rsidR="006B111C" w:rsidRPr="006B111C">
        <w:rPr>
          <w:b/>
          <w:lang w:val="en-US"/>
        </w:rPr>
        <w:t xml:space="preserve"> care </w:t>
      </w:r>
      <w:proofErr w:type="spellStart"/>
      <w:r w:rsidR="006B111C" w:rsidRPr="006B111C">
        <w:rPr>
          <w:b/>
          <w:lang w:val="en-US"/>
        </w:rPr>
        <w:t>obţin</w:t>
      </w:r>
      <w:proofErr w:type="spellEnd"/>
      <w:r w:rsidR="006B111C" w:rsidRPr="006B111C">
        <w:rPr>
          <w:b/>
          <w:lang w:val="en-US"/>
        </w:rPr>
        <w:t xml:space="preserve"> media 10 la </w:t>
      </w:r>
      <w:proofErr w:type="spellStart"/>
      <w:r w:rsidR="006B111C" w:rsidRPr="006B111C">
        <w:rPr>
          <w:b/>
          <w:lang w:val="en-US"/>
        </w:rPr>
        <w:t>Evaluarea</w:t>
      </w:r>
      <w:proofErr w:type="spellEnd"/>
      <w:r w:rsidR="006B111C" w:rsidRPr="006B111C">
        <w:rPr>
          <w:b/>
          <w:lang w:val="en-US"/>
        </w:rPr>
        <w:t xml:space="preserve"> </w:t>
      </w:r>
      <w:proofErr w:type="spellStart"/>
      <w:r w:rsidR="006B111C" w:rsidRPr="006B111C">
        <w:rPr>
          <w:b/>
          <w:lang w:val="en-US"/>
        </w:rPr>
        <w:t>Naţională</w:t>
      </w:r>
      <w:proofErr w:type="spellEnd"/>
      <w:r w:rsidR="006B111C" w:rsidRPr="006B111C">
        <w:rPr>
          <w:b/>
          <w:lang w:val="en-US"/>
        </w:rPr>
        <w:t xml:space="preserve"> </w:t>
      </w:r>
      <w:proofErr w:type="spellStart"/>
      <w:r w:rsidR="006B111C" w:rsidRPr="006B111C">
        <w:rPr>
          <w:b/>
          <w:lang w:val="en-US"/>
        </w:rPr>
        <w:t>şi</w:t>
      </w:r>
      <w:proofErr w:type="spellEnd"/>
      <w:r w:rsidR="006B111C" w:rsidRPr="006B111C">
        <w:rPr>
          <w:b/>
          <w:lang w:val="en-US"/>
        </w:rPr>
        <w:t xml:space="preserve"> la </w:t>
      </w:r>
      <w:proofErr w:type="spellStart"/>
      <w:r w:rsidR="006B111C" w:rsidRPr="006B111C">
        <w:rPr>
          <w:b/>
          <w:lang w:val="en-US"/>
        </w:rPr>
        <w:t>Examenul</w:t>
      </w:r>
      <w:proofErr w:type="spellEnd"/>
      <w:r w:rsidR="006B111C" w:rsidRPr="006B111C">
        <w:rPr>
          <w:b/>
          <w:lang w:val="en-US"/>
        </w:rPr>
        <w:t xml:space="preserve"> de </w:t>
      </w:r>
      <w:proofErr w:type="spellStart"/>
      <w:r w:rsidR="006B111C" w:rsidRPr="006B111C">
        <w:rPr>
          <w:b/>
          <w:lang w:val="en-US"/>
        </w:rPr>
        <w:t>Bacalaureat</w:t>
      </w:r>
      <w:proofErr w:type="spellEnd"/>
      <w:r w:rsidR="006B111C" w:rsidRPr="006B111C">
        <w:rPr>
          <w:b/>
          <w:lang w:val="en-US"/>
        </w:rPr>
        <w:t xml:space="preserve"> </w:t>
      </w:r>
      <w:proofErr w:type="spellStart"/>
      <w:r w:rsidR="006B111C" w:rsidRPr="006B111C">
        <w:rPr>
          <w:b/>
          <w:lang w:val="en-US"/>
        </w:rPr>
        <w:t>în</w:t>
      </w:r>
      <w:proofErr w:type="spellEnd"/>
      <w:r w:rsidR="006B111C" w:rsidRPr="006B111C">
        <w:rPr>
          <w:b/>
          <w:lang w:val="en-US"/>
        </w:rPr>
        <w:t xml:space="preserve"> </w:t>
      </w:r>
      <w:proofErr w:type="spellStart"/>
      <w:r w:rsidR="006B111C" w:rsidRPr="006B111C">
        <w:rPr>
          <w:b/>
          <w:lang w:val="en-US"/>
        </w:rPr>
        <w:t>anul</w:t>
      </w:r>
      <w:proofErr w:type="spellEnd"/>
      <w:r w:rsidR="006B111C" w:rsidRPr="006B111C">
        <w:rPr>
          <w:b/>
          <w:lang w:val="en-US"/>
        </w:rPr>
        <w:t xml:space="preserve"> </w:t>
      </w:r>
      <w:proofErr w:type="spellStart"/>
      <w:r w:rsidR="006B111C" w:rsidRPr="006B111C">
        <w:rPr>
          <w:b/>
          <w:lang w:val="en-US"/>
        </w:rPr>
        <w:t>şcolar</w:t>
      </w:r>
      <w:proofErr w:type="spellEnd"/>
      <w:r w:rsidR="006B111C" w:rsidRPr="006B111C">
        <w:rPr>
          <w:b/>
          <w:lang w:val="en-US"/>
        </w:rPr>
        <w:t xml:space="preserve"> 202</w:t>
      </w:r>
      <w:r w:rsidR="006B111C">
        <w:rPr>
          <w:b/>
          <w:lang w:val="en-US"/>
        </w:rPr>
        <w:t>1-</w:t>
      </w:r>
      <w:r w:rsidR="006B111C" w:rsidRPr="006B111C">
        <w:rPr>
          <w:b/>
          <w:lang w:val="en-US"/>
        </w:rPr>
        <w:t>2022</w:t>
      </w:r>
      <w:r w:rsidR="006B111C" w:rsidRPr="008114C6">
        <w:rPr>
          <w:i/>
          <w:color w:val="000000"/>
          <w:lang w:eastAsia="ro-RO"/>
        </w:rPr>
        <w:tab/>
      </w:r>
    </w:p>
    <w:p w14:paraId="6BD2A060" w14:textId="77777777" w:rsidR="002401D1" w:rsidRPr="008114C6" w:rsidRDefault="002401D1" w:rsidP="002401D1">
      <w:pPr>
        <w:widowControl w:val="0"/>
        <w:shd w:val="clear" w:color="auto" w:fill="FEFFFE"/>
        <w:autoSpaceDE w:val="0"/>
        <w:autoSpaceDN w:val="0"/>
        <w:adjustRightInd w:val="0"/>
        <w:ind w:firstLine="709"/>
        <w:jc w:val="both"/>
        <w:rPr>
          <w:b/>
          <w:u w:val="single"/>
        </w:rPr>
      </w:pPr>
      <w:proofErr w:type="spellStart"/>
      <w:r w:rsidRPr="008114C6">
        <w:rPr>
          <w:i/>
          <w:color w:val="000000"/>
          <w:lang w:eastAsia="ro-RO"/>
        </w:rPr>
        <w:t>Propunerile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trimise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vor</w:t>
      </w:r>
      <w:proofErr w:type="spellEnd"/>
      <w:r w:rsidRPr="008114C6">
        <w:rPr>
          <w:i/>
          <w:color w:val="000000"/>
          <w:lang w:eastAsia="ro-RO"/>
        </w:rPr>
        <w:t xml:space="preserve"> fi </w:t>
      </w:r>
      <w:proofErr w:type="spellStart"/>
      <w:r w:rsidRPr="008114C6">
        <w:rPr>
          <w:i/>
          <w:color w:val="000000"/>
          <w:lang w:eastAsia="ro-RO"/>
        </w:rPr>
        <w:t>publicate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pagina</w:t>
      </w:r>
      <w:proofErr w:type="spellEnd"/>
      <w:r w:rsidRPr="008114C6">
        <w:rPr>
          <w:i/>
          <w:color w:val="000000"/>
          <w:lang w:eastAsia="ro-RO"/>
        </w:rPr>
        <w:t xml:space="preserve"> de internet a </w:t>
      </w:r>
      <w:proofErr w:type="spellStart"/>
      <w:r w:rsidRPr="008114C6">
        <w:rPr>
          <w:i/>
          <w:color w:val="000000"/>
          <w:lang w:eastAsia="ro-RO"/>
        </w:rPr>
        <w:t>Municipiului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Târgu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Mureş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hyperlink r:id="rId13" w:history="1">
        <w:r w:rsidRPr="008114C6">
          <w:rPr>
            <w:i/>
            <w:color w:val="000000"/>
            <w:u w:val="single"/>
          </w:rPr>
          <w:t>www.tirgumures.ro</w:t>
        </w:r>
      </w:hyperlink>
      <w:r w:rsidRPr="008114C6">
        <w:rPr>
          <w:i/>
          <w:color w:val="000000"/>
          <w:u w:val="single"/>
          <w:lang w:eastAsia="ro-RO"/>
        </w:rPr>
        <w:t xml:space="preserve"> /</w:t>
      </w:r>
      <w:proofErr w:type="spellStart"/>
      <w:r w:rsidRPr="008114C6">
        <w:rPr>
          <w:i/>
          <w:color w:val="000000"/>
          <w:u w:val="single"/>
          <w:lang w:eastAsia="ro-RO"/>
        </w:rPr>
        <w:t>Administraţia</w:t>
      </w:r>
      <w:proofErr w:type="spellEnd"/>
      <w:r w:rsidRPr="008114C6">
        <w:rPr>
          <w:i/>
          <w:color w:val="000000"/>
          <w:u w:val="single"/>
          <w:lang w:eastAsia="ro-RO"/>
        </w:rPr>
        <w:t xml:space="preserve"> </w:t>
      </w:r>
      <w:proofErr w:type="spellStart"/>
      <w:r w:rsidRPr="008114C6">
        <w:rPr>
          <w:i/>
          <w:color w:val="000000"/>
          <w:u w:val="single"/>
          <w:lang w:eastAsia="ro-RO"/>
        </w:rPr>
        <w:t>locală</w:t>
      </w:r>
      <w:proofErr w:type="spellEnd"/>
      <w:r w:rsidRPr="008114C6">
        <w:rPr>
          <w:i/>
          <w:color w:val="000000"/>
          <w:u w:val="single"/>
          <w:lang w:eastAsia="ro-RO"/>
        </w:rPr>
        <w:t>/</w:t>
      </w:r>
      <w:proofErr w:type="spellStart"/>
      <w:r w:rsidRPr="008114C6">
        <w:rPr>
          <w:i/>
          <w:color w:val="000000"/>
          <w:u w:val="single"/>
          <w:lang w:eastAsia="ro-RO"/>
        </w:rPr>
        <w:t>Consiliu</w:t>
      </w:r>
      <w:proofErr w:type="spellEnd"/>
      <w:r w:rsidRPr="008114C6">
        <w:rPr>
          <w:i/>
          <w:color w:val="000000"/>
          <w:u w:val="single"/>
          <w:lang w:eastAsia="ro-RO"/>
        </w:rPr>
        <w:t xml:space="preserve"> local/</w:t>
      </w:r>
      <w:r w:rsidRPr="008114C6">
        <w:rPr>
          <w:i/>
          <w:color w:val="000000"/>
          <w:u w:val="single"/>
        </w:rPr>
        <w:t xml:space="preserve"> </w:t>
      </w:r>
      <w:proofErr w:type="spellStart"/>
      <w:r w:rsidRPr="008114C6">
        <w:rPr>
          <w:i/>
          <w:color w:val="000000"/>
          <w:u w:val="single"/>
        </w:rPr>
        <w:t>Transparenţă</w:t>
      </w:r>
      <w:proofErr w:type="spellEnd"/>
      <w:r w:rsidRPr="008114C6">
        <w:rPr>
          <w:i/>
          <w:color w:val="000000"/>
          <w:u w:val="single"/>
        </w:rPr>
        <w:t xml:space="preserve"> </w:t>
      </w:r>
      <w:proofErr w:type="spellStart"/>
      <w:r w:rsidRPr="008114C6">
        <w:rPr>
          <w:i/>
          <w:color w:val="000000"/>
          <w:u w:val="single"/>
        </w:rPr>
        <w:t>Decizională</w:t>
      </w:r>
      <w:proofErr w:type="spellEnd"/>
      <w:r w:rsidRPr="008114C6">
        <w:rPr>
          <w:i/>
          <w:color w:val="000000"/>
          <w:u w:val="single"/>
        </w:rPr>
        <w:t xml:space="preserve"> (</w:t>
      </w:r>
      <w:proofErr w:type="spellStart"/>
      <w:r w:rsidRPr="008114C6">
        <w:rPr>
          <w:i/>
          <w:color w:val="000000"/>
          <w:u w:val="single"/>
        </w:rPr>
        <w:t>acte</w:t>
      </w:r>
      <w:proofErr w:type="spellEnd"/>
      <w:r w:rsidRPr="008114C6">
        <w:rPr>
          <w:i/>
          <w:color w:val="000000"/>
          <w:u w:val="single"/>
        </w:rPr>
        <w:t xml:space="preserve"> normative)</w:t>
      </w:r>
      <w:r w:rsidRPr="008114C6">
        <w:rPr>
          <w:i/>
          <w:color w:val="000000"/>
          <w:lang w:eastAsia="ro-RO"/>
        </w:rPr>
        <w:t>/</w:t>
      </w:r>
      <w:proofErr w:type="spellStart"/>
      <w:r w:rsidRPr="008114C6">
        <w:rPr>
          <w:i/>
          <w:color w:val="000000"/>
          <w:u w:val="single"/>
          <w:lang w:eastAsia="ro-RO"/>
        </w:rPr>
        <w:t>Propuneri,sugestii,opinii</w:t>
      </w:r>
      <w:proofErr w:type="spellEnd"/>
      <w:r w:rsidRPr="008114C6">
        <w:rPr>
          <w:i/>
          <w:color w:val="000000"/>
          <w:u w:val="single"/>
          <w:lang w:eastAsia="ro-RO"/>
        </w:rPr>
        <w:t xml:space="preserve"> cu </w:t>
      </w:r>
      <w:proofErr w:type="spellStart"/>
      <w:r w:rsidRPr="008114C6">
        <w:rPr>
          <w:i/>
          <w:color w:val="000000"/>
          <w:u w:val="single"/>
          <w:lang w:eastAsia="ro-RO"/>
        </w:rPr>
        <w:t>valoare</w:t>
      </w:r>
      <w:proofErr w:type="spellEnd"/>
      <w:r w:rsidRPr="008114C6">
        <w:rPr>
          <w:i/>
          <w:color w:val="000000"/>
          <w:u w:val="single"/>
          <w:lang w:eastAsia="ro-RO"/>
        </w:rPr>
        <w:t xml:space="preserve"> de </w:t>
      </w:r>
      <w:proofErr w:type="spellStart"/>
      <w:r w:rsidRPr="008114C6">
        <w:rPr>
          <w:i/>
          <w:color w:val="000000"/>
          <w:u w:val="single"/>
          <w:lang w:eastAsia="ro-RO"/>
        </w:rPr>
        <w:t>recomandare</w:t>
      </w:r>
      <w:proofErr w:type="spellEnd"/>
    </w:p>
    <w:p w14:paraId="0BB05966" w14:textId="548259FF" w:rsidR="002401D1" w:rsidRDefault="002401D1" w:rsidP="002401D1">
      <w:pPr>
        <w:shd w:val="clear" w:color="auto" w:fill="FFFFFF"/>
        <w:jc w:val="both"/>
        <w:rPr>
          <w:b/>
          <w:i/>
          <w:color w:val="000000"/>
          <w:lang w:eastAsia="ro-RO"/>
        </w:rPr>
      </w:pPr>
      <w:r w:rsidRPr="008114C6">
        <w:rPr>
          <w:i/>
          <w:color w:val="000000"/>
          <w:lang w:eastAsia="ro-RO"/>
        </w:rPr>
        <w:tab/>
      </w:r>
      <w:proofErr w:type="spellStart"/>
      <w:r w:rsidRPr="008114C6">
        <w:rPr>
          <w:i/>
          <w:color w:val="000000"/>
          <w:lang w:eastAsia="ro-RO"/>
        </w:rPr>
        <w:t>Pentru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cei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interesați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există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și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posibilitatea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organizării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unei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întâlniri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în</w:t>
      </w:r>
      <w:proofErr w:type="spellEnd"/>
      <w:r w:rsidRPr="008114C6">
        <w:rPr>
          <w:i/>
          <w:color w:val="000000"/>
          <w:lang w:eastAsia="ro-RO"/>
        </w:rPr>
        <w:t xml:space="preserve"> care </w:t>
      </w:r>
      <w:proofErr w:type="spellStart"/>
      <w:proofErr w:type="gramStart"/>
      <w:r w:rsidRPr="008114C6">
        <w:rPr>
          <w:i/>
          <w:color w:val="000000"/>
          <w:lang w:eastAsia="ro-RO"/>
        </w:rPr>
        <w:t>să</w:t>
      </w:r>
      <w:proofErr w:type="spellEnd"/>
      <w:proofErr w:type="gramEnd"/>
      <w:r w:rsidRPr="008114C6">
        <w:rPr>
          <w:i/>
          <w:color w:val="000000"/>
          <w:lang w:eastAsia="ro-RO"/>
        </w:rPr>
        <w:t xml:space="preserve"> se </w:t>
      </w:r>
      <w:proofErr w:type="spellStart"/>
      <w:r w:rsidRPr="008114C6">
        <w:rPr>
          <w:i/>
          <w:color w:val="000000"/>
          <w:lang w:eastAsia="ro-RO"/>
        </w:rPr>
        <w:t>dezbată</w:t>
      </w:r>
      <w:proofErr w:type="spellEnd"/>
      <w:r w:rsidRPr="008114C6">
        <w:rPr>
          <w:i/>
          <w:color w:val="000000"/>
          <w:lang w:eastAsia="ro-RO"/>
        </w:rPr>
        <w:t xml:space="preserve"> public </w:t>
      </w:r>
      <w:proofErr w:type="spellStart"/>
      <w:r w:rsidRPr="008114C6">
        <w:rPr>
          <w:i/>
          <w:color w:val="000000"/>
          <w:lang w:eastAsia="ro-RO"/>
        </w:rPr>
        <w:t>proiectele</w:t>
      </w:r>
      <w:proofErr w:type="spellEnd"/>
      <w:r w:rsidRPr="008114C6">
        <w:rPr>
          <w:i/>
          <w:color w:val="000000"/>
          <w:lang w:eastAsia="ro-RO"/>
        </w:rPr>
        <w:t xml:space="preserve"> de </w:t>
      </w:r>
      <w:proofErr w:type="spellStart"/>
      <w:r w:rsidRPr="008114C6">
        <w:rPr>
          <w:i/>
          <w:color w:val="000000"/>
          <w:lang w:eastAsia="ro-RO"/>
        </w:rPr>
        <w:t>acte</w:t>
      </w:r>
      <w:proofErr w:type="spellEnd"/>
      <w:r w:rsidRPr="008114C6">
        <w:rPr>
          <w:i/>
          <w:color w:val="000000"/>
          <w:lang w:eastAsia="ro-RO"/>
        </w:rPr>
        <w:t xml:space="preserve"> normative, </w:t>
      </w:r>
      <w:proofErr w:type="spellStart"/>
      <w:r w:rsidRPr="008114C6">
        <w:rPr>
          <w:i/>
          <w:color w:val="000000"/>
          <w:lang w:eastAsia="ro-RO"/>
        </w:rPr>
        <w:t>în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cazul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în</w:t>
      </w:r>
      <w:proofErr w:type="spellEnd"/>
      <w:r w:rsidRPr="008114C6">
        <w:rPr>
          <w:i/>
          <w:color w:val="000000"/>
          <w:lang w:eastAsia="ro-RO"/>
        </w:rPr>
        <w:t xml:space="preserve"> care </w:t>
      </w:r>
      <w:proofErr w:type="spellStart"/>
      <w:r w:rsidRPr="008114C6">
        <w:rPr>
          <w:i/>
          <w:color w:val="000000"/>
          <w:lang w:eastAsia="ro-RO"/>
        </w:rPr>
        <w:t>acest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lucru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este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cerut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în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scris</w:t>
      </w:r>
      <w:proofErr w:type="spellEnd"/>
      <w:r w:rsidRPr="008114C6">
        <w:rPr>
          <w:i/>
          <w:color w:val="000000"/>
          <w:lang w:eastAsia="ro-RO"/>
        </w:rPr>
        <w:t xml:space="preserve"> de </w:t>
      </w:r>
      <w:proofErr w:type="spellStart"/>
      <w:r w:rsidRPr="008114C6">
        <w:rPr>
          <w:i/>
          <w:color w:val="000000"/>
          <w:lang w:eastAsia="ro-RO"/>
        </w:rPr>
        <w:t>către</w:t>
      </w:r>
      <w:proofErr w:type="spellEnd"/>
      <w:r w:rsidRPr="008114C6">
        <w:rPr>
          <w:i/>
          <w:color w:val="000000"/>
          <w:lang w:eastAsia="ro-RO"/>
        </w:rPr>
        <w:t xml:space="preserve"> o </w:t>
      </w:r>
      <w:proofErr w:type="spellStart"/>
      <w:r>
        <w:rPr>
          <w:i/>
          <w:color w:val="000000"/>
          <w:lang w:eastAsia="ro-RO"/>
        </w:rPr>
        <w:t>asociație</w:t>
      </w:r>
      <w:proofErr w:type="spellEnd"/>
      <w:r>
        <w:rPr>
          <w:i/>
          <w:color w:val="000000"/>
          <w:lang w:eastAsia="ro-RO"/>
        </w:rPr>
        <w:t xml:space="preserve"> legal </w:t>
      </w:r>
      <w:proofErr w:type="spellStart"/>
      <w:r>
        <w:rPr>
          <w:i/>
          <w:color w:val="000000"/>
          <w:lang w:eastAsia="ro-RO"/>
        </w:rPr>
        <w:t>constituită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sau</w:t>
      </w:r>
      <w:proofErr w:type="spellEnd"/>
      <w:r w:rsidRPr="008114C6">
        <w:rPr>
          <w:i/>
          <w:color w:val="000000"/>
          <w:lang w:eastAsia="ro-RO"/>
        </w:rPr>
        <w:t xml:space="preserve"> de </w:t>
      </w:r>
      <w:proofErr w:type="spellStart"/>
      <w:r w:rsidRPr="008114C6">
        <w:rPr>
          <w:i/>
          <w:color w:val="000000"/>
          <w:lang w:eastAsia="ro-RO"/>
        </w:rPr>
        <w:t>către</w:t>
      </w:r>
      <w:proofErr w:type="spellEnd"/>
      <w:r w:rsidRPr="008114C6">
        <w:rPr>
          <w:i/>
          <w:color w:val="000000"/>
          <w:lang w:eastAsia="ro-RO"/>
        </w:rPr>
        <w:t xml:space="preserve"> o </w:t>
      </w:r>
      <w:proofErr w:type="spellStart"/>
      <w:r w:rsidRPr="008114C6">
        <w:rPr>
          <w:i/>
          <w:color w:val="000000"/>
          <w:lang w:eastAsia="ro-RO"/>
        </w:rPr>
        <w:t>altă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autoritate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publică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până</w:t>
      </w:r>
      <w:proofErr w:type="spellEnd"/>
      <w:r w:rsidRPr="008114C6">
        <w:rPr>
          <w:i/>
          <w:color w:val="000000"/>
          <w:lang w:eastAsia="ro-RO"/>
        </w:rPr>
        <w:t xml:space="preserve"> la data </w:t>
      </w:r>
      <w:proofErr w:type="spellStart"/>
      <w:r w:rsidRPr="008114C6">
        <w:rPr>
          <w:i/>
          <w:color w:val="000000"/>
          <w:lang w:eastAsia="ro-RO"/>
        </w:rPr>
        <w:t>de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r w:rsidRPr="00DD5521">
        <w:rPr>
          <w:b/>
          <w:i/>
          <w:color w:val="000000"/>
          <w:lang w:eastAsia="ro-RO"/>
        </w:rPr>
        <w:t>1</w:t>
      </w:r>
      <w:r>
        <w:rPr>
          <w:b/>
          <w:i/>
          <w:color w:val="000000"/>
          <w:lang w:eastAsia="ro-RO"/>
        </w:rPr>
        <w:t>2.12.</w:t>
      </w:r>
      <w:r>
        <w:rPr>
          <w:b/>
          <w:bCs/>
          <w:i/>
          <w:color w:val="333333"/>
        </w:rPr>
        <w:t>2021</w:t>
      </w:r>
      <w:r w:rsidRPr="00D7414D">
        <w:rPr>
          <w:b/>
          <w:i/>
          <w:color w:val="000000"/>
          <w:lang w:eastAsia="ro-RO"/>
        </w:rPr>
        <w:t xml:space="preserve">. </w:t>
      </w:r>
    </w:p>
    <w:p w14:paraId="64B01F9E" w14:textId="708B4121" w:rsidR="002401D1" w:rsidRDefault="002401D1" w:rsidP="002401D1">
      <w:pPr>
        <w:shd w:val="clear" w:color="auto" w:fill="FFFFFF"/>
        <w:ind w:firstLine="851"/>
        <w:jc w:val="both"/>
        <w:rPr>
          <w:b/>
          <w:i/>
          <w:color w:val="000000"/>
          <w:lang w:eastAsia="ro-RO"/>
        </w:rPr>
      </w:pPr>
      <w:proofErr w:type="spellStart"/>
      <w:r w:rsidRPr="008114C6">
        <w:rPr>
          <w:b/>
          <w:i/>
          <w:color w:val="000000"/>
          <w:lang w:eastAsia="ro-RO"/>
        </w:rPr>
        <w:t>Pentru</w:t>
      </w:r>
      <w:proofErr w:type="spellEnd"/>
      <w:r w:rsidRPr="008114C6">
        <w:rPr>
          <w:b/>
          <w:i/>
          <w:color w:val="000000"/>
          <w:lang w:eastAsia="ro-RO"/>
        </w:rPr>
        <w:t xml:space="preserve"> </w:t>
      </w:r>
      <w:proofErr w:type="spellStart"/>
      <w:r w:rsidRPr="008114C6">
        <w:rPr>
          <w:b/>
          <w:i/>
          <w:color w:val="000000"/>
          <w:lang w:eastAsia="ro-RO"/>
        </w:rPr>
        <w:t>informații</w:t>
      </w:r>
      <w:proofErr w:type="spellEnd"/>
      <w:r w:rsidRPr="008114C6">
        <w:rPr>
          <w:b/>
          <w:i/>
          <w:color w:val="000000"/>
          <w:lang w:eastAsia="ro-RO"/>
        </w:rPr>
        <w:t xml:space="preserve"> </w:t>
      </w:r>
      <w:proofErr w:type="spellStart"/>
      <w:r w:rsidRPr="008114C6">
        <w:rPr>
          <w:b/>
          <w:i/>
          <w:color w:val="000000"/>
          <w:lang w:eastAsia="ro-RO"/>
        </w:rPr>
        <w:t>suplimentare</w:t>
      </w:r>
      <w:proofErr w:type="spellEnd"/>
      <w:r w:rsidRPr="008114C6">
        <w:rPr>
          <w:b/>
          <w:i/>
          <w:color w:val="000000"/>
          <w:lang w:eastAsia="ro-RO"/>
        </w:rPr>
        <w:t xml:space="preserve"> </w:t>
      </w:r>
      <w:proofErr w:type="spellStart"/>
      <w:proofErr w:type="gramStart"/>
      <w:r w:rsidRPr="008114C6">
        <w:rPr>
          <w:b/>
          <w:i/>
          <w:color w:val="000000"/>
          <w:lang w:eastAsia="ro-RO"/>
        </w:rPr>
        <w:t>vă</w:t>
      </w:r>
      <w:proofErr w:type="spellEnd"/>
      <w:proofErr w:type="gramEnd"/>
      <w:r w:rsidRPr="008114C6">
        <w:rPr>
          <w:b/>
          <w:i/>
          <w:color w:val="000000"/>
          <w:lang w:eastAsia="ro-RO"/>
        </w:rPr>
        <w:t xml:space="preserve"> </w:t>
      </w:r>
      <w:proofErr w:type="spellStart"/>
      <w:r w:rsidRPr="008114C6">
        <w:rPr>
          <w:b/>
          <w:i/>
          <w:color w:val="000000"/>
          <w:lang w:eastAsia="ro-RO"/>
        </w:rPr>
        <w:t>stăm</w:t>
      </w:r>
      <w:proofErr w:type="spellEnd"/>
      <w:r w:rsidRPr="008114C6">
        <w:rPr>
          <w:b/>
          <w:i/>
          <w:color w:val="000000"/>
          <w:lang w:eastAsia="ro-RO"/>
        </w:rPr>
        <w:t xml:space="preserve"> la </w:t>
      </w:r>
      <w:proofErr w:type="spellStart"/>
      <w:r w:rsidRPr="008114C6">
        <w:rPr>
          <w:b/>
          <w:i/>
          <w:color w:val="000000"/>
          <w:lang w:eastAsia="ro-RO"/>
        </w:rPr>
        <w:t>dis</w:t>
      </w:r>
      <w:r>
        <w:rPr>
          <w:b/>
          <w:i/>
          <w:color w:val="000000"/>
          <w:lang w:eastAsia="ro-RO"/>
        </w:rPr>
        <w:t>poziție</w:t>
      </w:r>
      <w:proofErr w:type="spellEnd"/>
      <w:r>
        <w:rPr>
          <w:b/>
          <w:i/>
          <w:color w:val="000000"/>
          <w:lang w:eastAsia="ro-RO"/>
        </w:rPr>
        <w:t xml:space="preserve"> la </w:t>
      </w:r>
      <w:proofErr w:type="spellStart"/>
      <w:r>
        <w:rPr>
          <w:b/>
          <w:i/>
          <w:color w:val="000000"/>
          <w:lang w:eastAsia="ro-RO"/>
        </w:rPr>
        <w:t>telefon</w:t>
      </w:r>
      <w:proofErr w:type="spellEnd"/>
      <w:r>
        <w:rPr>
          <w:b/>
          <w:i/>
          <w:color w:val="000000"/>
          <w:lang w:eastAsia="ro-RO"/>
        </w:rPr>
        <w:t xml:space="preserve"> 0265.269571.</w:t>
      </w:r>
    </w:p>
    <w:p w14:paraId="294E841A" w14:textId="77777777" w:rsidR="002401D1" w:rsidRPr="002401D1" w:rsidRDefault="002401D1" w:rsidP="002401D1">
      <w:pPr>
        <w:shd w:val="clear" w:color="auto" w:fill="FFFFFF"/>
        <w:ind w:firstLine="851"/>
        <w:jc w:val="both"/>
        <w:rPr>
          <w:b/>
          <w:i/>
          <w:color w:val="000000"/>
          <w:lang w:eastAsia="ro-RO"/>
        </w:rPr>
      </w:pPr>
    </w:p>
    <w:p w14:paraId="53B9CB36" w14:textId="77777777" w:rsidR="002401D1" w:rsidRPr="00706696" w:rsidRDefault="002401D1" w:rsidP="002401D1">
      <w:pPr>
        <w:jc w:val="center"/>
        <w:rPr>
          <w:b/>
          <w:iCs/>
          <w:lang w:val="en-GB"/>
        </w:rPr>
      </w:pPr>
      <w:proofErr w:type="spellStart"/>
      <w:r w:rsidRPr="00706696">
        <w:rPr>
          <w:b/>
          <w:iCs/>
          <w:lang w:val="en-GB"/>
        </w:rPr>
        <w:t>Secretar</w:t>
      </w:r>
      <w:proofErr w:type="spellEnd"/>
      <w:r w:rsidRPr="00706696">
        <w:rPr>
          <w:b/>
          <w:iCs/>
          <w:lang w:val="en-GB"/>
        </w:rPr>
        <w:t xml:space="preserve"> General </w:t>
      </w:r>
      <w:proofErr w:type="gramStart"/>
      <w:r w:rsidRPr="00706696">
        <w:rPr>
          <w:b/>
          <w:iCs/>
          <w:lang w:val="en-GB"/>
        </w:rPr>
        <w:t xml:space="preserve">al  </w:t>
      </w:r>
      <w:proofErr w:type="spellStart"/>
      <w:r w:rsidRPr="00706696">
        <w:rPr>
          <w:b/>
          <w:iCs/>
          <w:lang w:val="en-GB"/>
        </w:rPr>
        <w:t>Municipiului</w:t>
      </w:r>
      <w:proofErr w:type="spellEnd"/>
      <w:proofErr w:type="gramEnd"/>
      <w:r w:rsidRPr="00706696">
        <w:rPr>
          <w:b/>
          <w:iCs/>
          <w:lang w:val="en-GB"/>
        </w:rPr>
        <w:t xml:space="preserve">  </w:t>
      </w:r>
      <w:proofErr w:type="spellStart"/>
      <w:r w:rsidRPr="00706696">
        <w:rPr>
          <w:b/>
          <w:iCs/>
          <w:lang w:val="en-GB"/>
        </w:rPr>
        <w:t>Târgu</w:t>
      </w:r>
      <w:proofErr w:type="spellEnd"/>
      <w:r w:rsidRPr="00706696">
        <w:rPr>
          <w:b/>
          <w:iCs/>
          <w:lang w:val="en-GB"/>
        </w:rPr>
        <w:t xml:space="preserve"> </w:t>
      </w:r>
      <w:proofErr w:type="spellStart"/>
      <w:r w:rsidRPr="00706696">
        <w:rPr>
          <w:b/>
          <w:iCs/>
          <w:lang w:val="en-GB"/>
        </w:rPr>
        <w:t>Mureş</w:t>
      </w:r>
      <w:proofErr w:type="spellEnd"/>
      <w:r w:rsidRPr="00706696">
        <w:rPr>
          <w:b/>
          <w:iCs/>
          <w:lang w:val="en-GB"/>
        </w:rPr>
        <w:t>,</w:t>
      </w:r>
    </w:p>
    <w:p w14:paraId="7FE12629" w14:textId="6AEB5971" w:rsidR="002401D1" w:rsidRPr="006B111C" w:rsidRDefault="002401D1" w:rsidP="006B111C">
      <w:pPr>
        <w:jc w:val="center"/>
        <w:rPr>
          <w:b/>
          <w:bCs/>
          <w:lang w:val="en-GB"/>
        </w:rPr>
      </w:pPr>
      <w:proofErr w:type="spellStart"/>
      <w:r>
        <w:rPr>
          <w:b/>
          <w:bCs/>
          <w:lang w:val="en-GB"/>
        </w:rPr>
        <w:t>Bâta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Anca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Voichiţa</w:t>
      </w:r>
      <w:proofErr w:type="spellEnd"/>
    </w:p>
    <w:p w14:paraId="7B81F0B2" w14:textId="77777777" w:rsidR="002401D1" w:rsidRDefault="002401D1" w:rsidP="00DA5435">
      <w:pPr>
        <w:spacing w:after="200" w:line="276" w:lineRule="auto"/>
        <w:rPr>
          <w:b/>
          <w:sz w:val="16"/>
          <w:szCs w:val="16"/>
          <w:lang w:val="ro-RO" w:eastAsia="ro-RO"/>
        </w:rPr>
      </w:pPr>
    </w:p>
    <w:p w14:paraId="42FBDBF8" w14:textId="77777777" w:rsidR="002401D1" w:rsidRDefault="002401D1" w:rsidP="00DA5435">
      <w:pPr>
        <w:spacing w:after="200" w:line="276" w:lineRule="auto"/>
        <w:rPr>
          <w:b/>
          <w:sz w:val="16"/>
          <w:szCs w:val="16"/>
          <w:lang w:val="ro-RO" w:eastAsia="ro-RO"/>
        </w:rPr>
      </w:pPr>
    </w:p>
    <w:p w14:paraId="533283F2" w14:textId="77777777" w:rsidR="002401D1" w:rsidRDefault="002401D1" w:rsidP="00DA5435">
      <w:pPr>
        <w:spacing w:after="200" w:line="276" w:lineRule="auto"/>
        <w:rPr>
          <w:b/>
          <w:sz w:val="16"/>
          <w:szCs w:val="16"/>
          <w:lang w:val="ro-RO" w:eastAsia="ro-RO"/>
        </w:rPr>
      </w:pPr>
    </w:p>
    <w:p w14:paraId="53FCC65C" w14:textId="77777777" w:rsidR="002401D1" w:rsidRDefault="002401D1" w:rsidP="00DA5435">
      <w:pPr>
        <w:spacing w:after="200" w:line="276" w:lineRule="auto"/>
        <w:rPr>
          <w:b/>
          <w:sz w:val="16"/>
          <w:szCs w:val="16"/>
          <w:lang w:val="ro-RO" w:eastAsia="ro-RO"/>
        </w:rPr>
      </w:pPr>
    </w:p>
    <w:p w14:paraId="3AC9706D" w14:textId="730E9BB4" w:rsidR="00DA5435" w:rsidRPr="001E3A05" w:rsidRDefault="00964E91" w:rsidP="00DA5435">
      <w:pPr>
        <w:spacing w:after="200" w:line="276" w:lineRule="auto"/>
        <w:rPr>
          <w:b/>
          <w:sz w:val="16"/>
          <w:szCs w:val="16"/>
          <w:lang w:val="ro-RO" w:eastAsia="ro-RO"/>
        </w:rPr>
      </w:pPr>
      <w:r>
        <w:rPr>
          <w:rFonts w:ascii="Calibri" w:hAnsi="Calibri"/>
          <w:lang w:val="ro-RO" w:eastAsia="ro-RO"/>
        </w:rPr>
        <w:pict w14:anchorId="3B0974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40.7pt;margin-top:26.1pt;width:38.4pt;height:57.6pt;z-index:-251657216;visibility:visible;mso-wrap-edited:f;mso-position-horizontal-relative:text;mso-position-vertical-relative:text" wrapcoords="-174 0 -174 21481 21600 21481 21600 0 -174 0" o:allowincell="f">
            <v:imagedata r:id="rId14" o:title=""/>
            <w10:wrap type="tight"/>
          </v:shape>
          <o:OLEObject Type="Embed" ProgID="Word.Picture.8" ShapeID="_x0000_s1026" DrawAspect="Content" ObjectID="_1699963841" r:id="rId15"/>
        </w:pict>
      </w:r>
      <w:r w:rsidR="00DA5435" w:rsidRPr="001E3A05">
        <w:rPr>
          <w:b/>
          <w:noProof/>
          <w:lang w:val="ro-RO" w:eastAsia="ro-RO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2B172A43" wp14:editId="32BD03CA">
                <wp:simplePos x="0" y="0"/>
                <wp:positionH relativeFrom="column">
                  <wp:posOffset>3792220</wp:posOffset>
                </wp:positionH>
                <wp:positionV relativeFrom="paragraph">
                  <wp:posOffset>35560</wp:posOffset>
                </wp:positionV>
                <wp:extent cx="2367915" cy="132715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67915" cy="132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1A5EFF" w14:textId="77777777" w:rsidR="00DA5435" w:rsidRPr="00640066" w:rsidRDefault="00DA5435" w:rsidP="00DA543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40066">
                              <w:rPr>
                                <w:b/>
                                <w:bCs/>
                              </w:rPr>
                              <w:t>(</w:t>
                            </w:r>
                            <w:proofErr w:type="gramStart"/>
                            <w:r w:rsidRPr="00640066">
                              <w:rPr>
                                <w:b/>
                                <w:bCs/>
                              </w:rPr>
                              <w:t>nu</w:t>
                            </w:r>
                            <w:proofErr w:type="gramEnd"/>
                            <w:r w:rsidRPr="00640066">
                              <w:rPr>
                                <w:b/>
                                <w:bCs/>
                              </w:rPr>
                              <w:t xml:space="preserve"> produce </w:t>
                            </w:r>
                            <w:proofErr w:type="spellStart"/>
                            <w:r w:rsidRPr="00640066">
                              <w:rPr>
                                <w:b/>
                                <w:bCs/>
                              </w:rPr>
                              <w:t>efecte</w:t>
                            </w:r>
                            <w:proofErr w:type="spellEnd"/>
                            <w:r w:rsidRPr="0064006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40066">
                              <w:rPr>
                                <w:b/>
                                <w:bCs/>
                              </w:rPr>
                              <w:t>juridice</w:t>
                            </w:r>
                            <w:proofErr w:type="spellEnd"/>
                            <w:r w:rsidRPr="00640066">
                              <w:rPr>
                                <w:b/>
                                <w:bCs/>
                              </w:rPr>
                              <w:t>)*</w:t>
                            </w:r>
                          </w:p>
                          <w:p w14:paraId="24BB1044" w14:textId="77777777" w:rsidR="00DA5435" w:rsidRPr="00640066" w:rsidRDefault="00DA5435" w:rsidP="00DA543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8.6pt;margin-top:2.8pt;width:186.45pt;height:104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" stroked="f">
                <v:path arrowok="t"/>
                <v:textbox>
                  <w:txbxContent>
                    <w:p w14:paraId="0E1A5EFF" w14:textId="77777777" w:rsidR="00DA5435" w:rsidRPr="00640066" w:rsidRDefault="00DA5435" w:rsidP="00DA543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40066">
                        <w:rPr>
                          <w:b/>
                          <w:bCs/>
                        </w:rPr>
                        <w:t>(</w:t>
                      </w:r>
                      <w:proofErr w:type="gramStart"/>
                      <w:r w:rsidRPr="00640066">
                        <w:rPr>
                          <w:b/>
                          <w:bCs/>
                        </w:rPr>
                        <w:t>nu</w:t>
                      </w:r>
                      <w:proofErr w:type="gramEnd"/>
                      <w:r w:rsidRPr="00640066">
                        <w:rPr>
                          <w:b/>
                          <w:bCs/>
                        </w:rPr>
                        <w:t xml:space="preserve"> produce </w:t>
                      </w:r>
                      <w:proofErr w:type="spellStart"/>
                      <w:r w:rsidRPr="00640066">
                        <w:rPr>
                          <w:b/>
                          <w:bCs/>
                        </w:rPr>
                        <w:t>efecte</w:t>
                      </w:r>
                      <w:proofErr w:type="spellEnd"/>
                      <w:r w:rsidRPr="00640066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640066">
                        <w:rPr>
                          <w:b/>
                          <w:bCs/>
                        </w:rPr>
                        <w:t>juridice</w:t>
                      </w:r>
                      <w:proofErr w:type="spellEnd"/>
                      <w:r w:rsidRPr="00640066">
                        <w:rPr>
                          <w:b/>
                          <w:bCs/>
                        </w:rPr>
                        <w:t>)*</w:t>
                      </w:r>
                    </w:p>
                    <w:p w14:paraId="24BB1044" w14:textId="77777777" w:rsidR="00DA5435" w:rsidRPr="00640066" w:rsidRDefault="00DA5435" w:rsidP="00DA5435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EAD492" w14:textId="77777777" w:rsidR="00DA5435" w:rsidRPr="001E3A05" w:rsidRDefault="00DA5435" w:rsidP="00DA5435">
      <w:pPr>
        <w:rPr>
          <w:b/>
          <w:sz w:val="16"/>
          <w:szCs w:val="16"/>
          <w:lang w:val="ro-RO" w:eastAsia="ro-RO"/>
        </w:rPr>
      </w:pPr>
      <w:r w:rsidRPr="001E3A05">
        <w:rPr>
          <w:b/>
          <w:sz w:val="16"/>
          <w:szCs w:val="16"/>
          <w:lang w:val="ro-RO" w:eastAsia="ro-RO"/>
        </w:rPr>
        <w:t xml:space="preserve"> </w:t>
      </w:r>
    </w:p>
    <w:p w14:paraId="37E9D01D" w14:textId="77777777" w:rsidR="00DA5435" w:rsidRPr="001E3A05" w:rsidRDefault="00DA5435" w:rsidP="00DA5435">
      <w:pPr>
        <w:rPr>
          <w:b/>
          <w:lang w:val="ro-RO" w:eastAsia="ro-RO"/>
        </w:rPr>
      </w:pPr>
      <w:r w:rsidRPr="001E3A05">
        <w:rPr>
          <w:b/>
          <w:lang w:val="ro-RO" w:eastAsia="ro-RO"/>
        </w:rPr>
        <w:t xml:space="preserve">R O M Â N I A </w:t>
      </w:r>
    </w:p>
    <w:p w14:paraId="1FE1B1AB" w14:textId="77777777" w:rsidR="00DA5435" w:rsidRPr="001E3A05" w:rsidRDefault="00DA5435" w:rsidP="00DA5435">
      <w:pPr>
        <w:rPr>
          <w:b/>
          <w:lang w:val="ro-RO" w:eastAsia="ro-RO"/>
        </w:rPr>
      </w:pPr>
      <w:r w:rsidRPr="001E3A05">
        <w:rPr>
          <w:b/>
          <w:lang w:val="ro-RO" w:eastAsia="ro-RO"/>
        </w:rPr>
        <w:t>JUDEŢUL MUREŞ</w:t>
      </w:r>
    </w:p>
    <w:p w14:paraId="3069AB63" w14:textId="77777777" w:rsidR="00DA5435" w:rsidRPr="001E3A05" w:rsidRDefault="00DA5435" w:rsidP="00DA5435">
      <w:pPr>
        <w:rPr>
          <w:b/>
          <w:lang w:val="ro-RO" w:eastAsia="ro-RO"/>
        </w:rPr>
      </w:pPr>
      <w:r w:rsidRPr="001E3A05">
        <w:rPr>
          <w:b/>
          <w:lang w:val="ro-RO" w:eastAsia="ro-RO"/>
        </w:rPr>
        <w:t>CONSILIUL LOCAL MUNICIPAL TÂRGU MUREŞ</w:t>
      </w:r>
    </w:p>
    <w:p w14:paraId="60E0CCA1" w14:textId="5BE2E592" w:rsidR="00DA5435" w:rsidRPr="001E3A05" w:rsidRDefault="00DA5435" w:rsidP="00DA5435">
      <w:pPr>
        <w:rPr>
          <w:b/>
          <w:lang w:val="ro-RO" w:eastAsia="ro-RO"/>
        </w:rPr>
      </w:pPr>
      <w:r w:rsidRPr="001E3A05">
        <w:rPr>
          <w:b/>
          <w:lang w:val="ro-RO" w:eastAsia="ro-RO"/>
        </w:rPr>
        <w:t>Nr.</w:t>
      </w:r>
      <w:r w:rsidR="00FD1D2A">
        <w:rPr>
          <w:b/>
          <w:lang w:val="ro-RO" w:eastAsia="ro-RO"/>
        </w:rPr>
        <w:t xml:space="preserve"> 86523 </w:t>
      </w:r>
      <w:r w:rsidRPr="001E3A05">
        <w:rPr>
          <w:b/>
          <w:lang w:val="ro-RO" w:eastAsia="ro-RO"/>
        </w:rPr>
        <w:t xml:space="preserve"> din </w:t>
      </w:r>
      <w:r w:rsidR="00FD1D2A">
        <w:rPr>
          <w:b/>
          <w:lang w:val="ro-RO" w:eastAsia="ro-RO"/>
        </w:rPr>
        <w:t>2.12.2021</w:t>
      </w:r>
    </w:p>
    <w:p w14:paraId="19FABE22" w14:textId="435CE310" w:rsidR="00DA5435" w:rsidRPr="001E3A05" w:rsidRDefault="00DA5435" w:rsidP="00DA5435">
      <w:pPr>
        <w:rPr>
          <w:b/>
          <w:lang w:val="ro-RO" w:eastAsia="ro-RO"/>
        </w:rPr>
      </w:pPr>
    </w:p>
    <w:p w14:paraId="5D7FA5F1" w14:textId="050DF32F" w:rsidR="00DA5435" w:rsidRPr="001E3A05" w:rsidRDefault="00DA5435" w:rsidP="00DA5435">
      <w:pPr>
        <w:rPr>
          <w:b/>
          <w:lang w:val="ro-RO" w:eastAsia="ro-RO"/>
        </w:rPr>
      </w:pPr>
    </w:p>
    <w:p w14:paraId="708967A4" w14:textId="77777777" w:rsidR="00DA5435" w:rsidRPr="001E3A05" w:rsidRDefault="00DA5435" w:rsidP="00DA5435">
      <w:pPr>
        <w:autoSpaceDE w:val="0"/>
        <w:autoSpaceDN w:val="0"/>
        <w:adjustRightInd w:val="0"/>
        <w:spacing w:line="360" w:lineRule="auto"/>
        <w:jc w:val="center"/>
        <w:rPr>
          <w:b/>
          <w:iCs/>
          <w:lang w:val="ro-RO"/>
        </w:rPr>
      </w:pPr>
      <w:r w:rsidRPr="001E3A05">
        <w:rPr>
          <w:b/>
          <w:iCs/>
          <w:lang w:val="ro-RO"/>
        </w:rPr>
        <w:t>Referat de aprobare</w:t>
      </w:r>
    </w:p>
    <w:p w14:paraId="7406F0F4" w14:textId="2222599E" w:rsidR="0039137B" w:rsidRPr="001E3A05" w:rsidRDefault="0039137B" w:rsidP="0039137B">
      <w:pPr>
        <w:autoSpaceDE w:val="0"/>
        <w:autoSpaceDN w:val="0"/>
        <w:adjustRightInd w:val="0"/>
        <w:jc w:val="center"/>
        <w:rPr>
          <w:b/>
          <w:bCs/>
          <w:lang w:val="ro-RO" w:eastAsia="ro-RO"/>
        </w:rPr>
      </w:pPr>
      <w:r w:rsidRPr="001E3A05">
        <w:rPr>
          <w:b/>
          <w:iCs/>
          <w:lang w:val="ro-RO"/>
        </w:rPr>
        <w:t xml:space="preserve">privind aprobarea </w:t>
      </w:r>
      <w:r w:rsidR="009E2CF2" w:rsidRPr="001E3A05">
        <w:rPr>
          <w:b/>
          <w:iCs/>
          <w:lang w:val="ro-RO"/>
        </w:rPr>
        <w:t>cuantumului</w:t>
      </w:r>
      <w:r w:rsidRPr="001E3A05">
        <w:rPr>
          <w:b/>
          <w:lang w:val="ro-RO"/>
        </w:rPr>
        <w:t xml:space="preserve"> Premiilor anuale „Gaudeamus”, acordate şefilor de promoţie din unităţile de învăţământ de stat cu ciclu liceal din Târgu Mureş</w:t>
      </w:r>
      <w:r w:rsidR="00575704" w:rsidRPr="001E3A05">
        <w:rPr>
          <w:b/>
          <w:lang w:val="ro-RO"/>
        </w:rPr>
        <w:t xml:space="preserve"> şi </w:t>
      </w:r>
      <w:r w:rsidR="00A5552E" w:rsidRPr="001E3A05">
        <w:rPr>
          <w:b/>
          <w:lang w:val="ro-RO"/>
        </w:rPr>
        <w:t xml:space="preserve">a </w:t>
      </w:r>
      <w:r w:rsidR="00575704" w:rsidRPr="001E3A05">
        <w:rPr>
          <w:b/>
          <w:lang w:val="ro-RO"/>
        </w:rPr>
        <w:t>Premiilor anuale „Excelenţă în Învăţământ”, acordate elevilor care obţin media 10 la Evaluarea Naţională şi la Examenul de Bacalaureat</w:t>
      </w:r>
      <w:r w:rsidR="002A1145">
        <w:rPr>
          <w:b/>
          <w:lang w:val="ro-RO"/>
        </w:rPr>
        <w:t xml:space="preserve"> în anul şcolar 2021</w:t>
      </w:r>
      <w:r w:rsidR="002A1145">
        <w:rPr>
          <w:b/>
          <w:lang w:val="ro-RO"/>
        </w:rPr>
        <w:sym w:font="Symbol" w:char="F02D"/>
      </w:r>
      <w:r w:rsidR="002A1145">
        <w:rPr>
          <w:b/>
          <w:lang w:val="ro-RO"/>
        </w:rPr>
        <w:t>2022</w:t>
      </w:r>
    </w:p>
    <w:p w14:paraId="3228808E" w14:textId="19EEAA46" w:rsidR="00DA5435" w:rsidRPr="001E3A05" w:rsidRDefault="00DA5435" w:rsidP="00DA5435">
      <w:pPr>
        <w:spacing w:line="360" w:lineRule="auto"/>
        <w:jc w:val="center"/>
        <w:rPr>
          <w:b/>
          <w:lang w:val="ro-RO"/>
        </w:rPr>
      </w:pPr>
    </w:p>
    <w:p w14:paraId="3A94161C" w14:textId="24F86612" w:rsidR="00575704" w:rsidRPr="001E3A05" w:rsidRDefault="00575704" w:rsidP="009E2CF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8"/>
          <w:lang w:val="ro-RO"/>
        </w:rPr>
      </w:pPr>
      <w:r w:rsidRPr="001E3A05">
        <w:rPr>
          <w:lang w:val="ro-RO"/>
        </w:rPr>
        <w:tab/>
      </w:r>
      <w:r w:rsidR="009E2CF2" w:rsidRPr="001E3A05">
        <w:rPr>
          <w:color w:val="000000"/>
          <w:szCs w:val="28"/>
          <w:lang w:val="ro-RO"/>
        </w:rPr>
        <w:t xml:space="preserve">Prin HCL nr. 183 </w:t>
      </w:r>
      <w:r w:rsidR="006F33DD">
        <w:rPr>
          <w:color w:val="000000"/>
          <w:szCs w:val="28"/>
          <w:lang w:val="ro-RO"/>
        </w:rPr>
        <w:t>din</w:t>
      </w:r>
      <w:r w:rsidR="009E2CF2" w:rsidRPr="001E3A05">
        <w:rPr>
          <w:color w:val="000000"/>
          <w:szCs w:val="28"/>
          <w:lang w:val="ro-RO"/>
        </w:rPr>
        <w:t xml:space="preserve"> 27 mai 2021 s-au instituit </w:t>
      </w:r>
      <w:r w:rsidR="009E2CF2" w:rsidRPr="001E3A05">
        <w:rPr>
          <w:bCs/>
          <w:lang w:val="ro-RO"/>
        </w:rPr>
        <w:t>Premiile anuale „Gaudeamus”, acordate şefilor de promoţie din unităţile de învăţământ de stat cu ciclu liceal din Târgu Mureş şi Premiil</w:t>
      </w:r>
      <w:r w:rsidR="006F33DD">
        <w:rPr>
          <w:bCs/>
          <w:lang w:val="ro-RO"/>
        </w:rPr>
        <w:t>e</w:t>
      </w:r>
      <w:r w:rsidR="009E2CF2" w:rsidRPr="001E3A05">
        <w:rPr>
          <w:bCs/>
          <w:lang w:val="ro-RO"/>
        </w:rPr>
        <w:t xml:space="preserve"> anuale „Excelenţă în Învăţământ”, acordate elevilor care obţin media 10 la Evaluarea Naţională şi la Examenul de Bacalaureat. </w:t>
      </w:r>
    </w:p>
    <w:p w14:paraId="00E3C3AF" w14:textId="598D11F4" w:rsidR="006F33DD" w:rsidRDefault="004376F1" w:rsidP="00DA5435">
      <w:pPr>
        <w:spacing w:line="360" w:lineRule="auto"/>
        <w:jc w:val="both"/>
        <w:rPr>
          <w:bCs/>
          <w:lang w:val="ro-RO"/>
        </w:rPr>
      </w:pPr>
      <w:r w:rsidRPr="001E3A05">
        <w:rPr>
          <w:bCs/>
          <w:lang w:val="ro-RO"/>
        </w:rPr>
        <w:tab/>
        <w:t xml:space="preserve">Conform Art. 7. al </w:t>
      </w:r>
      <w:r w:rsidR="006F33DD">
        <w:rPr>
          <w:bCs/>
          <w:lang w:val="ro-RO"/>
        </w:rPr>
        <w:t>h</w:t>
      </w:r>
      <w:r w:rsidRPr="001E3A05">
        <w:rPr>
          <w:bCs/>
          <w:lang w:val="ro-RO"/>
        </w:rPr>
        <w:t xml:space="preserve">otărârii </w:t>
      </w:r>
      <w:r w:rsidRPr="001E3A05">
        <w:rPr>
          <w:bCs/>
          <w:i/>
          <w:iCs/>
          <w:lang w:val="ro-RO"/>
        </w:rPr>
        <w:t>Premiul „Gaudeamus” şi Premiul „Exc</w:t>
      </w:r>
      <w:r w:rsidR="00413B7B">
        <w:rPr>
          <w:bCs/>
          <w:i/>
          <w:iCs/>
          <w:lang w:val="ro-RO"/>
        </w:rPr>
        <w:t>elenţă în Învăţământ” constă în</w:t>
      </w:r>
      <w:r w:rsidRPr="001E3A05">
        <w:rPr>
          <w:bCs/>
          <w:i/>
          <w:iCs/>
          <w:lang w:val="ro-RO"/>
        </w:rPr>
        <w:t xml:space="preserve"> premii în bani şi o diplomă. Cuantumul premiilor care se vor acorda, respectiv unităţile de învăţământ de stat cu ciclu liceal din Târgu Mureş şi liniile de studii se stabilesc anual prin hotărâre a consiliului local.</w:t>
      </w:r>
    </w:p>
    <w:p w14:paraId="1E6EDCA2" w14:textId="361155B9" w:rsidR="004376F1" w:rsidRPr="001E3A05" w:rsidRDefault="006F33DD" w:rsidP="00DA5435">
      <w:pPr>
        <w:spacing w:line="360" w:lineRule="auto"/>
        <w:jc w:val="both"/>
        <w:rPr>
          <w:bCs/>
          <w:lang w:val="ro-RO"/>
        </w:rPr>
      </w:pPr>
      <w:r>
        <w:rPr>
          <w:bCs/>
          <w:lang w:val="ro-RO"/>
        </w:rPr>
        <w:tab/>
      </w:r>
      <w:r w:rsidR="004376F1" w:rsidRPr="001E3A05">
        <w:rPr>
          <w:bCs/>
          <w:lang w:val="ro-RO"/>
        </w:rPr>
        <w:t>În acest sens</w:t>
      </w:r>
      <w:r w:rsidR="00A54CB6">
        <w:rPr>
          <w:bCs/>
          <w:lang w:val="ro-RO"/>
        </w:rPr>
        <w:t>,</w:t>
      </w:r>
      <w:r w:rsidR="004376F1" w:rsidRPr="001E3A05">
        <w:rPr>
          <w:bCs/>
          <w:lang w:val="ro-RO"/>
        </w:rPr>
        <w:t xml:space="preserve"> subsemnaţii propunem ca în anul şcolar 2021</w:t>
      </w:r>
      <w:r w:rsidR="004474A5" w:rsidRPr="001E3A05">
        <w:rPr>
          <w:bCs/>
          <w:lang w:val="ro-RO"/>
        </w:rPr>
        <w:sym w:font="Symbol" w:char="F02D"/>
      </w:r>
      <w:r w:rsidR="004376F1" w:rsidRPr="001E3A05">
        <w:rPr>
          <w:bCs/>
          <w:lang w:val="ro-RO"/>
        </w:rPr>
        <w:t>2022 cuantumul Premiului „Gaudeamus” şi al Premiului „Excelenţă în Învăţământ” să fie de 2.000 de lei pentru fiecare elev.</w:t>
      </w:r>
    </w:p>
    <w:p w14:paraId="4B63DC29" w14:textId="4848498C" w:rsidR="004474A5" w:rsidRPr="001E3A05" w:rsidRDefault="004474A5" w:rsidP="004474A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8"/>
          <w:lang w:val="ro-RO"/>
        </w:rPr>
      </w:pPr>
      <w:r w:rsidRPr="001E3A05">
        <w:rPr>
          <w:color w:val="000000"/>
          <w:szCs w:val="28"/>
          <w:lang w:val="ro-RO"/>
        </w:rPr>
        <w:tab/>
      </w:r>
      <w:r w:rsidR="001E3A05">
        <w:rPr>
          <w:color w:val="000000"/>
          <w:szCs w:val="28"/>
          <w:lang w:val="ro-RO"/>
        </w:rPr>
        <w:t>Î</w:t>
      </w:r>
      <w:r w:rsidR="00F335CF" w:rsidRPr="001E3A05">
        <w:rPr>
          <w:color w:val="000000"/>
          <w:szCs w:val="28"/>
          <w:lang w:val="ro-RO"/>
        </w:rPr>
        <w:t>n ceea ce priveşte u</w:t>
      </w:r>
      <w:r w:rsidRPr="001E3A05">
        <w:rPr>
          <w:lang w:val="ro-RO"/>
        </w:rPr>
        <w:t xml:space="preserve">nităţile de învăţământ de stat cu ciclu liceal din Târgu Mureş </w:t>
      </w:r>
      <w:r w:rsidR="00F335CF" w:rsidRPr="001E3A05">
        <w:rPr>
          <w:bCs/>
          <w:lang w:val="ro-RO"/>
        </w:rPr>
        <w:t>şi liniile de studii</w:t>
      </w:r>
      <w:r w:rsidR="00F335CF" w:rsidRPr="001E3A05">
        <w:rPr>
          <w:lang w:val="ro-RO"/>
        </w:rPr>
        <w:t xml:space="preserve"> </w:t>
      </w:r>
      <w:r w:rsidRPr="001E3A05">
        <w:rPr>
          <w:lang w:val="ro-RO"/>
        </w:rPr>
        <w:t>ai căror şefi de promoţie vor beneficia de Premiul „Gaudeamus” după terminarea anul şcolar 2021–2022</w:t>
      </w:r>
      <w:r w:rsidR="001E3A05">
        <w:rPr>
          <w:lang w:val="ro-RO"/>
        </w:rPr>
        <w:t>, acestea</w:t>
      </w:r>
      <w:r w:rsidRPr="001E3A05">
        <w:rPr>
          <w:lang w:val="ro-RO"/>
        </w:rPr>
        <w:t xml:space="preserve"> sunt:</w:t>
      </w:r>
    </w:p>
    <w:p w14:paraId="5101E15E" w14:textId="77777777" w:rsidR="004474A5" w:rsidRPr="001E3A05" w:rsidRDefault="004474A5" w:rsidP="004474A5">
      <w:pPr>
        <w:numPr>
          <w:ilvl w:val="0"/>
          <w:numId w:val="1"/>
        </w:numPr>
        <w:spacing w:line="360" w:lineRule="auto"/>
        <w:jc w:val="both"/>
        <w:rPr>
          <w:lang w:val="ro-RO"/>
        </w:rPr>
      </w:pPr>
      <w:r w:rsidRPr="001E3A05">
        <w:rPr>
          <w:lang w:val="ro-RO"/>
        </w:rPr>
        <w:t>Colegiul Naţional „Alexandru Papiu Ilarian”</w:t>
      </w:r>
    </w:p>
    <w:p w14:paraId="502FB022" w14:textId="77777777" w:rsidR="004474A5" w:rsidRPr="001E3A05" w:rsidRDefault="004474A5" w:rsidP="004474A5">
      <w:pPr>
        <w:numPr>
          <w:ilvl w:val="0"/>
          <w:numId w:val="1"/>
        </w:numPr>
        <w:spacing w:line="360" w:lineRule="auto"/>
        <w:jc w:val="both"/>
        <w:rPr>
          <w:lang w:val="ro-RO"/>
        </w:rPr>
      </w:pPr>
      <w:r w:rsidRPr="001E3A05">
        <w:rPr>
          <w:lang w:val="ro-RO"/>
        </w:rPr>
        <w:t>Colegiul Naţional „Unirea”</w:t>
      </w:r>
    </w:p>
    <w:p w14:paraId="5084F226" w14:textId="77777777" w:rsidR="004474A5" w:rsidRPr="001E3A05" w:rsidRDefault="004474A5" w:rsidP="004474A5">
      <w:pPr>
        <w:numPr>
          <w:ilvl w:val="0"/>
          <w:numId w:val="1"/>
        </w:numPr>
        <w:spacing w:line="360" w:lineRule="auto"/>
        <w:jc w:val="both"/>
        <w:rPr>
          <w:lang w:val="ro-RO"/>
        </w:rPr>
      </w:pPr>
      <w:r w:rsidRPr="001E3A05">
        <w:rPr>
          <w:lang w:val="ro-RO"/>
        </w:rPr>
        <w:t>Colegiul Naţional Pedagogic „Mihai Eminescu”, linia de studiu română</w:t>
      </w:r>
    </w:p>
    <w:p w14:paraId="174A87EE" w14:textId="77777777" w:rsidR="004474A5" w:rsidRPr="001E3A05" w:rsidRDefault="004474A5" w:rsidP="004474A5">
      <w:pPr>
        <w:numPr>
          <w:ilvl w:val="0"/>
          <w:numId w:val="1"/>
        </w:numPr>
        <w:spacing w:line="360" w:lineRule="auto"/>
        <w:jc w:val="both"/>
        <w:rPr>
          <w:lang w:val="ro-RO"/>
        </w:rPr>
      </w:pPr>
      <w:r w:rsidRPr="001E3A05">
        <w:rPr>
          <w:lang w:val="ro-RO"/>
        </w:rPr>
        <w:t>Colegiul Naţional Pedagogic „Mihai Eminescu”, linia de studiu maghiară</w:t>
      </w:r>
    </w:p>
    <w:p w14:paraId="214D6D0F" w14:textId="77777777" w:rsidR="004474A5" w:rsidRPr="001E3A05" w:rsidRDefault="004474A5" w:rsidP="004474A5">
      <w:pPr>
        <w:numPr>
          <w:ilvl w:val="0"/>
          <w:numId w:val="1"/>
        </w:numPr>
        <w:spacing w:line="360" w:lineRule="auto"/>
        <w:jc w:val="both"/>
        <w:rPr>
          <w:lang w:val="ro-RO"/>
        </w:rPr>
      </w:pPr>
      <w:r w:rsidRPr="001E3A05">
        <w:rPr>
          <w:lang w:val="ro-RO"/>
        </w:rPr>
        <w:t>Colegiul Agricol „Traian Săvulescu”</w:t>
      </w:r>
    </w:p>
    <w:p w14:paraId="325DA9BF" w14:textId="77777777" w:rsidR="004474A5" w:rsidRPr="001E3A05" w:rsidRDefault="004474A5" w:rsidP="004474A5">
      <w:pPr>
        <w:numPr>
          <w:ilvl w:val="0"/>
          <w:numId w:val="1"/>
        </w:numPr>
        <w:spacing w:line="360" w:lineRule="auto"/>
        <w:jc w:val="both"/>
        <w:rPr>
          <w:lang w:val="ro-RO"/>
        </w:rPr>
      </w:pPr>
      <w:r w:rsidRPr="001E3A05">
        <w:rPr>
          <w:lang w:val="ro-RO"/>
        </w:rPr>
        <w:t>Colegiul Economic „Transilvania”</w:t>
      </w:r>
    </w:p>
    <w:p w14:paraId="4E45E14C" w14:textId="77777777" w:rsidR="004474A5" w:rsidRPr="001E3A05" w:rsidRDefault="004474A5" w:rsidP="004474A5">
      <w:pPr>
        <w:numPr>
          <w:ilvl w:val="0"/>
          <w:numId w:val="1"/>
        </w:numPr>
        <w:spacing w:line="360" w:lineRule="auto"/>
        <w:jc w:val="both"/>
        <w:rPr>
          <w:lang w:val="ro-RO"/>
        </w:rPr>
      </w:pPr>
      <w:r w:rsidRPr="001E3A05">
        <w:rPr>
          <w:lang w:val="ro-RO"/>
        </w:rPr>
        <w:t>Liceul Teoretic „Gheorghe Marinescu”</w:t>
      </w:r>
    </w:p>
    <w:p w14:paraId="69E10370" w14:textId="77777777" w:rsidR="004474A5" w:rsidRPr="001E3A05" w:rsidRDefault="004474A5" w:rsidP="004474A5">
      <w:pPr>
        <w:numPr>
          <w:ilvl w:val="0"/>
          <w:numId w:val="1"/>
        </w:numPr>
        <w:spacing w:line="360" w:lineRule="auto"/>
        <w:jc w:val="both"/>
        <w:rPr>
          <w:lang w:val="ro-RO"/>
        </w:rPr>
      </w:pPr>
      <w:r w:rsidRPr="001E3A05">
        <w:rPr>
          <w:lang w:val="ro-RO"/>
        </w:rPr>
        <w:t>Liceul Teoretic „Bolyai Farkas”</w:t>
      </w:r>
    </w:p>
    <w:p w14:paraId="784DCFED" w14:textId="77777777" w:rsidR="004474A5" w:rsidRPr="001E3A05" w:rsidRDefault="004474A5" w:rsidP="004474A5">
      <w:pPr>
        <w:numPr>
          <w:ilvl w:val="0"/>
          <w:numId w:val="1"/>
        </w:numPr>
        <w:spacing w:line="360" w:lineRule="auto"/>
        <w:jc w:val="both"/>
        <w:rPr>
          <w:lang w:val="ro-RO"/>
        </w:rPr>
      </w:pPr>
      <w:r w:rsidRPr="001E3A05">
        <w:rPr>
          <w:lang w:val="ro-RO"/>
        </w:rPr>
        <w:t>Liceul Vocaţional de Artă, linia de studiu română</w:t>
      </w:r>
    </w:p>
    <w:p w14:paraId="5C2EBB0C" w14:textId="77777777" w:rsidR="004474A5" w:rsidRPr="001E3A05" w:rsidRDefault="004474A5" w:rsidP="004474A5">
      <w:pPr>
        <w:numPr>
          <w:ilvl w:val="0"/>
          <w:numId w:val="1"/>
        </w:numPr>
        <w:spacing w:line="360" w:lineRule="auto"/>
        <w:jc w:val="both"/>
        <w:rPr>
          <w:lang w:val="ro-RO"/>
        </w:rPr>
      </w:pPr>
      <w:r w:rsidRPr="001E3A05">
        <w:rPr>
          <w:lang w:val="ro-RO"/>
        </w:rPr>
        <w:lastRenderedPageBreak/>
        <w:t>Liceul Vocaţional de Artă, linia de studiu maghiară</w:t>
      </w:r>
    </w:p>
    <w:p w14:paraId="07CA9042" w14:textId="77777777" w:rsidR="004474A5" w:rsidRPr="001E3A05" w:rsidRDefault="004474A5" w:rsidP="004474A5">
      <w:pPr>
        <w:numPr>
          <w:ilvl w:val="0"/>
          <w:numId w:val="1"/>
        </w:numPr>
        <w:spacing w:line="360" w:lineRule="auto"/>
        <w:jc w:val="both"/>
        <w:rPr>
          <w:lang w:val="ro-RO"/>
        </w:rPr>
      </w:pPr>
      <w:r w:rsidRPr="001E3A05">
        <w:rPr>
          <w:lang w:val="ro-RO"/>
        </w:rPr>
        <w:t>Liceul Vocaţional Reformat</w:t>
      </w:r>
    </w:p>
    <w:p w14:paraId="010CDFBD" w14:textId="77777777" w:rsidR="004474A5" w:rsidRPr="001E3A05" w:rsidRDefault="004474A5" w:rsidP="004474A5">
      <w:pPr>
        <w:numPr>
          <w:ilvl w:val="0"/>
          <w:numId w:val="1"/>
        </w:numPr>
        <w:spacing w:line="360" w:lineRule="auto"/>
        <w:jc w:val="both"/>
        <w:rPr>
          <w:lang w:val="ro-RO"/>
        </w:rPr>
      </w:pPr>
      <w:r w:rsidRPr="001E3A05">
        <w:rPr>
          <w:lang w:val="ro-RO"/>
        </w:rPr>
        <w:t>Liceul Teologic Romano-Catolic „II. Rákóczi Ferenc”</w:t>
      </w:r>
    </w:p>
    <w:p w14:paraId="65F00C22" w14:textId="77777777" w:rsidR="004474A5" w:rsidRPr="001E3A05" w:rsidRDefault="004474A5" w:rsidP="004474A5">
      <w:pPr>
        <w:numPr>
          <w:ilvl w:val="0"/>
          <w:numId w:val="1"/>
        </w:numPr>
        <w:spacing w:line="360" w:lineRule="auto"/>
        <w:jc w:val="both"/>
        <w:rPr>
          <w:lang w:val="ro-RO"/>
        </w:rPr>
      </w:pPr>
      <w:r w:rsidRPr="001E3A05">
        <w:rPr>
          <w:lang w:val="ro-RO"/>
        </w:rPr>
        <w:t>Liceul cu Program Sportiv „Szász Adalbert”, linia de studiu română</w:t>
      </w:r>
    </w:p>
    <w:p w14:paraId="450E5037" w14:textId="77777777" w:rsidR="004474A5" w:rsidRPr="001E3A05" w:rsidRDefault="004474A5" w:rsidP="004474A5">
      <w:pPr>
        <w:numPr>
          <w:ilvl w:val="0"/>
          <w:numId w:val="1"/>
        </w:numPr>
        <w:spacing w:line="360" w:lineRule="auto"/>
        <w:jc w:val="both"/>
        <w:rPr>
          <w:lang w:val="ro-RO"/>
        </w:rPr>
      </w:pPr>
      <w:r w:rsidRPr="001E3A05">
        <w:rPr>
          <w:lang w:val="ro-RO"/>
        </w:rPr>
        <w:t>Liceul cu Program Sportiv „Szász Adalbert”, linia de studiu maghiară</w:t>
      </w:r>
    </w:p>
    <w:p w14:paraId="51282772" w14:textId="77777777" w:rsidR="004474A5" w:rsidRPr="001E3A05" w:rsidRDefault="004474A5" w:rsidP="004474A5">
      <w:pPr>
        <w:numPr>
          <w:ilvl w:val="0"/>
          <w:numId w:val="1"/>
        </w:numPr>
        <w:spacing w:line="360" w:lineRule="auto"/>
        <w:jc w:val="both"/>
        <w:rPr>
          <w:lang w:val="ro-RO"/>
        </w:rPr>
      </w:pPr>
      <w:r w:rsidRPr="001E3A05">
        <w:rPr>
          <w:lang w:val="ro-RO"/>
        </w:rPr>
        <w:t>Liceul Tehnologic „Aurel Perşu”, linia de studiu română</w:t>
      </w:r>
    </w:p>
    <w:p w14:paraId="0C7E159C" w14:textId="77777777" w:rsidR="004474A5" w:rsidRPr="001E3A05" w:rsidRDefault="004474A5" w:rsidP="004474A5">
      <w:pPr>
        <w:numPr>
          <w:ilvl w:val="0"/>
          <w:numId w:val="1"/>
        </w:numPr>
        <w:spacing w:line="360" w:lineRule="auto"/>
        <w:jc w:val="both"/>
        <w:rPr>
          <w:lang w:val="ro-RO"/>
        </w:rPr>
      </w:pPr>
      <w:r w:rsidRPr="001E3A05">
        <w:rPr>
          <w:lang w:val="ro-RO"/>
        </w:rPr>
        <w:t>Liceul Tehnologic „Aurel Perşu”, linia de studiu maghiară</w:t>
      </w:r>
    </w:p>
    <w:p w14:paraId="5C0FC94D" w14:textId="77777777" w:rsidR="004474A5" w:rsidRPr="001E3A05" w:rsidRDefault="004474A5" w:rsidP="004474A5">
      <w:pPr>
        <w:numPr>
          <w:ilvl w:val="0"/>
          <w:numId w:val="1"/>
        </w:numPr>
        <w:spacing w:line="360" w:lineRule="auto"/>
        <w:jc w:val="both"/>
        <w:rPr>
          <w:lang w:val="ro-RO"/>
        </w:rPr>
      </w:pPr>
      <w:r w:rsidRPr="001E3A05">
        <w:rPr>
          <w:lang w:val="ro-RO"/>
        </w:rPr>
        <w:t>Liceul Tehnologic „Ion Vlasiu”, linia de studiu română</w:t>
      </w:r>
    </w:p>
    <w:p w14:paraId="64AA81B0" w14:textId="77777777" w:rsidR="004474A5" w:rsidRPr="001E3A05" w:rsidRDefault="004474A5" w:rsidP="004474A5">
      <w:pPr>
        <w:numPr>
          <w:ilvl w:val="0"/>
          <w:numId w:val="1"/>
        </w:numPr>
        <w:spacing w:line="360" w:lineRule="auto"/>
        <w:jc w:val="both"/>
        <w:rPr>
          <w:lang w:val="ro-RO"/>
        </w:rPr>
      </w:pPr>
      <w:r w:rsidRPr="001E3A05">
        <w:rPr>
          <w:lang w:val="ro-RO"/>
        </w:rPr>
        <w:t>Liceul Tehnologic „Ion Vlasiu”, linia de studiu maghiară</w:t>
      </w:r>
    </w:p>
    <w:p w14:paraId="7C3E1A4B" w14:textId="77777777" w:rsidR="004474A5" w:rsidRPr="001E3A05" w:rsidRDefault="004474A5" w:rsidP="004474A5">
      <w:pPr>
        <w:numPr>
          <w:ilvl w:val="0"/>
          <w:numId w:val="1"/>
        </w:numPr>
        <w:spacing w:line="360" w:lineRule="auto"/>
        <w:jc w:val="both"/>
        <w:rPr>
          <w:lang w:val="ro-RO"/>
        </w:rPr>
      </w:pPr>
      <w:r w:rsidRPr="001E3A05">
        <w:rPr>
          <w:lang w:val="ro-RO"/>
        </w:rPr>
        <w:t>Liceul Tehnologic „Avram Iancu”, linia de studiu română</w:t>
      </w:r>
    </w:p>
    <w:p w14:paraId="7583BBE2" w14:textId="77777777" w:rsidR="004474A5" w:rsidRPr="001E3A05" w:rsidRDefault="004474A5" w:rsidP="004474A5">
      <w:pPr>
        <w:numPr>
          <w:ilvl w:val="0"/>
          <w:numId w:val="1"/>
        </w:numPr>
        <w:spacing w:line="360" w:lineRule="auto"/>
        <w:jc w:val="both"/>
        <w:rPr>
          <w:lang w:val="ro-RO"/>
        </w:rPr>
      </w:pPr>
      <w:r w:rsidRPr="001E3A05">
        <w:rPr>
          <w:lang w:val="ro-RO"/>
        </w:rPr>
        <w:t>Liceul Tehnologic „Avram Iancu”, linia de studiu maghiară</w:t>
      </w:r>
    </w:p>
    <w:p w14:paraId="59CBCB0E" w14:textId="77777777" w:rsidR="004474A5" w:rsidRPr="001E3A05" w:rsidRDefault="004474A5" w:rsidP="004474A5">
      <w:pPr>
        <w:numPr>
          <w:ilvl w:val="0"/>
          <w:numId w:val="1"/>
        </w:numPr>
        <w:spacing w:line="360" w:lineRule="auto"/>
        <w:jc w:val="both"/>
        <w:rPr>
          <w:lang w:val="ro-RO"/>
        </w:rPr>
      </w:pPr>
      <w:r w:rsidRPr="001E3A05">
        <w:rPr>
          <w:lang w:val="ro-RO"/>
        </w:rPr>
        <w:t>Liceul Tehnologic „Gheorghe Şincai”, linia de studiu română</w:t>
      </w:r>
    </w:p>
    <w:p w14:paraId="7A39BEF6" w14:textId="77777777" w:rsidR="004474A5" w:rsidRPr="001E3A05" w:rsidRDefault="004474A5" w:rsidP="004474A5">
      <w:pPr>
        <w:numPr>
          <w:ilvl w:val="0"/>
          <w:numId w:val="1"/>
        </w:numPr>
        <w:spacing w:line="360" w:lineRule="auto"/>
        <w:jc w:val="both"/>
        <w:rPr>
          <w:lang w:val="ro-RO"/>
        </w:rPr>
      </w:pPr>
      <w:r w:rsidRPr="001E3A05">
        <w:rPr>
          <w:lang w:val="ro-RO"/>
        </w:rPr>
        <w:t>Liceul Tehnologic „Gheorghe Şincai”, linia de studiu maghiară</w:t>
      </w:r>
    </w:p>
    <w:p w14:paraId="145FCC45" w14:textId="77777777" w:rsidR="004474A5" w:rsidRPr="001E3A05" w:rsidRDefault="004474A5" w:rsidP="004474A5">
      <w:pPr>
        <w:numPr>
          <w:ilvl w:val="0"/>
          <w:numId w:val="1"/>
        </w:numPr>
        <w:spacing w:line="360" w:lineRule="auto"/>
        <w:jc w:val="both"/>
        <w:rPr>
          <w:lang w:val="ro-RO"/>
        </w:rPr>
      </w:pPr>
      <w:r w:rsidRPr="001E3A05">
        <w:rPr>
          <w:lang w:val="ro-RO"/>
        </w:rPr>
        <w:t>Liceul Tehnologic „Electromureş”, linia de studiu română</w:t>
      </w:r>
    </w:p>
    <w:p w14:paraId="3A2C31EF" w14:textId="77777777" w:rsidR="004474A5" w:rsidRPr="001E3A05" w:rsidRDefault="004474A5" w:rsidP="004474A5">
      <w:pPr>
        <w:numPr>
          <w:ilvl w:val="0"/>
          <w:numId w:val="1"/>
        </w:numPr>
        <w:spacing w:line="360" w:lineRule="auto"/>
        <w:jc w:val="both"/>
        <w:rPr>
          <w:lang w:val="ro-RO"/>
        </w:rPr>
      </w:pPr>
      <w:r w:rsidRPr="001E3A05">
        <w:rPr>
          <w:lang w:val="ro-RO"/>
        </w:rPr>
        <w:t>Liceul Tehnologic „Electromureş”, linia de studiu maghiară</w:t>
      </w:r>
    </w:p>
    <w:p w14:paraId="4C846083" w14:textId="77777777" w:rsidR="004474A5" w:rsidRPr="001E3A05" w:rsidRDefault="004474A5" w:rsidP="004474A5">
      <w:pPr>
        <w:numPr>
          <w:ilvl w:val="0"/>
          <w:numId w:val="1"/>
        </w:numPr>
        <w:spacing w:line="360" w:lineRule="auto"/>
        <w:jc w:val="both"/>
        <w:rPr>
          <w:lang w:val="ro-RO"/>
        </w:rPr>
      </w:pPr>
      <w:r w:rsidRPr="001E3A05">
        <w:rPr>
          <w:lang w:val="ro-RO"/>
        </w:rPr>
        <w:t>Liceul Tehnologic „Traian Vuia”, linia de studiu română</w:t>
      </w:r>
    </w:p>
    <w:p w14:paraId="0D774E65" w14:textId="77777777" w:rsidR="004474A5" w:rsidRPr="001E3A05" w:rsidRDefault="004474A5" w:rsidP="004474A5">
      <w:pPr>
        <w:numPr>
          <w:ilvl w:val="0"/>
          <w:numId w:val="1"/>
        </w:numPr>
        <w:spacing w:line="360" w:lineRule="auto"/>
        <w:jc w:val="both"/>
        <w:rPr>
          <w:lang w:val="ro-RO"/>
        </w:rPr>
      </w:pPr>
      <w:r w:rsidRPr="001E3A05">
        <w:rPr>
          <w:lang w:val="ro-RO"/>
        </w:rPr>
        <w:t>Liceul Tehnologic „Traian Vuia”, linia de studiu maghiară</w:t>
      </w:r>
    </w:p>
    <w:p w14:paraId="4DB8F38A" w14:textId="77777777" w:rsidR="004474A5" w:rsidRPr="001E3A05" w:rsidRDefault="004474A5" w:rsidP="00DA5435">
      <w:pPr>
        <w:spacing w:line="360" w:lineRule="auto"/>
        <w:jc w:val="both"/>
        <w:rPr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35"/>
        <w:gridCol w:w="3436"/>
      </w:tblGrid>
      <w:tr w:rsidR="00DA5435" w:rsidRPr="001E3A05" w14:paraId="24C7A6ED" w14:textId="77777777" w:rsidTr="0026787A">
        <w:tc>
          <w:tcPr>
            <w:tcW w:w="6345" w:type="dxa"/>
            <w:shd w:val="clear" w:color="auto" w:fill="auto"/>
          </w:tcPr>
          <w:p w14:paraId="7B6FBEAD" w14:textId="77777777" w:rsidR="00DA5435" w:rsidRPr="001E3A05" w:rsidRDefault="00DA5435" w:rsidP="0026787A">
            <w:pPr>
              <w:spacing w:line="360" w:lineRule="auto"/>
              <w:rPr>
                <w:b/>
                <w:bCs/>
                <w:lang w:val="ro-RO" w:eastAsia="ro-RO"/>
              </w:rPr>
            </w:pPr>
          </w:p>
        </w:tc>
        <w:tc>
          <w:tcPr>
            <w:tcW w:w="3511" w:type="dxa"/>
            <w:shd w:val="clear" w:color="auto" w:fill="auto"/>
          </w:tcPr>
          <w:p w14:paraId="08F2F407" w14:textId="77777777" w:rsidR="00DA5435" w:rsidRPr="001E3A05" w:rsidRDefault="00DA5435" w:rsidP="0026787A">
            <w:pPr>
              <w:spacing w:line="360" w:lineRule="auto"/>
              <w:jc w:val="center"/>
              <w:rPr>
                <w:b/>
                <w:lang w:val="ro-RO"/>
              </w:rPr>
            </w:pPr>
            <w:r w:rsidRPr="001E3A05">
              <w:rPr>
                <w:b/>
                <w:lang w:val="ro-RO"/>
              </w:rPr>
              <w:t>Iniţiatori:</w:t>
            </w:r>
          </w:p>
          <w:p w14:paraId="7C6D0A06" w14:textId="781507C1" w:rsidR="00575704" w:rsidRPr="001E3A05" w:rsidRDefault="00575704" w:rsidP="00AE1962">
            <w:pPr>
              <w:jc w:val="center"/>
              <w:rPr>
                <w:b/>
                <w:lang w:val="ro-RO"/>
              </w:rPr>
            </w:pPr>
            <w:r w:rsidRPr="001E3A05">
              <w:rPr>
                <w:b/>
                <w:lang w:val="ro-RO"/>
              </w:rPr>
              <w:t>Gy</w:t>
            </w:r>
            <w:r w:rsidR="008B658A">
              <w:rPr>
                <w:b/>
                <w:lang w:val="ro-RO"/>
              </w:rPr>
              <w:t>ö</w:t>
            </w:r>
            <w:r w:rsidRPr="001E3A05">
              <w:rPr>
                <w:b/>
                <w:lang w:val="ro-RO"/>
              </w:rPr>
              <w:t>rgy Alexandru</w:t>
            </w:r>
          </w:p>
          <w:p w14:paraId="091A8E1E" w14:textId="5ACACF1E" w:rsidR="00A5552E" w:rsidRPr="001E3A05" w:rsidRDefault="00A5552E" w:rsidP="00AE1962">
            <w:pPr>
              <w:jc w:val="center"/>
              <w:rPr>
                <w:b/>
                <w:lang w:val="ro-RO"/>
              </w:rPr>
            </w:pPr>
          </w:p>
          <w:p w14:paraId="317890E9" w14:textId="563D957B" w:rsidR="00A5552E" w:rsidRPr="001E3A05" w:rsidRDefault="00F80A36" w:rsidP="00AE1962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dr. </w:t>
            </w:r>
            <w:r w:rsidR="00A5552E" w:rsidRPr="001E3A05">
              <w:rPr>
                <w:b/>
                <w:lang w:val="ro-RO"/>
              </w:rPr>
              <w:t>Suciu Horaţiu</w:t>
            </w:r>
          </w:p>
          <w:p w14:paraId="0826FB4F" w14:textId="5A83A8C4" w:rsidR="00A5552E" w:rsidRPr="001E3A05" w:rsidRDefault="00A5552E" w:rsidP="00AE1962">
            <w:pPr>
              <w:jc w:val="center"/>
              <w:rPr>
                <w:b/>
                <w:lang w:val="ro-RO"/>
              </w:rPr>
            </w:pPr>
          </w:p>
          <w:p w14:paraId="07EE4158" w14:textId="5F0256BD" w:rsidR="00A5552E" w:rsidRPr="001E3A05" w:rsidRDefault="00F80A36" w:rsidP="00AE1962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dr. </w:t>
            </w:r>
            <w:r w:rsidR="00A5552E" w:rsidRPr="001E3A05">
              <w:rPr>
                <w:b/>
                <w:lang w:val="ro-RO"/>
              </w:rPr>
              <w:t>Voicu Bogdan Costin</w:t>
            </w:r>
          </w:p>
          <w:p w14:paraId="4EC54BD0" w14:textId="01FA52F1" w:rsidR="00A5552E" w:rsidRPr="001E3A05" w:rsidRDefault="00A5552E" w:rsidP="00AE1962">
            <w:pPr>
              <w:jc w:val="center"/>
              <w:rPr>
                <w:b/>
                <w:lang w:val="ro-RO"/>
              </w:rPr>
            </w:pPr>
          </w:p>
          <w:p w14:paraId="7B4C9BFF" w14:textId="60E145AB" w:rsidR="00A5552E" w:rsidRPr="001E3A05" w:rsidRDefault="00A5552E" w:rsidP="00AE1962">
            <w:pPr>
              <w:jc w:val="center"/>
              <w:rPr>
                <w:b/>
                <w:lang w:val="ro-RO"/>
              </w:rPr>
            </w:pPr>
            <w:proofErr w:type="spellStart"/>
            <w:r w:rsidRPr="001E3A05">
              <w:rPr>
                <w:b/>
                <w:lang w:val="ro-RO"/>
              </w:rPr>
              <w:t>Şarlea</w:t>
            </w:r>
            <w:proofErr w:type="spellEnd"/>
            <w:r w:rsidRPr="001E3A05">
              <w:rPr>
                <w:b/>
                <w:lang w:val="ro-RO"/>
              </w:rPr>
              <w:t xml:space="preserve"> Horea Arthur</w:t>
            </w:r>
          </w:p>
          <w:p w14:paraId="25C11B25" w14:textId="77777777" w:rsidR="00575704" w:rsidRPr="001E3A05" w:rsidRDefault="00575704" w:rsidP="00AE1962">
            <w:pPr>
              <w:jc w:val="center"/>
              <w:rPr>
                <w:b/>
                <w:lang w:val="ro-RO"/>
              </w:rPr>
            </w:pPr>
          </w:p>
          <w:p w14:paraId="6B8869B6" w14:textId="7E267E1D" w:rsidR="00DA5435" w:rsidRPr="001E3A05" w:rsidRDefault="00DA5435" w:rsidP="00AE1962">
            <w:pPr>
              <w:jc w:val="center"/>
              <w:rPr>
                <w:b/>
                <w:lang w:val="ro-RO"/>
              </w:rPr>
            </w:pPr>
            <w:r w:rsidRPr="001E3A05">
              <w:rPr>
                <w:b/>
                <w:lang w:val="ro-RO"/>
              </w:rPr>
              <w:t xml:space="preserve">dr. </w:t>
            </w:r>
            <w:proofErr w:type="spellStart"/>
            <w:r w:rsidRPr="001E3A05">
              <w:rPr>
                <w:b/>
                <w:lang w:val="ro-RO"/>
              </w:rPr>
              <w:t>Tamási</w:t>
            </w:r>
            <w:proofErr w:type="spellEnd"/>
            <w:r w:rsidRPr="001E3A05">
              <w:rPr>
                <w:b/>
                <w:lang w:val="ro-RO"/>
              </w:rPr>
              <w:t xml:space="preserve"> Zsolt-József</w:t>
            </w:r>
          </w:p>
          <w:p w14:paraId="6B4C5BA8" w14:textId="77777777" w:rsidR="00DA5435" w:rsidRPr="001E3A05" w:rsidRDefault="00DA5435" w:rsidP="00AE1962">
            <w:pPr>
              <w:jc w:val="center"/>
              <w:rPr>
                <w:b/>
                <w:lang w:val="ro-RO"/>
              </w:rPr>
            </w:pPr>
          </w:p>
          <w:p w14:paraId="6B6535A3" w14:textId="2D0CEE59" w:rsidR="00DA5435" w:rsidRPr="001E3A05" w:rsidRDefault="00DA5435" w:rsidP="00AE1962">
            <w:pPr>
              <w:jc w:val="center"/>
              <w:rPr>
                <w:b/>
                <w:lang w:val="ro-RO"/>
              </w:rPr>
            </w:pPr>
            <w:r w:rsidRPr="001E3A05">
              <w:rPr>
                <w:b/>
                <w:lang w:val="ro-RO"/>
              </w:rPr>
              <w:t>dr. Berecki Sándor</w:t>
            </w:r>
          </w:p>
        </w:tc>
      </w:tr>
    </w:tbl>
    <w:p w14:paraId="03370362" w14:textId="41CD8CD6" w:rsidR="00575704" w:rsidRDefault="00575704" w:rsidP="00DA5435">
      <w:pPr>
        <w:rPr>
          <w:b/>
          <w:lang w:val="ro-RO" w:eastAsia="ro-RO"/>
        </w:rPr>
      </w:pPr>
    </w:p>
    <w:p w14:paraId="514FD970" w14:textId="77777777" w:rsidR="007A5E9D" w:rsidRDefault="007A5E9D" w:rsidP="00DA5435">
      <w:pPr>
        <w:rPr>
          <w:b/>
          <w:lang w:val="ro-RO" w:eastAsia="ro-RO"/>
        </w:rPr>
      </w:pPr>
    </w:p>
    <w:p w14:paraId="7F557640" w14:textId="77777777" w:rsidR="007A5E9D" w:rsidRDefault="007A5E9D" w:rsidP="00DA5435">
      <w:pPr>
        <w:rPr>
          <w:b/>
          <w:lang w:val="ro-RO" w:eastAsia="ro-RO"/>
        </w:rPr>
      </w:pPr>
    </w:p>
    <w:p w14:paraId="0CA669EB" w14:textId="77777777" w:rsidR="007A5E9D" w:rsidRDefault="007A5E9D" w:rsidP="00DA5435">
      <w:pPr>
        <w:rPr>
          <w:b/>
          <w:lang w:val="ro-RO" w:eastAsia="ro-RO"/>
        </w:rPr>
      </w:pPr>
    </w:p>
    <w:p w14:paraId="673A08CD" w14:textId="77777777" w:rsidR="007A5E9D" w:rsidRDefault="007A5E9D" w:rsidP="00DA5435">
      <w:pPr>
        <w:rPr>
          <w:b/>
          <w:lang w:val="ro-RO" w:eastAsia="ro-RO"/>
        </w:rPr>
      </w:pPr>
    </w:p>
    <w:p w14:paraId="387095A9" w14:textId="77777777" w:rsidR="007A5E9D" w:rsidRDefault="007A5E9D" w:rsidP="00DA5435">
      <w:pPr>
        <w:rPr>
          <w:b/>
          <w:lang w:val="ro-RO" w:eastAsia="ro-RO"/>
        </w:rPr>
      </w:pPr>
    </w:p>
    <w:p w14:paraId="522A5188" w14:textId="77777777" w:rsidR="007A5E9D" w:rsidRDefault="007A5E9D" w:rsidP="00DA5435">
      <w:pPr>
        <w:rPr>
          <w:b/>
          <w:lang w:val="ro-RO" w:eastAsia="ro-RO"/>
        </w:rPr>
      </w:pPr>
    </w:p>
    <w:p w14:paraId="3C869FC7" w14:textId="77777777" w:rsidR="007A5E9D" w:rsidRDefault="007A5E9D" w:rsidP="00DA5435">
      <w:pPr>
        <w:rPr>
          <w:b/>
          <w:lang w:val="ro-RO" w:eastAsia="ro-RO"/>
        </w:rPr>
      </w:pPr>
    </w:p>
    <w:p w14:paraId="5AB16BB1" w14:textId="77777777" w:rsidR="007A5E9D" w:rsidRPr="001E3A05" w:rsidRDefault="007A5E9D" w:rsidP="00DA5435">
      <w:pPr>
        <w:rPr>
          <w:b/>
          <w:lang w:val="ro-RO" w:eastAsia="ro-RO"/>
        </w:rPr>
      </w:pPr>
    </w:p>
    <w:p w14:paraId="2851484F" w14:textId="2E4272E7" w:rsidR="007A5E9D" w:rsidRPr="007A5E9D" w:rsidRDefault="007A5E9D" w:rsidP="007A5E9D">
      <w:pPr>
        <w:jc w:val="both"/>
        <w:rPr>
          <w:b/>
          <w:sz w:val="16"/>
          <w:szCs w:val="16"/>
          <w:lang w:val="ro-RO" w:eastAsia="ro-RO"/>
        </w:rPr>
      </w:pPr>
      <w:r w:rsidRPr="007A5E9D">
        <w:rPr>
          <w:b/>
          <w:sz w:val="16"/>
          <w:szCs w:val="16"/>
          <w:lang w:val="ro-RO"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  <w:r>
        <w:rPr>
          <w:b/>
          <w:sz w:val="16"/>
          <w:szCs w:val="16"/>
          <w:lang w:val="ro-RO" w:eastAsia="ro-RO"/>
        </w:rPr>
        <w:t>.</w:t>
      </w:r>
      <w:r w:rsidRPr="007A5E9D">
        <w:rPr>
          <w:b/>
          <w:sz w:val="16"/>
          <w:szCs w:val="16"/>
          <w:lang w:val="ro-RO" w:eastAsia="ro-RO"/>
        </w:rPr>
        <w:t xml:space="preserve"> </w:t>
      </w:r>
    </w:p>
    <w:p w14:paraId="05A0B3A7" w14:textId="637D55EB" w:rsidR="00575704" w:rsidRPr="001E3A05" w:rsidRDefault="00575704">
      <w:pPr>
        <w:spacing w:after="160" w:line="259" w:lineRule="auto"/>
        <w:rPr>
          <w:b/>
          <w:lang w:val="ro-RO" w:eastAsia="ro-RO"/>
        </w:rPr>
      </w:pPr>
    </w:p>
    <w:p w14:paraId="71528FCC" w14:textId="77777777" w:rsidR="00DA5435" w:rsidRPr="001E3A05" w:rsidRDefault="00DA5435" w:rsidP="00DA5435">
      <w:pPr>
        <w:rPr>
          <w:b/>
          <w:sz w:val="16"/>
          <w:szCs w:val="16"/>
          <w:lang w:val="ro-RO" w:eastAsia="ro-RO"/>
        </w:rPr>
      </w:pPr>
      <w:r w:rsidRPr="001E3A05">
        <w:rPr>
          <w:b/>
          <w:noProof/>
          <w:lang w:val="ro-RO" w:eastAsia="ro-RO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FE79062" wp14:editId="53657040">
                <wp:simplePos x="0" y="0"/>
                <wp:positionH relativeFrom="column">
                  <wp:posOffset>3796030</wp:posOffset>
                </wp:positionH>
                <wp:positionV relativeFrom="paragraph">
                  <wp:posOffset>33655</wp:posOffset>
                </wp:positionV>
                <wp:extent cx="2367915" cy="287655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67915" cy="287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2AB300" w14:textId="77777777" w:rsidR="00DA5435" w:rsidRPr="00640066" w:rsidRDefault="00DA5435" w:rsidP="00DA543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40066">
                              <w:rPr>
                                <w:b/>
                                <w:bCs/>
                              </w:rPr>
                              <w:t>(</w:t>
                            </w:r>
                            <w:proofErr w:type="gramStart"/>
                            <w:r w:rsidRPr="00640066">
                              <w:rPr>
                                <w:b/>
                                <w:bCs/>
                              </w:rPr>
                              <w:t>nu</w:t>
                            </w:r>
                            <w:proofErr w:type="gramEnd"/>
                            <w:r w:rsidRPr="00640066">
                              <w:rPr>
                                <w:b/>
                                <w:bCs/>
                              </w:rPr>
                              <w:t xml:space="preserve"> produce </w:t>
                            </w:r>
                            <w:proofErr w:type="spellStart"/>
                            <w:r w:rsidRPr="00640066">
                              <w:rPr>
                                <w:b/>
                                <w:bCs/>
                              </w:rPr>
                              <w:t>efecte</w:t>
                            </w:r>
                            <w:proofErr w:type="spellEnd"/>
                            <w:r w:rsidRPr="0064006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40066">
                              <w:rPr>
                                <w:b/>
                                <w:bCs/>
                              </w:rPr>
                              <w:t>juridice</w:t>
                            </w:r>
                            <w:proofErr w:type="spellEnd"/>
                            <w:r w:rsidRPr="00640066">
                              <w:rPr>
                                <w:b/>
                                <w:bCs/>
                              </w:rPr>
                              <w:t>)*</w:t>
                            </w:r>
                          </w:p>
                          <w:p w14:paraId="4921F419" w14:textId="041F1B52" w:rsidR="00DA5435" w:rsidRDefault="00DA5435" w:rsidP="00DA543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640066">
                              <w:rPr>
                                <w:b/>
                                <w:bCs/>
                              </w:rPr>
                              <w:t>Inițiator</w:t>
                            </w:r>
                            <w:r>
                              <w:rPr>
                                <w:b/>
                                <w:bCs/>
                              </w:rPr>
                              <w:t>i</w:t>
                            </w:r>
                            <w:proofErr w:type="spellEnd"/>
                            <w:r w:rsidRPr="00640066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3867D867" w14:textId="77777777" w:rsidR="00DA5435" w:rsidRPr="00640066" w:rsidRDefault="00DA5435" w:rsidP="00DA543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369E362E" w14:textId="216ADA10" w:rsidR="00DA5435" w:rsidRPr="00640066" w:rsidRDefault="00DA5435" w:rsidP="00DA543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40066">
                              <w:rPr>
                                <w:b/>
                                <w:bCs/>
                              </w:rPr>
                              <w:t>CONSILIER</w:t>
                            </w:r>
                            <w:r>
                              <w:rPr>
                                <w:b/>
                                <w:bCs/>
                              </w:rPr>
                              <w:t>I</w:t>
                            </w:r>
                            <w:r w:rsidRPr="00640066">
                              <w:rPr>
                                <w:b/>
                                <w:bCs/>
                              </w:rPr>
                              <w:t xml:space="preserve"> LOCAL</w:t>
                            </w:r>
                            <w:r>
                              <w:rPr>
                                <w:b/>
                                <w:bCs/>
                              </w:rPr>
                              <w:t>I</w:t>
                            </w:r>
                          </w:p>
                          <w:p w14:paraId="3D46134D" w14:textId="18AFDB31" w:rsidR="004035A4" w:rsidRDefault="004035A4" w:rsidP="00AE1962">
                            <w:pPr>
                              <w:jc w:val="center"/>
                              <w:rPr>
                                <w:b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lang w:val="hu-HU"/>
                              </w:rPr>
                              <w:t>Gy</w:t>
                            </w:r>
                            <w:r w:rsidR="008B658A">
                              <w:rPr>
                                <w:b/>
                                <w:lang w:val="hu-HU"/>
                              </w:rPr>
                              <w:t>ö</w:t>
                            </w:r>
                            <w:r>
                              <w:rPr>
                                <w:b/>
                                <w:lang w:val="hu-HU"/>
                              </w:rPr>
                              <w:t xml:space="preserve">rgy </w:t>
                            </w:r>
                            <w:r>
                              <w:rPr>
                                <w:b/>
                                <w:lang w:val="ro-RO"/>
                              </w:rPr>
                              <w:t>Alexandru</w:t>
                            </w:r>
                          </w:p>
                          <w:p w14:paraId="445F415F" w14:textId="77777777" w:rsidR="004035A4" w:rsidRDefault="004035A4" w:rsidP="00AE1962">
                            <w:pPr>
                              <w:jc w:val="center"/>
                              <w:rPr>
                                <w:b/>
                                <w:lang w:val="ro-RO"/>
                              </w:rPr>
                            </w:pPr>
                          </w:p>
                          <w:p w14:paraId="155BAF88" w14:textId="3B5BF270" w:rsidR="004035A4" w:rsidRDefault="00F80A36" w:rsidP="00AE1962">
                            <w:pPr>
                              <w:jc w:val="center"/>
                              <w:rPr>
                                <w:b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lang w:val="ro-RO"/>
                              </w:rPr>
                              <w:t xml:space="preserve">dr. </w:t>
                            </w:r>
                            <w:r w:rsidR="004035A4">
                              <w:rPr>
                                <w:b/>
                                <w:lang w:val="ro-RO"/>
                              </w:rPr>
                              <w:t>Suciu Horaţiu</w:t>
                            </w:r>
                          </w:p>
                          <w:p w14:paraId="7969BBF6" w14:textId="77777777" w:rsidR="004035A4" w:rsidRDefault="004035A4" w:rsidP="00AE1962">
                            <w:pPr>
                              <w:jc w:val="center"/>
                              <w:rPr>
                                <w:b/>
                                <w:lang w:val="ro-RO"/>
                              </w:rPr>
                            </w:pPr>
                          </w:p>
                          <w:p w14:paraId="685CB81D" w14:textId="578E5F9A" w:rsidR="004035A4" w:rsidRDefault="00F80A36" w:rsidP="00AE1962">
                            <w:pPr>
                              <w:jc w:val="center"/>
                              <w:rPr>
                                <w:b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lang w:val="ro-RO"/>
                              </w:rPr>
                              <w:t xml:space="preserve">dr. </w:t>
                            </w:r>
                            <w:r w:rsidR="004035A4">
                              <w:rPr>
                                <w:b/>
                                <w:lang w:val="ro-RO"/>
                              </w:rPr>
                              <w:t>Voicu Bogdan Costin</w:t>
                            </w:r>
                          </w:p>
                          <w:p w14:paraId="4810122B" w14:textId="77777777" w:rsidR="004035A4" w:rsidRDefault="004035A4" w:rsidP="00AE1962">
                            <w:pPr>
                              <w:jc w:val="center"/>
                              <w:rPr>
                                <w:b/>
                                <w:lang w:val="ro-RO"/>
                              </w:rPr>
                            </w:pPr>
                          </w:p>
                          <w:p w14:paraId="2B95C919" w14:textId="77777777" w:rsidR="004035A4" w:rsidRDefault="004035A4" w:rsidP="00AE1962">
                            <w:pPr>
                              <w:jc w:val="center"/>
                              <w:rPr>
                                <w:b/>
                                <w:lang w:val="ro-RO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lang w:val="ro-RO"/>
                              </w:rPr>
                              <w:t>Şarlea</w:t>
                            </w:r>
                            <w:proofErr w:type="spellEnd"/>
                            <w:r>
                              <w:rPr>
                                <w:b/>
                                <w:lang w:val="ro-RO"/>
                              </w:rPr>
                              <w:t xml:space="preserve"> Horea Arthur</w:t>
                            </w:r>
                          </w:p>
                          <w:p w14:paraId="2C5096E1" w14:textId="77777777" w:rsidR="004035A4" w:rsidRDefault="004035A4" w:rsidP="00AE1962">
                            <w:pPr>
                              <w:jc w:val="center"/>
                              <w:rPr>
                                <w:b/>
                                <w:lang w:val="ro-RO"/>
                              </w:rPr>
                            </w:pPr>
                          </w:p>
                          <w:p w14:paraId="2AB90491" w14:textId="77777777" w:rsidR="004035A4" w:rsidRPr="00575704" w:rsidRDefault="004035A4" w:rsidP="00AE1962">
                            <w:pPr>
                              <w:jc w:val="center"/>
                              <w:rPr>
                                <w:b/>
                                <w:lang w:val="ro-RO"/>
                              </w:rPr>
                            </w:pPr>
                            <w:r w:rsidRPr="00575704">
                              <w:rPr>
                                <w:b/>
                                <w:lang w:val="ro-RO"/>
                              </w:rPr>
                              <w:t xml:space="preserve">dr. </w:t>
                            </w:r>
                            <w:proofErr w:type="spellStart"/>
                            <w:r w:rsidRPr="00575704">
                              <w:rPr>
                                <w:b/>
                                <w:lang w:val="ro-RO"/>
                              </w:rPr>
                              <w:t>Tamási</w:t>
                            </w:r>
                            <w:proofErr w:type="spellEnd"/>
                            <w:r w:rsidRPr="00575704">
                              <w:rPr>
                                <w:b/>
                                <w:lang w:val="ro-RO"/>
                              </w:rPr>
                              <w:t xml:space="preserve"> Zsolt-József</w:t>
                            </w:r>
                          </w:p>
                          <w:p w14:paraId="16F0E574" w14:textId="77777777" w:rsidR="004035A4" w:rsidRPr="00575704" w:rsidRDefault="004035A4" w:rsidP="00AE1962">
                            <w:pPr>
                              <w:jc w:val="center"/>
                              <w:rPr>
                                <w:b/>
                                <w:lang w:val="ro-RO"/>
                              </w:rPr>
                            </w:pPr>
                          </w:p>
                          <w:p w14:paraId="1E4DAAD2" w14:textId="329F3E27" w:rsidR="00DA5435" w:rsidRDefault="004035A4" w:rsidP="00AE1962">
                            <w:pPr>
                              <w:jc w:val="center"/>
                              <w:rPr>
                                <w:b/>
                                <w:lang w:val="ro-RO"/>
                              </w:rPr>
                            </w:pPr>
                            <w:r w:rsidRPr="00575704">
                              <w:rPr>
                                <w:b/>
                                <w:lang w:val="ro-RO"/>
                              </w:rPr>
                              <w:t>dr. Berecki Sándor</w:t>
                            </w:r>
                          </w:p>
                          <w:p w14:paraId="37003713" w14:textId="77777777" w:rsidR="00DA5435" w:rsidRPr="00DA5435" w:rsidRDefault="00DA5435" w:rsidP="00DA5435">
                            <w:pPr>
                              <w:spacing w:line="360" w:lineRule="auto"/>
                              <w:jc w:val="center"/>
                              <w:rPr>
                                <w:b/>
                                <w:lang w:val="ro-RO"/>
                              </w:rPr>
                            </w:pPr>
                          </w:p>
                          <w:p w14:paraId="6CA58468" w14:textId="77777777" w:rsidR="00DA5435" w:rsidRPr="00DA5435" w:rsidRDefault="00DA5435" w:rsidP="00DA5435">
                            <w:pPr>
                              <w:spacing w:line="360" w:lineRule="auto"/>
                              <w:jc w:val="center"/>
                              <w:rPr>
                                <w:b/>
                                <w:lang w:val="ro-RO"/>
                              </w:rPr>
                            </w:pPr>
                          </w:p>
                          <w:p w14:paraId="6E91470B" w14:textId="77777777" w:rsidR="00DA5435" w:rsidRPr="00640066" w:rsidRDefault="00DA5435" w:rsidP="00DA543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565F6403" w14:textId="77777777" w:rsidR="00DA5435" w:rsidRPr="00640066" w:rsidRDefault="00DA5435" w:rsidP="00DA543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8C9A0A" w14:textId="77777777" w:rsidR="00DA5435" w:rsidRPr="00640066" w:rsidRDefault="00DA5435" w:rsidP="00DA543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98.9pt;margin-top:2.65pt;width:186.45pt;height:226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" stroked="f">
                <v:path arrowok="t"/>
                <v:textbox>
                  <w:txbxContent>
                    <w:p w14:paraId="682AB300" w14:textId="77777777" w:rsidR="00DA5435" w:rsidRPr="00640066" w:rsidRDefault="00DA5435" w:rsidP="00DA543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40066">
                        <w:rPr>
                          <w:b/>
                          <w:bCs/>
                        </w:rPr>
                        <w:t>(</w:t>
                      </w:r>
                      <w:proofErr w:type="gramStart"/>
                      <w:r w:rsidRPr="00640066">
                        <w:rPr>
                          <w:b/>
                          <w:bCs/>
                        </w:rPr>
                        <w:t>nu</w:t>
                      </w:r>
                      <w:proofErr w:type="gramEnd"/>
                      <w:r w:rsidRPr="00640066">
                        <w:rPr>
                          <w:b/>
                          <w:bCs/>
                        </w:rPr>
                        <w:t xml:space="preserve"> produce </w:t>
                      </w:r>
                      <w:proofErr w:type="spellStart"/>
                      <w:r w:rsidRPr="00640066">
                        <w:rPr>
                          <w:b/>
                          <w:bCs/>
                        </w:rPr>
                        <w:t>efecte</w:t>
                      </w:r>
                      <w:proofErr w:type="spellEnd"/>
                      <w:r w:rsidRPr="00640066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640066">
                        <w:rPr>
                          <w:b/>
                          <w:bCs/>
                        </w:rPr>
                        <w:t>juridice</w:t>
                      </w:r>
                      <w:proofErr w:type="spellEnd"/>
                      <w:r w:rsidRPr="00640066">
                        <w:rPr>
                          <w:b/>
                          <w:bCs/>
                        </w:rPr>
                        <w:t>)*</w:t>
                      </w:r>
                    </w:p>
                    <w:p w14:paraId="4921F419" w14:textId="041F1B52" w:rsidR="00DA5435" w:rsidRDefault="00DA5435" w:rsidP="00DA5435">
                      <w:pPr>
                        <w:jc w:val="center"/>
                        <w:rPr>
                          <w:b/>
                          <w:bCs/>
                        </w:rPr>
                      </w:pPr>
                      <w:proofErr w:type="spellStart"/>
                      <w:r w:rsidRPr="00640066">
                        <w:rPr>
                          <w:b/>
                          <w:bCs/>
                        </w:rPr>
                        <w:t>Inițiator</w:t>
                      </w:r>
                      <w:r>
                        <w:rPr>
                          <w:b/>
                          <w:bCs/>
                        </w:rPr>
                        <w:t>i</w:t>
                      </w:r>
                      <w:proofErr w:type="spellEnd"/>
                      <w:r w:rsidRPr="00640066">
                        <w:rPr>
                          <w:b/>
                          <w:bCs/>
                        </w:rPr>
                        <w:t>:</w:t>
                      </w:r>
                    </w:p>
                    <w:p w14:paraId="3867D867" w14:textId="77777777" w:rsidR="00DA5435" w:rsidRPr="00640066" w:rsidRDefault="00DA5435" w:rsidP="00DA5435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369E362E" w14:textId="216ADA10" w:rsidR="00DA5435" w:rsidRPr="00640066" w:rsidRDefault="00DA5435" w:rsidP="00DA543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40066">
                        <w:rPr>
                          <w:b/>
                          <w:bCs/>
                        </w:rPr>
                        <w:t>CONSILIER</w:t>
                      </w:r>
                      <w:r>
                        <w:rPr>
                          <w:b/>
                          <w:bCs/>
                        </w:rPr>
                        <w:t>I</w:t>
                      </w:r>
                      <w:r w:rsidRPr="00640066">
                        <w:rPr>
                          <w:b/>
                          <w:bCs/>
                        </w:rPr>
                        <w:t xml:space="preserve"> LOCAL</w:t>
                      </w:r>
                      <w:r>
                        <w:rPr>
                          <w:b/>
                          <w:bCs/>
                        </w:rPr>
                        <w:t>I</w:t>
                      </w:r>
                    </w:p>
                    <w:p w14:paraId="3D46134D" w14:textId="18AFDB31" w:rsidR="004035A4" w:rsidRDefault="004035A4" w:rsidP="00AE1962">
                      <w:pPr>
                        <w:jc w:val="center"/>
                        <w:rPr>
                          <w:b/>
                          <w:lang w:val="ro-RO"/>
                        </w:rPr>
                      </w:pPr>
                      <w:r>
                        <w:rPr>
                          <w:b/>
                          <w:lang w:val="hu-HU"/>
                        </w:rPr>
                        <w:t>Gy</w:t>
                      </w:r>
                      <w:r w:rsidR="008B658A">
                        <w:rPr>
                          <w:b/>
                          <w:lang w:val="hu-HU"/>
                        </w:rPr>
                        <w:t>ö</w:t>
                      </w:r>
                      <w:r>
                        <w:rPr>
                          <w:b/>
                          <w:lang w:val="hu-HU"/>
                        </w:rPr>
                        <w:t xml:space="preserve">rgy </w:t>
                      </w:r>
                      <w:r>
                        <w:rPr>
                          <w:b/>
                          <w:lang w:val="ro-RO"/>
                        </w:rPr>
                        <w:t>Alexandru</w:t>
                      </w:r>
                    </w:p>
                    <w:p w14:paraId="445F415F" w14:textId="77777777" w:rsidR="004035A4" w:rsidRDefault="004035A4" w:rsidP="00AE1962">
                      <w:pPr>
                        <w:jc w:val="center"/>
                        <w:rPr>
                          <w:b/>
                          <w:lang w:val="ro-RO"/>
                        </w:rPr>
                      </w:pPr>
                    </w:p>
                    <w:p w14:paraId="155BAF88" w14:textId="3B5BF270" w:rsidR="004035A4" w:rsidRDefault="00F80A36" w:rsidP="00AE1962">
                      <w:pPr>
                        <w:jc w:val="center"/>
                        <w:rPr>
                          <w:b/>
                          <w:lang w:val="ro-RO"/>
                        </w:rPr>
                      </w:pPr>
                      <w:r>
                        <w:rPr>
                          <w:b/>
                          <w:lang w:val="ro-RO"/>
                        </w:rPr>
                        <w:t xml:space="preserve">dr. </w:t>
                      </w:r>
                      <w:r w:rsidR="004035A4">
                        <w:rPr>
                          <w:b/>
                          <w:lang w:val="ro-RO"/>
                        </w:rPr>
                        <w:t>Suciu Horaţiu</w:t>
                      </w:r>
                    </w:p>
                    <w:p w14:paraId="7969BBF6" w14:textId="77777777" w:rsidR="004035A4" w:rsidRDefault="004035A4" w:rsidP="00AE1962">
                      <w:pPr>
                        <w:jc w:val="center"/>
                        <w:rPr>
                          <w:b/>
                          <w:lang w:val="ro-RO"/>
                        </w:rPr>
                      </w:pPr>
                    </w:p>
                    <w:p w14:paraId="685CB81D" w14:textId="578E5F9A" w:rsidR="004035A4" w:rsidRDefault="00F80A36" w:rsidP="00AE1962">
                      <w:pPr>
                        <w:jc w:val="center"/>
                        <w:rPr>
                          <w:b/>
                          <w:lang w:val="ro-RO"/>
                        </w:rPr>
                      </w:pPr>
                      <w:r>
                        <w:rPr>
                          <w:b/>
                          <w:lang w:val="ro-RO"/>
                        </w:rPr>
                        <w:t xml:space="preserve">dr. </w:t>
                      </w:r>
                      <w:r w:rsidR="004035A4">
                        <w:rPr>
                          <w:b/>
                          <w:lang w:val="ro-RO"/>
                        </w:rPr>
                        <w:t>Voicu Bogdan Costin</w:t>
                      </w:r>
                    </w:p>
                    <w:p w14:paraId="4810122B" w14:textId="77777777" w:rsidR="004035A4" w:rsidRDefault="004035A4" w:rsidP="00AE1962">
                      <w:pPr>
                        <w:jc w:val="center"/>
                        <w:rPr>
                          <w:b/>
                          <w:lang w:val="ro-RO"/>
                        </w:rPr>
                      </w:pPr>
                    </w:p>
                    <w:p w14:paraId="2B95C919" w14:textId="77777777" w:rsidR="004035A4" w:rsidRDefault="004035A4" w:rsidP="00AE1962">
                      <w:pPr>
                        <w:jc w:val="center"/>
                        <w:rPr>
                          <w:b/>
                          <w:lang w:val="ro-RO"/>
                        </w:rPr>
                      </w:pPr>
                      <w:proofErr w:type="spellStart"/>
                      <w:r>
                        <w:rPr>
                          <w:b/>
                          <w:lang w:val="ro-RO"/>
                        </w:rPr>
                        <w:t>Şarlea</w:t>
                      </w:r>
                      <w:proofErr w:type="spellEnd"/>
                      <w:r>
                        <w:rPr>
                          <w:b/>
                          <w:lang w:val="ro-RO"/>
                        </w:rPr>
                        <w:t xml:space="preserve"> Horea Arthur</w:t>
                      </w:r>
                    </w:p>
                    <w:p w14:paraId="2C5096E1" w14:textId="77777777" w:rsidR="004035A4" w:rsidRDefault="004035A4" w:rsidP="00AE1962">
                      <w:pPr>
                        <w:jc w:val="center"/>
                        <w:rPr>
                          <w:b/>
                          <w:lang w:val="ro-RO"/>
                        </w:rPr>
                      </w:pPr>
                    </w:p>
                    <w:p w14:paraId="2AB90491" w14:textId="77777777" w:rsidR="004035A4" w:rsidRPr="00575704" w:rsidRDefault="004035A4" w:rsidP="00AE1962">
                      <w:pPr>
                        <w:jc w:val="center"/>
                        <w:rPr>
                          <w:b/>
                          <w:lang w:val="ro-RO"/>
                        </w:rPr>
                      </w:pPr>
                      <w:r w:rsidRPr="00575704">
                        <w:rPr>
                          <w:b/>
                          <w:lang w:val="ro-RO"/>
                        </w:rPr>
                        <w:t xml:space="preserve">dr. </w:t>
                      </w:r>
                      <w:proofErr w:type="spellStart"/>
                      <w:r w:rsidRPr="00575704">
                        <w:rPr>
                          <w:b/>
                          <w:lang w:val="ro-RO"/>
                        </w:rPr>
                        <w:t>Tamási</w:t>
                      </w:r>
                      <w:proofErr w:type="spellEnd"/>
                      <w:r w:rsidRPr="00575704">
                        <w:rPr>
                          <w:b/>
                          <w:lang w:val="ro-RO"/>
                        </w:rPr>
                        <w:t xml:space="preserve"> Zsolt-József</w:t>
                      </w:r>
                    </w:p>
                    <w:p w14:paraId="16F0E574" w14:textId="77777777" w:rsidR="004035A4" w:rsidRPr="00575704" w:rsidRDefault="004035A4" w:rsidP="00AE1962">
                      <w:pPr>
                        <w:jc w:val="center"/>
                        <w:rPr>
                          <w:b/>
                          <w:lang w:val="ro-RO"/>
                        </w:rPr>
                      </w:pPr>
                    </w:p>
                    <w:p w14:paraId="1E4DAAD2" w14:textId="329F3E27" w:rsidR="00DA5435" w:rsidRDefault="004035A4" w:rsidP="00AE1962">
                      <w:pPr>
                        <w:jc w:val="center"/>
                        <w:rPr>
                          <w:b/>
                          <w:lang w:val="ro-RO"/>
                        </w:rPr>
                      </w:pPr>
                      <w:r w:rsidRPr="00575704">
                        <w:rPr>
                          <w:b/>
                          <w:lang w:val="ro-RO"/>
                        </w:rPr>
                        <w:t>dr. Berecki Sándor</w:t>
                      </w:r>
                    </w:p>
                    <w:p w14:paraId="37003713" w14:textId="77777777" w:rsidR="00DA5435" w:rsidRPr="00DA5435" w:rsidRDefault="00DA5435" w:rsidP="00DA5435">
                      <w:pPr>
                        <w:spacing w:line="360" w:lineRule="auto"/>
                        <w:jc w:val="center"/>
                        <w:rPr>
                          <w:b/>
                          <w:lang w:val="ro-RO"/>
                        </w:rPr>
                      </w:pPr>
                    </w:p>
                    <w:p w14:paraId="6CA58468" w14:textId="77777777" w:rsidR="00DA5435" w:rsidRPr="00DA5435" w:rsidRDefault="00DA5435" w:rsidP="00DA5435">
                      <w:pPr>
                        <w:spacing w:line="360" w:lineRule="auto"/>
                        <w:jc w:val="center"/>
                        <w:rPr>
                          <w:b/>
                          <w:lang w:val="ro-RO"/>
                        </w:rPr>
                      </w:pPr>
                    </w:p>
                    <w:p w14:paraId="6E91470B" w14:textId="77777777" w:rsidR="00DA5435" w:rsidRPr="00640066" w:rsidRDefault="00DA5435" w:rsidP="00DA5435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565F6403" w14:textId="77777777" w:rsidR="00DA5435" w:rsidRPr="00640066" w:rsidRDefault="00DA5435" w:rsidP="00DA5435">
                      <w:pPr>
                        <w:rPr>
                          <w:b/>
                          <w:bCs/>
                        </w:rPr>
                      </w:pPr>
                    </w:p>
                    <w:p w14:paraId="248C9A0A" w14:textId="77777777" w:rsidR="00DA5435" w:rsidRPr="00640066" w:rsidRDefault="00DA5435" w:rsidP="00DA5435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64E91">
        <w:rPr>
          <w:rFonts w:ascii="Calibri" w:hAnsi="Calibri"/>
          <w:lang w:val="ro-RO" w:eastAsia="ro-RO"/>
        </w:rPr>
        <w:pict w14:anchorId="679E4BF1">
          <v:shape id="_x0000_s1027" type="#_x0000_t75" style="position:absolute;margin-left:-42.2pt;margin-top:11.1pt;width:38.4pt;height:57.6pt;z-index:-251658240;visibility:visible;mso-wrap-edited:f;mso-position-horizontal-relative:text;mso-position-vertical-relative:text" wrapcoords="-174 0 -174 21481 21600 21481 21600 0 -174 0" o:allowincell="f">
            <v:imagedata r:id="rId14" o:title=""/>
            <w10:wrap type="tight"/>
          </v:shape>
          <o:OLEObject Type="Embed" ProgID="Word.Picture.8" ShapeID="_x0000_s1027" DrawAspect="Content" ObjectID="_1699963842" r:id="rId16"/>
        </w:pict>
      </w:r>
    </w:p>
    <w:p w14:paraId="07637D99" w14:textId="77777777" w:rsidR="00DA5435" w:rsidRPr="001E3A05" w:rsidRDefault="00DA5435" w:rsidP="00DA5435">
      <w:pPr>
        <w:rPr>
          <w:b/>
          <w:sz w:val="16"/>
          <w:szCs w:val="16"/>
          <w:lang w:val="ro-RO" w:eastAsia="ro-RO"/>
        </w:rPr>
      </w:pPr>
      <w:r w:rsidRPr="001E3A05">
        <w:rPr>
          <w:b/>
          <w:sz w:val="16"/>
          <w:szCs w:val="16"/>
          <w:lang w:val="ro-RO" w:eastAsia="ro-RO"/>
        </w:rPr>
        <w:t xml:space="preserve"> </w:t>
      </w:r>
    </w:p>
    <w:p w14:paraId="0ED60D0F" w14:textId="77777777" w:rsidR="00DA5435" w:rsidRPr="001E3A05" w:rsidRDefault="00DA5435" w:rsidP="00DA5435">
      <w:pPr>
        <w:rPr>
          <w:b/>
          <w:lang w:val="ro-RO" w:eastAsia="ro-RO"/>
        </w:rPr>
      </w:pPr>
      <w:r w:rsidRPr="001E3A05">
        <w:rPr>
          <w:b/>
          <w:lang w:val="ro-RO" w:eastAsia="ro-RO"/>
        </w:rPr>
        <w:t xml:space="preserve">R O M Â N I A </w:t>
      </w:r>
    </w:p>
    <w:p w14:paraId="44BFADF3" w14:textId="77777777" w:rsidR="00DA5435" w:rsidRPr="001E3A05" w:rsidRDefault="00DA5435" w:rsidP="00DA5435">
      <w:pPr>
        <w:rPr>
          <w:b/>
          <w:lang w:val="ro-RO" w:eastAsia="ro-RO"/>
        </w:rPr>
      </w:pPr>
      <w:r w:rsidRPr="001E3A05">
        <w:rPr>
          <w:b/>
          <w:lang w:val="ro-RO" w:eastAsia="ro-RO"/>
        </w:rPr>
        <w:lastRenderedPageBreak/>
        <w:t>JUDEŢUL MUREŞ</w:t>
      </w:r>
    </w:p>
    <w:p w14:paraId="08811148" w14:textId="77777777" w:rsidR="00DA5435" w:rsidRPr="001E3A05" w:rsidRDefault="00DA5435" w:rsidP="00DA5435">
      <w:pPr>
        <w:jc w:val="both"/>
        <w:rPr>
          <w:b/>
          <w:lang w:val="ro-RO" w:eastAsia="ro-RO"/>
        </w:rPr>
      </w:pPr>
      <w:r w:rsidRPr="001E3A05">
        <w:rPr>
          <w:b/>
          <w:lang w:val="ro-RO" w:eastAsia="ro-RO"/>
        </w:rPr>
        <w:t>CONSILIUL LOCAL MUNICIPAL TÂRGU MUREŞ</w:t>
      </w:r>
    </w:p>
    <w:p w14:paraId="5A80AE01" w14:textId="77777777" w:rsidR="00DA5435" w:rsidRPr="001E3A05" w:rsidRDefault="00DA5435" w:rsidP="00DA5435">
      <w:pPr>
        <w:rPr>
          <w:b/>
          <w:lang w:val="ro-RO" w:eastAsia="ro-RO"/>
        </w:rPr>
      </w:pPr>
    </w:p>
    <w:p w14:paraId="15A034B5" w14:textId="77777777" w:rsidR="00DA5435" w:rsidRPr="001E3A05" w:rsidRDefault="00DA5435" w:rsidP="00DA5435">
      <w:pPr>
        <w:rPr>
          <w:b/>
          <w:u w:val="single"/>
          <w:lang w:val="ro-RO" w:eastAsia="ro-RO"/>
        </w:rPr>
      </w:pPr>
    </w:p>
    <w:p w14:paraId="3E12BD26" w14:textId="77777777" w:rsidR="00DA5435" w:rsidRPr="001E3A05" w:rsidRDefault="00DA5435" w:rsidP="00DA5435">
      <w:pPr>
        <w:rPr>
          <w:b/>
          <w:u w:val="single"/>
          <w:lang w:val="ro-RO" w:eastAsia="ro-RO"/>
        </w:rPr>
      </w:pPr>
    </w:p>
    <w:p w14:paraId="446D248D" w14:textId="3CFA6D2C" w:rsidR="00DA5435" w:rsidRPr="001E3A05" w:rsidRDefault="00DA5435" w:rsidP="00DA5435">
      <w:pPr>
        <w:ind w:left="8222" w:hanging="5390"/>
        <w:rPr>
          <w:b/>
          <w:lang w:val="ro-RO"/>
        </w:rPr>
      </w:pPr>
    </w:p>
    <w:p w14:paraId="46FABCE6" w14:textId="1C2DB047" w:rsidR="004035A4" w:rsidRPr="001E3A05" w:rsidRDefault="004035A4" w:rsidP="00DA5435">
      <w:pPr>
        <w:ind w:left="8222" w:hanging="5390"/>
        <w:rPr>
          <w:b/>
          <w:lang w:val="ro-RO"/>
        </w:rPr>
      </w:pPr>
    </w:p>
    <w:p w14:paraId="1FD05CC7" w14:textId="1783EEA0" w:rsidR="004035A4" w:rsidRPr="001E3A05" w:rsidRDefault="004035A4" w:rsidP="00DA5435">
      <w:pPr>
        <w:ind w:left="8222" w:hanging="5390"/>
        <w:rPr>
          <w:b/>
          <w:lang w:val="ro-RO"/>
        </w:rPr>
      </w:pPr>
    </w:p>
    <w:p w14:paraId="3B6629AC" w14:textId="59597224" w:rsidR="004035A4" w:rsidRPr="001E3A05" w:rsidRDefault="004035A4" w:rsidP="00DA5435">
      <w:pPr>
        <w:ind w:left="8222" w:hanging="5390"/>
        <w:rPr>
          <w:b/>
          <w:lang w:val="ro-RO"/>
        </w:rPr>
      </w:pPr>
    </w:p>
    <w:p w14:paraId="577CB3EE" w14:textId="660F9E08" w:rsidR="004035A4" w:rsidRPr="001E3A05" w:rsidRDefault="004035A4" w:rsidP="00DA5435">
      <w:pPr>
        <w:ind w:left="8222" w:hanging="5390"/>
        <w:rPr>
          <w:b/>
          <w:lang w:val="ro-RO"/>
        </w:rPr>
      </w:pPr>
    </w:p>
    <w:p w14:paraId="002E7A51" w14:textId="12172E00" w:rsidR="004035A4" w:rsidRPr="001E3A05" w:rsidRDefault="004035A4" w:rsidP="00DA5435">
      <w:pPr>
        <w:ind w:left="8222" w:hanging="5390"/>
        <w:rPr>
          <w:b/>
          <w:lang w:val="ro-RO"/>
        </w:rPr>
      </w:pPr>
    </w:p>
    <w:p w14:paraId="1E4C6ECD" w14:textId="7543642D" w:rsidR="004035A4" w:rsidRPr="001E3A05" w:rsidRDefault="004035A4" w:rsidP="00DA5435">
      <w:pPr>
        <w:ind w:left="8222" w:hanging="5390"/>
        <w:rPr>
          <w:b/>
          <w:lang w:val="ro-RO"/>
        </w:rPr>
      </w:pPr>
    </w:p>
    <w:p w14:paraId="732AA117" w14:textId="4572E31F" w:rsidR="004035A4" w:rsidRPr="001E3A05" w:rsidRDefault="004035A4" w:rsidP="00AE1962">
      <w:pPr>
        <w:rPr>
          <w:b/>
          <w:lang w:val="ro-RO"/>
        </w:rPr>
      </w:pPr>
    </w:p>
    <w:p w14:paraId="637FE82A" w14:textId="77777777" w:rsidR="004035A4" w:rsidRPr="001E3A05" w:rsidRDefault="004035A4" w:rsidP="00DA5435">
      <w:pPr>
        <w:ind w:left="8222" w:hanging="5390"/>
        <w:rPr>
          <w:b/>
          <w:lang w:val="ro-RO"/>
        </w:rPr>
      </w:pPr>
    </w:p>
    <w:p w14:paraId="74D3D057" w14:textId="77777777" w:rsidR="00DA5435" w:rsidRPr="001E3A05" w:rsidRDefault="00DA5435" w:rsidP="00DA5435">
      <w:pPr>
        <w:ind w:left="8222" w:hanging="5390"/>
        <w:rPr>
          <w:b/>
          <w:lang w:val="ro-RO"/>
        </w:rPr>
      </w:pPr>
    </w:p>
    <w:p w14:paraId="130673DD" w14:textId="3DD6CF19" w:rsidR="00DA5435" w:rsidRPr="001E3A05" w:rsidRDefault="00DA5435" w:rsidP="00DA5435">
      <w:pPr>
        <w:ind w:left="8222" w:hanging="5390"/>
        <w:rPr>
          <w:b/>
          <w:lang w:val="ro-RO"/>
        </w:rPr>
      </w:pPr>
      <w:r w:rsidRPr="001E3A05">
        <w:rPr>
          <w:b/>
          <w:lang w:val="ro-RO"/>
        </w:rPr>
        <w:t xml:space="preserve"> H O T Ă R Â R E A     nr. _____</w:t>
      </w:r>
    </w:p>
    <w:p w14:paraId="79978E6B" w14:textId="77777777" w:rsidR="00DA5435" w:rsidRPr="001E3A05" w:rsidRDefault="00DA5435" w:rsidP="00DA5435">
      <w:pPr>
        <w:jc w:val="center"/>
        <w:rPr>
          <w:b/>
          <w:lang w:val="ro-RO"/>
        </w:rPr>
      </w:pPr>
    </w:p>
    <w:p w14:paraId="463F945C" w14:textId="220F035E" w:rsidR="00DA5435" w:rsidRPr="001E3A05" w:rsidRDefault="00DA5435" w:rsidP="00DA5435">
      <w:pPr>
        <w:jc w:val="center"/>
        <w:rPr>
          <w:b/>
          <w:lang w:val="ro-RO"/>
        </w:rPr>
      </w:pPr>
      <w:r w:rsidRPr="001E3A05">
        <w:rPr>
          <w:b/>
          <w:lang w:val="ro-RO"/>
        </w:rPr>
        <w:t>din _____________________ 202</w:t>
      </w:r>
      <w:r w:rsidR="00FD1D2A">
        <w:rPr>
          <w:b/>
          <w:lang w:val="ro-RO"/>
        </w:rPr>
        <w:t>2</w:t>
      </w:r>
    </w:p>
    <w:p w14:paraId="102B6012" w14:textId="77777777" w:rsidR="00DA5435" w:rsidRPr="001E3A05" w:rsidRDefault="00DA5435" w:rsidP="00DA5435">
      <w:pPr>
        <w:jc w:val="center"/>
        <w:rPr>
          <w:b/>
          <w:lang w:val="ro-RO"/>
        </w:rPr>
      </w:pPr>
    </w:p>
    <w:p w14:paraId="6B11536D" w14:textId="1AD4D3D9" w:rsidR="00DA5435" w:rsidRPr="001E3A05" w:rsidRDefault="00807437" w:rsidP="00DA5435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val="ro-RO" w:eastAsia="ro-RO"/>
        </w:rPr>
      </w:pPr>
      <w:r w:rsidRPr="001E3A05">
        <w:rPr>
          <w:b/>
          <w:iCs/>
          <w:lang w:val="ro-RO"/>
        </w:rPr>
        <w:t>privind aprobarea cuantumului</w:t>
      </w:r>
      <w:r w:rsidRPr="001E3A05">
        <w:rPr>
          <w:b/>
          <w:lang w:val="ro-RO"/>
        </w:rPr>
        <w:t xml:space="preserve"> Premiilor anuale „Gaudeamus”, acordate şefilor de promoţie din unităţile de învăţământ de stat cu ciclu liceal din Târgu Mureş şi a Premiilor anuale „Excelenţă în Învăţământ”, acordate elevilor care obţin media 10 la Evaluarea Naţională şi la Examenul de Bacalaureat</w:t>
      </w:r>
      <w:r>
        <w:rPr>
          <w:b/>
          <w:lang w:val="ro-RO"/>
        </w:rPr>
        <w:t xml:space="preserve"> în anul şcolar 2021</w:t>
      </w:r>
      <w:r>
        <w:rPr>
          <w:b/>
          <w:lang w:val="ro-RO"/>
        </w:rPr>
        <w:sym w:font="Symbol" w:char="F02D"/>
      </w:r>
      <w:r>
        <w:rPr>
          <w:b/>
          <w:lang w:val="ro-RO"/>
        </w:rPr>
        <w:t>2022</w:t>
      </w:r>
    </w:p>
    <w:p w14:paraId="12BA61FB" w14:textId="77777777" w:rsidR="00DA5435" w:rsidRPr="001E3A05" w:rsidRDefault="00DA5435" w:rsidP="00DA5435">
      <w:pPr>
        <w:jc w:val="center"/>
        <w:rPr>
          <w:b/>
          <w:bCs/>
          <w:i/>
          <w:lang w:val="ro-RO" w:eastAsia="ro-RO"/>
        </w:rPr>
      </w:pPr>
    </w:p>
    <w:p w14:paraId="134D8485" w14:textId="77777777" w:rsidR="00DA5435" w:rsidRPr="001E3A05" w:rsidRDefault="00DA5435" w:rsidP="00DA5435">
      <w:pPr>
        <w:adjustRightInd w:val="0"/>
        <w:jc w:val="center"/>
        <w:rPr>
          <w:b/>
          <w:i/>
          <w:lang w:val="ro-RO" w:eastAsia="ro-RO"/>
        </w:rPr>
      </w:pPr>
      <w:r w:rsidRPr="001E3A05">
        <w:rPr>
          <w:b/>
          <w:i/>
          <w:lang w:val="ro-RO" w:eastAsia="ro-RO"/>
        </w:rPr>
        <w:t>Consiliul Local al Municipiului Târgu Mureș, întrunit în ședința ordinară de lucru,</w:t>
      </w:r>
    </w:p>
    <w:p w14:paraId="1FE1ADD9" w14:textId="77777777" w:rsidR="00DA5435" w:rsidRPr="001E3A05" w:rsidRDefault="00DA5435" w:rsidP="00DA5435">
      <w:pPr>
        <w:adjustRightInd w:val="0"/>
        <w:jc w:val="center"/>
        <w:rPr>
          <w:b/>
          <w:i/>
          <w:lang w:val="ro-RO" w:eastAsia="ro-RO"/>
        </w:rPr>
      </w:pPr>
    </w:p>
    <w:p w14:paraId="2FD714E8" w14:textId="77777777" w:rsidR="00DA5435" w:rsidRPr="001E3A05" w:rsidRDefault="00DA5435" w:rsidP="00DA5435">
      <w:pPr>
        <w:jc w:val="both"/>
        <w:rPr>
          <w:lang w:val="ro-RO"/>
        </w:rPr>
      </w:pPr>
    </w:p>
    <w:p w14:paraId="6949CF29" w14:textId="77777777" w:rsidR="00DA5435" w:rsidRPr="001E3A05" w:rsidRDefault="00DA5435" w:rsidP="00DA5435">
      <w:pPr>
        <w:adjustRightInd w:val="0"/>
        <w:jc w:val="both"/>
        <w:rPr>
          <w:b/>
          <w:lang w:val="ro-RO" w:eastAsia="ro-RO"/>
        </w:rPr>
      </w:pPr>
      <w:r w:rsidRPr="001E3A05">
        <w:rPr>
          <w:b/>
          <w:lang w:val="ro-RO" w:eastAsia="ro-RO"/>
        </w:rPr>
        <w:t>Având în vedere:</w:t>
      </w:r>
    </w:p>
    <w:p w14:paraId="4F9D51A7" w14:textId="777AC1A8" w:rsidR="00DA5435" w:rsidRPr="001E3A05" w:rsidRDefault="00DA5435" w:rsidP="00DA5435">
      <w:pPr>
        <w:adjustRightInd w:val="0"/>
        <w:ind w:firstLine="851"/>
        <w:jc w:val="both"/>
        <w:rPr>
          <w:iCs/>
          <w:lang w:val="ro-RO" w:eastAsia="ro-RO"/>
        </w:rPr>
      </w:pPr>
      <w:r w:rsidRPr="001E3A05">
        <w:rPr>
          <w:lang w:val="ro-RO" w:eastAsia="ro-RO"/>
        </w:rPr>
        <w:t xml:space="preserve">a) Referatul de aprobare nr. </w:t>
      </w:r>
      <w:r w:rsidR="00FD1D2A">
        <w:rPr>
          <w:lang w:val="ro-RO" w:eastAsia="ro-RO"/>
        </w:rPr>
        <w:t xml:space="preserve">86523 </w:t>
      </w:r>
      <w:r w:rsidRPr="001E3A05">
        <w:rPr>
          <w:lang w:val="ro-RO" w:eastAsia="ro-RO"/>
        </w:rPr>
        <w:t xml:space="preserve">din </w:t>
      </w:r>
      <w:r w:rsidR="00FD1D2A">
        <w:rPr>
          <w:lang w:val="ro-RO" w:eastAsia="ro-RO"/>
        </w:rPr>
        <w:t>2.12.</w:t>
      </w:r>
      <w:r w:rsidRPr="001E3A05">
        <w:rPr>
          <w:lang w:val="ro-RO" w:eastAsia="ro-RO"/>
        </w:rPr>
        <w:t>2021 iniţiat de domnii consilieri locali ai Municipiului Târgu Mureş</w:t>
      </w:r>
      <w:r w:rsidR="00494C19" w:rsidRPr="001E3A05">
        <w:rPr>
          <w:lang w:val="ro-RO"/>
        </w:rPr>
        <w:t xml:space="preserve"> Gy</w:t>
      </w:r>
      <w:r w:rsidR="008B658A">
        <w:rPr>
          <w:lang w:val="ro-RO"/>
        </w:rPr>
        <w:t>ö</w:t>
      </w:r>
      <w:r w:rsidR="00494C19" w:rsidRPr="001E3A05">
        <w:rPr>
          <w:lang w:val="ro-RO"/>
        </w:rPr>
        <w:t>rgy Alexandru,</w:t>
      </w:r>
      <w:r w:rsidRPr="001E3A05">
        <w:rPr>
          <w:lang w:val="ro-RO" w:eastAsia="ro-RO"/>
        </w:rPr>
        <w:t xml:space="preserve"> </w:t>
      </w:r>
      <w:r w:rsidR="00494C19" w:rsidRPr="001E3A05">
        <w:rPr>
          <w:lang w:val="ro-RO"/>
        </w:rPr>
        <w:t xml:space="preserve">Suciu Horaţiu, Voicu Bogdan Costin, </w:t>
      </w:r>
      <w:proofErr w:type="spellStart"/>
      <w:r w:rsidR="00494C19" w:rsidRPr="001E3A05">
        <w:rPr>
          <w:lang w:val="ro-RO"/>
        </w:rPr>
        <w:t>Şarlea</w:t>
      </w:r>
      <w:proofErr w:type="spellEnd"/>
      <w:r w:rsidR="00494C19" w:rsidRPr="001E3A05">
        <w:rPr>
          <w:lang w:val="ro-RO"/>
        </w:rPr>
        <w:t xml:space="preserve"> Horea Arthur, </w:t>
      </w:r>
      <w:proofErr w:type="spellStart"/>
      <w:r w:rsidRPr="001E3A05">
        <w:rPr>
          <w:lang w:val="ro-RO"/>
        </w:rPr>
        <w:t>Tamási</w:t>
      </w:r>
      <w:proofErr w:type="spellEnd"/>
      <w:r w:rsidRPr="001E3A05">
        <w:rPr>
          <w:lang w:val="ro-RO"/>
        </w:rPr>
        <w:t xml:space="preserve"> Zsolt-József</w:t>
      </w:r>
      <w:r w:rsidRPr="001E3A05">
        <w:rPr>
          <w:lang w:val="ro-RO" w:eastAsia="ro-RO"/>
        </w:rPr>
        <w:t xml:space="preserve"> şi </w:t>
      </w:r>
      <w:proofErr w:type="spellStart"/>
      <w:r w:rsidRPr="001E3A05">
        <w:rPr>
          <w:lang w:val="ro-RO"/>
        </w:rPr>
        <w:t>Berecki</w:t>
      </w:r>
      <w:proofErr w:type="spellEnd"/>
      <w:r w:rsidRPr="001E3A05">
        <w:rPr>
          <w:lang w:val="ro-RO"/>
        </w:rPr>
        <w:t xml:space="preserve"> Sándor</w:t>
      </w:r>
      <w:r w:rsidRPr="001E3A05">
        <w:rPr>
          <w:lang w:val="ro-RO" w:eastAsia="ro-RO"/>
        </w:rPr>
        <w:t xml:space="preserve"> </w:t>
      </w:r>
      <w:r w:rsidRPr="001E3A05">
        <w:rPr>
          <w:iCs/>
          <w:lang w:val="ro-RO" w:eastAsia="ro-RO"/>
        </w:rPr>
        <w:t xml:space="preserve">privind </w:t>
      </w:r>
      <w:r w:rsidR="00F80A36">
        <w:rPr>
          <w:lang w:val="ro-RO"/>
        </w:rPr>
        <w:t>aprobarea cuantumului</w:t>
      </w:r>
      <w:r w:rsidR="0039137B" w:rsidRPr="001E3A05">
        <w:rPr>
          <w:lang w:val="ro-RO"/>
        </w:rPr>
        <w:t xml:space="preserve"> </w:t>
      </w:r>
      <w:r w:rsidRPr="001E3A05">
        <w:rPr>
          <w:lang w:val="ro-RO"/>
        </w:rPr>
        <w:t>Premiilor</w:t>
      </w:r>
      <w:r w:rsidR="0039137B" w:rsidRPr="001E3A05">
        <w:rPr>
          <w:lang w:val="ro-RO"/>
        </w:rPr>
        <w:t xml:space="preserve"> anuale</w:t>
      </w:r>
      <w:r w:rsidRPr="001E3A05">
        <w:rPr>
          <w:lang w:val="ro-RO"/>
        </w:rPr>
        <w:t xml:space="preserve"> „Gaudeamus”</w:t>
      </w:r>
      <w:r w:rsidR="0039137B" w:rsidRPr="001E3A05">
        <w:rPr>
          <w:lang w:val="ro-RO"/>
        </w:rPr>
        <w:t>, acordate</w:t>
      </w:r>
      <w:r w:rsidRPr="001E3A05">
        <w:rPr>
          <w:lang w:val="ro-RO"/>
        </w:rPr>
        <w:t xml:space="preserve"> şefilor de promoţie din unităţile de învăţământ de stat cu ciclu liceal din Târgu Mureş</w:t>
      </w:r>
      <w:r w:rsidR="00A5552E" w:rsidRPr="001E3A05">
        <w:rPr>
          <w:lang w:val="ro-RO"/>
        </w:rPr>
        <w:t xml:space="preserve"> şi a Premiilor anuale „Excelenţă în Învăţământ”, acordate elevilor care obţin media 10 la Evaluarea Naţională şi la Examenul de Bacalaureat</w:t>
      </w:r>
      <w:r w:rsidR="002A1145">
        <w:rPr>
          <w:lang w:val="ro-RO"/>
        </w:rPr>
        <w:t xml:space="preserve"> </w:t>
      </w:r>
      <w:r w:rsidR="002A1145" w:rsidRPr="002A1145">
        <w:rPr>
          <w:bCs/>
          <w:lang w:val="ro-RO"/>
        </w:rPr>
        <w:t>în anul şcolar 2021</w:t>
      </w:r>
      <w:r w:rsidR="002A1145" w:rsidRPr="002A1145">
        <w:rPr>
          <w:bCs/>
          <w:lang w:val="ro-RO"/>
        </w:rPr>
        <w:sym w:font="Symbol" w:char="F02D"/>
      </w:r>
      <w:r w:rsidR="002A1145" w:rsidRPr="002A1145">
        <w:rPr>
          <w:bCs/>
          <w:lang w:val="ro-RO"/>
        </w:rPr>
        <w:t>2022</w:t>
      </w:r>
      <w:r w:rsidRPr="001E3A05">
        <w:rPr>
          <w:lang w:val="ro-RO"/>
        </w:rPr>
        <w:t>;</w:t>
      </w:r>
    </w:p>
    <w:p w14:paraId="615253E0" w14:textId="143A2332" w:rsidR="00DA5435" w:rsidRPr="001E3A05" w:rsidRDefault="00DA5435" w:rsidP="00DA5435">
      <w:pPr>
        <w:numPr>
          <w:ilvl w:val="0"/>
          <w:numId w:val="3"/>
        </w:numPr>
        <w:ind w:left="567" w:firstLine="0"/>
        <w:contextualSpacing/>
        <w:jc w:val="both"/>
        <w:rPr>
          <w:lang w:val="ro-RO"/>
        </w:rPr>
      </w:pPr>
      <w:r w:rsidRPr="001E3A05">
        <w:rPr>
          <w:lang w:val="ro-RO"/>
        </w:rPr>
        <w:t>Raportul Direcţiei juridice</w:t>
      </w:r>
      <w:r w:rsidR="00632B77">
        <w:rPr>
          <w:lang w:val="ro-RO"/>
        </w:rPr>
        <w:t>, contencios administrativ și administrație publică locală</w:t>
      </w:r>
      <w:r w:rsidRPr="001E3A05">
        <w:rPr>
          <w:lang w:val="ro-RO"/>
        </w:rPr>
        <w:t xml:space="preserve"> înregistrat sub nr. _______________</w:t>
      </w:r>
    </w:p>
    <w:p w14:paraId="2E689AE8" w14:textId="2BA6E231" w:rsidR="00DA5435" w:rsidRPr="001E3A05" w:rsidRDefault="00DA5435" w:rsidP="00DA5435">
      <w:pPr>
        <w:numPr>
          <w:ilvl w:val="0"/>
          <w:numId w:val="3"/>
        </w:numPr>
        <w:ind w:left="567" w:firstLine="0"/>
        <w:contextualSpacing/>
        <w:jc w:val="both"/>
        <w:rPr>
          <w:lang w:val="ro-RO"/>
        </w:rPr>
      </w:pPr>
      <w:r w:rsidRPr="001E3A05">
        <w:rPr>
          <w:lang w:val="ro-RO"/>
        </w:rPr>
        <w:t>Raportul Direcţiei economice înregistrat sub nr. _______________</w:t>
      </w:r>
    </w:p>
    <w:p w14:paraId="7E0B8AA6" w14:textId="3C404AAB" w:rsidR="00DA5435" w:rsidRPr="001E3A05" w:rsidRDefault="00DA5435" w:rsidP="00DA5435">
      <w:pPr>
        <w:numPr>
          <w:ilvl w:val="0"/>
          <w:numId w:val="3"/>
        </w:numPr>
        <w:ind w:left="567" w:firstLine="0"/>
        <w:contextualSpacing/>
        <w:jc w:val="both"/>
        <w:rPr>
          <w:lang w:val="ro-RO"/>
        </w:rPr>
      </w:pPr>
      <w:r w:rsidRPr="001E3A05">
        <w:rPr>
          <w:lang w:val="ro-RO"/>
        </w:rPr>
        <w:t>Raportul Direcţiei şcoli înregistrat sub nr. _______________</w:t>
      </w:r>
    </w:p>
    <w:p w14:paraId="1BD2F060" w14:textId="4AFD7D5F" w:rsidR="00DA5435" w:rsidRDefault="00DA5435" w:rsidP="00DA5435">
      <w:pPr>
        <w:numPr>
          <w:ilvl w:val="0"/>
          <w:numId w:val="3"/>
        </w:numPr>
        <w:ind w:left="567" w:firstLine="0"/>
        <w:contextualSpacing/>
        <w:jc w:val="both"/>
        <w:rPr>
          <w:lang w:val="ro-RO"/>
        </w:rPr>
      </w:pPr>
      <w:r w:rsidRPr="001E3A05">
        <w:rPr>
          <w:lang w:val="ro-RO"/>
        </w:rPr>
        <w:t>Raportul Comisiilor de specialitate din cadrul Consiliului local municipal Târgu Mureş.</w:t>
      </w:r>
    </w:p>
    <w:p w14:paraId="79BF8A5D" w14:textId="77777777" w:rsidR="002A1145" w:rsidRPr="001E3A05" w:rsidRDefault="002A1145" w:rsidP="002A1145">
      <w:pPr>
        <w:ind w:left="567"/>
        <w:contextualSpacing/>
        <w:jc w:val="both"/>
        <w:rPr>
          <w:lang w:val="ro-RO"/>
        </w:rPr>
      </w:pPr>
    </w:p>
    <w:p w14:paraId="065C6646" w14:textId="77777777" w:rsidR="00DA5435" w:rsidRPr="001E3A05" w:rsidRDefault="00DA5435" w:rsidP="00DA5435">
      <w:pPr>
        <w:adjustRightInd w:val="0"/>
        <w:spacing w:before="240"/>
        <w:jc w:val="both"/>
        <w:rPr>
          <w:lang w:val="ro-RO"/>
        </w:rPr>
      </w:pPr>
      <w:r w:rsidRPr="001E3A05">
        <w:rPr>
          <w:b/>
          <w:lang w:val="ro-RO" w:eastAsia="ro-RO"/>
        </w:rPr>
        <w:t>Ținând cont de prevederile:</w:t>
      </w:r>
    </w:p>
    <w:p w14:paraId="21CC4547" w14:textId="374466CF" w:rsidR="00DA5435" w:rsidRPr="001E3A05" w:rsidRDefault="00DA5435" w:rsidP="00DA5435">
      <w:pPr>
        <w:numPr>
          <w:ilvl w:val="0"/>
          <w:numId w:val="2"/>
        </w:numPr>
        <w:adjustRightInd w:val="0"/>
        <w:ind w:left="851" w:firstLine="0"/>
        <w:jc w:val="both"/>
        <w:rPr>
          <w:lang w:val="ro-RO" w:eastAsia="ro-RO"/>
        </w:rPr>
      </w:pPr>
      <w:r w:rsidRPr="001E3A05">
        <w:rPr>
          <w:lang w:val="ro-RO" w:eastAsia="ro-RO"/>
        </w:rPr>
        <w:t>Legea Educaţiei Naţionale nr.1/2011, cu modificările şi completările ulterioare</w:t>
      </w:r>
      <w:r w:rsidR="00F80A36">
        <w:rPr>
          <w:lang w:val="ro-RO" w:eastAsia="ro-RO"/>
        </w:rPr>
        <w:t>;</w:t>
      </w:r>
    </w:p>
    <w:p w14:paraId="348A70F6" w14:textId="345BAEC7" w:rsidR="00DA5435" w:rsidRPr="001E3A05" w:rsidRDefault="00DA5435" w:rsidP="00DA5435">
      <w:pPr>
        <w:numPr>
          <w:ilvl w:val="0"/>
          <w:numId w:val="2"/>
        </w:numPr>
        <w:autoSpaceDE w:val="0"/>
        <w:autoSpaceDN w:val="0"/>
        <w:adjustRightInd w:val="0"/>
        <w:ind w:left="851" w:firstLine="0"/>
        <w:jc w:val="both"/>
        <w:rPr>
          <w:lang w:val="ro-RO" w:eastAsia="ro-RO"/>
        </w:rPr>
      </w:pPr>
      <w:r w:rsidRPr="001E3A05">
        <w:rPr>
          <w:lang w:val="ro-RO"/>
        </w:rPr>
        <w:t xml:space="preserve">Ordinul M.E.N. nr. </w:t>
      </w:r>
      <w:r w:rsidR="002A1145">
        <w:rPr>
          <w:lang w:val="ro-RO"/>
        </w:rPr>
        <w:t>5549</w:t>
      </w:r>
      <w:r w:rsidRPr="00091CFC">
        <w:rPr>
          <w:lang w:val="ro-RO"/>
        </w:rPr>
        <w:t>/202</w:t>
      </w:r>
      <w:r w:rsidR="00091CFC" w:rsidRPr="00091CFC">
        <w:rPr>
          <w:lang w:val="ro-RO"/>
        </w:rPr>
        <w:t>1</w:t>
      </w:r>
      <w:r w:rsidRPr="00091CFC">
        <w:rPr>
          <w:lang w:val="ro-RO"/>
        </w:rPr>
        <w:t xml:space="preserve"> </w:t>
      </w:r>
      <w:r w:rsidRPr="001E3A05">
        <w:rPr>
          <w:lang w:val="ro-RO"/>
        </w:rPr>
        <w:t>privind structura anului școlar 202</w:t>
      </w:r>
      <w:r w:rsidR="00091CFC">
        <w:rPr>
          <w:lang w:val="ro-RO"/>
        </w:rPr>
        <w:t>1</w:t>
      </w:r>
      <w:r w:rsidR="00F80A36">
        <w:rPr>
          <w:lang w:val="ro-RO"/>
        </w:rPr>
        <w:sym w:font="Symbol" w:char="F02D"/>
      </w:r>
      <w:r w:rsidRPr="001E3A05">
        <w:rPr>
          <w:lang w:val="ro-RO"/>
        </w:rPr>
        <w:t>202</w:t>
      </w:r>
      <w:r w:rsidR="00091CFC">
        <w:rPr>
          <w:lang w:val="ro-RO"/>
        </w:rPr>
        <w:t>2</w:t>
      </w:r>
      <w:r w:rsidR="00F80A36">
        <w:rPr>
          <w:lang w:val="ro-RO"/>
        </w:rPr>
        <w:t>;</w:t>
      </w:r>
    </w:p>
    <w:p w14:paraId="3E1C61BD" w14:textId="2D7DCF30" w:rsidR="00DA5435" w:rsidRPr="001E3A05" w:rsidRDefault="00DA5435" w:rsidP="00DA5435">
      <w:pPr>
        <w:numPr>
          <w:ilvl w:val="0"/>
          <w:numId w:val="2"/>
        </w:numPr>
        <w:autoSpaceDE w:val="0"/>
        <w:autoSpaceDN w:val="0"/>
        <w:adjustRightInd w:val="0"/>
        <w:ind w:left="851" w:firstLine="0"/>
        <w:jc w:val="both"/>
        <w:rPr>
          <w:lang w:val="ro-RO" w:eastAsia="ro-RO"/>
        </w:rPr>
      </w:pPr>
      <w:r w:rsidRPr="001E3A05">
        <w:rPr>
          <w:lang w:val="ro-RO"/>
        </w:rPr>
        <w:t xml:space="preserve">Art. 7 din Legea </w:t>
      </w:r>
      <w:r w:rsidRPr="001E3A05">
        <w:rPr>
          <w:iCs/>
          <w:lang w:val="ro-RO"/>
        </w:rPr>
        <w:t>nr. 52/2003 privind transparenţa decizională în administraţia publică, republicată</w:t>
      </w:r>
      <w:r w:rsidR="00910101">
        <w:rPr>
          <w:iCs/>
          <w:lang w:val="ro-RO"/>
        </w:rPr>
        <w:t>;</w:t>
      </w:r>
    </w:p>
    <w:p w14:paraId="1BD2C32B" w14:textId="35C84CC6" w:rsidR="00DA5435" w:rsidRPr="001E3A05" w:rsidRDefault="00DA5435" w:rsidP="00DA5435">
      <w:pPr>
        <w:numPr>
          <w:ilvl w:val="0"/>
          <w:numId w:val="2"/>
        </w:numPr>
        <w:autoSpaceDE w:val="0"/>
        <w:autoSpaceDN w:val="0"/>
        <w:adjustRightInd w:val="0"/>
        <w:ind w:left="851" w:firstLine="0"/>
        <w:jc w:val="both"/>
        <w:rPr>
          <w:lang w:val="ro-RO" w:eastAsia="ro-RO"/>
        </w:rPr>
      </w:pPr>
      <w:r w:rsidRPr="001E3A05">
        <w:rPr>
          <w:lang w:val="ro-RO"/>
        </w:rPr>
        <w:t xml:space="preserve">Legea nr. 24/2000 </w:t>
      </w:r>
      <w:r w:rsidRPr="001E3A05">
        <w:rPr>
          <w:lang w:val="ro-RO" w:eastAsia="ro-RO"/>
        </w:rPr>
        <w:t>privind normele de tehnică legislativă pentru elaborarea actelor normative, republicată</w:t>
      </w:r>
      <w:r w:rsidR="00910101">
        <w:rPr>
          <w:lang w:val="ro-RO" w:eastAsia="ro-RO"/>
        </w:rPr>
        <w:t>;</w:t>
      </w:r>
    </w:p>
    <w:p w14:paraId="16224DFF" w14:textId="13D8F32B" w:rsidR="00091CFC" w:rsidRPr="00632B77" w:rsidRDefault="00091CFC" w:rsidP="00DA5435">
      <w:pPr>
        <w:numPr>
          <w:ilvl w:val="0"/>
          <w:numId w:val="2"/>
        </w:numPr>
        <w:autoSpaceDE w:val="0"/>
        <w:autoSpaceDN w:val="0"/>
        <w:adjustRightInd w:val="0"/>
        <w:ind w:left="851" w:firstLine="0"/>
        <w:jc w:val="both"/>
        <w:rPr>
          <w:lang w:val="ro-RO" w:eastAsia="ro-RO"/>
        </w:rPr>
      </w:pPr>
      <w:r w:rsidRPr="001E3A05">
        <w:rPr>
          <w:color w:val="000000"/>
          <w:szCs w:val="28"/>
          <w:lang w:val="ro-RO"/>
        </w:rPr>
        <w:t>H</w:t>
      </w:r>
      <w:r>
        <w:rPr>
          <w:color w:val="000000"/>
          <w:szCs w:val="28"/>
          <w:lang w:val="ro-RO"/>
        </w:rPr>
        <w:t xml:space="preserve">otărârii </w:t>
      </w:r>
      <w:r w:rsidRPr="001E3A05">
        <w:rPr>
          <w:color w:val="000000"/>
          <w:szCs w:val="28"/>
          <w:lang w:val="ro-RO"/>
        </w:rPr>
        <w:t>C</w:t>
      </w:r>
      <w:r>
        <w:rPr>
          <w:color w:val="000000"/>
          <w:szCs w:val="28"/>
          <w:lang w:val="ro-RO"/>
        </w:rPr>
        <w:t xml:space="preserve">onsiliului </w:t>
      </w:r>
      <w:r w:rsidRPr="001E3A05">
        <w:rPr>
          <w:color w:val="000000"/>
          <w:szCs w:val="28"/>
          <w:lang w:val="ro-RO"/>
        </w:rPr>
        <w:t>L</w:t>
      </w:r>
      <w:r>
        <w:rPr>
          <w:color w:val="000000"/>
          <w:szCs w:val="28"/>
          <w:lang w:val="ro-RO"/>
        </w:rPr>
        <w:t>ocal al Municipiului Târgu Mureş</w:t>
      </w:r>
      <w:r w:rsidRPr="001E3A05">
        <w:rPr>
          <w:color w:val="000000"/>
          <w:szCs w:val="28"/>
          <w:lang w:val="ro-RO"/>
        </w:rPr>
        <w:t xml:space="preserve"> nr. 183 </w:t>
      </w:r>
      <w:r>
        <w:rPr>
          <w:color w:val="000000"/>
          <w:szCs w:val="28"/>
          <w:lang w:val="ro-RO"/>
        </w:rPr>
        <w:t>din</w:t>
      </w:r>
      <w:r w:rsidRPr="001E3A05">
        <w:rPr>
          <w:color w:val="000000"/>
          <w:szCs w:val="28"/>
          <w:lang w:val="ro-RO"/>
        </w:rPr>
        <w:t xml:space="preserve"> 27 mai 2021</w:t>
      </w:r>
      <w:r w:rsidR="00910101">
        <w:rPr>
          <w:color w:val="000000"/>
          <w:szCs w:val="28"/>
          <w:lang w:val="ro-RO"/>
        </w:rPr>
        <w:t xml:space="preserve">, </w:t>
      </w:r>
      <w:r w:rsidR="00910101" w:rsidRPr="00910101">
        <w:rPr>
          <w:color w:val="000000"/>
          <w:szCs w:val="28"/>
          <w:lang w:val="ro-RO"/>
        </w:rPr>
        <w:t>privind instituirea Premiilor anuale „Gaudeamus”, acordate şefilor de promoţie din unităţile de învăţământ de stat cu ciclu liceal din Târgu Mureş şi a Premiilor anuale „Excelenţă în Învăţământ”, acordate elevilor care obţin media 10 la Evaluarea Naţională şi la Examenul de Bacalaureat</w:t>
      </w:r>
      <w:r w:rsidR="00910101">
        <w:rPr>
          <w:color w:val="000000"/>
          <w:szCs w:val="28"/>
          <w:lang w:val="ro-RO"/>
        </w:rPr>
        <w:t>;</w:t>
      </w:r>
    </w:p>
    <w:p w14:paraId="4A1FCBF3" w14:textId="77777777" w:rsidR="00632B77" w:rsidRPr="00632B77" w:rsidRDefault="00632B77" w:rsidP="00632B77">
      <w:pPr>
        <w:pStyle w:val="ListParagraph"/>
        <w:numPr>
          <w:ilvl w:val="0"/>
          <w:numId w:val="2"/>
        </w:numPr>
        <w:jc w:val="both"/>
        <w:rPr>
          <w:lang w:val="ro-RO" w:eastAsia="ro-RO"/>
        </w:rPr>
      </w:pPr>
      <w:r w:rsidRPr="00632B77">
        <w:rPr>
          <w:lang w:val="ro-RO" w:eastAsia="ro-RO"/>
        </w:rPr>
        <w:lastRenderedPageBreak/>
        <w:t>Art. 129 alin.(1), alin.2 lit.”d”,alin.7 lit.”a” și ”e”, alin.(14), art.196, alin.(1), lit. „a” şi ale art. 243, alin. (1), lit. „a”  din OUG nr. 57/2019 privind Codul administrativ, cu modificările şi completările ulterioare;</w:t>
      </w:r>
    </w:p>
    <w:p w14:paraId="5C470B52" w14:textId="77777777" w:rsidR="00632B77" w:rsidRPr="001E3A05" w:rsidRDefault="00632B77" w:rsidP="00632B77">
      <w:pPr>
        <w:autoSpaceDE w:val="0"/>
        <w:autoSpaceDN w:val="0"/>
        <w:adjustRightInd w:val="0"/>
        <w:jc w:val="both"/>
        <w:rPr>
          <w:lang w:val="ro-RO" w:eastAsia="ro-RO"/>
        </w:rPr>
      </w:pPr>
    </w:p>
    <w:p w14:paraId="29CA8478" w14:textId="77777777" w:rsidR="00DA5435" w:rsidRPr="001E3A05" w:rsidRDefault="00DA5435" w:rsidP="00DA5435">
      <w:pPr>
        <w:autoSpaceDE w:val="0"/>
        <w:autoSpaceDN w:val="0"/>
        <w:adjustRightInd w:val="0"/>
        <w:jc w:val="both"/>
        <w:rPr>
          <w:szCs w:val="20"/>
          <w:lang w:val="ro-RO" w:eastAsia="ro-RO"/>
        </w:rPr>
      </w:pPr>
    </w:p>
    <w:p w14:paraId="5948C8D5" w14:textId="77777777" w:rsidR="00DA5435" w:rsidRPr="001E3A05" w:rsidRDefault="00DA5435" w:rsidP="00DA5435">
      <w:pPr>
        <w:autoSpaceDE w:val="0"/>
        <w:autoSpaceDN w:val="0"/>
        <w:adjustRightInd w:val="0"/>
        <w:jc w:val="center"/>
        <w:rPr>
          <w:caps/>
          <w:lang w:val="ro-RO" w:eastAsia="ro-RO"/>
        </w:rPr>
      </w:pPr>
      <w:r w:rsidRPr="001E3A05">
        <w:rPr>
          <w:b/>
          <w:caps/>
          <w:lang w:val="ro-RO" w:eastAsia="ro-RO"/>
        </w:rPr>
        <w:t>Hotărăște</w:t>
      </w:r>
      <w:r w:rsidRPr="001E3A05">
        <w:rPr>
          <w:caps/>
          <w:lang w:val="ro-RO" w:eastAsia="ro-RO"/>
        </w:rPr>
        <w:t>:</w:t>
      </w:r>
    </w:p>
    <w:p w14:paraId="584D7A08" w14:textId="77777777" w:rsidR="00DA5435" w:rsidRPr="001E3A05" w:rsidRDefault="00DA5435" w:rsidP="00DA5435">
      <w:pPr>
        <w:autoSpaceDE w:val="0"/>
        <w:autoSpaceDN w:val="0"/>
        <w:adjustRightInd w:val="0"/>
        <w:jc w:val="center"/>
        <w:rPr>
          <w:lang w:val="ro-RO" w:eastAsia="ro-RO"/>
        </w:rPr>
      </w:pPr>
    </w:p>
    <w:p w14:paraId="4BFF7E50" w14:textId="5F959450" w:rsidR="00DA5435" w:rsidRPr="001E3A05" w:rsidRDefault="00DA5435" w:rsidP="00DA5435">
      <w:pPr>
        <w:autoSpaceDE w:val="0"/>
        <w:autoSpaceDN w:val="0"/>
        <w:adjustRightInd w:val="0"/>
        <w:jc w:val="both"/>
        <w:rPr>
          <w:lang w:val="ro-RO"/>
        </w:rPr>
      </w:pPr>
      <w:r w:rsidRPr="001E3A05">
        <w:rPr>
          <w:b/>
          <w:bCs/>
          <w:lang w:val="ro-RO"/>
        </w:rPr>
        <w:t xml:space="preserve">Art. </w:t>
      </w:r>
      <w:r w:rsidR="00F80A36">
        <w:rPr>
          <w:b/>
          <w:bCs/>
          <w:lang w:val="ro-RO"/>
        </w:rPr>
        <w:t>1</w:t>
      </w:r>
      <w:r w:rsidRPr="001E3A05">
        <w:rPr>
          <w:b/>
          <w:bCs/>
          <w:lang w:val="ro-RO"/>
        </w:rPr>
        <w:t>.</w:t>
      </w:r>
      <w:r w:rsidRPr="001E3A05">
        <w:rPr>
          <w:bCs/>
          <w:lang w:val="ro-RO"/>
        </w:rPr>
        <w:t xml:space="preserve"> </w:t>
      </w:r>
      <w:r w:rsidR="00632B77">
        <w:rPr>
          <w:bCs/>
          <w:lang w:val="ro-RO"/>
        </w:rPr>
        <w:t>Se aprobă cuantumul</w:t>
      </w:r>
      <w:r w:rsidR="00632B77" w:rsidRPr="00632B77">
        <w:rPr>
          <w:bCs/>
          <w:lang w:val="ro-RO"/>
        </w:rPr>
        <w:t xml:space="preserve"> Premiilor anuale „Gaudeamus”, acordate şefilor de promoţie din unităţile de învăţământ de stat cu ciclu liceal din Târgu Mureş şi a Premiilor anuale „Excelenţă în Învăţământ”, acordate elevilor care obţin media 10 la Evaluarea Naţională şi la Examenul de </w:t>
      </w:r>
      <w:r w:rsidR="00632B77">
        <w:rPr>
          <w:bCs/>
          <w:lang w:val="ro-RO"/>
        </w:rPr>
        <w:t>Bacalaureat în anul şcolar 2021-</w:t>
      </w:r>
      <w:r w:rsidR="00632B77" w:rsidRPr="00632B77">
        <w:rPr>
          <w:bCs/>
          <w:lang w:val="ro-RO"/>
        </w:rPr>
        <w:t>2022</w:t>
      </w:r>
      <w:r w:rsidR="006A12A9">
        <w:rPr>
          <w:bCs/>
          <w:lang w:val="ro-RO"/>
        </w:rPr>
        <w:t>, în valoare de 2000 de lei pentru fiecare elev.</w:t>
      </w:r>
    </w:p>
    <w:p w14:paraId="239DB2DC" w14:textId="77777777" w:rsidR="00DA5435" w:rsidRPr="001E3A05" w:rsidRDefault="00DA5435" w:rsidP="00DA5435">
      <w:pPr>
        <w:autoSpaceDE w:val="0"/>
        <w:autoSpaceDN w:val="0"/>
        <w:adjustRightInd w:val="0"/>
        <w:jc w:val="both"/>
        <w:rPr>
          <w:lang w:val="ro-RO"/>
        </w:rPr>
      </w:pPr>
    </w:p>
    <w:p w14:paraId="73E355B2" w14:textId="2641284E" w:rsidR="00DA5435" w:rsidRPr="001E3A05" w:rsidRDefault="00DA5435" w:rsidP="00DA5435">
      <w:pPr>
        <w:autoSpaceDE w:val="0"/>
        <w:autoSpaceDN w:val="0"/>
        <w:adjustRightInd w:val="0"/>
        <w:jc w:val="both"/>
        <w:rPr>
          <w:lang w:val="ro-RO"/>
        </w:rPr>
      </w:pPr>
      <w:r w:rsidRPr="001E3A05">
        <w:rPr>
          <w:b/>
          <w:lang w:val="ro-RO"/>
        </w:rPr>
        <w:t xml:space="preserve">Art. </w:t>
      </w:r>
      <w:r w:rsidR="00F80A36">
        <w:rPr>
          <w:b/>
          <w:lang w:val="ro-RO"/>
        </w:rPr>
        <w:t>2</w:t>
      </w:r>
      <w:r w:rsidRPr="001E3A05">
        <w:rPr>
          <w:b/>
          <w:lang w:val="ro-RO"/>
        </w:rPr>
        <w:t>.</w:t>
      </w:r>
      <w:r w:rsidRPr="001E3A05">
        <w:rPr>
          <w:lang w:val="ro-RO"/>
        </w:rPr>
        <w:t xml:space="preserve"> În anul şcolar 202</w:t>
      </w:r>
      <w:r w:rsidR="00F80A36">
        <w:rPr>
          <w:lang w:val="ro-RO"/>
        </w:rPr>
        <w:t>1</w:t>
      </w:r>
      <w:r w:rsidR="00F80A36">
        <w:rPr>
          <w:lang w:val="ro-RO"/>
        </w:rPr>
        <w:sym w:font="Symbol" w:char="F02D"/>
      </w:r>
      <w:r w:rsidRPr="001E3A05">
        <w:rPr>
          <w:lang w:val="ro-RO"/>
        </w:rPr>
        <w:t>202</w:t>
      </w:r>
      <w:r w:rsidR="00F80A36">
        <w:rPr>
          <w:lang w:val="ro-RO"/>
        </w:rPr>
        <w:t>2</w:t>
      </w:r>
      <w:r w:rsidR="0039137B" w:rsidRPr="001E3A05">
        <w:rPr>
          <w:lang w:val="ro-RO"/>
        </w:rPr>
        <w:t xml:space="preserve">, Premiile </w:t>
      </w:r>
      <w:r w:rsidR="00F80A36">
        <w:rPr>
          <w:lang w:val="ro-RO"/>
        </w:rPr>
        <w:t>„</w:t>
      </w:r>
      <w:r w:rsidR="0039137B" w:rsidRPr="001E3A05">
        <w:rPr>
          <w:lang w:val="ro-RO"/>
        </w:rPr>
        <w:t>Gaudeamus”</w:t>
      </w:r>
      <w:r w:rsidRPr="001E3A05">
        <w:rPr>
          <w:lang w:val="ro-RO"/>
        </w:rPr>
        <w:t xml:space="preserve"> </w:t>
      </w:r>
      <w:r w:rsidR="0039137B" w:rsidRPr="001E3A05">
        <w:rPr>
          <w:lang w:val="ro-RO"/>
        </w:rPr>
        <w:t>se vor acorda şefilor de promoţie de la următoar</w:t>
      </w:r>
      <w:r w:rsidR="001F0B4C" w:rsidRPr="001E3A05">
        <w:rPr>
          <w:lang w:val="ro-RO"/>
        </w:rPr>
        <w:t>e</w:t>
      </w:r>
      <w:r w:rsidR="0039137B" w:rsidRPr="001E3A05">
        <w:rPr>
          <w:lang w:val="ro-RO"/>
        </w:rPr>
        <w:t xml:space="preserve">le </w:t>
      </w:r>
      <w:r w:rsidRPr="001E3A05">
        <w:rPr>
          <w:lang w:val="ro-RO"/>
        </w:rPr>
        <w:t>unităţi de învăţământ de stat cu ciclu liceal din Târgu Mureş</w:t>
      </w:r>
      <w:r w:rsidR="001F0B4C" w:rsidRPr="001E3A05">
        <w:rPr>
          <w:lang w:val="ro-RO"/>
        </w:rPr>
        <w:t>, pe linii de studii</w:t>
      </w:r>
      <w:r w:rsidRPr="001E3A05">
        <w:rPr>
          <w:lang w:val="ro-RO"/>
        </w:rPr>
        <w:t>:</w:t>
      </w:r>
    </w:p>
    <w:p w14:paraId="735B7B35" w14:textId="77777777" w:rsidR="00DA5435" w:rsidRPr="001E3A05" w:rsidRDefault="00DA5435" w:rsidP="00DA5435">
      <w:pPr>
        <w:numPr>
          <w:ilvl w:val="0"/>
          <w:numId w:val="5"/>
        </w:numPr>
        <w:jc w:val="both"/>
        <w:rPr>
          <w:lang w:val="ro-RO"/>
        </w:rPr>
      </w:pPr>
      <w:r w:rsidRPr="001E3A05">
        <w:rPr>
          <w:lang w:val="ro-RO"/>
        </w:rPr>
        <w:t>Colegiul Naţional „Alexandru Papiu Ilarian”</w:t>
      </w:r>
    </w:p>
    <w:p w14:paraId="17928FAD" w14:textId="77777777" w:rsidR="00DA5435" w:rsidRPr="001E3A05" w:rsidRDefault="00DA5435" w:rsidP="00DA5435">
      <w:pPr>
        <w:numPr>
          <w:ilvl w:val="0"/>
          <w:numId w:val="5"/>
        </w:numPr>
        <w:jc w:val="both"/>
        <w:rPr>
          <w:lang w:val="ro-RO"/>
        </w:rPr>
      </w:pPr>
      <w:r w:rsidRPr="001E3A05">
        <w:rPr>
          <w:lang w:val="ro-RO"/>
        </w:rPr>
        <w:t>Colegiul Naţional „Unirea”</w:t>
      </w:r>
    </w:p>
    <w:p w14:paraId="6C9E9738" w14:textId="77777777" w:rsidR="00DA5435" w:rsidRPr="001E3A05" w:rsidRDefault="00DA5435" w:rsidP="00DA5435">
      <w:pPr>
        <w:numPr>
          <w:ilvl w:val="0"/>
          <w:numId w:val="5"/>
        </w:numPr>
        <w:jc w:val="both"/>
        <w:rPr>
          <w:lang w:val="ro-RO"/>
        </w:rPr>
      </w:pPr>
      <w:r w:rsidRPr="001E3A05">
        <w:rPr>
          <w:lang w:val="ro-RO"/>
        </w:rPr>
        <w:t>Colegiul Naţional Pedagogic „Mihai Eminescu”, linia de studiu română</w:t>
      </w:r>
    </w:p>
    <w:p w14:paraId="1B1C221A" w14:textId="77777777" w:rsidR="00DA5435" w:rsidRPr="001E3A05" w:rsidRDefault="00DA5435" w:rsidP="00DA5435">
      <w:pPr>
        <w:numPr>
          <w:ilvl w:val="0"/>
          <w:numId w:val="5"/>
        </w:numPr>
        <w:jc w:val="both"/>
        <w:rPr>
          <w:lang w:val="ro-RO"/>
        </w:rPr>
      </w:pPr>
      <w:r w:rsidRPr="001E3A05">
        <w:rPr>
          <w:lang w:val="ro-RO"/>
        </w:rPr>
        <w:t>Colegiul Naţional Pedagogic „Mihai Eminescu”, linia de studiu maghiară</w:t>
      </w:r>
    </w:p>
    <w:p w14:paraId="21550282" w14:textId="77777777" w:rsidR="00DA5435" w:rsidRPr="001E3A05" w:rsidRDefault="00DA5435" w:rsidP="00DA5435">
      <w:pPr>
        <w:numPr>
          <w:ilvl w:val="0"/>
          <w:numId w:val="5"/>
        </w:numPr>
        <w:jc w:val="both"/>
        <w:rPr>
          <w:lang w:val="ro-RO"/>
        </w:rPr>
      </w:pPr>
      <w:r w:rsidRPr="001E3A05">
        <w:rPr>
          <w:lang w:val="ro-RO"/>
        </w:rPr>
        <w:t>Colegiul Agricol „Traian Săvulescu”</w:t>
      </w:r>
    </w:p>
    <w:p w14:paraId="554DFE81" w14:textId="77777777" w:rsidR="00DA5435" w:rsidRPr="001E3A05" w:rsidRDefault="00DA5435" w:rsidP="00DA5435">
      <w:pPr>
        <w:numPr>
          <w:ilvl w:val="0"/>
          <w:numId w:val="5"/>
        </w:numPr>
        <w:jc w:val="both"/>
        <w:rPr>
          <w:lang w:val="ro-RO"/>
        </w:rPr>
      </w:pPr>
      <w:r w:rsidRPr="001E3A05">
        <w:rPr>
          <w:lang w:val="ro-RO"/>
        </w:rPr>
        <w:t>Colegiul Economic „Transilvania”</w:t>
      </w:r>
    </w:p>
    <w:p w14:paraId="2C298D6E" w14:textId="77777777" w:rsidR="00DA5435" w:rsidRPr="001E3A05" w:rsidRDefault="00DA5435" w:rsidP="00DA5435">
      <w:pPr>
        <w:numPr>
          <w:ilvl w:val="0"/>
          <w:numId w:val="5"/>
        </w:numPr>
        <w:jc w:val="both"/>
        <w:rPr>
          <w:lang w:val="ro-RO"/>
        </w:rPr>
      </w:pPr>
      <w:r w:rsidRPr="001E3A05">
        <w:rPr>
          <w:lang w:val="ro-RO"/>
        </w:rPr>
        <w:t>Liceul Teoretic „Gheorghe Marinescu”</w:t>
      </w:r>
    </w:p>
    <w:p w14:paraId="51238462" w14:textId="77777777" w:rsidR="00DA5435" w:rsidRPr="001E3A05" w:rsidRDefault="00DA5435" w:rsidP="00DA5435">
      <w:pPr>
        <w:numPr>
          <w:ilvl w:val="0"/>
          <w:numId w:val="5"/>
        </w:numPr>
        <w:jc w:val="both"/>
        <w:rPr>
          <w:lang w:val="ro-RO"/>
        </w:rPr>
      </w:pPr>
      <w:r w:rsidRPr="001E3A05">
        <w:rPr>
          <w:lang w:val="ro-RO"/>
        </w:rPr>
        <w:t>Liceul Teoretic „Bolyai Farkas”</w:t>
      </w:r>
    </w:p>
    <w:p w14:paraId="5A9A921F" w14:textId="77777777" w:rsidR="00DA5435" w:rsidRPr="001E3A05" w:rsidRDefault="00DA5435" w:rsidP="00DA5435">
      <w:pPr>
        <w:numPr>
          <w:ilvl w:val="0"/>
          <w:numId w:val="5"/>
        </w:numPr>
        <w:jc w:val="both"/>
        <w:rPr>
          <w:lang w:val="ro-RO"/>
        </w:rPr>
      </w:pPr>
      <w:r w:rsidRPr="001E3A05">
        <w:rPr>
          <w:lang w:val="ro-RO"/>
        </w:rPr>
        <w:t>Liceul Vocaţional de Artă, linia de studiu română</w:t>
      </w:r>
    </w:p>
    <w:p w14:paraId="76E48607" w14:textId="77777777" w:rsidR="00DA5435" w:rsidRPr="001E3A05" w:rsidRDefault="00DA5435" w:rsidP="00DA5435">
      <w:pPr>
        <w:numPr>
          <w:ilvl w:val="0"/>
          <w:numId w:val="5"/>
        </w:numPr>
        <w:jc w:val="both"/>
        <w:rPr>
          <w:lang w:val="ro-RO"/>
        </w:rPr>
      </w:pPr>
      <w:r w:rsidRPr="001E3A05">
        <w:rPr>
          <w:lang w:val="ro-RO"/>
        </w:rPr>
        <w:t>Liceul Vocaţional de Artă, linia de studiu maghiară</w:t>
      </w:r>
    </w:p>
    <w:p w14:paraId="37F6A16C" w14:textId="77777777" w:rsidR="00DA5435" w:rsidRPr="001E3A05" w:rsidRDefault="00DA5435" w:rsidP="00DA5435">
      <w:pPr>
        <w:numPr>
          <w:ilvl w:val="0"/>
          <w:numId w:val="5"/>
        </w:numPr>
        <w:jc w:val="both"/>
        <w:rPr>
          <w:lang w:val="ro-RO"/>
        </w:rPr>
      </w:pPr>
      <w:r w:rsidRPr="001E3A05">
        <w:rPr>
          <w:lang w:val="ro-RO"/>
        </w:rPr>
        <w:t>Liceul Vocaţional Reformat</w:t>
      </w:r>
    </w:p>
    <w:p w14:paraId="0B9B6ED9" w14:textId="77777777" w:rsidR="00DA5435" w:rsidRPr="001E3A05" w:rsidRDefault="00DA5435" w:rsidP="00DA5435">
      <w:pPr>
        <w:numPr>
          <w:ilvl w:val="0"/>
          <w:numId w:val="5"/>
        </w:numPr>
        <w:jc w:val="both"/>
        <w:rPr>
          <w:lang w:val="ro-RO"/>
        </w:rPr>
      </w:pPr>
      <w:r w:rsidRPr="001E3A05">
        <w:rPr>
          <w:lang w:val="ro-RO"/>
        </w:rPr>
        <w:t>Liceul Teologic Romano-Catolic „II. Rákóczi Ferenc”</w:t>
      </w:r>
    </w:p>
    <w:p w14:paraId="64F840AA" w14:textId="77777777" w:rsidR="00DA5435" w:rsidRPr="001E3A05" w:rsidRDefault="00DA5435" w:rsidP="00DA5435">
      <w:pPr>
        <w:numPr>
          <w:ilvl w:val="0"/>
          <w:numId w:val="5"/>
        </w:numPr>
        <w:jc w:val="both"/>
        <w:rPr>
          <w:lang w:val="ro-RO"/>
        </w:rPr>
      </w:pPr>
      <w:r w:rsidRPr="001E3A05">
        <w:rPr>
          <w:lang w:val="ro-RO"/>
        </w:rPr>
        <w:t>Liceul cu Program Sportiv „Szász Adalbert”, linia de studiu română</w:t>
      </w:r>
    </w:p>
    <w:p w14:paraId="22D59EB0" w14:textId="77777777" w:rsidR="00DA5435" w:rsidRPr="001E3A05" w:rsidRDefault="00DA5435" w:rsidP="00DA5435">
      <w:pPr>
        <w:numPr>
          <w:ilvl w:val="0"/>
          <w:numId w:val="5"/>
        </w:numPr>
        <w:jc w:val="both"/>
        <w:rPr>
          <w:lang w:val="ro-RO"/>
        </w:rPr>
      </w:pPr>
      <w:r w:rsidRPr="001E3A05">
        <w:rPr>
          <w:lang w:val="ro-RO"/>
        </w:rPr>
        <w:t>Liceul cu Program Sportiv „Szász Adalbert”, linia de studiu maghiară</w:t>
      </w:r>
    </w:p>
    <w:p w14:paraId="7835931C" w14:textId="77777777" w:rsidR="00DA5435" w:rsidRPr="001E3A05" w:rsidRDefault="00DA5435" w:rsidP="00DA5435">
      <w:pPr>
        <w:numPr>
          <w:ilvl w:val="0"/>
          <w:numId w:val="5"/>
        </w:numPr>
        <w:jc w:val="both"/>
        <w:rPr>
          <w:lang w:val="ro-RO"/>
        </w:rPr>
      </w:pPr>
      <w:r w:rsidRPr="001E3A05">
        <w:rPr>
          <w:lang w:val="ro-RO"/>
        </w:rPr>
        <w:t>Liceul Tehnologic „Aurel Perşu”, linia de studiu română</w:t>
      </w:r>
    </w:p>
    <w:p w14:paraId="3A599CD2" w14:textId="77777777" w:rsidR="00DA5435" w:rsidRPr="001E3A05" w:rsidRDefault="00DA5435" w:rsidP="00DA5435">
      <w:pPr>
        <w:numPr>
          <w:ilvl w:val="0"/>
          <w:numId w:val="5"/>
        </w:numPr>
        <w:jc w:val="both"/>
        <w:rPr>
          <w:lang w:val="ro-RO"/>
        </w:rPr>
      </w:pPr>
      <w:r w:rsidRPr="001E3A05">
        <w:rPr>
          <w:lang w:val="ro-RO"/>
        </w:rPr>
        <w:t>Liceul Tehnologic „Aurel Perşu”, linia de studiu maghiară</w:t>
      </w:r>
    </w:p>
    <w:p w14:paraId="1AE203AD" w14:textId="77777777" w:rsidR="00DA5435" w:rsidRPr="001E3A05" w:rsidRDefault="00DA5435" w:rsidP="00DA5435">
      <w:pPr>
        <w:numPr>
          <w:ilvl w:val="0"/>
          <w:numId w:val="5"/>
        </w:numPr>
        <w:jc w:val="both"/>
        <w:rPr>
          <w:lang w:val="ro-RO"/>
        </w:rPr>
      </w:pPr>
      <w:r w:rsidRPr="001E3A05">
        <w:rPr>
          <w:lang w:val="ro-RO"/>
        </w:rPr>
        <w:t>Liceul Tehnologic „Ion Vlasiu”, linia de studiu română</w:t>
      </w:r>
    </w:p>
    <w:p w14:paraId="6BB3C016" w14:textId="77777777" w:rsidR="00DA5435" w:rsidRPr="001E3A05" w:rsidRDefault="00DA5435" w:rsidP="00DA5435">
      <w:pPr>
        <w:numPr>
          <w:ilvl w:val="0"/>
          <w:numId w:val="5"/>
        </w:numPr>
        <w:jc w:val="both"/>
        <w:rPr>
          <w:lang w:val="ro-RO"/>
        </w:rPr>
      </w:pPr>
      <w:r w:rsidRPr="001E3A05">
        <w:rPr>
          <w:lang w:val="ro-RO"/>
        </w:rPr>
        <w:t>Liceul Tehnologic „Ion Vlasiu”, linia de studiu maghiară</w:t>
      </w:r>
    </w:p>
    <w:p w14:paraId="69DD0DB1" w14:textId="77777777" w:rsidR="00DA5435" w:rsidRPr="001E3A05" w:rsidRDefault="00DA5435" w:rsidP="00DA5435">
      <w:pPr>
        <w:numPr>
          <w:ilvl w:val="0"/>
          <w:numId w:val="5"/>
        </w:numPr>
        <w:jc w:val="both"/>
        <w:rPr>
          <w:lang w:val="ro-RO"/>
        </w:rPr>
      </w:pPr>
      <w:r w:rsidRPr="001E3A05">
        <w:rPr>
          <w:lang w:val="ro-RO"/>
        </w:rPr>
        <w:t>Liceul Tehnologic „Avram Iancu”, linia de studiu română</w:t>
      </w:r>
    </w:p>
    <w:p w14:paraId="60632953" w14:textId="77777777" w:rsidR="00DA5435" w:rsidRPr="001E3A05" w:rsidRDefault="00DA5435" w:rsidP="00DA5435">
      <w:pPr>
        <w:numPr>
          <w:ilvl w:val="0"/>
          <w:numId w:val="5"/>
        </w:numPr>
        <w:jc w:val="both"/>
        <w:rPr>
          <w:lang w:val="ro-RO"/>
        </w:rPr>
      </w:pPr>
      <w:r w:rsidRPr="001E3A05">
        <w:rPr>
          <w:lang w:val="ro-RO"/>
        </w:rPr>
        <w:t>Liceul Tehnologic „Avram Iancu”, linia de studiu maghiară</w:t>
      </w:r>
    </w:p>
    <w:p w14:paraId="57352FD1" w14:textId="77777777" w:rsidR="00DA5435" w:rsidRPr="001E3A05" w:rsidRDefault="00DA5435" w:rsidP="00DA5435">
      <w:pPr>
        <w:numPr>
          <w:ilvl w:val="0"/>
          <w:numId w:val="5"/>
        </w:numPr>
        <w:jc w:val="both"/>
        <w:rPr>
          <w:lang w:val="ro-RO"/>
        </w:rPr>
      </w:pPr>
      <w:r w:rsidRPr="001E3A05">
        <w:rPr>
          <w:lang w:val="ro-RO"/>
        </w:rPr>
        <w:t>Liceul Tehnologic „Gheorghe Şincai”, linia de studiu română</w:t>
      </w:r>
    </w:p>
    <w:p w14:paraId="2E783686" w14:textId="77777777" w:rsidR="00DA5435" w:rsidRPr="001E3A05" w:rsidRDefault="00DA5435" w:rsidP="00DA5435">
      <w:pPr>
        <w:numPr>
          <w:ilvl w:val="0"/>
          <w:numId w:val="5"/>
        </w:numPr>
        <w:jc w:val="both"/>
        <w:rPr>
          <w:lang w:val="ro-RO"/>
        </w:rPr>
      </w:pPr>
      <w:r w:rsidRPr="001E3A05">
        <w:rPr>
          <w:lang w:val="ro-RO"/>
        </w:rPr>
        <w:t>Liceul Tehnologic „Gheorghe Şincai”, linia de studiu maghiară</w:t>
      </w:r>
    </w:p>
    <w:p w14:paraId="54D0851A" w14:textId="77777777" w:rsidR="00DA5435" w:rsidRPr="001E3A05" w:rsidRDefault="00DA5435" w:rsidP="00DA5435">
      <w:pPr>
        <w:numPr>
          <w:ilvl w:val="0"/>
          <w:numId w:val="5"/>
        </w:numPr>
        <w:jc w:val="both"/>
        <w:rPr>
          <w:lang w:val="ro-RO"/>
        </w:rPr>
      </w:pPr>
      <w:r w:rsidRPr="001E3A05">
        <w:rPr>
          <w:lang w:val="ro-RO"/>
        </w:rPr>
        <w:t>Liceul Tehnologic „Electromureş”, linia de studiu română</w:t>
      </w:r>
    </w:p>
    <w:p w14:paraId="5E8F08CA" w14:textId="77777777" w:rsidR="00DA5435" w:rsidRPr="001E3A05" w:rsidRDefault="00DA5435" w:rsidP="00DA5435">
      <w:pPr>
        <w:numPr>
          <w:ilvl w:val="0"/>
          <w:numId w:val="5"/>
        </w:numPr>
        <w:jc w:val="both"/>
        <w:rPr>
          <w:lang w:val="ro-RO"/>
        </w:rPr>
      </w:pPr>
      <w:r w:rsidRPr="001E3A05">
        <w:rPr>
          <w:lang w:val="ro-RO"/>
        </w:rPr>
        <w:t>Liceul Tehnologic „Electromureş”, linia de studiu maghiară</w:t>
      </w:r>
    </w:p>
    <w:p w14:paraId="30511F20" w14:textId="77777777" w:rsidR="00DA5435" w:rsidRPr="001E3A05" w:rsidRDefault="00DA5435" w:rsidP="00DA5435">
      <w:pPr>
        <w:numPr>
          <w:ilvl w:val="0"/>
          <w:numId w:val="5"/>
        </w:numPr>
        <w:jc w:val="both"/>
        <w:rPr>
          <w:lang w:val="ro-RO"/>
        </w:rPr>
      </w:pPr>
      <w:r w:rsidRPr="001E3A05">
        <w:rPr>
          <w:lang w:val="ro-RO"/>
        </w:rPr>
        <w:t>Liceul Tehnologic „Traian Vuia”, linia de studiu română</w:t>
      </w:r>
    </w:p>
    <w:p w14:paraId="38B70A85" w14:textId="734B104C" w:rsidR="00F729D2" w:rsidRPr="00015ED6" w:rsidRDefault="00DA5435" w:rsidP="00015ED6">
      <w:pPr>
        <w:numPr>
          <w:ilvl w:val="0"/>
          <w:numId w:val="5"/>
        </w:numPr>
        <w:jc w:val="both"/>
        <w:rPr>
          <w:lang w:val="ro-RO"/>
        </w:rPr>
      </w:pPr>
      <w:r w:rsidRPr="001E3A05">
        <w:rPr>
          <w:lang w:val="ro-RO"/>
        </w:rPr>
        <w:t>Liceul Tehnologic „Traian Vuia”, linia de studiu maghiară</w:t>
      </w:r>
    </w:p>
    <w:p w14:paraId="6F091837" w14:textId="77777777" w:rsidR="00015ED6" w:rsidRDefault="00015ED6" w:rsidP="00256D5C">
      <w:pPr>
        <w:jc w:val="both"/>
        <w:rPr>
          <w:b/>
          <w:lang w:val="ro-RO"/>
        </w:rPr>
      </w:pPr>
    </w:p>
    <w:p w14:paraId="61438FCA" w14:textId="4E23F84A" w:rsidR="00015ED6" w:rsidRPr="00F45DF4" w:rsidRDefault="00F729D2" w:rsidP="00256D5C">
      <w:pPr>
        <w:jc w:val="both"/>
        <w:rPr>
          <w:lang w:val="ro-RO"/>
        </w:rPr>
      </w:pPr>
      <w:r w:rsidRPr="00F729D2">
        <w:rPr>
          <w:b/>
          <w:lang w:val="ro-RO"/>
        </w:rPr>
        <w:t>Art.</w:t>
      </w:r>
      <w:r>
        <w:rPr>
          <w:b/>
          <w:lang w:val="ro-RO"/>
        </w:rPr>
        <w:t xml:space="preserve"> </w:t>
      </w:r>
      <w:r w:rsidR="00D87DC8">
        <w:rPr>
          <w:b/>
          <w:lang w:val="ro-RO"/>
        </w:rPr>
        <w:t>3.</w:t>
      </w:r>
      <w:r>
        <w:rPr>
          <w:b/>
          <w:lang w:val="ro-RO"/>
        </w:rPr>
        <w:t xml:space="preserve"> </w:t>
      </w:r>
      <w:r>
        <w:rPr>
          <w:lang w:val="ro-RO"/>
        </w:rPr>
        <w:t>Prin șef de promoție se înțelege elevul cu cea mai mare medie generală de absolvire a claselor IX-XII dintr-o unitate de în</w:t>
      </w:r>
      <w:r w:rsidR="00D87DC8">
        <w:rPr>
          <w:lang w:val="ro-RO"/>
        </w:rPr>
        <w:t>vățământ cu ciclu liceal, pe</w:t>
      </w:r>
      <w:r w:rsidR="004542D2">
        <w:rPr>
          <w:lang w:val="ro-RO"/>
        </w:rPr>
        <w:t>ntru</w:t>
      </w:r>
      <w:r w:rsidR="00D87DC8">
        <w:rPr>
          <w:lang w:val="ro-RO"/>
        </w:rPr>
        <w:t xml:space="preserve"> fiecare linie de studiu</w:t>
      </w:r>
      <w:r w:rsidR="004542D2">
        <w:rPr>
          <w:lang w:val="ro-RO"/>
        </w:rPr>
        <w:t xml:space="preserve"> în parte</w:t>
      </w:r>
      <w:r w:rsidR="00D87DC8">
        <w:rPr>
          <w:lang w:val="ro-RO"/>
        </w:rPr>
        <w:t>.</w:t>
      </w:r>
    </w:p>
    <w:p w14:paraId="77F01D3C" w14:textId="77777777" w:rsidR="00015ED6" w:rsidRDefault="00015ED6" w:rsidP="00256D5C">
      <w:pPr>
        <w:jc w:val="both"/>
        <w:rPr>
          <w:b/>
          <w:lang w:val="ro-RO"/>
        </w:rPr>
      </w:pPr>
    </w:p>
    <w:p w14:paraId="002A72B8" w14:textId="5311F2BD" w:rsidR="00256D5C" w:rsidRPr="008B3F24" w:rsidRDefault="00256D5C" w:rsidP="00256D5C">
      <w:pPr>
        <w:jc w:val="both"/>
        <w:rPr>
          <w:lang w:val="ro-RO"/>
        </w:rPr>
      </w:pPr>
      <w:r w:rsidRPr="00256D5C">
        <w:rPr>
          <w:b/>
          <w:lang w:val="ro-RO"/>
        </w:rPr>
        <w:t>Art.</w:t>
      </w:r>
      <w:r w:rsidR="00DF5DD4">
        <w:rPr>
          <w:b/>
          <w:lang w:val="ro-RO"/>
        </w:rPr>
        <w:t xml:space="preserve"> 4</w:t>
      </w:r>
      <w:r w:rsidR="00D87DC8">
        <w:rPr>
          <w:b/>
          <w:lang w:val="ro-RO"/>
        </w:rPr>
        <w:t>.</w:t>
      </w:r>
      <w:r>
        <w:rPr>
          <w:b/>
          <w:lang w:val="ro-RO"/>
        </w:rPr>
        <w:t xml:space="preserve"> </w:t>
      </w:r>
      <w:r w:rsidRPr="00256D5C">
        <w:rPr>
          <w:lang w:val="ro-RO"/>
        </w:rPr>
        <w:t xml:space="preserve">Premiile „Gaudeamus” </w:t>
      </w:r>
      <w:r>
        <w:rPr>
          <w:lang w:val="ro-RO"/>
        </w:rPr>
        <w:t>şi</w:t>
      </w:r>
      <w:r w:rsidRPr="00256D5C">
        <w:rPr>
          <w:lang w:val="ro-RO"/>
        </w:rPr>
        <w:t xml:space="preserve"> </w:t>
      </w:r>
      <w:r w:rsidRPr="00256D5C">
        <w:rPr>
          <w:bCs/>
          <w:lang w:val="ro-RO"/>
        </w:rPr>
        <w:t>„Excelenţă în Învăţământ”</w:t>
      </w:r>
      <w:r>
        <w:rPr>
          <w:bCs/>
          <w:lang w:val="ro-RO"/>
        </w:rPr>
        <w:t xml:space="preserve"> se acordă în cadrul unei festivități organizate de Munici</w:t>
      </w:r>
      <w:r w:rsidR="00F729D2">
        <w:rPr>
          <w:bCs/>
          <w:lang w:val="ro-RO"/>
        </w:rPr>
        <w:t>piul Târgu Mureș și se înmânează, după caz, de către primar, viceprimar sau alt reprezentant al autorității administrației publice locale delegat de primar.</w:t>
      </w:r>
    </w:p>
    <w:p w14:paraId="020D40C1" w14:textId="77777777" w:rsidR="00DA5435" w:rsidRPr="001E3A05" w:rsidRDefault="00DA5435" w:rsidP="00DA5435">
      <w:pPr>
        <w:autoSpaceDE w:val="0"/>
        <w:autoSpaceDN w:val="0"/>
        <w:adjustRightInd w:val="0"/>
        <w:jc w:val="both"/>
        <w:rPr>
          <w:b/>
          <w:lang w:val="ro-RO"/>
        </w:rPr>
      </w:pPr>
    </w:p>
    <w:p w14:paraId="5179D865" w14:textId="450902D3" w:rsidR="00DA5435" w:rsidRPr="001E3A05" w:rsidRDefault="00DA5435" w:rsidP="00DA5435">
      <w:pPr>
        <w:shd w:val="clear" w:color="auto" w:fill="FFFFFF"/>
        <w:jc w:val="both"/>
        <w:rPr>
          <w:lang w:val="ro-RO"/>
        </w:rPr>
      </w:pPr>
      <w:r w:rsidRPr="001E3A05">
        <w:rPr>
          <w:b/>
          <w:bCs/>
          <w:lang w:val="ro-RO"/>
        </w:rPr>
        <w:t xml:space="preserve">Art. </w:t>
      </w:r>
      <w:r w:rsidR="00DF5DD4">
        <w:rPr>
          <w:b/>
          <w:bCs/>
          <w:lang w:val="ro-RO"/>
        </w:rPr>
        <w:t>5</w:t>
      </w:r>
      <w:r w:rsidRPr="001E3A05">
        <w:rPr>
          <w:b/>
          <w:bCs/>
          <w:lang w:val="ro-RO"/>
        </w:rPr>
        <w:t>.</w:t>
      </w:r>
      <w:r w:rsidRPr="001E3A05">
        <w:rPr>
          <w:lang w:val="ro-RO"/>
        </w:rPr>
        <w:t xml:space="preserve"> </w:t>
      </w:r>
      <w:r w:rsidR="005854B9" w:rsidRPr="005854B9">
        <w:rPr>
          <w:lang w:val="ro-RO"/>
        </w:rPr>
        <w:t>Cu aducerea la îndeplinire a prevederilor prezentei hotărâri se încredințează Executivul Municipiului Târgu Mureș prin Direcția Școli şi instituțiile de învățământ preuniversitar de stat cu ciclu gimnazi</w:t>
      </w:r>
      <w:r w:rsidR="00B249F4">
        <w:rPr>
          <w:lang w:val="ro-RO"/>
        </w:rPr>
        <w:t>al din Municipiul Târgu Mureș.</w:t>
      </w:r>
    </w:p>
    <w:p w14:paraId="4A6F81F2" w14:textId="77777777" w:rsidR="00DA5435" w:rsidRPr="001E3A05" w:rsidRDefault="00DA5435" w:rsidP="00DA5435">
      <w:pPr>
        <w:shd w:val="clear" w:color="auto" w:fill="FFFFFF"/>
        <w:jc w:val="both"/>
        <w:rPr>
          <w:lang w:val="ro-RO"/>
        </w:rPr>
      </w:pPr>
    </w:p>
    <w:p w14:paraId="32D8F6EF" w14:textId="7C067267" w:rsidR="00DA5435" w:rsidRPr="001E3A05" w:rsidRDefault="00DA5435" w:rsidP="00DA5435">
      <w:pPr>
        <w:jc w:val="both"/>
        <w:rPr>
          <w:b/>
          <w:lang w:val="ro-RO"/>
        </w:rPr>
      </w:pPr>
      <w:r w:rsidRPr="001E3A05">
        <w:rPr>
          <w:b/>
          <w:lang w:val="ro-RO"/>
        </w:rPr>
        <w:lastRenderedPageBreak/>
        <w:t xml:space="preserve">Art. </w:t>
      </w:r>
      <w:r w:rsidR="00DF5DD4">
        <w:rPr>
          <w:b/>
          <w:lang w:val="ro-RO"/>
        </w:rPr>
        <w:t>6</w:t>
      </w:r>
      <w:r w:rsidRPr="001E3A05">
        <w:rPr>
          <w:b/>
          <w:lang w:val="ro-RO"/>
        </w:rPr>
        <w:t xml:space="preserve">. </w:t>
      </w:r>
      <w:r w:rsidRPr="001E3A05">
        <w:rPr>
          <w:lang w:val="ro-RO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</w:p>
    <w:p w14:paraId="4885F661" w14:textId="77777777" w:rsidR="00DA5435" w:rsidRPr="001E3A05" w:rsidRDefault="00DA5435" w:rsidP="00DA5435">
      <w:pPr>
        <w:jc w:val="both"/>
        <w:rPr>
          <w:b/>
          <w:lang w:val="ro-RO"/>
        </w:rPr>
      </w:pPr>
    </w:p>
    <w:p w14:paraId="5649D2FC" w14:textId="5B245D6D" w:rsidR="00DA5435" w:rsidRPr="00D87DC8" w:rsidRDefault="00DA5435" w:rsidP="00DA5435">
      <w:pPr>
        <w:jc w:val="both"/>
        <w:rPr>
          <w:b/>
          <w:lang w:val="ro-RO"/>
        </w:rPr>
      </w:pPr>
      <w:r w:rsidRPr="001E3A05">
        <w:rPr>
          <w:b/>
          <w:lang w:val="ro-RO"/>
        </w:rPr>
        <w:t xml:space="preserve">Art. </w:t>
      </w:r>
      <w:r w:rsidR="00DF5DD4">
        <w:rPr>
          <w:b/>
          <w:lang w:val="ro-RO"/>
        </w:rPr>
        <w:t>7</w:t>
      </w:r>
      <w:r w:rsidRPr="001E3A05">
        <w:rPr>
          <w:b/>
          <w:lang w:val="ro-RO"/>
        </w:rPr>
        <w:t xml:space="preserve">. </w:t>
      </w:r>
      <w:r w:rsidRPr="001E3A05">
        <w:rPr>
          <w:lang w:val="ro-RO"/>
        </w:rPr>
        <w:t>Prezenta hotărâre se comunică:</w:t>
      </w:r>
    </w:p>
    <w:p w14:paraId="692FEF07" w14:textId="7DEB426B" w:rsidR="00DA5435" w:rsidRDefault="00DA5435" w:rsidP="00DA5435">
      <w:pPr>
        <w:numPr>
          <w:ilvl w:val="0"/>
          <w:numId w:val="4"/>
        </w:numPr>
        <w:ind w:left="0" w:firstLine="0"/>
        <w:jc w:val="both"/>
        <w:rPr>
          <w:lang w:val="ro-RO"/>
        </w:rPr>
      </w:pPr>
      <w:r w:rsidRPr="001E3A05">
        <w:rPr>
          <w:lang w:val="ro-RO"/>
        </w:rPr>
        <w:t>Direcţiei Şcoli</w:t>
      </w:r>
    </w:p>
    <w:p w14:paraId="2B889DD9" w14:textId="331C57A3" w:rsidR="00FD1D2A" w:rsidRPr="001E3A05" w:rsidRDefault="00FD1D2A" w:rsidP="00DA5435">
      <w:pPr>
        <w:numPr>
          <w:ilvl w:val="0"/>
          <w:numId w:val="4"/>
        </w:numPr>
        <w:ind w:left="0" w:firstLine="0"/>
        <w:jc w:val="both"/>
        <w:rPr>
          <w:lang w:val="ro-RO"/>
        </w:rPr>
      </w:pPr>
      <w:r>
        <w:rPr>
          <w:lang w:val="ro-RO"/>
        </w:rPr>
        <w:t>Direcţiei economice</w:t>
      </w:r>
    </w:p>
    <w:p w14:paraId="4B4940BC" w14:textId="5C9F7C72" w:rsidR="00494C19" w:rsidRPr="001E3A05" w:rsidRDefault="0039137B" w:rsidP="00494C19">
      <w:pPr>
        <w:numPr>
          <w:ilvl w:val="0"/>
          <w:numId w:val="4"/>
        </w:numPr>
        <w:ind w:left="0" w:firstLine="0"/>
        <w:jc w:val="both"/>
        <w:rPr>
          <w:lang w:val="ro-RO"/>
        </w:rPr>
      </w:pPr>
      <w:r w:rsidRPr="001E3A05">
        <w:rPr>
          <w:lang w:val="ro-RO"/>
        </w:rPr>
        <w:t>Unităților de învăţământ de stat cu ciclu liceal din Târgu Mureş</w:t>
      </w:r>
    </w:p>
    <w:p w14:paraId="6D761241" w14:textId="3683638A" w:rsidR="00494C19" w:rsidRPr="001E3A05" w:rsidRDefault="00494C19" w:rsidP="00494C19">
      <w:pPr>
        <w:numPr>
          <w:ilvl w:val="0"/>
          <w:numId w:val="4"/>
        </w:numPr>
        <w:ind w:left="0" w:firstLine="0"/>
        <w:jc w:val="both"/>
        <w:rPr>
          <w:lang w:val="ro-RO"/>
        </w:rPr>
      </w:pPr>
      <w:r w:rsidRPr="001E3A05">
        <w:rPr>
          <w:lang w:val="ro-RO"/>
        </w:rPr>
        <w:t>Domnului consilier local municipal Târgu Mureş Gy</w:t>
      </w:r>
      <w:r w:rsidR="008B658A">
        <w:rPr>
          <w:lang w:val="ro-RO"/>
        </w:rPr>
        <w:t>ö</w:t>
      </w:r>
      <w:r w:rsidRPr="001E3A05">
        <w:rPr>
          <w:lang w:val="ro-RO"/>
        </w:rPr>
        <w:t>rgy Alexandru</w:t>
      </w:r>
    </w:p>
    <w:p w14:paraId="3CDFF9FD" w14:textId="1267B4ED" w:rsidR="00494C19" w:rsidRPr="001E3A05" w:rsidRDefault="00494C19" w:rsidP="00494C19">
      <w:pPr>
        <w:numPr>
          <w:ilvl w:val="0"/>
          <w:numId w:val="4"/>
        </w:numPr>
        <w:ind w:left="0" w:firstLine="0"/>
        <w:jc w:val="both"/>
        <w:rPr>
          <w:lang w:val="ro-RO"/>
        </w:rPr>
      </w:pPr>
      <w:r w:rsidRPr="001E3A05">
        <w:rPr>
          <w:lang w:val="ro-RO"/>
        </w:rPr>
        <w:t>Domnului consilier local municipal Târgu Mureş Suciu Horaţiu</w:t>
      </w:r>
    </w:p>
    <w:p w14:paraId="2DC5A888" w14:textId="5820E339" w:rsidR="00494C19" w:rsidRPr="001E3A05" w:rsidRDefault="00494C19" w:rsidP="00494C19">
      <w:pPr>
        <w:numPr>
          <w:ilvl w:val="0"/>
          <w:numId w:val="4"/>
        </w:numPr>
        <w:ind w:left="0" w:firstLine="0"/>
        <w:jc w:val="both"/>
        <w:rPr>
          <w:lang w:val="ro-RO"/>
        </w:rPr>
      </w:pPr>
      <w:r w:rsidRPr="001E3A05">
        <w:rPr>
          <w:lang w:val="ro-RO"/>
        </w:rPr>
        <w:t>Domnului consilier local municipal Târgu Mureş Voicu Bogdan Costin</w:t>
      </w:r>
    </w:p>
    <w:p w14:paraId="23F88896" w14:textId="2DFB1A38" w:rsidR="00494C19" w:rsidRPr="001E3A05" w:rsidRDefault="00494C19" w:rsidP="00494C19">
      <w:pPr>
        <w:numPr>
          <w:ilvl w:val="0"/>
          <w:numId w:val="4"/>
        </w:numPr>
        <w:ind w:left="0" w:firstLine="0"/>
        <w:jc w:val="both"/>
        <w:rPr>
          <w:lang w:val="ro-RO"/>
        </w:rPr>
      </w:pPr>
      <w:r w:rsidRPr="001E3A05">
        <w:rPr>
          <w:lang w:val="ro-RO"/>
        </w:rPr>
        <w:t xml:space="preserve">Domnului consilier local municipal Târgu Mureş </w:t>
      </w:r>
      <w:proofErr w:type="spellStart"/>
      <w:r w:rsidRPr="001E3A05">
        <w:rPr>
          <w:lang w:val="ro-RO"/>
        </w:rPr>
        <w:t>Şarlea</w:t>
      </w:r>
      <w:proofErr w:type="spellEnd"/>
      <w:r w:rsidRPr="001E3A05">
        <w:rPr>
          <w:lang w:val="ro-RO"/>
        </w:rPr>
        <w:t xml:space="preserve"> Horea Arthur</w:t>
      </w:r>
    </w:p>
    <w:p w14:paraId="6EF1C571" w14:textId="77777777" w:rsidR="00DA5435" w:rsidRPr="001E3A05" w:rsidRDefault="00DA5435" w:rsidP="00DA5435">
      <w:pPr>
        <w:numPr>
          <w:ilvl w:val="0"/>
          <w:numId w:val="4"/>
        </w:numPr>
        <w:ind w:left="0" w:firstLine="0"/>
        <w:jc w:val="both"/>
        <w:rPr>
          <w:lang w:val="ro-RO"/>
        </w:rPr>
      </w:pPr>
      <w:r w:rsidRPr="001E3A05">
        <w:rPr>
          <w:lang w:val="ro-RO"/>
        </w:rPr>
        <w:t xml:space="preserve">Domnului consilier local municipal Târgu Mureş </w:t>
      </w:r>
      <w:proofErr w:type="spellStart"/>
      <w:r w:rsidRPr="001E3A05">
        <w:rPr>
          <w:lang w:val="ro-RO"/>
        </w:rPr>
        <w:t>Tamási</w:t>
      </w:r>
      <w:proofErr w:type="spellEnd"/>
      <w:r w:rsidRPr="001E3A05">
        <w:rPr>
          <w:lang w:val="ro-RO"/>
        </w:rPr>
        <w:t xml:space="preserve"> Zsolt-József</w:t>
      </w:r>
    </w:p>
    <w:p w14:paraId="4C308174" w14:textId="11C43DA3" w:rsidR="00DA5435" w:rsidRPr="001E3A05" w:rsidRDefault="00DA5435" w:rsidP="00DA5435">
      <w:pPr>
        <w:numPr>
          <w:ilvl w:val="0"/>
          <w:numId w:val="4"/>
        </w:numPr>
        <w:ind w:left="0" w:firstLine="0"/>
        <w:jc w:val="both"/>
        <w:rPr>
          <w:lang w:val="ro-RO"/>
        </w:rPr>
      </w:pPr>
      <w:r w:rsidRPr="001E3A05">
        <w:rPr>
          <w:lang w:val="ro-RO"/>
        </w:rPr>
        <w:t>Domnului consilier local municipal Târgu Mureş Berecki Sándor</w:t>
      </w:r>
    </w:p>
    <w:p w14:paraId="307D4891" w14:textId="5155BEE9" w:rsidR="0039137B" w:rsidRPr="001E3A05" w:rsidRDefault="0039137B" w:rsidP="0039137B">
      <w:pPr>
        <w:jc w:val="both"/>
        <w:rPr>
          <w:lang w:val="ro-RO"/>
        </w:rPr>
      </w:pPr>
    </w:p>
    <w:p w14:paraId="6189E17C" w14:textId="77777777" w:rsidR="0039137B" w:rsidRPr="001E3A05" w:rsidRDefault="0039137B" w:rsidP="0039137B">
      <w:pPr>
        <w:jc w:val="both"/>
        <w:rPr>
          <w:lang w:val="ro-RO"/>
        </w:rPr>
      </w:pPr>
    </w:p>
    <w:p w14:paraId="7BE30D4A" w14:textId="77777777" w:rsidR="00DA5435" w:rsidRDefault="00DA5435" w:rsidP="00DA5435">
      <w:pPr>
        <w:jc w:val="both"/>
        <w:rPr>
          <w:lang w:val="ro-RO"/>
        </w:rPr>
      </w:pPr>
    </w:p>
    <w:p w14:paraId="615ADED5" w14:textId="77777777" w:rsidR="00FD1D2A" w:rsidRPr="001E3A05" w:rsidRDefault="00FD1D2A" w:rsidP="00DA5435">
      <w:pPr>
        <w:jc w:val="both"/>
        <w:rPr>
          <w:lang w:val="ro-RO"/>
        </w:rPr>
      </w:pPr>
    </w:p>
    <w:p w14:paraId="5081BB08" w14:textId="77777777" w:rsidR="00DA5435" w:rsidRPr="001E3A05" w:rsidRDefault="00DA5435" w:rsidP="00DA5435">
      <w:pPr>
        <w:jc w:val="center"/>
        <w:rPr>
          <w:lang w:val="ro-RO"/>
        </w:rPr>
      </w:pPr>
      <w:r w:rsidRPr="001E3A05">
        <w:rPr>
          <w:b/>
          <w:lang w:val="ro-RO" w:eastAsia="ro-RO"/>
        </w:rPr>
        <w:t>Viză de legalitate,</w:t>
      </w:r>
    </w:p>
    <w:p w14:paraId="1BF0F228" w14:textId="023015C7" w:rsidR="00DA5435" w:rsidRPr="001E3A05" w:rsidRDefault="00BC15C4" w:rsidP="00DA5435">
      <w:pPr>
        <w:jc w:val="center"/>
        <w:rPr>
          <w:b/>
          <w:lang w:val="ro-RO" w:eastAsia="ro-RO"/>
        </w:rPr>
      </w:pPr>
      <w:r w:rsidRPr="001E3A05">
        <w:rPr>
          <w:b/>
          <w:lang w:val="ro-RO" w:eastAsia="ro-RO"/>
        </w:rPr>
        <w:t xml:space="preserve"> </w:t>
      </w:r>
      <w:r w:rsidR="00DA5435" w:rsidRPr="001E3A05">
        <w:rPr>
          <w:b/>
          <w:lang w:val="ro-RO" w:eastAsia="ro-RO"/>
        </w:rPr>
        <w:t>Secretar general al Municipiului Târgu Mureș,</w:t>
      </w:r>
    </w:p>
    <w:p w14:paraId="44FAEA4E" w14:textId="74BB8568" w:rsidR="007A5E9D" w:rsidRDefault="00F80A36" w:rsidP="00D61BA4">
      <w:pPr>
        <w:jc w:val="center"/>
        <w:rPr>
          <w:b/>
          <w:lang w:val="ro-RO"/>
        </w:rPr>
      </w:pPr>
      <w:proofErr w:type="spellStart"/>
      <w:r w:rsidRPr="005D3E12">
        <w:rPr>
          <w:b/>
        </w:rPr>
        <w:t>Bâta</w:t>
      </w:r>
      <w:proofErr w:type="spellEnd"/>
      <w:r w:rsidRPr="005D3E12">
        <w:rPr>
          <w:b/>
        </w:rPr>
        <w:t xml:space="preserve"> </w:t>
      </w:r>
      <w:proofErr w:type="spellStart"/>
      <w:r w:rsidRPr="005D3E12">
        <w:rPr>
          <w:b/>
        </w:rPr>
        <w:t>Anca</w:t>
      </w:r>
      <w:proofErr w:type="spellEnd"/>
      <w:r w:rsidRPr="005D3E12">
        <w:rPr>
          <w:b/>
        </w:rPr>
        <w:t xml:space="preserve"> </w:t>
      </w:r>
      <w:proofErr w:type="spellStart"/>
      <w:r w:rsidRPr="005D3E12">
        <w:rPr>
          <w:b/>
        </w:rPr>
        <w:t>Voichiţa</w:t>
      </w:r>
      <w:proofErr w:type="spellEnd"/>
    </w:p>
    <w:p w14:paraId="0BA3A871" w14:textId="77777777" w:rsidR="007A5E9D" w:rsidRPr="007A5E9D" w:rsidRDefault="007A5E9D" w:rsidP="007A5E9D">
      <w:pPr>
        <w:rPr>
          <w:lang w:val="ro-RO"/>
        </w:rPr>
      </w:pPr>
    </w:p>
    <w:p w14:paraId="2C1E3032" w14:textId="77777777" w:rsidR="007A5E9D" w:rsidRPr="007A5E9D" w:rsidRDefault="007A5E9D" w:rsidP="007A5E9D">
      <w:pPr>
        <w:rPr>
          <w:lang w:val="ro-RO"/>
        </w:rPr>
      </w:pPr>
    </w:p>
    <w:p w14:paraId="318DF817" w14:textId="77777777" w:rsidR="007A5E9D" w:rsidRPr="007A5E9D" w:rsidRDefault="007A5E9D" w:rsidP="007A5E9D">
      <w:pPr>
        <w:rPr>
          <w:lang w:val="ro-RO"/>
        </w:rPr>
      </w:pPr>
    </w:p>
    <w:p w14:paraId="1BA9A5E8" w14:textId="77777777" w:rsidR="007A5E9D" w:rsidRPr="007A5E9D" w:rsidRDefault="007A5E9D" w:rsidP="007A5E9D">
      <w:pPr>
        <w:rPr>
          <w:lang w:val="ro-RO"/>
        </w:rPr>
      </w:pPr>
    </w:p>
    <w:p w14:paraId="1D263D56" w14:textId="77777777" w:rsidR="007A5E9D" w:rsidRPr="007A5E9D" w:rsidRDefault="007A5E9D" w:rsidP="007A5E9D">
      <w:pPr>
        <w:rPr>
          <w:lang w:val="ro-RO"/>
        </w:rPr>
      </w:pPr>
    </w:p>
    <w:p w14:paraId="615C40CA" w14:textId="77777777" w:rsidR="007A5E9D" w:rsidRPr="007A5E9D" w:rsidRDefault="007A5E9D" w:rsidP="007A5E9D">
      <w:pPr>
        <w:rPr>
          <w:lang w:val="ro-RO"/>
        </w:rPr>
      </w:pPr>
    </w:p>
    <w:p w14:paraId="2F5804BD" w14:textId="77777777" w:rsidR="007A5E9D" w:rsidRPr="007A5E9D" w:rsidRDefault="007A5E9D" w:rsidP="007A5E9D">
      <w:pPr>
        <w:rPr>
          <w:lang w:val="ro-RO"/>
        </w:rPr>
      </w:pPr>
    </w:p>
    <w:p w14:paraId="37DD297C" w14:textId="77777777" w:rsidR="007A5E9D" w:rsidRPr="007A5E9D" w:rsidRDefault="007A5E9D" w:rsidP="007A5E9D">
      <w:pPr>
        <w:rPr>
          <w:lang w:val="ro-RO"/>
        </w:rPr>
      </w:pPr>
    </w:p>
    <w:p w14:paraId="593FCF80" w14:textId="77777777" w:rsidR="007A5E9D" w:rsidRPr="007A5E9D" w:rsidRDefault="007A5E9D" w:rsidP="007A5E9D">
      <w:pPr>
        <w:rPr>
          <w:lang w:val="ro-RO"/>
        </w:rPr>
      </w:pPr>
    </w:p>
    <w:p w14:paraId="61995CF5" w14:textId="53901711" w:rsidR="007A5E9D" w:rsidRDefault="007A5E9D" w:rsidP="007A5E9D">
      <w:pPr>
        <w:rPr>
          <w:lang w:val="ro-RO"/>
        </w:rPr>
      </w:pPr>
    </w:p>
    <w:p w14:paraId="739768AF" w14:textId="77777777" w:rsidR="007A5E9D" w:rsidRDefault="007A5E9D" w:rsidP="007A5E9D">
      <w:pPr>
        <w:jc w:val="both"/>
        <w:rPr>
          <w:b/>
          <w:sz w:val="16"/>
          <w:szCs w:val="16"/>
          <w:lang w:val="ro-RO" w:eastAsia="ro-RO"/>
        </w:rPr>
      </w:pPr>
    </w:p>
    <w:p w14:paraId="1297F052" w14:textId="77777777" w:rsidR="007A5E9D" w:rsidRDefault="007A5E9D" w:rsidP="007A5E9D">
      <w:pPr>
        <w:jc w:val="both"/>
        <w:rPr>
          <w:b/>
          <w:sz w:val="16"/>
          <w:szCs w:val="16"/>
          <w:lang w:val="ro-RO" w:eastAsia="ro-RO"/>
        </w:rPr>
      </w:pPr>
    </w:p>
    <w:p w14:paraId="69EB3F3F" w14:textId="77777777" w:rsidR="007A5E9D" w:rsidRDefault="007A5E9D" w:rsidP="007A5E9D">
      <w:pPr>
        <w:jc w:val="both"/>
        <w:rPr>
          <w:b/>
          <w:sz w:val="16"/>
          <w:szCs w:val="16"/>
          <w:lang w:val="ro-RO" w:eastAsia="ro-RO"/>
        </w:rPr>
      </w:pPr>
    </w:p>
    <w:p w14:paraId="39B96E98" w14:textId="77777777" w:rsidR="007A5E9D" w:rsidRDefault="007A5E9D" w:rsidP="007A5E9D">
      <w:pPr>
        <w:jc w:val="both"/>
        <w:rPr>
          <w:b/>
          <w:sz w:val="16"/>
          <w:szCs w:val="16"/>
          <w:lang w:val="ro-RO" w:eastAsia="ro-RO"/>
        </w:rPr>
      </w:pPr>
    </w:p>
    <w:p w14:paraId="7B985C65" w14:textId="77777777" w:rsidR="00E81BD9" w:rsidRDefault="00E81BD9" w:rsidP="007A5E9D">
      <w:pPr>
        <w:jc w:val="both"/>
        <w:rPr>
          <w:b/>
          <w:sz w:val="16"/>
          <w:szCs w:val="16"/>
          <w:lang w:val="ro-RO" w:eastAsia="ro-RO"/>
        </w:rPr>
      </w:pPr>
    </w:p>
    <w:p w14:paraId="19EA8A4C" w14:textId="463ED4F2" w:rsidR="007A5E9D" w:rsidRPr="007A5E9D" w:rsidRDefault="007A5E9D" w:rsidP="007A5E9D">
      <w:pPr>
        <w:jc w:val="both"/>
        <w:rPr>
          <w:b/>
          <w:sz w:val="16"/>
          <w:szCs w:val="16"/>
          <w:lang w:val="ro-RO" w:eastAsia="ro-RO"/>
        </w:rPr>
      </w:pPr>
      <w:r w:rsidRPr="007A5E9D">
        <w:rPr>
          <w:b/>
          <w:sz w:val="16"/>
          <w:szCs w:val="16"/>
          <w:lang w:val="ro-RO"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  <w:r>
        <w:rPr>
          <w:b/>
          <w:sz w:val="16"/>
          <w:szCs w:val="16"/>
          <w:lang w:val="ro-RO" w:eastAsia="ro-RO"/>
        </w:rPr>
        <w:t>.</w:t>
      </w:r>
      <w:r w:rsidRPr="007A5E9D">
        <w:rPr>
          <w:b/>
          <w:sz w:val="16"/>
          <w:szCs w:val="16"/>
          <w:lang w:val="ro-RO" w:eastAsia="ro-RO"/>
        </w:rPr>
        <w:t xml:space="preserve"> </w:t>
      </w:r>
    </w:p>
    <w:sectPr w:rsidR="007A5E9D" w:rsidRPr="007A5E9D" w:rsidSect="002401D1">
      <w:pgSz w:w="11906" w:h="16838"/>
      <w:pgMar w:top="284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A6BAC4" w14:textId="77777777" w:rsidR="0008454B" w:rsidRDefault="0008454B" w:rsidP="007A5E9D">
      <w:r>
        <w:separator/>
      </w:r>
    </w:p>
  </w:endnote>
  <w:endnote w:type="continuationSeparator" w:id="0">
    <w:p w14:paraId="131F85BC" w14:textId="77777777" w:rsidR="0008454B" w:rsidRDefault="0008454B" w:rsidP="007A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C65305" w14:textId="77777777" w:rsidR="0008454B" w:rsidRDefault="0008454B" w:rsidP="007A5E9D">
      <w:r>
        <w:separator/>
      </w:r>
    </w:p>
  </w:footnote>
  <w:footnote w:type="continuationSeparator" w:id="0">
    <w:p w14:paraId="72E7FFF0" w14:textId="77777777" w:rsidR="0008454B" w:rsidRDefault="0008454B" w:rsidP="007A5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215B9"/>
    <w:multiLevelType w:val="hybridMultilevel"/>
    <w:tmpl w:val="11624370"/>
    <w:lvl w:ilvl="0" w:tplc="11F6898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0FE425E"/>
    <w:multiLevelType w:val="hybridMultilevel"/>
    <w:tmpl w:val="94B6A118"/>
    <w:lvl w:ilvl="0" w:tplc="8A7ADF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72866D1"/>
    <w:multiLevelType w:val="hybridMultilevel"/>
    <w:tmpl w:val="2E2EF344"/>
    <w:lvl w:ilvl="0" w:tplc="4ACE3A26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F902B78"/>
    <w:multiLevelType w:val="hybridMultilevel"/>
    <w:tmpl w:val="A9E06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BD1412"/>
    <w:multiLevelType w:val="hybridMultilevel"/>
    <w:tmpl w:val="A9E06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435"/>
    <w:rsid w:val="00015ED6"/>
    <w:rsid w:val="0002347B"/>
    <w:rsid w:val="0008454B"/>
    <w:rsid w:val="00091CFC"/>
    <w:rsid w:val="000F4E46"/>
    <w:rsid w:val="001D6A4D"/>
    <w:rsid w:val="001E3A05"/>
    <w:rsid w:val="001F0B4C"/>
    <w:rsid w:val="00215EB5"/>
    <w:rsid w:val="002401D1"/>
    <w:rsid w:val="00256D5C"/>
    <w:rsid w:val="002A1145"/>
    <w:rsid w:val="002E3519"/>
    <w:rsid w:val="00303348"/>
    <w:rsid w:val="0039137B"/>
    <w:rsid w:val="004035A4"/>
    <w:rsid w:val="00413B7B"/>
    <w:rsid w:val="004376F1"/>
    <w:rsid w:val="004416A3"/>
    <w:rsid w:val="004474A5"/>
    <w:rsid w:val="004542D2"/>
    <w:rsid w:val="00467840"/>
    <w:rsid w:val="00474E47"/>
    <w:rsid w:val="00494C19"/>
    <w:rsid w:val="0049741C"/>
    <w:rsid w:val="00564DB7"/>
    <w:rsid w:val="00575704"/>
    <w:rsid w:val="005854B9"/>
    <w:rsid w:val="00632B77"/>
    <w:rsid w:val="00636C4C"/>
    <w:rsid w:val="00654113"/>
    <w:rsid w:val="00656689"/>
    <w:rsid w:val="006A12A9"/>
    <w:rsid w:val="006B111C"/>
    <w:rsid w:val="006F33DD"/>
    <w:rsid w:val="00743AA4"/>
    <w:rsid w:val="007A5E9D"/>
    <w:rsid w:val="008052C6"/>
    <w:rsid w:val="00807437"/>
    <w:rsid w:val="008B3F24"/>
    <w:rsid w:val="008B658A"/>
    <w:rsid w:val="00910101"/>
    <w:rsid w:val="00964E91"/>
    <w:rsid w:val="009E2CF2"/>
    <w:rsid w:val="00A152C6"/>
    <w:rsid w:val="00A3229D"/>
    <w:rsid w:val="00A54CB6"/>
    <w:rsid w:val="00A5552E"/>
    <w:rsid w:val="00A93125"/>
    <w:rsid w:val="00AA4201"/>
    <w:rsid w:val="00AE1962"/>
    <w:rsid w:val="00B249F4"/>
    <w:rsid w:val="00B55476"/>
    <w:rsid w:val="00BC15C4"/>
    <w:rsid w:val="00CB01D3"/>
    <w:rsid w:val="00CB4FE3"/>
    <w:rsid w:val="00D32EE5"/>
    <w:rsid w:val="00D52FA1"/>
    <w:rsid w:val="00D61BA4"/>
    <w:rsid w:val="00D87DC8"/>
    <w:rsid w:val="00DA5435"/>
    <w:rsid w:val="00DF5DD4"/>
    <w:rsid w:val="00E02059"/>
    <w:rsid w:val="00E81BD9"/>
    <w:rsid w:val="00E91615"/>
    <w:rsid w:val="00F335CF"/>
    <w:rsid w:val="00F45DF4"/>
    <w:rsid w:val="00F729D2"/>
    <w:rsid w:val="00F80A36"/>
    <w:rsid w:val="00FD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E3CD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E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lqj4b">
    <w:name w:val="jlqj4b"/>
    <w:rsid w:val="00DA5435"/>
  </w:style>
  <w:style w:type="paragraph" w:styleId="ListParagraph">
    <w:name w:val="List Paragraph"/>
    <w:basedOn w:val="Normal"/>
    <w:uiPriority w:val="34"/>
    <w:qFormat/>
    <w:rsid w:val="00632B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5E9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E9D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7A5E9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E9D"/>
    <w:rPr>
      <w:rFonts w:ascii="Times New Roman" w:eastAsia="Times New Roman" w:hAnsi="Times New Roman" w:cs="Times New Roman"/>
      <w:sz w:val="24"/>
      <w:szCs w:val="24"/>
      <w:lang w:val="en-AU"/>
    </w:rPr>
  </w:style>
  <w:style w:type="character" w:styleId="Hyperlink">
    <w:name w:val="Hyperlink"/>
    <w:uiPriority w:val="99"/>
    <w:unhideWhenUsed/>
    <w:rsid w:val="002401D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E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E91"/>
    <w:rPr>
      <w:rFonts w:ascii="Tahoma" w:eastAsia="Times New Roman" w:hAnsi="Tahoma" w:cs="Tahoma"/>
      <w:sz w:val="16"/>
      <w:szCs w:val="16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E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lqj4b">
    <w:name w:val="jlqj4b"/>
    <w:rsid w:val="00DA5435"/>
  </w:style>
  <w:style w:type="paragraph" w:styleId="ListParagraph">
    <w:name w:val="List Paragraph"/>
    <w:basedOn w:val="Normal"/>
    <w:uiPriority w:val="34"/>
    <w:qFormat/>
    <w:rsid w:val="00632B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5E9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E9D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7A5E9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E9D"/>
    <w:rPr>
      <w:rFonts w:ascii="Times New Roman" w:eastAsia="Times New Roman" w:hAnsi="Times New Roman" w:cs="Times New Roman"/>
      <w:sz w:val="24"/>
      <w:szCs w:val="24"/>
      <w:lang w:val="en-AU"/>
    </w:rPr>
  </w:style>
  <w:style w:type="character" w:styleId="Hyperlink">
    <w:name w:val="Hyperlink"/>
    <w:uiPriority w:val="99"/>
    <w:unhideWhenUsed/>
    <w:rsid w:val="002401D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E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E91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2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irgumures.r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irgumures.r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irgumures.ro/Administra&#355;ia" TargetMode="External"/><Relationship Id="rId5" Type="http://schemas.openxmlformats.org/officeDocument/2006/relationships/settings" Target="settings.xml"/><Relationship Id="rId15" Type="http://schemas.openxmlformats.org/officeDocument/2006/relationships/oleObject" Target="embeddings/oleObject1.bin"/><Relationship Id="rId10" Type="http://schemas.openxmlformats.org/officeDocument/2006/relationships/hyperlink" Target="mailto:secretar@tirgumures.r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AE6E8-31FB-45A2-99AB-828CA1D83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1867</Words>
  <Characters>10834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Statia12</cp:lastModifiedBy>
  <cp:revision>5</cp:revision>
  <cp:lastPrinted>2021-12-02T13:24:00Z</cp:lastPrinted>
  <dcterms:created xsi:type="dcterms:W3CDTF">2021-12-02T13:07:00Z</dcterms:created>
  <dcterms:modified xsi:type="dcterms:W3CDTF">2021-12-02T13:24:00Z</dcterms:modified>
</cp:coreProperties>
</file>