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FD1" w:rsidRPr="00C82FD1" w:rsidRDefault="00C82FD1" w:rsidP="00C82F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</w:p>
    <w:p w:rsidR="00C82FD1" w:rsidRPr="00C82FD1" w:rsidRDefault="00A903ED" w:rsidP="00C82FD1">
      <w:pPr>
        <w:spacing w:after="0" w:line="240" w:lineRule="auto"/>
        <w:ind w:left="1440"/>
        <w:rPr>
          <w:rFonts w:ascii="Times New Roman" w:eastAsia="Umbra BT" w:hAnsi="Times New Roman" w:cs="Times New Roman"/>
          <w:b/>
          <w:lang w:val="fr-FR" w:eastAsia="ro-RO"/>
        </w:rPr>
      </w:pPr>
      <w:r>
        <w:rPr>
          <w:rFonts w:ascii="Times New Roman" w:eastAsia="Times New Roman" w:hAnsi="Times New Roman" w:cs="Times New Roman"/>
          <w:b/>
          <w:lang w:val="en-US"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8" type="#_x0000_t75" style="position:absolute;left:0;text-align:left;margin-left:1pt;margin-top:4pt;width:38.4pt;height:57.6pt;z-index:-251658240" wrapcoords="-174 0 -174 21481 21600 21481 21600 0 -174 0">
            <v:imagedata r:id="rId6" o:title=""/>
            <w10:wrap type="tight"/>
          </v:shape>
          <o:OLEObject Type="Embed" ProgID="Word.Picture.8" ShapeID="Picture 5" DrawAspect="Content" ObjectID="_1714542914" r:id="rId7">
            <o:FieldCodes>\* MERGEFORMAT</o:FieldCodes>
          </o:OLEObject>
        </w:pict>
      </w:r>
    </w:p>
    <w:p w:rsidR="00C82FD1" w:rsidRPr="00C82FD1" w:rsidRDefault="00C82FD1" w:rsidP="00C82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C82FD1">
        <w:rPr>
          <w:rFonts w:ascii="Times New Roman" w:eastAsia="Times New Roman" w:hAnsi="Times New Roman" w:cs="Times New Roman"/>
          <w:b/>
          <w:lang w:eastAsia="ro-RO"/>
        </w:rPr>
        <w:t xml:space="preserve">R O M Â N I A </w:t>
      </w:r>
      <w:r w:rsidRPr="00C82FD1">
        <w:rPr>
          <w:rFonts w:ascii="Times New Roman" w:eastAsia="Times New Roman" w:hAnsi="Times New Roman" w:cs="Times New Roman"/>
          <w:b/>
          <w:lang w:eastAsia="ro-RO"/>
        </w:rPr>
        <w:tab/>
      </w:r>
      <w:r w:rsidRPr="00C82FD1">
        <w:rPr>
          <w:rFonts w:ascii="Times New Roman" w:eastAsia="Times New Roman" w:hAnsi="Times New Roman" w:cs="Times New Roman"/>
          <w:b/>
          <w:lang w:eastAsia="ro-RO"/>
        </w:rPr>
        <w:tab/>
      </w:r>
      <w:r w:rsidRPr="00C82FD1">
        <w:rPr>
          <w:rFonts w:ascii="Times New Roman" w:eastAsia="Times New Roman" w:hAnsi="Times New Roman" w:cs="Times New Roman"/>
          <w:b/>
          <w:lang w:eastAsia="ro-RO"/>
        </w:rPr>
        <w:tab/>
      </w:r>
      <w:r w:rsidRPr="00C82FD1">
        <w:rPr>
          <w:rFonts w:ascii="Times New Roman" w:eastAsia="Times New Roman" w:hAnsi="Times New Roman" w:cs="Times New Roman"/>
          <w:b/>
          <w:lang w:eastAsia="ro-RO"/>
        </w:rPr>
        <w:tab/>
      </w:r>
      <w:r w:rsidRPr="00C82FD1">
        <w:rPr>
          <w:rFonts w:ascii="Times New Roman" w:eastAsia="Times New Roman" w:hAnsi="Times New Roman" w:cs="Times New Roman"/>
          <w:b/>
          <w:lang w:eastAsia="ro-RO"/>
        </w:rPr>
        <w:tab/>
      </w:r>
      <w:r w:rsidRPr="00C82FD1">
        <w:rPr>
          <w:rFonts w:ascii="Times New Roman" w:eastAsia="Times New Roman" w:hAnsi="Times New Roman" w:cs="Times New Roman"/>
          <w:b/>
          <w:lang w:eastAsia="ro-RO"/>
        </w:rPr>
        <w:tab/>
      </w:r>
      <w:r w:rsidRPr="00C82FD1">
        <w:rPr>
          <w:rFonts w:ascii="Times New Roman" w:eastAsia="Times New Roman" w:hAnsi="Times New Roman" w:cs="Times New Roman"/>
          <w:b/>
          <w:lang w:eastAsia="ro-RO"/>
        </w:rPr>
        <w:tab/>
      </w:r>
    </w:p>
    <w:p w:rsidR="00C82FD1" w:rsidRPr="00C82FD1" w:rsidRDefault="00C82FD1" w:rsidP="00C82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C82FD1">
        <w:rPr>
          <w:rFonts w:ascii="Times New Roman" w:eastAsia="Times New Roman" w:hAnsi="Times New Roman" w:cs="Times New Roman"/>
          <w:b/>
          <w:lang w:eastAsia="ro-RO"/>
        </w:rPr>
        <w:t>JUDEŢUL MUREŞ</w:t>
      </w:r>
    </w:p>
    <w:p w:rsidR="00C82FD1" w:rsidRPr="00C82FD1" w:rsidRDefault="00C82FD1" w:rsidP="00C82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C82FD1">
        <w:rPr>
          <w:rFonts w:ascii="Times New Roman" w:eastAsia="Times New Roman" w:hAnsi="Times New Roman" w:cs="Times New Roman"/>
          <w:b/>
          <w:lang w:eastAsia="ro-RO"/>
        </w:rPr>
        <w:t>CONSILIUL LOCAL AL MUNICIPIULUI TÂRGU MUREŞ</w:t>
      </w:r>
    </w:p>
    <w:p w:rsidR="00C82FD1" w:rsidRPr="00C82FD1" w:rsidRDefault="00C82FD1" w:rsidP="00C82FD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82FD1" w:rsidRPr="00C82FD1" w:rsidRDefault="00C82FD1" w:rsidP="00C82F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                                                                                                                         </w:t>
      </w:r>
    </w:p>
    <w:p w:rsidR="00C82FD1" w:rsidRPr="00C82FD1" w:rsidRDefault="00AE0E77" w:rsidP="00C82F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</w:t>
      </w:r>
      <w:r w:rsidR="00A903E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din </w:t>
      </w:r>
      <w:r w:rsidR="00C82FD1"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r w:rsidR="00C82FD1"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  <w:t xml:space="preserve">                           </w:t>
      </w:r>
      <w:r w:rsidR="00C82FD1"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r w:rsidR="00C82FD1"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  <w:t xml:space="preserve">   </w:t>
      </w:r>
    </w:p>
    <w:p w:rsidR="00C82FD1" w:rsidRPr="00C82FD1" w:rsidRDefault="00C82FD1" w:rsidP="00C82FD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2FD1">
        <w:rPr>
          <w:rFonts w:ascii="Times New Roman" w:eastAsia="Times New Roman" w:hAnsi="Times New Roman" w:cs="Times New Roman"/>
          <w:b/>
        </w:rPr>
        <w:t xml:space="preserve">                                          </w:t>
      </w:r>
    </w:p>
    <w:p w:rsidR="00C82FD1" w:rsidRPr="00C82FD1" w:rsidRDefault="00C82FD1" w:rsidP="00C82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REFERAT DE APROBARE</w:t>
      </w:r>
    </w:p>
    <w:p w:rsidR="00C82FD1" w:rsidRPr="00670B35" w:rsidRDefault="00C82FD1" w:rsidP="00670B3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fr-CA"/>
        </w:rPr>
      </w:pPr>
      <w:r w:rsidRPr="00C82FD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fldChar w:fldCharType="begin"/>
      </w:r>
      <w:r w:rsidRPr="00C82FD1">
        <w:rPr>
          <w:rFonts w:ascii="Times New Roman" w:eastAsia="Times New Roman" w:hAnsi="Times New Roman" w:cs="Times New Roman"/>
          <w:bCs/>
          <w:sz w:val="24"/>
          <w:szCs w:val="24"/>
          <w:lang w:val="fr-CA"/>
        </w:rPr>
        <w:instrText xml:space="preserve"> DOCPROPERTY  REGLEMENTARIDU1  \* MERGEFORMAT </w:instrText>
      </w:r>
      <w:r w:rsidRPr="00C82FD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fldChar w:fldCharType="end"/>
      </w:r>
      <w:r w:rsidRPr="00C82FD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fldChar w:fldCharType="begin"/>
      </w:r>
      <w:r w:rsidRPr="00C82FD1">
        <w:rPr>
          <w:rFonts w:ascii="Times New Roman" w:eastAsia="Times New Roman" w:hAnsi="Times New Roman" w:cs="Times New Roman"/>
          <w:bCs/>
          <w:sz w:val="24"/>
          <w:szCs w:val="24"/>
          <w:lang w:val="fr-CA"/>
        </w:rPr>
        <w:instrText xml:space="preserve"> DOCPROPERTY  REGLEMENTARIDU2  \* MERGEFORMAT </w:instrText>
      </w:r>
      <w:r w:rsidRPr="00C82FD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fldChar w:fldCharType="end"/>
      </w:r>
      <w:r w:rsidRPr="00C82FD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fldChar w:fldCharType="begin"/>
      </w:r>
      <w:r w:rsidRPr="00C82FD1">
        <w:rPr>
          <w:rFonts w:ascii="Times New Roman" w:eastAsia="Times New Roman" w:hAnsi="Times New Roman" w:cs="Times New Roman"/>
          <w:bCs/>
          <w:sz w:val="24"/>
          <w:szCs w:val="24"/>
          <w:lang w:val="fr-CA"/>
        </w:rPr>
        <w:instrText xml:space="preserve"> DOCPROPERTY  REGLEMENTARIDU3  \* MERGEFORMAT </w:instrText>
      </w:r>
      <w:r w:rsidRPr="00C82FD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fldChar w:fldCharType="end"/>
      </w:r>
      <w:r w:rsidRPr="00C82FD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fldChar w:fldCharType="begin"/>
      </w:r>
      <w:r w:rsidRPr="00C82FD1">
        <w:rPr>
          <w:rFonts w:ascii="Times New Roman" w:eastAsia="Times New Roman" w:hAnsi="Times New Roman" w:cs="Times New Roman"/>
          <w:bCs/>
          <w:sz w:val="24"/>
          <w:szCs w:val="24"/>
          <w:lang w:val="fr-CA"/>
        </w:rPr>
        <w:instrText xml:space="preserve"> DOCPROPERTY  REGLEMENTARIDU4  \* MERGEFORMAT </w:instrText>
      </w:r>
      <w:r w:rsidRPr="00C82FD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fldChar w:fldCharType="end"/>
      </w:r>
      <w:r w:rsidRPr="00C82FD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fldChar w:fldCharType="begin"/>
      </w:r>
      <w:r w:rsidRPr="00C82FD1">
        <w:rPr>
          <w:rFonts w:ascii="Times New Roman" w:eastAsia="Times New Roman" w:hAnsi="Times New Roman" w:cs="Times New Roman"/>
          <w:bCs/>
          <w:sz w:val="24"/>
          <w:szCs w:val="24"/>
          <w:lang w:val="fr-CA"/>
        </w:rPr>
        <w:instrText xml:space="preserve"> DOCPROPERTY  REGLEMENTARIDU5  \* MERGEFORMAT </w:instrText>
      </w:r>
      <w:r w:rsidRPr="00C82FD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fldChar w:fldCharType="end"/>
      </w:r>
      <w:r w:rsidRPr="00670B35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fldChar w:fldCharType="begin"/>
      </w:r>
      <w:r w:rsidRPr="00670B35">
        <w:rPr>
          <w:rFonts w:ascii="Times New Roman" w:eastAsia="Times New Roman" w:hAnsi="Times New Roman" w:cs="Times New Roman"/>
          <w:bCs/>
          <w:iCs/>
          <w:sz w:val="24"/>
          <w:szCs w:val="24"/>
          <w:lang w:val="fr-CA"/>
        </w:rPr>
        <w:instrText xml:space="preserve"> DOCPROPERTY  REGLEMENTARIEXISTENTE0  \* MERGEFORMAT </w:instrText>
      </w:r>
      <w:r w:rsidRPr="00670B35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fldChar w:fldCharType="separate"/>
      </w:r>
      <w:r w:rsidRPr="00670B35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fldChar w:fldCharType="begin"/>
      </w:r>
      <w:r w:rsidRPr="00670B35">
        <w:rPr>
          <w:rFonts w:ascii="Times New Roman" w:eastAsia="Times New Roman" w:hAnsi="Times New Roman" w:cs="Times New Roman"/>
          <w:bCs/>
          <w:iCs/>
          <w:sz w:val="24"/>
          <w:szCs w:val="24"/>
          <w:lang w:val="fr-CA"/>
        </w:rPr>
        <w:instrText xml:space="preserve"> DOCPROPERTY  REGLEMENTARIEXISTENTE0  \* MERGEFORMAT </w:instrText>
      </w:r>
      <w:r w:rsidRPr="00670B35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fldChar w:fldCharType="separate"/>
      </w:r>
      <w:r w:rsidRPr="00670B3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fldChar w:fldCharType="begin"/>
      </w:r>
      <w:r w:rsidRPr="00670B35">
        <w:rPr>
          <w:rFonts w:ascii="Times New Roman" w:eastAsia="Times New Roman" w:hAnsi="Times New Roman" w:cs="Times New Roman"/>
          <w:bCs/>
          <w:sz w:val="24"/>
          <w:szCs w:val="24"/>
          <w:lang w:val="fr-CA"/>
        </w:rPr>
        <w:instrText xml:space="preserve"> DOCPROPERTY  REGLEMENTARIDU1  \* MERGEFORMAT </w:instrText>
      </w:r>
      <w:r w:rsidRPr="00670B3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fldChar w:fldCharType="end"/>
      </w:r>
      <w:r w:rsidRPr="00670B3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fldChar w:fldCharType="begin"/>
      </w:r>
      <w:r w:rsidRPr="00670B35">
        <w:rPr>
          <w:rFonts w:ascii="Times New Roman" w:eastAsia="Times New Roman" w:hAnsi="Times New Roman" w:cs="Times New Roman"/>
          <w:bCs/>
          <w:sz w:val="24"/>
          <w:szCs w:val="24"/>
          <w:lang w:val="fr-CA"/>
        </w:rPr>
        <w:instrText xml:space="preserve"> DOCPROPERTY  REGLEMENTARIDU2  \* MERGEFORMAT </w:instrText>
      </w:r>
      <w:r w:rsidRPr="00670B3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fldChar w:fldCharType="end"/>
      </w:r>
      <w:r w:rsidRPr="00670B3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fldChar w:fldCharType="begin"/>
      </w:r>
      <w:r w:rsidRPr="00670B35">
        <w:rPr>
          <w:rFonts w:ascii="Times New Roman" w:eastAsia="Times New Roman" w:hAnsi="Times New Roman" w:cs="Times New Roman"/>
          <w:bCs/>
          <w:sz w:val="24"/>
          <w:szCs w:val="24"/>
          <w:lang w:val="fr-CA"/>
        </w:rPr>
        <w:instrText xml:space="preserve"> DOCPROPERTY  REGLEMENTARIDU3  \* MERGEFORMAT </w:instrText>
      </w:r>
      <w:r w:rsidRPr="00670B3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fldChar w:fldCharType="end"/>
      </w:r>
      <w:r w:rsidRPr="00670B3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fldChar w:fldCharType="begin"/>
      </w:r>
      <w:r w:rsidRPr="00670B35">
        <w:rPr>
          <w:rFonts w:ascii="Times New Roman" w:eastAsia="Times New Roman" w:hAnsi="Times New Roman" w:cs="Times New Roman"/>
          <w:bCs/>
          <w:sz w:val="24"/>
          <w:szCs w:val="24"/>
          <w:lang w:val="fr-CA"/>
        </w:rPr>
        <w:instrText xml:space="preserve"> DOCPROPERTY  REGLEMENTARIDU4  \* MERGEFORMAT </w:instrText>
      </w:r>
      <w:r w:rsidRPr="00670B3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fldChar w:fldCharType="end"/>
      </w:r>
      <w:r w:rsidRPr="00670B3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fldChar w:fldCharType="begin"/>
      </w:r>
      <w:r w:rsidRPr="00670B35">
        <w:rPr>
          <w:rFonts w:ascii="Times New Roman" w:eastAsia="Times New Roman" w:hAnsi="Times New Roman" w:cs="Times New Roman"/>
          <w:bCs/>
          <w:sz w:val="24"/>
          <w:szCs w:val="24"/>
          <w:lang w:val="fr-CA"/>
        </w:rPr>
        <w:instrText xml:space="preserve"> DOCPROPERTY  REGLEMENTARIDU5  \* MERGEFORMAT </w:instrText>
      </w:r>
      <w:r w:rsidRPr="00670B3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fldChar w:fldCharType="end"/>
      </w:r>
      <w:r w:rsidRPr="00670B35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fldChar w:fldCharType="begin"/>
      </w:r>
      <w:r w:rsidRPr="00670B35">
        <w:rPr>
          <w:rFonts w:ascii="Times New Roman" w:eastAsia="Times New Roman" w:hAnsi="Times New Roman" w:cs="Times New Roman"/>
          <w:bCs/>
          <w:iCs/>
          <w:sz w:val="24"/>
          <w:szCs w:val="24"/>
          <w:lang w:val="fr-CA"/>
        </w:rPr>
        <w:instrText xml:space="preserve"> DOCPROPERTY  REGLEMENTARIEXISTENTE0  \* MERGEFORMAT </w:instrText>
      </w:r>
      <w:r w:rsidRPr="00670B35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fldChar w:fldCharType="separate"/>
      </w:r>
      <w:r w:rsidRPr="00670B35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fldChar w:fldCharType="begin"/>
      </w:r>
      <w:r w:rsidRPr="00670B35">
        <w:rPr>
          <w:rFonts w:ascii="Times New Roman" w:eastAsia="Times New Roman" w:hAnsi="Times New Roman" w:cs="Times New Roman"/>
          <w:bCs/>
          <w:iCs/>
          <w:sz w:val="24"/>
          <w:szCs w:val="24"/>
          <w:lang w:val="fr-CA"/>
        </w:rPr>
        <w:instrText xml:space="preserve"> DOCPROPERTY  REGLEMENTARIDU2  \* MERGEFORMAT </w:instrText>
      </w:r>
      <w:r w:rsidRPr="00670B35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fldChar w:fldCharType="end"/>
      </w:r>
      <w:r w:rsidRPr="00670B35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fldChar w:fldCharType="begin"/>
      </w:r>
      <w:r w:rsidRPr="00670B35">
        <w:rPr>
          <w:rFonts w:ascii="Times New Roman" w:eastAsia="Times New Roman" w:hAnsi="Times New Roman" w:cs="Times New Roman"/>
          <w:bCs/>
          <w:iCs/>
          <w:sz w:val="24"/>
          <w:szCs w:val="24"/>
          <w:lang w:val="fr-CA"/>
        </w:rPr>
        <w:instrText xml:space="preserve"> DOCPROPERTY  REGLEMENTARIEXISTENTE2  \* MERGEFORMAT </w:instrText>
      </w:r>
      <w:r w:rsidRPr="00670B35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fldChar w:fldCharType="separate"/>
      </w:r>
    </w:p>
    <w:p w:rsidR="00C82FD1" w:rsidRPr="00670B35" w:rsidRDefault="00C82FD1" w:rsidP="00670B3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70B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Privind </w:t>
      </w:r>
      <w:r w:rsidR="00604EB7" w:rsidRPr="00670B35">
        <w:rPr>
          <w:rFonts w:ascii="Times New Roman" w:eastAsia="Times New Roman" w:hAnsi="Times New Roman" w:cs="Times New Roman"/>
          <w:sz w:val="24"/>
          <w:szCs w:val="24"/>
          <w:lang w:val="en-GB"/>
        </w:rPr>
        <w:t>implementarea aplic</w:t>
      </w:r>
      <w:r w:rsidR="00604EB7" w:rsidRPr="00FC78E1">
        <w:rPr>
          <w:rFonts w:ascii="Times New Roman" w:eastAsia="Times New Roman" w:hAnsi="Times New Roman" w:cs="Times New Roman"/>
          <w:sz w:val="24"/>
          <w:szCs w:val="24"/>
          <w:lang w:val="en-GB"/>
        </w:rPr>
        <w:t>ației</w:t>
      </w:r>
      <w:r w:rsidR="007D1321" w:rsidRPr="00FC78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FC78E1" w:rsidRPr="00FC78E1">
        <w:rPr>
          <w:rFonts w:ascii="Times New Roman" w:eastAsia="Times New Roman" w:hAnsi="Times New Roman" w:cs="Times New Roman"/>
          <w:sz w:val="24"/>
          <w:szCs w:val="24"/>
          <w:lang w:val="en-GB"/>
        </w:rPr>
        <w:t>„MyTGM</w:t>
      </w:r>
      <w:r w:rsidR="005A0966" w:rsidRPr="00FC78E1">
        <w:rPr>
          <w:rFonts w:ascii="Times New Roman" w:eastAsia="Times New Roman" w:hAnsi="Times New Roman" w:cs="Times New Roman"/>
          <w:sz w:val="24"/>
          <w:szCs w:val="24"/>
          <w:lang w:val="en-GB"/>
        </w:rPr>
        <w:t>”</w:t>
      </w:r>
      <w:r w:rsidR="007D1321" w:rsidRPr="00FC78E1">
        <w:rPr>
          <w:rFonts w:ascii="Times New Roman" w:hAnsi="Times New Roman" w:cs="Times New Roman"/>
          <w:sz w:val="24"/>
          <w:szCs w:val="24"/>
        </w:rPr>
        <w:t xml:space="preserve"> î</w:t>
      </w:r>
      <w:r w:rsidR="007D1321" w:rsidRPr="00670B35">
        <w:rPr>
          <w:rFonts w:ascii="Times New Roman" w:hAnsi="Times New Roman" w:cs="Times New Roman"/>
          <w:sz w:val="24"/>
          <w:szCs w:val="24"/>
        </w:rPr>
        <w:t xml:space="preserve">n scopul </w:t>
      </w:r>
      <w:r w:rsidR="007D1321" w:rsidRPr="00670B35">
        <w:rPr>
          <w:rFonts w:ascii="Times New Roman" w:eastAsia="Times New Roman" w:hAnsi="Times New Roman" w:cs="Times New Roman"/>
          <w:sz w:val="24"/>
          <w:szCs w:val="24"/>
          <w:lang w:val="en-GB"/>
        </w:rPr>
        <w:t>creșterii</w:t>
      </w:r>
      <w:r w:rsidR="007D1321" w:rsidRPr="00F666A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disciplinei și </w:t>
      </w:r>
      <w:r w:rsidR="007D1321" w:rsidRPr="00670B35">
        <w:rPr>
          <w:rFonts w:ascii="Times New Roman" w:eastAsia="Times New Roman" w:hAnsi="Times New Roman" w:cs="Times New Roman"/>
          <w:sz w:val="24"/>
          <w:szCs w:val="24"/>
          <w:lang w:val="en-GB"/>
        </w:rPr>
        <w:t>tra</w:t>
      </w:r>
      <w:r w:rsidR="007A45F1">
        <w:rPr>
          <w:rFonts w:ascii="Times New Roman" w:eastAsia="Times New Roman" w:hAnsi="Times New Roman" w:cs="Times New Roman"/>
          <w:sz w:val="24"/>
          <w:szCs w:val="24"/>
          <w:lang w:val="en-GB"/>
        </w:rPr>
        <w:t>n</w:t>
      </w:r>
      <w:r w:rsidR="007D1321" w:rsidRPr="00670B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sparenței realizării lucrărilor publice gestionate de </w:t>
      </w:r>
      <w:r w:rsidR="0087459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către </w:t>
      </w:r>
      <w:r w:rsidR="00FC78E1">
        <w:rPr>
          <w:rFonts w:ascii="Times New Roman" w:eastAsia="Times New Roman" w:hAnsi="Times New Roman" w:cs="Times New Roman"/>
          <w:sz w:val="24"/>
          <w:szCs w:val="24"/>
          <w:lang w:val="en-GB"/>
        </w:rPr>
        <w:t>direc</w:t>
      </w:r>
      <w:r w:rsidR="00FC78E1">
        <w:rPr>
          <w:rFonts w:ascii="Times New Roman" w:eastAsia="Times New Roman" w:hAnsi="Times New Roman" w:cs="Times New Roman"/>
          <w:sz w:val="24"/>
          <w:szCs w:val="24"/>
        </w:rPr>
        <w:t xml:space="preserve">țiile și serviciile din cadrul </w:t>
      </w:r>
      <w:r w:rsidR="00FC78E1">
        <w:rPr>
          <w:rFonts w:ascii="Times New Roman" w:eastAsia="Times New Roman" w:hAnsi="Times New Roman" w:cs="Times New Roman"/>
          <w:sz w:val="24"/>
          <w:szCs w:val="24"/>
          <w:lang w:val="en-GB"/>
        </w:rPr>
        <w:t>Primăriei</w:t>
      </w:r>
      <w:r w:rsidR="007D1321" w:rsidRPr="00670B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Muncipiului Târgu Mureș </w:t>
      </w:r>
    </w:p>
    <w:p w:rsidR="007D1321" w:rsidRPr="00670B35" w:rsidRDefault="007D1321" w:rsidP="00670B3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6E136A" w:rsidRPr="00670B35" w:rsidRDefault="006E136A" w:rsidP="00670B35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6E136A" w:rsidRPr="00670B35" w:rsidRDefault="006E136A" w:rsidP="00AE040F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6E136A" w:rsidRPr="00670B35" w:rsidRDefault="000200A5" w:rsidP="00C403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Implementarea aplicației </w:t>
      </w:r>
      <w:r w:rsidRPr="000200A5">
        <w:rPr>
          <w:rFonts w:ascii="Times New Roman" w:eastAsia="Times New Roman" w:hAnsi="Times New Roman" w:cs="Times New Roman"/>
          <w:sz w:val="24"/>
          <w:szCs w:val="24"/>
          <w:lang w:eastAsia="ro-RO"/>
        </w:rPr>
        <w:t>„MyT</w:t>
      </w:r>
      <w:r w:rsidR="00D62D05">
        <w:rPr>
          <w:rFonts w:ascii="Times New Roman" w:eastAsia="Times New Roman" w:hAnsi="Times New Roman" w:cs="Times New Roman"/>
          <w:sz w:val="24"/>
          <w:szCs w:val="24"/>
          <w:lang w:eastAsia="ro-RO"/>
        </w:rPr>
        <w:t>GM</w:t>
      </w:r>
      <w:r w:rsidRPr="000200A5">
        <w:rPr>
          <w:rFonts w:ascii="Times New Roman" w:eastAsia="Times New Roman" w:hAnsi="Times New Roman" w:cs="Times New Roman"/>
          <w:sz w:val="24"/>
          <w:szCs w:val="24"/>
          <w:lang w:eastAsia="ro-RO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va avea rolul de a furniza </w:t>
      </w:r>
      <w:r w:rsidR="002D4569" w:rsidRPr="002D4569">
        <w:rPr>
          <w:rFonts w:ascii="Times New Roman" w:eastAsia="Times New Roman" w:hAnsi="Times New Roman" w:cs="Times New Roman"/>
          <w:sz w:val="24"/>
          <w:szCs w:val="24"/>
          <w:lang w:eastAsia="ro-RO"/>
        </w:rPr>
        <w:t>informațiile referitoare la lucrările de interes public pe care le desfășoară Primăria</w:t>
      </w:r>
      <w:r w:rsidR="002D4569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D305F2" w:rsidRDefault="00AE040F" w:rsidP="00C403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„</w:t>
      </w:r>
      <w:r w:rsidR="00FC78E1">
        <w:rPr>
          <w:rFonts w:ascii="Times New Roman" w:eastAsia="Times New Roman" w:hAnsi="Times New Roman" w:cs="Times New Roman"/>
          <w:sz w:val="24"/>
          <w:szCs w:val="24"/>
          <w:lang w:eastAsia="ro-RO"/>
        </w:rPr>
        <w:t>MyTGM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”</w:t>
      </w:r>
      <w:r w:rsidR="005A0966" w:rsidRPr="005A096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70B35">
        <w:rPr>
          <w:rFonts w:ascii="Times New Roman" w:eastAsia="Times New Roman" w:hAnsi="Times New Roman" w:cs="Times New Roman"/>
          <w:sz w:val="24"/>
          <w:szCs w:val="24"/>
          <w:lang w:eastAsia="ro-RO"/>
        </w:rPr>
        <w:t>va fi o</w:t>
      </w:r>
      <w:r w:rsidR="006E136A" w:rsidRPr="00670B3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aplicație </w:t>
      </w:r>
      <w:r w:rsidR="00FC78E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care va </w:t>
      </w:r>
      <w:r w:rsidR="00B908FF">
        <w:rPr>
          <w:rFonts w:ascii="Times New Roman" w:eastAsia="Times New Roman" w:hAnsi="Times New Roman" w:cs="Times New Roman"/>
          <w:sz w:val="24"/>
          <w:szCs w:val="24"/>
          <w:lang w:eastAsia="ro-RO"/>
        </w:rPr>
        <w:t>oferi</w:t>
      </w:r>
      <w:r w:rsidR="006E136A" w:rsidRPr="00670B3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posibilitatea cetățenilor</w:t>
      </w:r>
      <w:r w:rsidR="00B908F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să</w:t>
      </w:r>
      <w:r w:rsidR="00B908FF" w:rsidRPr="00B908F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ac</w:t>
      </w:r>
      <w:r w:rsidR="00B908FF">
        <w:rPr>
          <w:rFonts w:ascii="Times New Roman" w:eastAsia="Times New Roman" w:hAnsi="Times New Roman" w:cs="Times New Roman"/>
          <w:sz w:val="24"/>
          <w:szCs w:val="24"/>
          <w:lang w:eastAsia="ro-RO"/>
        </w:rPr>
        <w:t>ceseze</w:t>
      </w:r>
      <w:r w:rsidR="00D305F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informațiile referitoare la lucrările de interes public pe care le desfășoară Primăria Municipiului Târgu Mureș, respectiv lucrările programate, în desfășurare și finalizate,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precum </w:t>
      </w:r>
      <w:r w:rsidR="005A096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și modul de implementare</w:t>
      </w:r>
      <w:r w:rsidR="00A530D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 acestora</w:t>
      </w:r>
      <w:r w:rsidR="005A096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</w:t>
      </w:r>
    </w:p>
    <w:p w:rsidR="000200A5" w:rsidRDefault="000200A5" w:rsidP="00C403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Aplicația </w:t>
      </w:r>
      <w:r w:rsidRPr="00670B35">
        <w:rPr>
          <w:rFonts w:ascii="Times New Roman" w:eastAsia="Times New Roman" w:hAnsi="Times New Roman" w:cs="Times New Roman"/>
          <w:sz w:val="24"/>
          <w:szCs w:val="24"/>
          <w:lang w:eastAsia="ro-RO"/>
        </w:rPr>
        <w:t>își propune diminuarea buclei de comunicare dintre cetățeni și administrația publică</w:t>
      </w:r>
      <w:r w:rsidR="00AE04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locală</w:t>
      </w:r>
      <w:r w:rsidRPr="00670B3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prin eficientizarea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modului de furnizare a informațiilor referitoare la lucrările pe</w:t>
      </w:r>
      <w:r w:rsidR="00AE04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care P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rimăria le întreprinde (lucrări de reparații, construcții etc.)</w:t>
      </w:r>
      <w:r w:rsidR="00AE040F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670B35">
        <w:rPr>
          <w:rFonts w:ascii="Times New Roman" w:eastAsia="Times New Roman" w:hAnsi="Times New Roman" w:cs="Times New Roman"/>
          <w:sz w:val="24"/>
          <w:szCs w:val="24"/>
          <w:lang w:eastAsia="ro-RO"/>
        </w:rPr>
        <w:t>localiz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area acestora pe hartă, p</w:t>
      </w:r>
      <w:r w:rsidR="00AE040F">
        <w:rPr>
          <w:rFonts w:ascii="Times New Roman" w:eastAsia="Times New Roman" w:hAnsi="Times New Roman" w:cs="Times New Roman"/>
          <w:sz w:val="24"/>
          <w:szCs w:val="24"/>
          <w:lang w:eastAsia="ro-RO"/>
        </w:rPr>
        <w:t>recum și următoarele informații:</w:t>
      </w:r>
    </w:p>
    <w:p w:rsidR="00AE040F" w:rsidRDefault="00AE040F" w:rsidP="00C403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- denumirea lucrării;</w:t>
      </w:r>
    </w:p>
    <w:p w:rsidR="00AE040F" w:rsidRDefault="00AE040F" w:rsidP="00C403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- vedere de ansamblu asupra obiectivului;</w:t>
      </w:r>
    </w:p>
    <w:p w:rsidR="00AE040F" w:rsidRDefault="00AE040F" w:rsidP="00C403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- adresa (după caz, numărul cadastral și numărul de carte funciară);</w:t>
      </w:r>
    </w:p>
    <w:p w:rsidR="00AE040F" w:rsidRDefault="00AE040F" w:rsidP="00C403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- autorizația (după caz)</w:t>
      </w:r>
      <w:r w:rsidR="00065CF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și/sau decizia administrativă de începere a lucrării;</w:t>
      </w:r>
    </w:p>
    <w:p w:rsidR="00AE040F" w:rsidRDefault="00AE040F" w:rsidP="00C403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- descrierea lucrării și a fazelor de lucru;</w:t>
      </w:r>
    </w:p>
    <w:p w:rsidR="00AE040F" w:rsidRDefault="00AE040F" w:rsidP="00C403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- data de începere a lucrării;</w:t>
      </w:r>
    </w:p>
    <w:p w:rsidR="00AE040F" w:rsidRDefault="00065CFE" w:rsidP="00C403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- data preconizată de fina</w:t>
      </w:r>
      <w:r w:rsidR="00AE040F">
        <w:rPr>
          <w:rFonts w:ascii="Times New Roman" w:eastAsia="Times New Roman" w:hAnsi="Times New Roman" w:cs="Times New Roman"/>
          <w:sz w:val="24"/>
          <w:szCs w:val="24"/>
          <w:lang w:eastAsia="ro-RO"/>
        </w:rPr>
        <w:t>lizare a lucrării;</w:t>
      </w:r>
    </w:p>
    <w:p w:rsidR="00AE040F" w:rsidRDefault="00AE040F" w:rsidP="00C403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- valoarea preconizată a lucrării;</w:t>
      </w:r>
    </w:p>
    <w:p w:rsidR="00AE040F" w:rsidRDefault="00AE040F" w:rsidP="00C403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- executanții lucrării;</w:t>
      </w:r>
    </w:p>
    <w:p w:rsidR="000200A5" w:rsidRDefault="00AE040F" w:rsidP="00C403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- persoana desemnată din cadrul Primăriei Municipiului Târgu Mureș responsabilă de monitorizarea desfășurării lucrării;</w:t>
      </w:r>
    </w:p>
    <w:p w:rsidR="00C82FD1" w:rsidRPr="00670B35" w:rsidRDefault="00A12FC8" w:rsidP="00C40354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491287">
        <w:rPr>
          <w:rFonts w:ascii="Times New Roman" w:eastAsia="Times New Roman" w:hAnsi="Times New Roman" w:cs="Times New Roman"/>
          <w:sz w:val="24"/>
          <w:szCs w:val="24"/>
          <w:lang w:val="en-GB"/>
        </w:rPr>
        <w:t>Scopul implementării aplicației este de a transparentiza activitatea administrației publice locale și de a oferi cetățenilor o platformă de diseminare a informațiilor referitoare la lucrările de interes public pe care</w:t>
      </w:r>
      <w:r w:rsidR="00C403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primăria</w:t>
      </w:r>
      <w:r w:rsidR="0049128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le întreprinde. Existența și funcționarea unor mecanisme de control și echilibru </w:t>
      </w:r>
      <w:r w:rsidR="00491287" w:rsidRPr="00491287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(checks and balances)</w:t>
      </w:r>
      <w:r w:rsidR="0049128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puse la dispoziția cetățenilor</w:t>
      </w:r>
      <w:r w:rsidR="0094062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</w:t>
      </w:r>
      <w:r w:rsidR="00C403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un astfel de mecanism dorindu-se </w:t>
      </w:r>
      <w:r w:rsidR="0094062C">
        <w:rPr>
          <w:rFonts w:ascii="Times New Roman" w:eastAsia="Times New Roman" w:hAnsi="Times New Roman" w:cs="Times New Roman"/>
          <w:sz w:val="24"/>
          <w:szCs w:val="24"/>
          <w:lang w:val="en-GB"/>
        </w:rPr>
        <w:t>a fi și aplicația „MyTGM”)</w:t>
      </w:r>
      <w:r w:rsidR="0049128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vor avea rolul de a </w:t>
      </w:r>
      <w:r w:rsidR="0094062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eficientiza comunicarea dintre cetățean și autoritatea publică, prin expunerea modului în care sunt realizate lucrările de interes public din municipiu, </w:t>
      </w:r>
      <w:r w:rsidR="00C403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accentul fiind pus și pe </w:t>
      </w:r>
      <w:r w:rsidR="0094062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evitarea </w:t>
      </w:r>
      <w:r w:rsidR="007A45F1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 xml:space="preserve">disconfortului cauzat </w:t>
      </w:r>
      <w:r w:rsidR="007A45F1">
        <w:rPr>
          <w:rFonts w:ascii="Times New Roman" w:eastAsia="Times New Roman" w:hAnsi="Times New Roman" w:cs="Times New Roman"/>
          <w:sz w:val="24"/>
          <w:szCs w:val="24"/>
        </w:rPr>
        <w:t>cetățenilor prin</w:t>
      </w:r>
      <w:r w:rsidR="0094062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efectuarea anumitor lucrări</w:t>
      </w:r>
      <w:r w:rsidR="007A45F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de interes public</w:t>
      </w:r>
      <w:r w:rsidR="0094062C">
        <w:rPr>
          <w:rFonts w:ascii="Times New Roman" w:eastAsia="Times New Roman" w:hAnsi="Times New Roman" w:cs="Times New Roman"/>
          <w:sz w:val="24"/>
          <w:szCs w:val="24"/>
          <w:lang w:val="en-GB"/>
        </w:rPr>
        <w:t>, perioada de desfășurare</w:t>
      </w:r>
      <w:r w:rsidR="00C403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 acestora</w:t>
      </w:r>
      <w:r w:rsidR="0094062C">
        <w:rPr>
          <w:rFonts w:ascii="Times New Roman" w:eastAsia="Times New Roman" w:hAnsi="Times New Roman" w:cs="Times New Roman"/>
          <w:sz w:val="24"/>
          <w:szCs w:val="24"/>
          <w:lang w:val="en-GB"/>
        </w:rPr>
        <w:t>, probleme întâmpinate și alte asemenea.</w:t>
      </w:r>
    </w:p>
    <w:p w:rsidR="00C82FD1" w:rsidRPr="00670B35" w:rsidRDefault="00C82FD1" w:rsidP="00670B35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C82FD1" w:rsidRPr="00670B35" w:rsidRDefault="00C82FD1" w:rsidP="00670B35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26099" w:rsidRDefault="00C82FD1" w:rsidP="004260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70B35">
        <w:rPr>
          <w:rFonts w:ascii="Times New Roman" w:eastAsia="Times New Roman" w:hAnsi="Times New Roman" w:cs="Times New Roman"/>
          <w:sz w:val="24"/>
          <w:szCs w:val="24"/>
          <w:lang w:val="en-GB"/>
        </w:rPr>
        <w:t>Consilierii locali ai municipiului Târgu Mureş</w:t>
      </w:r>
    </w:p>
    <w:p w:rsidR="00426099" w:rsidRDefault="00426099" w:rsidP="004260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26099" w:rsidRPr="00426099" w:rsidRDefault="00426099" w:rsidP="004260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György Alexandru</w:t>
      </w:r>
    </w:p>
    <w:p w:rsidR="00426099" w:rsidRPr="00C82FD1" w:rsidRDefault="00426099" w:rsidP="00426099">
      <w:pPr>
        <w:tabs>
          <w:tab w:val="left" w:pos="712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                        </w:t>
      </w:r>
      <w:r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Șarlea Horea Arthur </w:t>
      </w:r>
    </w:p>
    <w:p w:rsidR="00426099" w:rsidRPr="00C82FD1" w:rsidRDefault="00426099" w:rsidP="00426099">
      <w:pPr>
        <w:tabs>
          <w:tab w:val="left" w:pos="712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                                                                                                                    Suciu Horațiu</w:t>
      </w:r>
    </w:p>
    <w:p w:rsidR="00426099" w:rsidRPr="00C82FD1" w:rsidRDefault="00426099" w:rsidP="00426099">
      <w:pPr>
        <w:tabs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                                                                                                                    Voicu Bogdan</w:t>
      </w:r>
    </w:p>
    <w:p w:rsidR="00A12FC8" w:rsidRDefault="00A12FC8" w:rsidP="00426099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432DD" w:rsidRDefault="005432DD" w:rsidP="00670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26099" w:rsidRDefault="00426099" w:rsidP="00670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26099" w:rsidRDefault="00426099" w:rsidP="00670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26099" w:rsidRDefault="00426099" w:rsidP="00670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26099" w:rsidRDefault="00426099" w:rsidP="00670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26099" w:rsidRDefault="00426099" w:rsidP="00670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26099" w:rsidRDefault="00426099" w:rsidP="00670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26099" w:rsidRDefault="00426099" w:rsidP="00670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26099" w:rsidRDefault="00426099" w:rsidP="00670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26099" w:rsidRDefault="00426099" w:rsidP="00670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26099" w:rsidRDefault="00426099" w:rsidP="00670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26099" w:rsidRDefault="00426099" w:rsidP="00670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26099" w:rsidRDefault="00426099" w:rsidP="00670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26099" w:rsidRDefault="00426099" w:rsidP="00670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26099" w:rsidRDefault="00426099" w:rsidP="00670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26099" w:rsidRDefault="00426099" w:rsidP="00670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26099" w:rsidRDefault="00426099" w:rsidP="00670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26099" w:rsidRDefault="00426099" w:rsidP="00670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26099" w:rsidRDefault="00426099" w:rsidP="00670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26099" w:rsidRDefault="00426099" w:rsidP="00670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26099" w:rsidRDefault="00426099" w:rsidP="00670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26099" w:rsidRDefault="00426099" w:rsidP="00670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26099" w:rsidRDefault="00426099" w:rsidP="00670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26099" w:rsidRDefault="00426099" w:rsidP="00670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26099" w:rsidRDefault="00426099" w:rsidP="00670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26099" w:rsidRDefault="00426099" w:rsidP="00670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26099" w:rsidRDefault="00426099" w:rsidP="00670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26099" w:rsidRDefault="00426099" w:rsidP="00670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26099" w:rsidRDefault="00426099" w:rsidP="00670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26099" w:rsidRDefault="00426099" w:rsidP="00670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26099" w:rsidRDefault="00426099" w:rsidP="00670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26099" w:rsidRDefault="00426099" w:rsidP="00670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26099" w:rsidRDefault="00426099" w:rsidP="00670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26099" w:rsidRDefault="00426099" w:rsidP="00670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26099" w:rsidRDefault="00426099" w:rsidP="00670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26099" w:rsidRDefault="00426099" w:rsidP="00670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12FC8" w:rsidRPr="00670B35" w:rsidRDefault="00A12FC8" w:rsidP="00670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C82FD1" w:rsidRPr="00670B35" w:rsidRDefault="00C82FD1" w:rsidP="00670B3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70B35">
        <w:rPr>
          <w:rFonts w:ascii="Times New Roman" w:eastAsia="Times New Roman" w:hAnsi="Times New Roman" w:cs="Times New Roman"/>
          <w:sz w:val="24"/>
          <w:szCs w:val="24"/>
          <w:lang w:val="en-GB"/>
        </w:rPr>
        <w:t>*</w:t>
      </w:r>
      <w:r w:rsidRPr="00A12FC8">
        <w:rPr>
          <w:rFonts w:ascii="Times New Roman" w:eastAsia="Times New Roman" w:hAnsi="Times New Roman" w:cs="Times New Roman"/>
          <w:b/>
          <w:i/>
          <w:sz w:val="20"/>
          <w:szCs w:val="20"/>
          <w:lang w:val="en-GB"/>
        </w:rPr>
        <w:t>Actele administrative sunt hotărârile de Consiliu local care intră în vigoare şi produc efecte juridice după îndeplinirea condiţiilor prevăzute de art. 129, art. 139 din O.U.G. nr.57/2019 privind Codul Administrativ.</w:t>
      </w:r>
    </w:p>
    <w:p w:rsidR="00C82FD1" w:rsidRPr="00C82FD1" w:rsidRDefault="00C82FD1" w:rsidP="00670B35">
      <w:pPr>
        <w:pageBreakBefore/>
        <w:spacing w:after="0" w:line="240" w:lineRule="auto"/>
        <w:ind w:right="96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670B35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lastRenderedPageBreak/>
        <w:fldChar w:fldCharType="end"/>
      </w:r>
      <w:r w:rsidRPr="00670B35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fldChar w:fldCharType="end"/>
      </w:r>
      <w:r w:rsidRPr="00670B35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fldChar w:fldCharType="end"/>
      </w:r>
      <w:r w:rsidRPr="00670B35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fldChar w:fldCharType="end"/>
      </w:r>
      <w:r w:rsidRPr="00C82FD1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57216" behindDoc="1" locked="0" layoutInCell="1" allowOverlap="1" wp14:anchorId="1780B20A" wp14:editId="3F3AEA25">
            <wp:simplePos x="0" y="0"/>
            <wp:positionH relativeFrom="column">
              <wp:posOffset>31750</wp:posOffset>
            </wp:positionH>
            <wp:positionV relativeFrom="paragraph">
              <wp:posOffset>-84455</wp:posOffset>
            </wp:positionV>
            <wp:extent cx="568960" cy="830580"/>
            <wp:effectExtent l="0" t="0" r="2540" b="7620"/>
            <wp:wrapThrough wrapText="bothSides">
              <wp:wrapPolygon edited="0">
                <wp:start x="0" y="0"/>
                <wp:lineTo x="0" y="21303"/>
                <wp:lineTo x="20973" y="21303"/>
                <wp:lineTo x="20973" y="0"/>
                <wp:lineTo x="0" y="0"/>
              </wp:wrapPolygon>
            </wp:wrapThrough>
            <wp:docPr id="2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cus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830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2FD1">
        <w:rPr>
          <w:rFonts w:ascii="Times New Roman" w:eastAsia="Times New Roman" w:hAnsi="Times New Roman" w:cs="Times New Roman"/>
          <w:sz w:val="24"/>
          <w:szCs w:val="24"/>
          <w:lang w:val="en-GB"/>
        </w:rPr>
        <w:fldChar w:fldCharType="begin"/>
      </w:r>
      <w:r w:rsidRPr="00C82FD1">
        <w:rPr>
          <w:rFonts w:ascii="Times New Roman" w:eastAsia="Times New Roman" w:hAnsi="Times New Roman" w:cs="Times New Roman"/>
          <w:sz w:val="24"/>
          <w:szCs w:val="24"/>
          <w:lang w:val="en-GB"/>
        </w:rPr>
        <w:instrText xml:space="preserve"> DOCPROPERTY  REGLEMENTARIEXISTENTE8  \* MERGEFORMAT </w:instrText>
      </w:r>
      <w:r w:rsidRPr="00C82FD1">
        <w:rPr>
          <w:rFonts w:ascii="Times New Roman" w:eastAsia="Times New Roman" w:hAnsi="Times New Roman" w:cs="Times New Roman"/>
          <w:sz w:val="24"/>
          <w:szCs w:val="24"/>
          <w:lang w:val="en-GB"/>
        </w:rPr>
        <w:fldChar w:fldCharType="end"/>
      </w:r>
      <w:r w:rsidRPr="00C82FD1">
        <w:rPr>
          <w:rFonts w:ascii="Times New Roman" w:eastAsia="Times New Roman" w:hAnsi="Times New Roman" w:cs="Times New Roman"/>
          <w:sz w:val="24"/>
          <w:szCs w:val="24"/>
          <w:lang w:val="en-GB"/>
        </w:rPr>
        <w:fldChar w:fldCharType="begin"/>
      </w:r>
      <w:r w:rsidRPr="00C82FD1">
        <w:rPr>
          <w:rFonts w:ascii="Times New Roman" w:eastAsia="Times New Roman" w:hAnsi="Times New Roman" w:cs="Times New Roman"/>
          <w:sz w:val="24"/>
          <w:szCs w:val="24"/>
          <w:lang w:val="en-GB"/>
        </w:rPr>
        <w:instrText xml:space="preserve"> DOCPROPERTY  REGLEMENTARIEXISTENTE9  \* MERGEFORMAT </w:instrText>
      </w:r>
      <w:r w:rsidRPr="00C82FD1">
        <w:rPr>
          <w:rFonts w:ascii="Times New Roman" w:eastAsia="Times New Roman" w:hAnsi="Times New Roman" w:cs="Times New Roman"/>
          <w:sz w:val="24"/>
          <w:szCs w:val="24"/>
          <w:lang w:val="en-GB"/>
        </w:rPr>
        <w:fldChar w:fldCharType="end"/>
      </w:r>
      <w:r w:rsidRPr="00C82FD1">
        <w:rPr>
          <w:rFonts w:ascii="Times New Roman" w:eastAsia="Times New Roman" w:hAnsi="Times New Roman" w:cs="Times New Roman"/>
          <w:sz w:val="24"/>
          <w:szCs w:val="24"/>
          <w:lang w:val="en-GB"/>
        </w:rPr>
        <w:fldChar w:fldCharType="begin"/>
      </w:r>
      <w:r w:rsidRPr="00C82FD1">
        <w:rPr>
          <w:rFonts w:ascii="Times New Roman" w:eastAsia="Times New Roman" w:hAnsi="Times New Roman" w:cs="Times New Roman"/>
          <w:sz w:val="24"/>
          <w:szCs w:val="24"/>
          <w:lang w:val="en-GB"/>
        </w:rPr>
        <w:instrText xml:space="preserve"> DOCPROPERTY  REGLEMENTARIEXISTENTE10  \* MERGEFORMAT </w:instrText>
      </w:r>
      <w:r w:rsidRPr="00C82FD1">
        <w:rPr>
          <w:rFonts w:ascii="Times New Roman" w:eastAsia="Times New Roman" w:hAnsi="Times New Roman" w:cs="Times New Roman"/>
          <w:sz w:val="24"/>
          <w:szCs w:val="24"/>
          <w:lang w:val="en-GB"/>
        </w:rPr>
        <w:fldChar w:fldCharType="end"/>
      </w:r>
      <w:r w:rsidRPr="00C82FD1">
        <w:rPr>
          <w:rFonts w:ascii="Times New Roman" w:eastAsia="Times New Roman" w:hAnsi="Times New Roman" w:cs="Times New Roman"/>
          <w:sz w:val="24"/>
          <w:szCs w:val="24"/>
          <w:lang w:val="en-GB"/>
        </w:rPr>
        <w:fldChar w:fldCharType="begin"/>
      </w:r>
      <w:r w:rsidRPr="00C82FD1">
        <w:rPr>
          <w:rFonts w:ascii="Times New Roman" w:eastAsia="Times New Roman" w:hAnsi="Times New Roman" w:cs="Times New Roman"/>
          <w:sz w:val="24"/>
          <w:szCs w:val="24"/>
          <w:lang w:val="en-GB"/>
        </w:rPr>
        <w:instrText xml:space="preserve"> DOCPROPERTY  REGLEMENTARIEXISTENTE11  \* MERGEFORMAT </w:instrText>
      </w:r>
      <w:r w:rsidRPr="00C82FD1">
        <w:rPr>
          <w:rFonts w:ascii="Times New Roman" w:eastAsia="Times New Roman" w:hAnsi="Times New Roman" w:cs="Times New Roman"/>
          <w:sz w:val="24"/>
          <w:szCs w:val="24"/>
          <w:lang w:val="en-GB"/>
        </w:rPr>
        <w:fldChar w:fldCharType="end"/>
      </w:r>
      <w:r w:rsidRPr="00C82FD1">
        <w:rPr>
          <w:rFonts w:ascii="Times New Roman" w:eastAsia="Times New Roman" w:hAnsi="Times New Roman" w:cs="Times New Roman"/>
          <w:sz w:val="24"/>
          <w:szCs w:val="24"/>
          <w:lang w:val="en-GB"/>
        </w:rPr>
        <w:fldChar w:fldCharType="begin"/>
      </w:r>
      <w:r w:rsidRPr="00C82FD1">
        <w:rPr>
          <w:rFonts w:ascii="Times New Roman" w:eastAsia="Times New Roman" w:hAnsi="Times New Roman" w:cs="Times New Roman"/>
          <w:sz w:val="24"/>
          <w:szCs w:val="24"/>
          <w:lang w:val="en-GB"/>
        </w:rPr>
        <w:instrText xml:space="preserve"> DOCPROPERTY  REGLEMENTARIEXISTENTE12  \* MERGEFORMAT </w:instrText>
      </w:r>
      <w:r w:rsidRPr="00C82FD1">
        <w:rPr>
          <w:rFonts w:ascii="Times New Roman" w:eastAsia="Times New Roman" w:hAnsi="Times New Roman" w:cs="Times New Roman"/>
          <w:sz w:val="24"/>
          <w:szCs w:val="24"/>
          <w:lang w:val="en-GB"/>
        </w:rPr>
        <w:fldChar w:fldCharType="end"/>
      </w:r>
      <w:r w:rsidRPr="00C82FD1">
        <w:rPr>
          <w:rFonts w:ascii="Times New Roman" w:eastAsia="Times New Roman" w:hAnsi="Times New Roman" w:cs="Times New Roman"/>
          <w:sz w:val="24"/>
          <w:szCs w:val="24"/>
          <w:lang w:val="en-GB"/>
        </w:rPr>
        <w:fldChar w:fldCharType="begin"/>
      </w:r>
      <w:r w:rsidRPr="00C82FD1">
        <w:rPr>
          <w:rFonts w:ascii="Times New Roman" w:eastAsia="Times New Roman" w:hAnsi="Times New Roman" w:cs="Times New Roman"/>
          <w:sz w:val="24"/>
          <w:szCs w:val="24"/>
          <w:lang w:val="en-GB"/>
        </w:rPr>
        <w:instrText xml:space="preserve"> DOCPROPERTY  REGLEMENTARIEXISTENTE13  \* MERGEFORMAT </w:instrText>
      </w:r>
      <w:r w:rsidRPr="00C82FD1">
        <w:rPr>
          <w:rFonts w:ascii="Times New Roman" w:eastAsia="Times New Roman" w:hAnsi="Times New Roman" w:cs="Times New Roman"/>
          <w:sz w:val="24"/>
          <w:szCs w:val="24"/>
          <w:lang w:val="en-GB"/>
        </w:rPr>
        <w:fldChar w:fldCharType="end"/>
      </w:r>
      <w:r w:rsidRPr="00C82FD1">
        <w:rPr>
          <w:rFonts w:ascii="Times New Roman" w:eastAsia="Times New Roman" w:hAnsi="Times New Roman" w:cs="Times New Roman"/>
          <w:sz w:val="24"/>
          <w:szCs w:val="24"/>
          <w:lang w:val="en-GB"/>
        </w:rPr>
        <w:fldChar w:fldCharType="begin"/>
      </w:r>
      <w:r w:rsidRPr="00C82FD1">
        <w:rPr>
          <w:rFonts w:ascii="Times New Roman" w:eastAsia="Times New Roman" w:hAnsi="Times New Roman" w:cs="Times New Roman"/>
          <w:sz w:val="24"/>
          <w:szCs w:val="24"/>
          <w:lang w:val="en-GB"/>
        </w:rPr>
        <w:instrText xml:space="preserve"> DOCPROPERTY  REGLEMENTARIEXISTENTE14  \* MERGEFORMAT </w:instrText>
      </w:r>
      <w:r w:rsidRPr="00C82FD1">
        <w:rPr>
          <w:rFonts w:ascii="Times New Roman" w:eastAsia="Times New Roman" w:hAnsi="Times New Roman" w:cs="Times New Roman"/>
          <w:sz w:val="24"/>
          <w:szCs w:val="24"/>
          <w:lang w:val="en-GB"/>
        </w:rPr>
        <w:fldChar w:fldCharType="end"/>
      </w:r>
      <w:r w:rsidRPr="00C82FD1">
        <w:rPr>
          <w:rFonts w:ascii="Times New Roman" w:eastAsia="Times New Roman" w:hAnsi="Times New Roman" w:cs="Times New Roman"/>
          <w:sz w:val="24"/>
          <w:szCs w:val="24"/>
          <w:lang w:val="en-GB"/>
        </w:rPr>
        <w:fldChar w:fldCharType="begin"/>
      </w:r>
      <w:r w:rsidRPr="00C82FD1">
        <w:rPr>
          <w:rFonts w:ascii="Times New Roman" w:eastAsia="Times New Roman" w:hAnsi="Times New Roman" w:cs="Times New Roman"/>
          <w:sz w:val="24"/>
          <w:szCs w:val="24"/>
          <w:lang w:val="en-GB"/>
        </w:rPr>
        <w:instrText xml:space="preserve"> DOCPROPERTY  REGLEMENTARIEXISTENTE15  \* MERGEFORMAT </w:instrText>
      </w:r>
      <w:r w:rsidRPr="00C82FD1">
        <w:rPr>
          <w:rFonts w:ascii="Times New Roman" w:eastAsia="Times New Roman" w:hAnsi="Times New Roman" w:cs="Times New Roman"/>
          <w:sz w:val="24"/>
          <w:szCs w:val="24"/>
          <w:lang w:val="en-GB"/>
        </w:rPr>
        <w:fldChar w:fldCharType="end"/>
      </w:r>
      <w:r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ROMÂNIA</w:t>
      </w:r>
    </w:p>
    <w:p w:rsidR="00C82FD1" w:rsidRPr="00C82FD1" w:rsidRDefault="00C82FD1" w:rsidP="00C82F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JUDEŢUL MUREŞ</w:t>
      </w:r>
    </w:p>
    <w:p w:rsidR="00C82FD1" w:rsidRPr="00C82FD1" w:rsidRDefault="00C82FD1" w:rsidP="00C82F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CONSILIUL LOCAL MUNICIPAL TÂRGU MUREŞ   </w:t>
      </w:r>
      <w:r w:rsidRPr="00C82FD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                                     </w:t>
      </w:r>
    </w:p>
    <w:p w:rsidR="00C82FD1" w:rsidRPr="00C82FD1" w:rsidRDefault="00C82FD1" w:rsidP="006C72F4">
      <w:pPr>
        <w:tabs>
          <w:tab w:val="left" w:pos="70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                                                                                </w:t>
      </w:r>
      <w:r w:rsidR="00796D7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         </w:t>
      </w:r>
      <w:r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="00796D7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</w:t>
      </w:r>
      <w:proofErr w:type="spellStart"/>
      <w:r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Proiect</w:t>
      </w:r>
      <w:proofErr w:type="spellEnd"/>
      <w:r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                                                                </w:t>
      </w:r>
    </w:p>
    <w:p w:rsidR="00C82FD1" w:rsidRPr="00C82FD1" w:rsidRDefault="006C72F4" w:rsidP="006C72F4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</w:t>
      </w:r>
      <w:r w:rsidR="00796D7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C82FD1" w:rsidRPr="00C82FD1">
        <w:rPr>
          <w:rFonts w:ascii="Times New Roman" w:eastAsia="Times New Roman" w:hAnsi="Times New Roman" w:cs="Times New Roman"/>
          <w:sz w:val="24"/>
          <w:szCs w:val="24"/>
          <w:lang w:val="en-GB"/>
        </w:rPr>
        <w:t>(</w:t>
      </w:r>
      <w:proofErr w:type="gramStart"/>
      <w:r w:rsidR="00C82FD1" w:rsidRPr="00C82FD1">
        <w:rPr>
          <w:rFonts w:ascii="Times New Roman" w:eastAsia="Times New Roman" w:hAnsi="Times New Roman" w:cs="Times New Roman"/>
          <w:sz w:val="24"/>
          <w:szCs w:val="24"/>
          <w:lang w:val="en-GB"/>
        </w:rPr>
        <w:t>nu</w:t>
      </w:r>
      <w:proofErr w:type="gramEnd"/>
      <w:r w:rsidR="00C82FD1" w:rsidRPr="00C82FD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produce </w:t>
      </w:r>
      <w:proofErr w:type="spellStart"/>
      <w:r w:rsidR="00C82FD1" w:rsidRPr="00C82FD1">
        <w:rPr>
          <w:rFonts w:ascii="Times New Roman" w:eastAsia="Times New Roman" w:hAnsi="Times New Roman" w:cs="Times New Roman"/>
          <w:sz w:val="24"/>
          <w:szCs w:val="24"/>
          <w:lang w:val="en-GB"/>
        </w:rPr>
        <w:t>efecte</w:t>
      </w:r>
      <w:proofErr w:type="spellEnd"/>
      <w:r w:rsidR="00C82FD1" w:rsidRPr="00C82FD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2FD1" w:rsidRPr="00C82FD1">
        <w:rPr>
          <w:rFonts w:ascii="Times New Roman" w:eastAsia="Times New Roman" w:hAnsi="Times New Roman" w:cs="Times New Roman"/>
          <w:sz w:val="24"/>
          <w:szCs w:val="24"/>
          <w:lang w:val="en-GB"/>
        </w:rPr>
        <w:t>juridice</w:t>
      </w:r>
      <w:proofErr w:type="spellEnd"/>
      <w:r w:rsidR="00C82FD1" w:rsidRPr="00C82FD1">
        <w:rPr>
          <w:rFonts w:ascii="Times New Roman" w:eastAsia="Times New Roman" w:hAnsi="Times New Roman" w:cs="Times New Roman"/>
          <w:sz w:val="24"/>
          <w:szCs w:val="24"/>
          <w:lang w:val="en-GB"/>
        </w:rPr>
        <w:t>) *</w:t>
      </w:r>
    </w:p>
    <w:p w:rsidR="00796D71" w:rsidRDefault="00C82FD1" w:rsidP="00C82FD1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r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r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r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r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r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r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r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r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r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  <w:t xml:space="preserve">   </w:t>
      </w:r>
    </w:p>
    <w:p w:rsidR="00C82FD1" w:rsidRPr="00C82FD1" w:rsidRDefault="00796D71" w:rsidP="00796D71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                                                                                       </w:t>
      </w:r>
      <w:r w:rsidR="00C82FD1"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</w:t>
      </w:r>
      <w:proofErr w:type="spellStart"/>
      <w:r w:rsidR="00C82FD1"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Iniţiatori</w:t>
      </w:r>
      <w:proofErr w:type="spellEnd"/>
    </w:p>
    <w:p w:rsidR="00C82FD1" w:rsidRPr="00C82FD1" w:rsidRDefault="00C82FD1" w:rsidP="00796D71">
      <w:pPr>
        <w:tabs>
          <w:tab w:val="left" w:pos="7500"/>
        </w:tabs>
        <w:spacing w:after="0" w:line="240" w:lineRule="auto"/>
        <w:ind w:left="420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                                                                        </w:t>
      </w:r>
      <w:r w:rsidR="00796D7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         </w:t>
      </w:r>
      <w:proofErr w:type="spellStart"/>
      <w:r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György</w:t>
      </w:r>
      <w:proofErr w:type="spellEnd"/>
      <w:r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Alexandru</w:t>
      </w:r>
      <w:proofErr w:type="spellEnd"/>
    </w:p>
    <w:p w:rsidR="00C82FD1" w:rsidRPr="00C82FD1" w:rsidRDefault="00C82FD1" w:rsidP="00C82FD1">
      <w:pPr>
        <w:tabs>
          <w:tab w:val="left" w:pos="712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                                                                             </w:t>
      </w:r>
      <w:r w:rsidR="006C72F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                        </w:t>
      </w:r>
      <w:proofErr w:type="spellStart"/>
      <w:r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Șarlea</w:t>
      </w:r>
      <w:proofErr w:type="spellEnd"/>
      <w:r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Horea</w:t>
      </w:r>
      <w:proofErr w:type="spellEnd"/>
      <w:r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Arthur </w:t>
      </w:r>
    </w:p>
    <w:p w:rsidR="00C82FD1" w:rsidRPr="00C82FD1" w:rsidRDefault="00C82FD1" w:rsidP="00C82FD1">
      <w:pPr>
        <w:tabs>
          <w:tab w:val="left" w:pos="712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                                                                                                                    </w:t>
      </w:r>
      <w:proofErr w:type="spellStart"/>
      <w:r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Suciu</w:t>
      </w:r>
      <w:proofErr w:type="spellEnd"/>
      <w:r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Horațiu</w:t>
      </w:r>
      <w:proofErr w:type="spellEnd"/>
    </w:p>
    <w:p w:rsidR="00C82FD1" w:rsidRPr="00C82FD1" w:rsidRDefault="00C82FD1" w:rsidP="00C82FD1">
      <w:pPr>
        <w:tabs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                                                                                                                    </w:t>
      </w:r>
      <w:proofErr w:type="spellStart"/>
      <w:r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Voicu</w:t>
      </w:r>
      <w:proofErr w:type="spellEnd"/>
      <w:r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Bogdan</w:t>
      </w:r>
    </w:p>
    <w:p w:rsidR="00C82FD1" w:rsidRPr="00C82FD1" w:rsidRDefault="00C82FD1" w:rsidP="00C82F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C82FD1" w:rsidRPr="00C82FD1" w:rsidRDefault="00C82FD1" w:rsidP="00C82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C82FD1">
        <w:rPr>
          <w:rFonts w:ascii="Times New Roman" w:eastAsia="Times New Roman" w:hAnsi="Times New Roman" w:cs="Times New Roman"/>
          <w:b/>
          <w:sz w:val="24"/>
          <w:szCs w:val="24"/>
          <w:lang w:val="de-AT"/>
        </w:rPr>
        <w:t xml:space="preserve">H O T Ă R Â R E A  nr. </w:t>
      </w:r>
      <w:r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___din ________ 2022</w:t>
      </w:r>
    </w:p>
    <w:p w:rsidR="002D4569" w:rsidRPr="00670B35" w:rsidRDefault="00C82FD1" w:rsidP="002D456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Privind</w:t>
      </w:r>
      <w:proofErr w:type="spellEnd"/>
      <w:r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aprobarea</w:t>
      </w:r>
      <w:proofErr w:type="spellEnd"/>
      <w:r w:rsidR="00065CF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065CF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implementării</w:t>
      </w:r>
      <w:proofErr w:type="spellEnd"/>
      <w:r w:rsidR="00FC78E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FC78E1" w:rsidRPr="00FC78E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aplicației</w:t>
      </w:r>
      <w:proofErr w:type="spellEnd"/>
      <w:r w:rsidR="00FC78E1" w:rsidRPr="00FC78E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„</w:t>
      </w:r>
      <w:proofErr w:type="spellStart"/>
      <w:r w:rsidR="00FC78E1" w:rsidRPr="00FC78E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MyTGM</w:t>
      </w:r>
      <w:proofErr w:type="spellEnd"/>
      <w:r w:rsidR="00FC78E1" w:rsidRPr="00FC78E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” </w:t>
      </w:r>
      <w:proofErr w:type="spellStart"/>
      <w:r w:rsidR="00FC78E1" w:rsidRPr="00FC78E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în</w:t>
      </w:r>
      <w:proofErr w:type="spellEnd"/>
      <w:r w:rsidR="00FC78E1" w:rsidRPr="00FC78E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FC78E1" w:rsidRPr="00FC78E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scopul</w:t>
      </w:r>
      <w:proofErr w:type="spellEnd"/>
      <w:r w:rsidR="00FC78E1" w:rsidRPr="00FC78E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FC78E1" w:rsidRPr="00FC78E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creșterii</w:t>
      </w:r>
      <w:proofErr w:type="spellEnd"/>
      <w:r w:rsidR="00FC78E1" w:rsidRPr="00FC78E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FC78E1" w:rsidRPr="00DA750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disciplinei</w:t>
      </w:r>
      <w:proofErr w:type="spellEnd"/>
      <w:r w:rsidR="00FC78E1" w:rsidRPr="00DA750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FC78E1" w:rsidRPr="00DA750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și</w:t>
      </w:r>
      <w:proofErr w:type="spellEnd"/>
      <w:r w:rsidR="00FC78E1" w:rsidRPr="00FC78E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FC78E1" w:rsidRPr="00FC78E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tra</w:t>
      </w:r>
      <w:r w:rsidR="007A45F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n</w:t>
      </w:r>
      <w:r w:rsidR="00FC78E1" w:rsidRPr="00FC78E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sparenței</w:t>
      </w:r>
      <w:proofErr w:type="spellEnd"/>
      <w:r w:rsidR="00FC78E1" w:rsidRPr="00FC78E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FC78E1" w:rsidRPr="00FC78E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realizării</w:t>
      </w:r>
      <w:proofErr w:type="spellEnd"/>
      <w:r w:rsidR="00FC78E1" w:rsidRPr="00FC78E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FC78E1" w:rsidRPr="00FC78E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lucrărilor</w:t>
      </w:r>
      <w:proofErr w:type="spellEnd"/>
      <w:r w:rsidR="00FC78E1" w:rsidRPr="00FC78E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FC78E1" w:rsidRPr="00FC78E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publice</w:t>
      </w:r>
      <w:proofErr w:type="spellEnd"/>
      <w:r w:rsidR="00FC78E1" w:rsidRPr="00FC78E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FC78E1" w:rsidRPr="00FC78E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gestionate</w:t>
      </w:r>
      <w:proofErr w:type="spellEnd"/>
      <w:r w:rsidR="00FC78E1" w:rsidRPr="00FC78E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de</w:t>
      </w:r>
      <w:r w:rsidR="0087459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87459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către</w:t>
      </w:r>
      <w:proofErr w:type="spellEnd"/>
      <w:r w:rsidR="00FC78E1" w:rsidRPr="00FC78E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FC78E1" w:rsidRPr="00FC78E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direcțiile</w:t>
      </w:r>
      <w:proofErr w:type="spellEnd"/>
      <w:r w:rsidR="00FC78E1" w:rsidRPr="00FC78E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FC78E1" w:rsidRPr="00FC78E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și</w:t>
      </w:r>
      <w:proofErr w:type="spellEnd"/>
      <w:r w:rsidR="00FC78E1" w:rsidRPr="00FC78E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FC78E1" w:rsidRPr="00FC78E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serviciile</w:t>
      </w:r>
      <w:proofErr w:type="spellEnd"/>
      <w:r w:rsidR="00FC78E1" w:rsidRPr="00FC78E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din </w:t>
      </w:r>
      <w:proofErr w:type="spellStart"/>
      <w:r w:rsidR="00FC78E1" w:rsidRPr="00FC78E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cadrul</w:t>
      </w:r>
      <w:proofErr w:type="spellEnd"/>
      <w:r w:rsidR="00FC78E1" w:rsidRPr="00FC78E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FC78E1" w:rsidRPr="00FC78E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Primăriei</w:t>
      </w:r>
      <w:proofErr w:type="spellEnd"/>
      <w:r w:rsidR="00FC78E1" w:rsidRPr="00FC78E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FC78E1" w:rsidRPr="00FC78E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Muncipiului</w:t>
      </w:r>
      <w:proofErr w:type="spellEnd"/>
      <w:r w:rsidR="00FC78E1" w:rsidRPr="00FC78E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FC78E1" w:rsidRPr="00FC78E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Târgu</w:t>
      </w:r>
      <w:proofErr w:type="spellEnd"/>
      <w:r w:rsidR="00FC78E1" w:rsidRPr="00FC78E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Mureș</w:t>
      </w:r>
    </w:p>
    <w:p w:rsidR="00C82FD1" w:rsidRDefault="00C82FD1" w:rsidP="002D4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2D4569" w:rsidRDefault="002D4569" w:rsidP="002D4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2D4569" w:rsidRPr="00C82FD1" w:rsidRDefault="002D4569" w:rsidP="002D45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2FD1" w:rsidRPr="00C82FD1" w:rsidRDefault="00C82FD1" w:rsidP="00C82FD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82FD1">
        <w:rPr>
          <w:rFonts w:ascii="Times New Roman" w:eastAsia="Times New Roman" w:hAnsi="Times New Roman" w:cs="Times New Roman"/>
          <w:b/>
          <w:i/>
          <w:sz w:val="24"/>
          <w:szCs w:val="24"/>
        </w:rPr>
        <w:t>Consiliul local municipal Târgu Mureş, întrunit în şedinţă ordinară de lucru,</w:t>
      </w:r>
    </w:p>
    <w:p w:rsidR="00C82FD1" w:rsidRPr="00C82FD1" w:rsidRDefault="00C82FD1" w:rsidP="002829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2FD1" w:rsidRPr="00C82FD1" w:rsidRDefault="00C82FD1" w:rsidP="00282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2FD1">
        <w:rPr>
          <w:rFonts w:ascii="Times New Roman" w:eastAsia="Times New Roman" w:hAnsi="Times New Roman" w:cs="Times New Roman"/>
          <w:b/>
          <w:sz w:val="24"/>
          <w:szCs w:val="24"/>
        </w:rPr>
        <w:t xml:space="preserve">Având în vedere: </w:t>
      </w:r>
    </w:p>
    <w:p w:rsidR="002D4569" w:rsidRDefault="00C82FD1" w:rsidP="00FC78E1">
      <w:pPr>
        <w:pStyle w:val="Listparagraf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569">
        <w:rPr>
          <w:rFonts w:ascii="Times New Roman" w:eastAsia="Times New Roman" w:hAnsi="Times New Roman" w:cs="Times New Roman"/>
          <w:sz w:val="24"/>
          <w:szCs w:val="24"/>
        </w:rPr>
        <w:t>Referatul de aprobare nr.     din       iniţiat de domnii consilieri locali</w:t>
      </w:r>
      <w:r w:rsidRPr="002D4569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Pr="002D4569">
        <w:rPr>
          <w:rFonts w:ascii="Times New Roman" w:eastAsia="Times New Roman" w:hAnsi="Times New Roman" w:cs="Times New Roman"/>
          <w:sz w:val="24"/>
          <w:szCs w:val="24"/>
        </w:rPr>
        <w:t xml:space="preserve">György Alexandru, </w:t>
      </w:r>
      <w:proofErr w:type="spellStart"/>
      <w:r w:rsidRPr="002D4569">
        <w:rPr>
          <w:rFonts w:ascii="Times New Roman" w:eastAsia="Times New Roman" w:hAnsi="Times New Roman" w:cs="Times New Roman"/>
          <w:sz w:val="24"/>
          <w:szCs w:val="24"/>
        </w:rPr>
        <w:t>Șarlea</w:t>
      </w:r>
      <w:proofErr w:type="spellEnd"/>
      <w:r w:rsidRPr="002D4569">
        <w:rPr>
          <w:rFonts w:ascii="Times New Roman" w:eastAsia="Times New Roman" w:hAnsi="Times New Roman" w:cs="Times New Roman"/>
          <w:sz w:val="24"/>
          <w:szCs w:val="24"/>
        </w:rPr>
        <w:t xml:space="preserve"> Horea Arthur, Voicu Bogdan Costin și </w:t>
      </w:r>
      <w:r w:rsidR="00FC78E1">
        <w:rPr>
          <w:rFonts w:ascii="Times New Roman" w:eastAsia="Times New Roman" w:hAnsi="Times New Roman" w:cs="Times New Roman"/>
          <w:sz w:val="24"/>
          <w:szCs w:val="24"/>
        </w:rPr>
        <w:t>Suciu Horațiu</w:t>
      </w:r>
      <w:r w:rsidR="003C3493">
        <w:rPr>
          <w:rFonts w:ascii="Times New Roman" w:eastAsia="Times New Roman" w:hAnsi="Times New Roman" w:cs="Times New Roman"/>
          <w:sz w:val="24"/>
          <w:szCs w:val="24"/>
        </w:rPr>
        <w:t>,</w:t>
      </w:r>
      <w:r w:rsidR="00FC78E1">
        <w:rPr>
          <w:rFonts w:ascii="Times New Roman" w:eastAsia="Times New Roman" w:hAnsi="Times New Roman" w:cs="Times New Roman"/>
          <w:sz w:val="24"/>
          <w:szCs w:val="24"/>
        </w:rPr>
        <w:t xml:space="preserve"> privind aprobarea </w:t>
      </w:r>
      <w:r w:rsidR="00FC78E1" w:rsidRPr="00FC78E1">
        <w:rPr>
          <w:rFonts w:ascii="Times New Roman" w:eastAsia="Times New Roman" w:hAnsi="Times New Roman" w:cs="Times New Roman"/>
          <w:sz w:val="24"/>
          <w:szCs w:val="24"/>
        </w:rPr>
        <w:t>implementării aplicației „</w:t>
      </w:r>
      <w:proofErr w:type="spellStart"/>
      <w:r w:rsidR="00FC78E1" w:rsidRPr="00FC78E1">
        <w:rPr>
          <w:rFonts w:ascii="Times New Roman" w:eastAsia="Times New Roman" w:hAnsi="Times New Roman" w:cs="Times New Roman"/>
          <w:sz w:val="24"/>
          <w:szCs w:val="24"/>
        </w:rPr>
        <w:t>MyTGM</w:t>
      </w:r>
      <w:proofErr w:type="spellEnd"/>
      <w:r w:rsidR="00FC78E1" w:rsidRPr="00FC78E1">
        <w:rPr>
          <w:rFonts w:ascii="Times New Roman" w:eastAsia="Times New Roman" w:hAnsi="Times New Roman" w:cs="Times New Roman"/>
          <w:sz w:val="24"/>
          <w:szCs w:val="24"/>
        </w:rPr>
        <w:t>” în scopul creșterii disciplinei și tra</w:t>
      </w:r>
      <w:r w:rsidR="007A45F1">
        <w:rPr>
          <w:rFonts w:ascii="Times New Roman" w:eastAsia="Times New Roman" w:hAnsi="Times New Roman" w:cs="Times New Roman"/>
          <w:sz w:val="24"/>
          <w:szCs w:val="24"/>
        </w:rPr>
        <w:t>n</w:t>
      </w:r>
      <w:r w:rsidR="00FC78E1" w:rsidRPr="00FC78E1">
        <w:rPr>
          <w:rFonts w:ascii="Times New Roman" w:eastAsia="Times New Roman" w:hAnsi="Times New Roman" w:cs="Times New Roman"/>
          <w:sz w:val="24"/>
          <w:szCs w:val="24"/>
        </w:rPr>
        <w:t xml:space="preserve">sparenței realizării lucrărilor publice gestionate de </w:t>
      </w:r>
      <w:r w:rsidR="00874591">
        <w:rPr>
          <w:rFonts w:ascii="Times New Roman" w:eastAsia="Times New Roman" w:hAnsi="Times New Roman" w:cs="Times New Roman"/>
          <w:sz w:val="24"/>
          <w:szCs w:val="24"/>
        </w:rPr>
        <w:t xml:space="preserve">către </w:t>
      </w:r>
      <w:r w:rsidR="00FC78E1" w:rsidRPr="00FC78E1">
        <w:rPr>
          <w:rFonts w:ascii="Times New Roman" w:eastAsia="Times New Roman" w:hAnsi="Times New Roman" w:cs="Times New Roman"/>
          <w:sz w:val="24"/>
          <w:szCs w:val="24"/>
        </w:rPr>
        <w:t>direcțiile și serviciile din cadrul Primăriei Mun</w:t>
      </w:r>
      <w:r w:rsidR="007A45F1">
        <w:rPr>
          <w:rFonts w:ascii="Times New Roman" w:eastAsia="Times New Roman" w:hAnsi="Times New Roman" w:cs="Times New Roman"/>
          <w:sz w:val="24"/>
          <w:szCs w:val="24"/>
        </w:rPr>
        <w:t>i</w:t>
      </w:r>
      <w:r w:rsidR="00FC78E1" w:rsidRPr="00FC78E1">
        <w:rPr>
          <w:rFonts w:ascii="Times New Roman" w:eastAsia="Times New Roman" w:hAnsi="Times New Roman" w:cs="Times New Roman"/>
          <w:sz w:val="24"/>
          <w:szCs w:val="24"/>
        </w:rPr>
        <w:t>cipiului Târgu Mureș</w:t>
      </w:r>
      <w:r w:rsidR="00FC78E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A45F1" w:rsidRPr="007A45F1" w:rsidRDefault="00C82FD1" w:rsidP="000308F6">
      <w:pPr>
        <w:pStyle w:val="Listparagraf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4569">
        <w:rPr>
          <w:rFonts w:ascii="Times New Roman" w:eastAsia="Times New Roman" w:hAnsi="Times New Roman" w:cs="Times New Roman"/>
          <w:bCs/>
          <w:sz w:val="24"/>
          <w:szCs w:val="24"/>
        </w:rPr>
        <w:t>Rap</w:t>
      </w:r>
      <w:r w:rsidR="0020680B">
        <w:rPr>
          <w:rFonts w:ascii="Times New Roman" w:eastAsia="Times New Roman" w:hAnsi="Times New Roman" w:cs="Times New Roman"/>
          <w:bCs/>
          <w:sz w:val="24"/>
          <w:szCs w:val="24"/>
        </w:rPr>
        <w:t>oartele compartimentelor de resort competente din cadrul Municipiului Târgu Mureș;</w:t>
      </w:r>
    </w:p>
    <w:p w:rsidR="00C82FD1" w:rsidRPr="00C82FD1" w:rsidRDefault="00C82FD1" w:rsidP="0035295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2FD1">
        <w:rPr>
          <w:rFonts w:ascii="Times New Roman" w:eastAsia="Times New Roman" w:hAnsi="Times New Roman" w:cs="Times New Roman"/>
          <w:bCs/>
          <w:sz w:val="24"/>
          <w:szCs w:val="24"/>
        </w:rPr>
        <w:t xml:space="preserve">Raportul comisiilor de specialitate din cadrul Consiliului Local </w:t>
      </w:r>
      <w:r w:rsidR="003C3493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C82FD1">
        <w:rPr>
          <w:rFonts w:ascii="Times New Roman" w:eastAsia="Times New Roman" w:hAnsi="Times New Roman" w:cs="Times New Roman"/>
          <w:bCs/>
          <w:sz w:val="24"/>
          <w:szCs w:val="24"/>
        </w:rPr>
        <w:t xml:space="preserve">l </w:t>
      </w:r>
      <w:r w:rsidR="003C3493">
        <w:rPr>
          <w:rFonts w:ascii="Times New Roman" w:eastAsia="Times New Roman" w:hAnsi="Times New Roman" w:cs="Times New Roman"/>
          <w:bCs/>
          <w:sz w:val="24"/>
          <w:szCs w:val="24"/>
        </w:rPr>
        <w:t xml:space="preserve">Municipiului </w:t>
      </w:r>
      <w:r w:rsidRPr="00C82FD1">
        <w:rPr>
          <w:rFonts w:ascii="Times New Roman" w:eastAsia="Times New Roman" w:hAnsi="Times New Roman" w:cs="Times New Roman"/>
          <w:bCs/>
          <w:sz w:val="24"/>
          <w:szCs w:val="24"/>
        </w:rPr>
        <w:t>Târgu Mureș;</w:t>
      </w:r>
    </w:p>
    <w:p w:rsidR="00C82FD1" w:rsidRDefault="00C82FD1" w:rsidP="00282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2FD1">
        <w:rPr>
          <w:rFonts w:ascii="Times New Roman" w:eastAsia="Times New Roman" w:hAnsi="Times New Roman" w:cs="Times New Roman"/>
          <w:b/>
          <w:sz w:val="24"/>
          <w:szCs w:val="24"/>
        </w:rPr>
        <w:t>În conformitate cu prevederile:</w:t>
      </w:r>
    </w:p>
    <w:p w:rsidR="00537B1E" w:rsidRDefault="00786EAC" w:rsidP="00786EAC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Legea 544/2001 </w:t>
      </w:r>
      <w:r w:rsidRPr="00786EAC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rivind liberul acces la informaț</w:t>
      </w:r>
      <w:r w:rsidRPr="00786EAC">
        <w:rPr>
          <w:rFonts w:ascii="Times New Roman" w:eastAsia="Times New Roman" w:hAnsi="Times New Roman" w:cs="Times New Roman"/>
          <w:bCs/>
          <w:sz w:val="24"/>
          <w:szCs w:val="24"/>
        </w:rPr>
        <w:t>iile de interes public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cu modificările și completările ulterioare;</w:t>
      </w:r>
    </w:p>
    <w:p w:rsidR="006B3E71" w:rsidRPr="00537B1E" w:rsidRDefault="006B3E71" w:rsidP="006B3E71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Legea 50/1991 privind autorizarea lucrărilor de construcții, republicată;</w:t>
      </w:r>
    </w:p>
    <w:p w:rsidR="00C82FD1" w:rsidRDefault="00DB5C25" w:rsidP="0028292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5295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Art. 129 </w:t>
      </w:r>
      <w:proofErr w:type="spellStart"/>
      <w:r w:rsidRPr="0035295C">
        <w:rPr>
          <w:rFonts w:ascii="Times New Roman" w:eastAsia="Times New Roman" w:hAnsi="Times New Roman" w:cs="Times New Roman"/>
          <w:sz w:val="24"/>
          <w:szCs w:val="24"/>
          <w:lang w:val="en-GB"/>
        </w:rPr>
        <w:t>alin</w:t>
      </w:r>
      <w:proofErr w:type="spellEnd"/>
      <w:r w:rsidRPr="0035295C">
        <w:rPr>
          <w:rFonts w:ascii="Times New Roman" w:eastAsia="Times New Roman" w:hAnsi="Times New Roman" w:cs="Times New Roman"/>
          <w:sz w:val="24"/>
          <w:szCs w:val="24"/>
          <w:lang w:val="en-GB"/>
        </w:rPr>
        <w:t>. (1), (2)</w:t>
      </w:r>
      <w:r w:rsidR="0035295C" w:rsidRPr="0035295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lit. </w:t>
      </w:r>
      <w:proofErr w:type="gramStart"/>
      <w:r w:rsidR="0035295C" w:rsidRPr="0035295C">
        <w:rPr>
          <w:rFonts w:ascii="Times New Roman" w:eastAsia="Times New Roman" w:hAnsi="Times New Roman" w:cs="Times New Roman"/>
          <w:sz w:val="24"/>
          <w:szCs w:val="24"/>
          <w:lang w:val="en-GB"/>
        </w:rPr>
        <w:t>a</w:t>
      </w:r>
      <w:proofErr w:type="gramEnd"/>
      <w:r w:rsidR="0035295C" w:rsidRPr="0035295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c, d </w:t>
      </w:r>
      <w:r w:rsidR="00C82FD1" w:rsidRPr="0035295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din O.U.G. </w:t>
      </w:r>
      <w:proofErr w:type="spellStart"/>
      <w:r w:rsidR="00C82FD1" w:rsidRPr="0035295C">
        <w:rPr>
          <w:rFonts w:ascii="Times New Roman" w:eastAsia="Times New Roman" w:hAnsi="Times New Roman" w:cs="Times New Roman"/>
          <w:sz w:val="24"/>
          <w:szCs w:val="24"/>
          <w:lang w:val="en-GB"/>
        </w:rPr>
        <w:t>nr</w:t>
      </w:r>
      <w:proofErr w:type="spellEnd"/>
      <w:r w:rsidR="00C82FD1" w:rsidRPr="0035295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57/2019 </w:t>
      </w:r>
      <w:proofErr w:type="spellStart"/>
      <w:r w:rsidR="00C82FD1" w:rsidRPr="0035295C">
        <w:rPr>
          <w:rFonts w:ascii="Times New Roman" w:eastAsia="Times New Roman" w:hAnsi="Times New Roman" w:cs="Times New Roman"/>
          <w:sz w:val="24"/>
          <w:szCs w:val="24"/>
          <w:lang w:val="en-GB"/>
        </w:rPr>
        <w:t>privind</w:t>
      </w:r>
      <w:proofErr w:type="spellEnd"/>
      <w:r w:rsidR="00C82FD1" w:rsidRPr="0035295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2FD1" w:rsidRPr="0035295C">
        <w:rPr>
          <w:rFonts w:ascii="Times New Roman" w:eastAsia="Times New Roman" w:hAnsi="Times New Roman" w:cs="Times New Roman"/>
          <w:sz w:val="24"/>
          <w:szCs w:val="24"/>
          <w:lang w:val="en-GB"/>
        </w:rPr>
        <w:t>Codul</w:t>
      </w:r>
      <w:proofErr w:type="spellEnd"/>
      <w:r w:rsidR="00C82FD1" w:rsidRPr="0035295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2FD1" w:rsidRPr="0035295C">
        <w:rPr>
          <w:rFonts w:ascii="Times New Roman" w:eastAsia="Times New Roman" w:hAnsi="Times New Roman" w:cs="Times New Roman"/>
          <w:sz w:val="24"/>
          <w:szCs w:val="24"/>
          <w:lang w:val="en-GB"/>
        </w:rPr>
        <w:t>Administrativ</w:t>
      </w:r>
      <w:proofErr w:type="spellEnd"/>
      <w:r w:rsidR="00C82FD1" w:rsidRPr="0035295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cu </w:t>
      </w:r>
      <w:proofErr w:type="spellStart"/>
      <w:r w:rsidR="00C82FD1" w:rsidRPr="0035295C">
        <w:rPr>
          <w:rFonts w:ascii="Times New Roman" w:eastAsia="Times New Roman" w:hAnsi="Times New Roman" w:cs="Times New Roman"/>
          <w:sz w:val="24"/>
          <w:szCs w:val="24"/>
          <w:lang w:val="en-GB"/>
        </w:rPr>
        <w:t>modificările</w:t>
      </w:r>
      <w:proofErr w:type="spellEnd"/>
      <w:r w:rsidR="00C82FD1" w:rsidRPr="0035295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2FD1" w:rsidRPr="0035295C">
        <w:rPr>
          <w:rFonts w:ascii="Times New Roman" w:eastAsia="Times New Roman" w:hAnsi="Times New Roman" w:cs="Times New Roman"/>
          <w:sz w:val="24"/>
          <w:szCs w:val="24"/>
          <w:lang w:val="en-GB"/>
        </w:rPr>
        <w:t>și</w:t>
      </w:r>
      <w:proofErr w:type="spellEnd"/>
      <w:r w:rsidR="00C82FD1" w:rsidRPr="0035295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2FD1" w:rsidRPr="0035295C">
        <w:rPr>
          <w:rFonts w:ascii="Times New Roman" w:eastAsia="Times New Roman" w:hAnsi="Times New Roman" w:cs="Times New Roman"/>
          <w:sz w:val="24"/>
          <w:szCs w:val="24"/>
          <w:lang w:val="en-GB"/>
        </w:rPr>
        <w:t>completările</w:t>
      </w:r>
      <w:proofErr w:type="spellEnd"/>
      <w:r w:rsidR="00C82FD1" w:rsidRPr="0035295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2FD1" w:rsidRPr="0035295C">
        <w:rPr>
          <w:rFonts w:ascii="Times New Roman" w:eastAsia="Times New Roman" w:hAnsi="Times New Roman" w:cs="Times New Roman"/>
          <w:sz w:val="24"/>
          <w:szCs w:val="24"/>
          <w:lang w:val="en-GB"/>
        </w:rPr>
        <w:t>ulterioare</w:t>
      </w:r>
      <w:proofErr w:type="spellEnd"/>
      <w:r w:rsidR="00C82FD1" w:rsidRPr="0035295C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</w:p>
    <w:p w:rsidR="00AE0E77" w:rsidRPr="00AE0E77" w:rsidRDefault="00AE0E77" w:rsidP="00AE0E77">
      <w:pPr>
        <w:pStyle w:val="Listparagraf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E0E7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Art. 7 din </w:t>
      </w:r>
      <w:proofErr w:type="spellStart"/>
      <w:r w:rsidRPr="00AE0E77">
        <w:rPr>
          <w:rFonts w:ascii="Times New Roman" w:eastAsia="Times New Roman" w:hAnsi="Times New Roman" w:cs="Times New Roman"/>
          <w:sz w:val="24"/>
          <w:szCs w:val="24"/>
          <w:lang w:val="en-GB"/>
        </w:rPr>
        <w:t>Legea</w:t>
      </w:r>
      <w:proofErr w:type="spellEnd"/>
      <w:r w:rsidRPr="00AE0E7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0E77">
        <w:rPr>
          <w:rFonts w:ascii="Times New Roman" w:eastAsia="Times New Roman" w:hAnsi="Times New Roman" w:cs="Times New Roman"/>
          <w:sz w:val="24"/>
          <w:szCs w:val="24"/>
          <w:lang w:val="en-GB"/>
        </w:rPr>
        <w:t>nr</w:t>
      </w:r>
      <w:proofErr w:type="spellEnd"/>
      <w:r w:rsidRPr="00AE0E7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52/2003  </w:t>
      </w:r>
      <w:proofErr w:type="spellStart"/>
      <w:r w:rsidRPr="00AE0E77">
        <w:rPr>
          <w:rFonts w:ascii="Times New Roman" w:eastAsia="Times New Roman" w:hAnsi="Times New Roman" w:cs="Times New Roman"/>
          <w:sz w:val="24"/>
          <w:szCs w:val="24"/>
          <w:lang w:val="en-GB"/>
        </w:rPr>
        <w:t>privind</w:t>
      </w:r>
      <w:proofErr w:type="spellEnd"/>
      <w:r w:rsidRPr="00AE0E7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0E77">
        <w:rPr>
          <w:rFonts w:ascii="Times New Roman" w:eastAsia="Times New Roman" w:hAnsi="Times New Roman" w:cs="Times New Roman"/>
          <w:sz w:val="24"/>
          <w:szCs w:val="24"/>
          <w:lang w:val="en-GB"/>
        </w:rPr>
        <w:t>transparenţa</w:t>
      </w:r>
      <w:proofErr w:type="spellEnd"/>
      <w:r w:rsidRPr="00AE0E7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0E77">
        <w:rPr>
          <w:rFonts w:ascii="Times New Roman" w:eastAsia="Times New Roman" w:hAnsi="Times New Roman" w:cs="Times New Roman"/>
          <w:sz w:val="24"/>
          <w:szCs w:val="24"/>
          <w:lang w:val="en-GB"/>
        </w:rPr>
        <w:t>decizională</w:t>
      </w:r>
      <w:proofErr w:type="spellEnd"/>
      <w:r w:rsidRPr="00AE0E7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0E77">
        <w:rPr>
          <w:rFonts w:ascii="Times New Roman" w:eastAsia="Times New Roman" w:hAnsi="Times New Roman" w:cs="Times New Roman"/>
          <w:sz w:val="24"/>
          <w:szCs w:val="24"/>
          <w:lang w:val="en-GB"/>
        </w:rPr>
        <w:t>în</w:t>
      </w:r>
      <w:proofErr w:type="spellEnd"/>
      <w:r w:rsidRPr="00AE0E7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0E77">
        <w:rPr>
          <w:rFonts w:ascii="Times New Roman" w:eastAsia="Times New Roman" w:hAnsi="Times New Roman" w:cs="Times New Roman"/>
          <w:sz w:val="24"/>
          <w:szCs w:val="24"/>
          <w:lang w:val="en-GB"/>
        </w:rPr>
        <w:t>administrația</w:t>
      </w:r>
      <w:proofErr w:type="spellEnd"/>
      <w:r w:rsidRPr="00AE0E7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E0E77">
        <w:rPr>
          <w:rFonts w:ascii="Times New Roman" w:eastAsia="Times New Roman" w:hAnsi="Times New Roman" w:cs="Times New Roman"/>
          <w:sz w:val="24"/>
          <w:szCs w:val="24"/>
          <w:lang w:val="en-GB"/>
        </w:rPr>
        <w:t>publică</w:t>
      </w:r>
      <w:proofErr w:type="spellEnd"/>
      <w:r w:rsidRPr="00AE0E77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</w:p>
    <w:p w:rsidR="00C82FD1" w:rsidRPr="0035295C" w:rsidRDefault="00C82FD1" w:rsidP="003529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proofErr w:type="spellStart"/>
      <w:r w:rsidRPr="0035295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În</w:t>
      </w:r>
      <w:proofErr w:type="spellEnd"/>
      <w:r w:rsidRPr="0035295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35295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temeiul</w:t>
      </w:r>
      <w:proofErr w:type="spellEnd"/>
      <w:r w:rsidRPr="0035295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35295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prevederilor</w:t>
      </w:r>
      <w:proofErr w:type="spellEnd"/>
      <w:r w:rsidRPr="0035295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:</w:t>
      </w:r>
    </w:p>
    <w:p w:rsidR="00C82FD1" w:rsidRPr="0035295C" w:rsidRDefault="00EE378A" w:rsidP="0035295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5295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Art. 139 </w:t>
      </w:r>
      <w:proofErr w:type="spellStart"/>
      <w:r w:rsidRPr="0035295C">
        <w:rPr>
          <w:rFonts w:ascii="Times New Roman" w:eastAsia="Times New Roman" w:hAnsi="Times New Roman" w:cs="Times New Roman"/>
          <w:sz w:val="24"/>
          <w:szCs w:val="24"/>
          <w:lang w:val="en-GB"/>
        </w:rPr>
        <w:t>alin</w:t>
      </w:r>
      <w:proofErr w:type="spellEnd"/>
      <w:r w:rsidRPr="0035295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(1), </w:t>
      </w:r>
      <w:r w:rsidR="00C82FD1" w:rsidRPr="0035295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art. 140 </w:t>
      </w:r>
      <w:proofErr w:type="spellStart"/>
      <w:r w:rsidR="00C82FD1" w:rsidRPr="0035295C">
        <w:rPr>
          <w:rFonts w:ascii="Times New Roman" w:eastAsia="Times New Roman" w:hAnsi="Times New Roman" w:cs="Times New Roman"/>
          <w:sz w:val="24"/>
          <w:szCs w:val="24"/>
          <w:lang w:val="en-GB"/>
        </w:rPr>
        <w:t>alin</w:t>
      </w:r>
      <w:proofErr w:type="spellEnd"/>
      <w:r w:rsidR="00C82FD1" w:rsidRPr="0035295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(1) </w:t>
      </w:r>
      <w:proofErr w:type="spellStart"/>
      <w:r w:rsidR="00C82FD1" w:rsidRPr="0035295C">
        <w:rPr>
          <w:rFonts w:ascii="Times New Roman" w:eastAsia="Times New Roman" w:hAnsi="Times New Roman" w:cs="Times New Roman"/>
          <w:sz w:val="24"/>
          <w:szCs w:val="24"/>
          <w:lang w:val="en-GB"/>
        </w:rPr>
        <w:t>și</w:t>
      </w:r>
      <w:proofErr w:type="spellEnd"/>
      <w:r w:rsidR="00C82FD1" w:rsidRPr="0035295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art. 243 </w:t>
      </w:r>
      <w:proofErr w:type="spellStart"/>
      <w:r w:rsidR="00C82FD1" w:rsidRPr="0035295C">
        <w:rPr>
          <w:rFonts w:ascii="Times New Roman" w:eastAsia="Times New Roman" w:hAnsi="Times New Roman" w:cs="Times New Roman"/>
          <w:sz w:val="24"/>
          <w:szCs w:val="24"/>
          <w:lang w:val="en-GB"/>
        </w:rPr>
        <w:t>alin</w:t>
      </w:r>
      <w:proofErr w:type="spellEnd"/>
      <w:r w:rsidR="00C82FD1" w:rsidRPr="0035295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(1) </w:t>
      </w:r>
      <w:proofErr w:type="gramStart"/>
      <w:r w:rsidR="00C82FD1" w:rsidRPr="0035295C">
        <w:rPr>
          <w:rFonts w:ascii="Times New Roman" w:eastAsia="Times New Roman" w:hAnsi="Times New Roman" w:cs="Times New Roman"/>
          <w:sz w:val="24"/>
          <w:szCs w:val="24"/>
          <w:lang w:val="en-GB"/>
        </w:rPr>
        <w:t>lit</w:t>
      </w:r>
      <w:proofErr w:type="gramEnd"/>
      <w:r w:rsidR="00C82FD1" w:rsidRPr="0035295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a), din O.U.G. </w:t>
      </w:r>
      <w:proofErr w:type="spellStart"/>
      <w:r w:rsidR="00C82FD1" w:rsidRPr="0035295C">
        <w:rPr>
          <w:rFonts w:ascii="Times New Roman" w:eastAsia="Times New Roman" w:hAnsi="Times New Roman" w:cs="Times New Roman"/>
          <w:sz w:val="24"/>
          <w:szCs w:val="24"/>
          <w:lang w:val="en-GB"/>
        </w:rPr>
        <w:t>nr</w:t>
      </w:r>
      <w:proofErr w:type="spellEnd"/>
      <w:r w:rsidR="00C82FD1" w:rsidRPr="0035295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57/2019 </w:t>
      </w:r>
      <w:proofErr w:type="spellStart"/>
      <w:r w:rsidR="00C82FD1" w:rsidRPr="0035295C">
        <w:rPr>
          <w:rFonts w:ascii="Times New Roman" w:eastAsia="Times New Roman" w:hAnsi="Times New Roman" w:cs="Times New Roman"/>
          <w:sz w:val="24"/>
          <w:szCs w:val="24"/>
          <w:lang w:val="en-GB"/>
        </w:rPr>
        <w:t>privind</w:t>
      </w:r>
      <w:proofErr w:type="spellEnd"/>
      <w:r w:rsidR="00C82FD1" w:rsidRPr="0035295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2FD1" w:rsidRPr="0035295C">
        <w:rPr>
          <w:rFonts w:ascii="Times New Roman" w:eastAsia="Times New Roman" w:hAnsi="Times New Roman" w:cs="Times New Roman"/>
          <w:sz w:val="24"/>
          <w:szCs w:val="24"/>
          <w:lang w:val="en-GB"/>
        </w:rPr>
        <w:t>Codul</w:t>
      </w:r>
      <w:proofErr w:type="spellEnd"/>
      <w:r w:rsidR="00C82FD1" w:rsidRPr="0035295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2FD1" w:rsidRPr="0035295C">
        <w:rPr>
          <w:rFonts w:ascii="Times New Roman" w:eastAsia="Times New Roman" w:hAnsi="Times New Roman" w:cs="Times New Roman"/>
          <w:sz w:val="24"/>
          <w:szCs w:val="24"/>
          <w:lang w:val="en-GB"/>
        </w:rPr>
        <w:t>Administrativ</w:t>
      </w:r>
      <w:proofErr w:type="spellEnd"/>
      <w:r w:rsidR="00C82FD1" w:rsidRPr="0035295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cu </w:t>
      </w:r>
      <w:proofErr w:type="spellStart"/>
      <w:r w:rsidR="00C82FD1" w:rsidRPr="0035295C">
        <w:rPr>
          <w:rFonts w:ascii="Times New Roman" w:eastAsia="Times New Roman" w:hAnsi="Times New Roman" w:cs="Times New Roman"/>
          <w:sz w:val="24"/>
          <w:szCs w:val="24"/>
          <w:lang w:val="en-GB"/>
        </w:rPr>
        <w:t>modificările</w:t>
      </w:r>
      <w:proofErr w:type="spellEnd"/>
      <w:r w:rsidR="00C82FD1" w:rsidRPr="0035295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2FD1" w:rsidRPr="0035295C">
        <w:rPr>
          <w:rFonts w:ascii="Times New Roman" w:eastAsia="Times New Roman" w:hAnsi="Times New Roman" w:cs="Times New Roman"/>
          <w:sz w:val="24"/>
          <w:szCs w:val="24"/>
          <w:lang w:val="en-GB"/>
        </w:rPr>
        <w:t>și</w:t>
      </w:r>
      <w:proofErr w:type="spellEnd"/>
      <w:r w:rsidR="00C82FD1" w:rsidRPr="0035295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2FD1" w:rsidRPr="0035295C">
        <w:rPr>
          <w:rFonts w:ascii="Times New Roman" w:eastAsia="Times New Roman" w:hAnsi="Times New Roman" w:cs="Times New Roman"/>
          <w:sz w:val="24"/>
          <w:szCs w:val="24"/>
          <w:lang w:val="en-GB"/>
        </w:rPr>
        <w:t>completările</w:t>
      </w:r>
      <w:proofErr w:type="spellEnd"/>
      <w:r w:rsidR="00C82FD1" w:rsidRPr="0035295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2FD1" w:rsidRPr="0035295C">
        <w:rPr>
          <w:rFonts w:ascii="Times New Roman" w:eastAsia="Times New Roman" w:hAnsi="Times New Roman" w:cs="Times New Roman"/>
          <w:sz w:val="24"/>
          <w:szCs w:val="24"/>
          <w:lang w:val="en-GB"/>
        </w:rPr>
        <w:t>ulterioare</w:t>
      </w:r>
      <w:proofErr w:type="spellEnd"/>
      <w:r w:rsidR="00C82FD1" w:rsidRPr="0035295C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</w:p>
    <w:p w:rsidR="00C82FD1" w:rsidRPr="00C82FD1" w:rsidRDefault="00C82FD1" w:rsidP="0028292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C82FD1" w:rsidRPr="00C82FD1" w:rsidRDefault="00C82FD1" w:rsidP="00065CFE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AT"/>
        </w:rPr>
      </w:pPr>
      <w:r w:rsidRPr="00C82FD1">
        <w:rPr>
          <w:rFonts w:ascii="Times New Roman" w:eastAsia="Times New Roman" w:hAnsi="Times New Roman" w:cs="Times New Roman"/>
          <w:b/>
          <w:bCs/>
          <w:sz w:val="24"/>
          <w:szCs w:val="24"/>
          <w:lang w:val="de-AT"/>
        </w:rPr>
        <w:t>H O T Ă R Ă Ş T E</w:t>
      </w:r>
      <w:r w:rsidRPr="00C82FD1">
        <w:rPr>
          <w:rFonts w:ascii="Times New Roman" w:eastAsia="Times New Roman" w:hAnsi="Times New Roman" w:cs="Times New Roman"/>
          <w:b/>
          <w:sz w:val="24"/>
          <w:szCs w:val="24"/>
          <w:lang w:val="de-AT"/>
        </w:rPr>
        <w:t>:</w:t>
      </w:r>
    </w:p>
    <w:p w:rsidR="00C82FD1" w:rsidRPr="00C82FD1" w:rsidRDefault="00C82FD1" w:rsidP="00282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AT"/>
        </w:rPr>
      </w:pPr>
    </w:p>
    <w:p w:rsidR="00C82FD1" w:rsidRPr="0035295C" w:rsidRDefault="006128FF" w:rsidP="0035295C">
      <w:pPr>
        <w:jc w:val="both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AT"/>
        </w:rPr>
        <w:t>Art. 1.</w:t>
      </w:r>
      <w:r w:rsidR="00C82FD1" w:rsidRPr="00C82FD1">
        <w:rPr>
          <w:rFonts w:ascii="Times New Roman" w:eastAsia="Times New Roman" w:hAnsi="Times New Roman" w:cs="Times New Roman"/>
          <w:b/>
          <w:sz w:val="24"/>
          <w:szCs w:val="24"/>
          <w:lang w:val="de-AT"/>
        </w:rPr>
        <w:t xml:space="preserve"> </w:t>
      </w:r>
      <w:r w:rsidR="00C82FD1" w:rsidRPr="00C82FD1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Se aprobă </w:t>
      </w:r>
      <w:r w:rsidR="001D23EE">
        <w:rPr>
          <w:rFonts w:ascii="Times New Roman" w:eastAsia="Times New Roman" w:hAnsi="Times New Roman" w:cs="Times New Roman"/>
          <w:sz w:val="24"/>
          <w:szCs w:val="24"/>
          <w:lang w:val="de-AT"/>
        </w:rPr>
        <w:t>implementarea</w:t>
      </w:r>
      <w:r w:rsidR="00FC78E1" w:rsidRPr="00FC78E1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 aplicației „MyTGM” în scopul creșterii </w:t>
      </w:r>
      <w:r w:rsidR="00FC78E1" w:rsidRPr="009F6ADA">
        <w:rPr>
          <w:rFonts w:ascii="Times New Roman" w:eastAsia="Times New Roman" w:hAnsi="Times New Roman" w:cs="Times New Roman"/>
          <w:sz w:val="24"/>
          <w:szCs w:val="24"/>
          <w:lang w:val="de-AT"/>
        </w:rPr>
        <w:t>disciplinei și</w:t>
      </w:r>
      <w:r w:rsidR="00FC78E1" w:rsidRPr="00FC78E1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 trasparenței realizării lucrărilor publice gestionate de </w:t>
      </w:r>
      <w:r w:rsidR="00874591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către </w:t>
      </w:r>
      <w:r w:rsidR="00FC78E1" w:rsidRPr="00FC78E1">
        <w:rPr>
          <w:rFonts w:ascii="Times New Roman" w:eastAsia="Times New Roman" w:hAnsi="Times New Roman" w:cs="Times New Roman"/>
          <w:sz w:val="24"/>
          <w:szCs w:val="24"/>
          <w:lang w:val="de-AT"/>
        </w:rPr>
        <w:t>direcțiile și serviciile din cadrul Primăriei Muncipiului Târgu Mureș</w:t>
      </w:r>
      <w:r w:rsidR="001D23EE">
        <w:rPr>
          <w:rFonts w:ascii="Times New Roman" w:eastAsia="Times New Roman" w:hAnsi="Times New Roman" w:cs="Times New Roman"/>
          <w:sz w:val="24"/>
          <w:szCs w:val="24"/>
          <w:lang w:val="de-AT"/>
        </w:rPr>
        <w:t>;</w:t>
      </w:r>
    </w:p>
    <w:p w:rsidR="00C82FD1" w:rsidRPr="00C82FD1" w:rsidRDefault="00C82FD1" w:rsidP="00C82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FD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Art. 2.</w:t>
      </w:r>
      <w:r w:rsidRPr="00C82F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E77">
        <w:rPr>
          <w:rFonts w:ascii="Times New Roman" w:eastAsia="Times New Roman" w:hAnsi="Times New Roman" w:cs="Times New Roman"/>
          <w:sz w:val="24"/>
          <w:szCs w:val="24"/>
        </w:rPr>
        <w:t>Municipiul</w:t>
      </w:r>
      <w:r w:rsidR="001856CC">
        <w:rPr>
          <w:rFonts w:ascii="Times New Roman" w:eastAsia="Times New Roman" w:hAnsi="Times New Roman" w:cs="Times New Roman"/>
          <w:sz w:val="24"/>
          <w:szCs w:val="24"/>
        </w:rPr>
        <w:t xml:space="preserve"> Târgu Mureș va crea p</w:t>
      </w:r>
      <w:r w:rsidR="00AE0E77">
        <w:rPr>
          <w:rFonts w:ascii="Times New Roman" w:eastAsia="Times New Roman" w:hAnsi="Times New Roman" w:cs="Times New Roman"/>
          <w:sz w:val="24"/>
          <w:szCs w:val="24"/>
        </w:rPr>
        <w:t>e pagina de internet a instituției</w:t>
      </w:r>
      <w:r w:rsidR="001856CC">
        <w:rPr>
          <w:rFonts w:ascii="Times New Roman" w:eastAsia="Times New Roman" w:hAnsi="Times New Roman" w:cs="Times New Roman"/>
          <w:sz w:val="24"/>
          <w:szCs w:val="24"/>
        </w:rPr>
        <w:t xml:space="preserve"> o secțiune destinată monitorizării lucrărilor publice pe care le desfășoară prin intermed</w:t>
      </w:r>
      <w:r w:rsidR="00BE1CBB">
        <w:rPr>
          <w:rFonts w:ascii="Times New Roman" w:eastAsia="Times New Roman" w:hAnsi="Times New Roman" w:cs="Times New Roman"/>
          <w:sz w:val="24"/>
          <w:szCs w:val="24"/>
        </w:rPr>
        <w:t>iul direcțiilor ș</w:t>
      </w:r>
      <w:r w:rsidR="001856CC">
        <w:rPr>
          <w:rFonts w:ascii="Times New Roman" w:eastAsia="Times New Roman" w:hAnsi="Times New Roman" w:cs="Times New Roman"/>
          <w:sz w:val="24"/>
          <w:szCs w:val="24"/>
        </w:rPr>
        <w:t>i serviciilor din cadrul acesteia;</w:t>
      </w:r>
    </w:p>
    <w:p w:rsidR="00C82FD1" w:rsidRPr="00C82FD1" w:rsidRDefault="00C82FD1" w:rsidP="00C82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2FD1" w:rsidRDefault="00C82FD1" w:rsidP="00C82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2FD1">
        <w:rPr>
          <w:rFonts w:ascii="Times New Roman" w:eastAsia="Times New Roman" w:hAnsi="Times New Roman" w:cs="Times New Roman"/>
          <w:b/>
          <w:sz w:val="24"/>
          <w:szCs w:val="24"/>
        </w:rPr>
        <w:t xml:space="preserve">Art. 3. </w:t>
      </w:r>
      <w:r w:rsidR="001856CC" w:rsidRPr="001856CC">
        <w:rPr>
          <w:rFonts w:ascii="Times New Roman" w:eastAsia="Times New Roman" w:hAnsi="Times New Roman" w:cs="Times New Roman"/>
          <w:sz w:val="24"/>
          <w:szCs w:val="24"/>
        </w:rPr>
        <w:t>Cu cel puțin 5 zile lucrătoare înainte de începerea lucrărilor publice</w:t>
      </w:r>
      <w:r w:rsidR="001E25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856CC" w:rsidRPr="001856CC">
        <w:rPr>
          <w:rFonts w:ascii="Times New Roman" w:eastAsia="Times New Roman" w:hAnsi="Times New Roman" w:cs="Times New Roman"/>
          <w:sz w:val="24"/>
          <w:szCs w:val="24"/>
        </w:rPr>
        <w:t>persoanele responsabile din cadrul direcțiilor și servi</w:t>
      </w:r>
      <w:r w:rsidR="001E25EF">
        <w:rPr>
          <w:rFonts w:ascii="Times New Roman" w:eastAsia="Times New Roman" w:hAnsi="Times New Roman" w:cs="Times New Roman"/>
          <w:sz w:val="24"/>
          <w:szCs w:val="24"/>
        </w:rPr>
        <w:t>ciilor care vor gestiona</w:t>
      </w:r>
      <w:r w:rsidR="001856CC" w:rsidRPr="001856CC">
        <w:rPr>
          <w:rFonts w:ascii="Times New Roman" w:eastAsia="Times New Roman" w:hAnsi="Times New Roman" w:cs="Times New Roman"/>
          <w:sz w:val="24"/>
          <w:szCs w:val="24"/>
        </w:rPr>
        <w:t xml:space="preserve"> lucrările publice</w:t>
      </w:r>
      <w:r w:rsidR="001E25EF">
        <w:rPr>
          <w:rFonts w:ascii="Times New Roman" w:eastAsia="Times New Roman" w:hAnsi="Times New Roman" w:cs="Times New Roman"/>
          <w:sz w:val="24"/>
          <w:szCs w:val="24"/>
        </w:rPr>
        <w:t>,</w:t>
      </w:r>
      <w:r w:rsidR="001856CC" w:rsidRPr="001856CC">
        <w:rPr>
          <w:rFonts w:ascii="Times New Roman" w:eastAsia="Times New Roman" w:hAnsi="Times New Roman" w:cs="Times New Roman"/>
          <w:sz w:val="24"/>
          <w:szCs w:val="24"/>
        </w:rPr>
        <w:t xml:space="preserve"> vor afișa în secțiunea destinată </w:t>
      </w:r>
      <w:r w:rsidR="001856CC" w:rsidRPr="001E25EF">
        <w:rPr>
          <w:rFonts w:ascii="Times New Roman" w:eastAsia="Times New Roman" w:hAnsi="Times New Roman" w:cs="Times New Roman"/>
          <w:sz w:val="24"/>
          <w:szCs w:val="24"/>
          <w:u w:val="single"/>
        </w:rPr>
        <w:t>lucrărilor programate</w:t>
      </w:r>
      <w:r w:rsidR="001856CC">
        <w:rPr>
          <w:rFonts w:ascii="Times New Roman" w:eastAsia="Times New Roman" w:hAnsi="Times New Roman" w:cs="Times New Roman"/>
          <w:sz w:val="24"/>
          <w:szCs w:val="24"/>
        </w:rPr>
        <w:t>,</w:t>
      </w:r>
      <w:r w:rsidR="001856CC" w:rsidRPr="00185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56CC">
        <w:rPr>
          <w:rFonts w:ascii="Times New Roman" w:eastAsia="Times New Roman" w:hAnsi="Times New Roman" w:cs="Times New Roman"/>
          <w:sz w:val="24"/>
          <w:szCs w:val="24"/>
        </w:rPr>
        <w:t xml:space="preserve">după caz, </w:t>
      </w:r>
      <w:r w:rsidR="001856CC" w:rsidRPr="001856CC">
        <w:rPr>
          <w:rFonts w:ascii="Times New Roman" w:eastAsia="Times New Roman" w:hAnsi="Times New Roman" w:cs="Times New Roman"/>
          <w:sz w:val="24"/>
          <w:szCs w:val="24"/>
        </w:rPr>
        <w:t>următoarele informații:</w:t>
      </w:r>
    </w:p>
    <w:p w:rsidR="001856CC" w:rsidRPr="001856CC" w:rsidRDefault="001856CC" w:rsidP="0018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56CC">
        <w:rPr>
          <w:rFonts w:ascii="Times New Roman" w:eastAsia="Times New Roman" w:hAnsi="Times New Roman" w:cs="Times New Roman"/>
          <w:sz w:val="24"/>
          <w:szCs w:val="24"/>
        </w:rPr>
        <w:t>- denumirea lucrării;</w:t>
      </w:r>
    </w:p>
    <w:p w:rsidR="001856CC" w:rsidRPr="001856CC" w:rsidRDefault="001856CC" w:rsidP="0018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56CC">
        <w:rPr>
          <w:rFonts w:ascii="Times New Roman" w:eastAsia="Times New Roman" w:hAnsi="Times New Roman" w:cs="Times New Roman"/>
          <w:sz w:val="24"/>
          <w:szCs w:val="24"/>
        </w:rPr>
        <w:t>- vedere de ansamblu asupra obiectivului;</w:t>
      </w:r>
    </w:p>
    <w:p w:rsidR="001856CC" w:rsidRPr="001856CC" w:rsidRDefault="001856CC" w:rsidP="0018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56CC">
        <w:rPr>
          <w:rFonts w:ascii="Times New Roman" w:eastAsia="Times New Roman" w:hAnsi="Times New Roman" w:cs="Times New Roman"/>
          <w:sz w:val="24"/>
          <w:szCs w:val="24"/>
        </w:rPr>
        <w:t>- adresa (după caz, numărul cadastral și numărul de carte funciară);</w:t>
      </w:r>
    </w:p>
    <w:p w:rsidR="001856CC" w:rsidRPr="001856CC" w:rsidRDefault="001856CC" w:rsidP="0018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56CC">
        <w:rPr>
          <w:rFonts w:ascii="Times New Roman" w:eastAsia="Times New Roman" w:hAnsi="Times New Roman" w:cs="Times New Roman"/>
          <w:sz w:val="24"/>
          <w:szCs w:val="24"/>
        </w:rPr>
        <w:t>- autorizația (după caz) și/sau decizia administrativă de începere a lucrării;</w:t>
      </w:r>
    </w:p>
    <w:p w:rsidR="001856CC" w:rsidRPr="001856CC" w:rsidRDefault="001856CC" w:rsidP="0018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56CC">
        <w:rPr>
          <w:rFonts w:ascii="Times New Roman" w:eastAsia="Times New Roman" w:hAnsi="Times New Roman" w:cs="Times New Roman"/>
          <w:sz w:val="24"/>
          <w:szCs w:val="24"/>
        </w:rPr>
        <w:t>- descrierea lucrării și a fazelor de lucru;</w:t>
      </w:r>
    </w:p>
    <w:p w:rsidR="001856CC" w:rsidRPr="001856CC" w:rsidRDefault="001856CC" w:rsidP="0018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56CC">
        <w:rPr>
          <w:rFonts w:ascii="Times New Roman" w:eastAsia="Times New Roman" w:hAnsi="Times New Roman" w:cs="Times New Roman"/>
          <w:sz w:val="24"/>
          <w:szCs w:val="24"/>
        </w:rPr>
        <w:t>- data de începere a lucrării;</w:t>
      </w:r>
    </w:p>
    <w:p w:rsidR="001856CC" w:rsidRPr="001856CC" w:rsidRDefault="001856CC" w:rsidP="0018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56CC">
        <w:rPr>
          <w:rFonts w:ascii="Times New Roman" w:eastAsia="Times New Roman" w:hAnsi="Times New Roman" w:cs="Times New Roman"/>
          <w:sz w:val="24"/>
          <w:szCs w:val="24"/>
        </w:rPr>
        <w:t>- data preconizată de finalizare a lucrării;</w:t>
      </w:r>
    </w:p>
    <w:p w:rsidR="001856CC" w:rsidRPr="001856CC" w:rsidRDefault="001856CC" w:rsidP="0018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56CC">
        <w:rPr>
          <w:rFonts w:ascii="Times New Roman" w:eastAsia="Times New Roman" w:hAnsi="Times New Roman" w:cs="Times New Roman"/>
          <w:sz w:val="24"/>
          <w:szCs w:val="24"/>
        </w:rPr>
        <w:t>- valoarea preconizată a lucrării;</w:t>
      </w:r>
    </w:p>
    <w:p w:rsidR="001856CC" w:rsidRPr="001856CC" w:rsidRDefault="001856CC" w:rsidP="0018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56CC">
        <w:rPr>
          <w:rFonts w:ascii="Times New Roman" w:eastAsia="Times New Roman" w:hAnsi="Times New Roman" w:cs="Times New Roman"/>
          <w:sz w:val="24"/>
          <w:szCs w:val="24"/>
        </w:rPr>
        <w:t>- executanții lucrării;</w:t>
      </w:r>
    </w:p>
    <w:p w:rsidR="001856CC" w:rsidRPr="00C82FD1" w:rsidRDefault="001856CC" w:rsidP="0018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56CC">
        <w:rPr>
          <w:rFonts w:ascii="Times New Roman" w:eastAsia="Times New Roman" w:hAnsi="Times New Roman" w:cs="Times New Roman"/>
          <w:sz w:val="24"/>
          <w:szCs w:val="24"/>
        </w:rPr>
        <w:t>- persoana desemnată din cadrul Primăriei Municipiului Târgu Mureș responsabilă de monitorizarea desfășurării lucrării;</w:t>
      </w:r>
    </w:p>
    <w:p w:rsidR="00C82FD1" w:rsidRPr="00C82FD1" w:rsidRDefault="00C82FD1" w:rsidP="00C82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2FD1" w:rsidRDefault="00C82FD1" w:rsidP="00C82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FD1">
        <w:rPr>
          <w:rFonts w:ascii="Times New Roman" w:eastAsia="Times New Roman" w:hAnsi="Times New Roman" w:cs="Times New Roman"/>
          <w:b/>
          <w:sz w:val="24"/>
          <w:szCs w:val="24"/>
        </w:rPr>
        <w:t>Art. 4.</w:t>
      </w:r>
      <w:r w:rsidR="00D62D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82FD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856CC" w:rsidRPr="001856CC">
        <w:rPr>
          <w:rFonts w:ascii="Times New Roman" w:eastAsia="Times New Roman" w:hAnsi="Times New Roman" w:cs="Times New Roman"/>
          <w:sz w:val="24"/>
          <w:szCs w:val="24"/>
        </w:rPr>
        <w:t>În cazuri excepționale, când se impune efectuarea de lucrări urgente și termenul de 5 zile nu poate fi respectat, lucrarea va fi înregistrată la momentul deciziei, cu motivarea urgenței care justifică nerespectarea termenului de 5 zile;</w:t>
      </w:r>
    </w:p>
    <w:p w:rsidR="001856CC" w:rsidRDefault="001856CC" w:rsidP="00C82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25EF" w:rsidRDefault="001856CC" w:rsidP="00C82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D05">
        <w:rPr>
          <w:rFonts w:ascii="Times New Roman" w:eastAsia="Times New Roman" w:hAnsi="Times New Roman" w:cs="Times New Roman"/>
          <w:b/>
          <w:sz w:val="24"/>
          <w:szCs w:val="24"/>
        </w:rPr>
        <w:t>Art.</w:t>
      </w:r>
      <w:r w:rsidR="00D62D05" w:rsidRPr="00D62D05">
        <w:rPr>
          <w:rFonts w:ascii="Times New Roman" w:eastAsia="Times New Roman" w:hAnsi="Times New Roman" w:cs="Times New Roman"/>
          <w:b/>
          <w:sz w:val="24"/>
          <w:szCs w:val="24"/>
        </w:rPr>
        <w:t xml:space="preserve"> 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25EF">
        <w:rPr>
          <w:rFonts w:ascii="Times New Roman" w:eastAsia="Times New Roman" w:hAnsi="Times New Roman" w:cs="Times New Roman"/>
          <w:sz w:val="24"/>
          <w:szCs w:val="24"/>
        </w:rPr>
        <w:t xml:space="preserve">După începerea lucrării, aceasta va fi afișată în secțiunea </w:t>
      </w:r>
      <w:r w:rsidR="001E25EF" w:rsidRPr="005432DD">
        <w:rPr>
          <w:rFonts w:ascii="Times New Roman" w:eastAsia="Times New Roman" w:hAnsi="Times New Roman" w:cs="Times New Roman"/>
          <w:sz w:val="24"/>
          <w:szCs w:val="24"/>
          <w:u w:val="single"/>
        </w:rPr>
        <w:t>lucrări în desfășurare</w:t>
      </w:r>
      <w:r w:rsidR="00977056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="00F24D3C">
        <w:rPr>
          <w:rFonts w:ascii="Times New Roman" w:eastAsia="Times New Roman" w:hAnsi="Times New Roman" w:cs="Times New Roman"/>
          <w:sz w:val="24"/>
          <w:szCs w:val="24"/>
        </w:rPr>
        <w:t xml:space="preserve"> în maxim 48 de ore și se vor adăuga pe pagina de internet a Primăriei, pe lângă informațiile menționate la art. 3, următoarele informații minimale:</w:t>
      </w:r>
    </w:p>
    <w:p w:rsidR="00F24D3C" w:rsidRDefault="00F24D3C" w:rsidP="00F24D3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efectivă de începere a lucrărilor;</w:t>
      </w:r>
    </w:p>
    <w:p w:rsidR="00F24D3C" w:rsidRDefault="00F24D3C" w:rsidP="00F24D3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Modificarea adusă lucrării, Data modificării, decidentul modificării (informații ce vor fi introduse ori de câte ori situația de fapt o impune);</w:t>
      </w:r>
    </w:p>
    <w:p w:rsidR="00F24D3C" w:rsidRDefault="00F24D3C" w:rsidP="00F24D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4D3C" w:rsidRDefault="00F24D3C" w:rsidP="00F24D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D05">
        <w:rPr>
          <w:rFonts w:ascii="Times New Roman" w:eastAsia="Times New Roman" w:hAnsi="Times New Roman" w:cs="Times New Roman"/>
          <w:b/>
          <w:sz w:val="24"/>
          <w:szCs w:val="24"/>
        </w:rPr>
        <w:t>Art.</w:t>
      </w:r>
      <w:r w:rsidR="00D62D05" w:rsidRPr="00D62D05">
        <w:rPr>
          <w:rFonts w:ascii="Times New Roman" w:eastAsia="Times New Roman" w:hAnsi="Times New Roman" w:cs="Times New Roman"/>
          <w:b/>
          <w:sz w:val="24"/>
          <w:szCs w:val="24"/>
        </w:rPr>
        <w:t xml:space="preserve"> 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După finalizarea lucrării, acesta va fi afișată în</w:t>
      </w:r>
      <w:r w:rsidRPr="00977056">
        <w:rPr>
          <w:rFonts w:ascii="Times New Roman" w:eastAsia="Times New Roman" w:hAnsi="Times New Roman" w:cs="Times New Roman"/>
          <w:sz w:val="24"/>
          <w:szCs w:val="24"/>
        </w:rPr>
        <w:t xml:space="preserve"> secțiunea </w:t>
      </w:r>
      <w:r w:rsidRPr="005432DD">
        <w:rPr>
          <w:rFonts w:ascii="Times New Roman" w:eastAsia="Times New Roman" w:hAnsi="Times New Roman" w:cs="Times New Roman"/>
          <w:sz w:val="24"/>
          <w:szCs w:val="24"/>
          <w:u w:val="single"/>
        </w:rPr>
        <w:t>lucrărilor finalizate</w:t>
      </w:r>
      <w:r>
        <w:rPr>
          <w:rFonts w:ascii="Times New Roman" w:eastAsia="Times New Roman" w:hAnsi="Times New Roman" w:cs="Times New Roman"/>
          <w:sz w:val="24"/>
          <w:szCs w:val="24"/>
        </w:rPr>
        <w:t>, în maxim 2 zile lucrătoare, adăugându-se următoarele informații minimale:</w:t>
      </w:r>
    </w:p>
    <w:p w:rsidR="00F24D3C" w:rsidRDefault="00F24D3C" w:rsidP="00F24D3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efectivă de finalizare a lucrărilor;</w:t>
      </w:r>
    </w:p>
    <w:p w:rsidR="00F24D3C" w:rsidRDefault="00F24D3C" w:rsidP="00F24D3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Observații privind recepția lucrărilor;</w:t>
      </w:r>
    </w:p>
    <w:p w:rsidR="00FF4959" w:rsidRDefault="00FF4959" w:rsidP="00FF49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4959" w:rsidRDefault="00FF4959" w:rsidP="00A11B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D05">
        <w:rPr>
          <w:rFonts w:ascii="Times New Roman" w:eastAsia="Times New Roman" w:hAnsi="Times New Roman" w:cs="Times New Roman"/>
          <w:b/>
          <w:sz w:val="24"/>
          <w:szCs w:val="24"/>
        </w:rPr>
        <w:t>Art</w:t>
      </w:r>
      <w:r w:rsidR="00D62D05" w:rsidRPr="00D62D05">
        <w:rPr>
          <w:rFonts w:ascii="Times New Roman" w:eastAsia="Times New Roman" w:hAnsi="Times New Roman" w:cs="Times New Roman"/>
          <w:b/>
          <w:sz w:val="24"/>
          <w:szCs w:val="24"/>
        </w:rPr>
        <w:t>. 7.</w:t>
      </w:r>
      <w:r w:rsidR="00FB48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5359">
        <w:rPr>
          <w:rFonts w:ascii="Times New Roman" w:eastAsia="Times New Roman" w:hAnsi="Times New Roman" w:cs="Times New Roman"/>
          <w:sz w:val="24"/>
          <w:szCs w:val="24"/>
          <w:lang w:val="en-US"/>
        </w:rPr>
        <w:t>Aplica</w:t>
      </w:r>
      <w:r w:rsidR="00035359">
        <w:rPr>
          <w:rFonts w:ascii="Times New Roman" w:eastAsia="Times New Roman" w:hAnsi="Times New Roman" w:cs="Times New Roman"/>
          <w:sz w:val="24"/>
          <w:szCs w:val="24"/>
        </w:rPr>
        <w:t>ția</w:t>
      </w:r>
      <w:proofErr w:type="spellEnd"/>
      <w:r w:rsidR="00035359">
        <w:rPr>
          <w:rFonts w:ascii="Times New Roman" w:eastAsia="Times New Roman" w:hAnsi="Times New Roman" w:cs="Times New Roman"/>
          <w:sz w:val="24"/>
          <w:szCs w:val="24"/>
        </w:rPr>
        <w:t xml:space="preserve"> va fi </w:t>
      </w:r>
      <w:r w:rsidR="00BF195D">
        <w:rPr>
          <w:rFonts w:ascii="Times New Roman" w:eastAsia="Times New Roman" w:hAnsi="Times New Roman" w:cs="Times New Roman"/>
          <w:sz w:val="24"/>
          <w:szCs w:val="24"/>
        </w:rPr>
        <w:t>actualizată de către angajații</w:t>
      </w:r>
      <w:r w:rsidR="00035359">
        <w:rPr>
          <w:rFonts w:ascii="Times New Roman" w:eastAsia="Times New Roman" w:hAnsi="Times New Roman" w:cs="Times New Roman"/>
          <w:sz w:val="24"/>
          <w:szCs w:val="24"/>
        </w:rPr>
        <w:t xml:space="preserve"> primăriei care monitorizează lucrările de interes public </w:t>
      </w:r>
      <w:r w:rsidR="00BF195D">
        <w:rPr>
          <w:rFonts w:ascii="Times New Roman" w:eastAsia="Times New Roman" w:hAnsi="Times New Roman" w:cs="Times New Roman"/>
          <w:sz w:val="24"/>
          <w:szCs w:val="24"/>
        </w:rPr>
        <w:t>în scopul sincronizării</w:t>
      </w:r>
      <w:r w:rsidR="00A11BC9">
        <w:rPr>
          <w:rFonts w:ascii="Times New Roman" w:eastAsia="Times New Roman" w:hAnsi="Times New Roman" w:cs="Times New Roman"/>
          <w:sz w:val="24"/>
          <w:szCs w:val="24"/>
        </w:rPr>
        <w:t xml:space="preserve"> datelor</w:t>
      </w:r>
      <w:r w:rsidR="00035359">
        <w:rPr>
          <w:rFonts w:ascii="Times New Roman" w:eastAsia="Times New Roman" w:hAnsi="Times New Roman" w:cs="Times New Roman"/>
          <w:sz w:val="24"/>
          <w:szCs w:val="24"/>
        </w:rPr>
        <w:t xml:space="preserve"> pe care le gestionează referitoare la etapele evoluției lu</w:t>
      </w:r>
      <w:r w:rsidR="0020680B">
        <w:rPr>
          <w:rFonts w:ascii="Times New Roman" w:eastAsia="Times New Roman" w:hAnsi="Times New Roman" w:cs="Times New Roman"/>
          <w:sz w:val="24"/>
          <w:szCs w:val="24"/>
        </w:rPr>
        <w:t xml:space="preserve">crărilor cu </w:t>
      </w:r>
      <w:proofErr w:type="spellStart"/>
      <w:r w:rsidR="0020680B">
        <w:rPr>
          <w:rFonts w:ascii="Times New Roman" w:eastAsia="Times New Roman" w:hAnsi="Times New Roman" w:cs="Times New Roman"/>
          <w:sz w:val="24"/>
          <w:szCs w:val="24"/>
        </w:rPr>
        <w:t>updatarea</w:t>
      </w:r>
      <w:proofErr w:type="spellEnd"/>
      <w:r w:rsidR="0020680B">
        <w:rPr>
          <w:rFonts w:ascii="Times New Roman" w:eastAsia="Times New Roman" w:hAnsi="Times New Roman" w:cs="Times New Roman"/>
          <w:sz w:val="24"/>
          <w:szCs w:val="24"/>
        </w:rPr>
        <w:t xml:space="preserve"> statusului</w:t>
      </w:r>
      <w:r w:rsidR="00035359">
        <w:rPr>
          <w:rFonts w:ascii="Times New Roman" w:eastAsia="Times New Roman" w:hAnsi="Times New Roman" w:cs="Times New Roman"/>
          <w:sz w:val="24"/>
          <w:szCs w:val="24"/>
        </w:rPr>
        <w:t xml:space="preserve"> acestora la nivelul aplicației (</w:t>
      </w:r>
      <w:r w:rsidR="00035359" w:rsidRPr="00035359">
        <w:rPr>
          <w:rFonts w:ascii="Times New Roman" w:eastAsia="Times New Roman" w:hAnsi="Times New Roman" w:cs="Times New Roman"/>
          <w:sz w:val="24"/>
          <w:szCs w:val="24"/>
        </w:rPr>
        <w:t>lucrările programate, în desfășurare și finalizate</w:t>
      </w:r>
      <w:r w:rsidR="00035359">
        <w:rPr>
          <w:rFonts w:ascii="Times New Roman" w:eastAsia="Times New Roman" w:hAnsi="Times New Roman" w:cs="Times New Roman"/>
          <w:sz w:val="24"/>
          <w:szCs w:val="24"/>
        </w:rPr>
        <w:t>), precum și cu celelalte informaț</w:t>
      </w:r>
      <w:r w:rsidR="00BE1CBB">
        <w:rPr>
          <w:rFonts w:ascii="Times New Roman" w:eastAsia="Times New Roman" w:hAnsi="Times New Roman" w:cs="Times New Roman"/>
          <w:sz w:val="24"/>
          <w:szCs w:val="24"/>
        </w:rPr>
        <w:t>ii prevăzute la art. 3;</w:t>
      </w:r>
    </w:p>
    <w:p w:rsidR="00035359" w:rsidRDefault="00035359" w:rsidP="00FF49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5359" w:rsidRPr="00035359" w:rsidRDefault="00035359" w:rsidP="00FF49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D05">
        <w:rPr>
          <w:rFonts w:ascii="Times New Roman" w:eastAsia="Times New Roman" w:hAnsi="Times New Roman" w:cs="Times New Roman"/>
          <w:b/>
          <w:sz w:val="24"/>
          <w:szCs w:val="24"/>
        </w:rPr>
        <w:t>Art.</w:t>
      </w:r>
      <w:r w:rsidR="00D62D05" w:rsidRPr="00D62D05">
        <w:rPr>
          <w:rFonts w:ascii="Times New Roman" w:eastAsia="Times New Roman" w:hAnsi="Times New Roman" w:cs="Times New Roman"/>
          <w:b/>
          <w:sz w:val="24"/>
          <w:szCs w:val="24"/>
        </w:rPr>
        <w:t xml:space="preserve"> 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1BC9">
        <w:rPr>
          <w:rFonts w:ascii="Times New Roman" w:eastAsia="Times New Roman" w:hAnsi="Times New Roman" w:cs="Times New Roman"/>
          <w:sz w:val="24"/>
          <w:szCs w:val="24"/>
        </w:rPr>
        <w:t xml:space="preserve">Aplicația va fi promovată în rândul cetățenilor </w:t>
      </w:r>
      <w:r w:rsidR="00BF195D">
        <w:rPr>
          <w:rFonts w:ascii="Times New Roman" w:eastAsia="Times New Roman" w:hAnsi="Times New Roman" w:cs="Times New Roman"/>
          <w:sz w:val="24"/>
          <w:szCs w:val="24"/>
        </w:rPr>
        <w:t>pe pagina oficială</w:t>
      </w:r>
      <w:r w:rsidR="00E207B7">
        <w:rPr>
          <w:rFonts w:ascii="Times New Roman" w:eastAsia="Times New Roman" w:hAnsi="Times New Roman" w:cs="Times New Roman"/>
          <w:sz w:val="24"/>
          <w:szCs w:val="24"/>
        </w:rPr>
        <w:t xml:space="preserve"> de internet a primăriei, precum și pe paginile oficiale ale instituției de pe rețelele de socializare, prin grija </w:t>
      </w:r>
      <w:r w:rsidR="00E207B7" w:rsidRPr="00E207B7">
        <w:rPr>
          <w:rFonts w:ascii="Times New Roman" w:eastAsia="Times New Roman" w:hAnsi="Times New Roman" w:cs="Times New Roman"/>
          <w:sz w:val="24"/>
          <w:szCs w:val="24"/>
        </w:rPr>
        <w:t>Serviciul</w:t>
      </w:r>
      <w:r w:rsidR="00E207B7">
        <w:rPr>
          <w:rFonts w:ascii="Times New Roman" w:eastAsia="Times New Roman" w:hAnsi="Times New Roman" w:cs="Times New Roman"/>
          <w:sz w:val="24"/>
          <w:szCs w:val="24"/>
        </w:rPr>
        <w:t>ui</w:t>
      </w:r>
      <w:r w:rsidR="00E207B7" w:rsidRPr="00E207B7">
        <w:rPr>
          <w:rFonts w:ascii="Times New Roman" w:eastAsia="Times New Roman" w:hAnsi="Times New Roman" w:cs="Times New Roman"/>
          <w:sz w:val="24"/>
          <w:szCs w:val="24"/>
        </w:rPr>
        <w:t xml:space="preserve"> Relații Interne și Internaționale</w:t>
      </w:r>
      <w:r w:rsidR="00E207B7">
        <w:rPr>
          <w:rFonts w:ascii="Times New Roman" w:eastAsia="Times New Roman" w:hAnsi="Times New Roman" w:cs="Times New Roman"/>
          <w:sz w:val="24"/>
          <w:szCs w:val="24"/>
        </w:rPr>
        <w:t xml:space="preserve"> și al </w:t>
      </w:r>
      <w:r w:rsidR="00E207B7" w:rsidRPr="00E207B7">
        <w:rPr>
          <w:rFonts w:ascii="Times New Roman" w:eastAsia="Times New Roman" w:hAnsi="Times New Roman" w:cs="Times New Roman"/>
          <w:sz w:val="24"/>
          <w:szCs w:val="24"/>
        </w:rPr>
        <w:t>Serviciului urbanism, dezvoltare durabilă, informatizare</w:t>
      </w:r>
      <w:r w:rsidR="00E207B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432DD" w:rsidRDefault="005432DD" w:rsidP="00C82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6350" w:rsidRDefault="005432DD" w:rsidP="00C82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D05">
        <w:rPr>
          <w:rFonts w:ascii="Times New Roman" w:eastAsia="Times New Roman" w:hAnsi="Times New Roman" w:cs="Times New Roman"/>
          <w:b/>
          <w:sz w:val="24"/>
          <w:szCs w:val="24"/>
        </w:rPr>
        <w:t>Art.</w:t>
      </w:r>
      <w:r w:rsidR="00D62D05" w:rsidRPr="00D62D05">
        <w:rPr>
          <w:rFonts w:ascii="Times New Roman" w:eastAsia="Times New Roman" w:hAnsi="Times New Roman" w:cs="Times New Roman"/>
          <w:b/>
          <w:sz w:val="24"/>
          <w:szCs w:val="24"/>
        </w:rPr>
        <w:t xml:space="preserve"> 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1CBB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516350">
        <w:rPr>
          <w:rFonts w:ascii="Times New Roman" w:eastAsia="Times New Roman" w:hAnsi="Times New Roman" w:cs="Times New Roman"/>
          <w:sz w:val="24"/>
          <w:szCs w:val="24"/>
        </w:rPr>
        <w:t>la data implementării aplicației „</w:t>
      </w:r>
      <w:proofErr w:type="spellStart"/>
      <w:r w:rsidR="00516350">
        <w:rPr>
          <w:rFonts w:ascii="Times New Roman" w:eastAsia="Times New Roman" w:hAnsi="Times New Roman" w:cs="Times New Roman"/>
          <w:sz w:val="24"/>
          <w:szCs w:val="24"/>
        </w:rPr>
        <w:t>MyTGM</w:t>
      </w:r>
      <w:proofErr w:type="spellEnd"/>
      <w:r w:rsidR="00516350">
        <w:rPr>
          <w:rFonts w:ascii="Times New Roman" w:eastAsia="Times New Roman" w:hAnsi="Times New Roman" w:cs="Times New Roman"/>
          <w:sz w:val="24"/>
          <w:szCs w:val="24"/>
        </w:rPr>
        <w:t xml:space="preserve">”, se vor realiza toate demersurile necesare </w:t>
      </w:r>
      <w:r w:rsidR="00BE1CBB">
        <w:rPr>
          <w:rFonts w:ascii="Times New Roman" w:eastAsia="Times New Roman" w:hAnsi="Times New Roman" w:cs="Times New Roman"/>
          <w:sz w:val="24"/>
          <w:szCs w:val="24"/>
        </w:rPr>
        <w:t xml:space="preserve">publicării </w:t>
      </w:r>
      <w:r w:rsidR="00516350">
        <w:rPr>
          <w:rFonts w:ascii="Times New Roman" w:eastAsia="Times New Roman" w:hAnsi="Times New Roman" w:cs="Times New Roman"/>
          <w:sz w:val="24"/>
          <w:szCs w:val="24"/>
        </w:rPr>
        <w:t xml:space="preserve">informațiilor pentru lucrările </w:t>
      </w:r>
      <w:r w:rsidR="00BE1CBB">
        <w:rPr>
          <w:rFonts w:ascii="Times New Roman" w:eastAsia="Times New Roman" w:hAnsi="Times New Roman" w:cs="Times New Roman"/>
          <w:sz w:val="24"/>
          <w:szCs w:val="24"/>
        </w:rPr>
        <w:t>în curs și cele programate de către</w:t>
      </w:r>
      <w:r w:rsidR="00516350">
        <w:rPr>
          <w:rFonts w:ascii="Times New Roman" w:eastAsia="Times New Roman" w:hAnsi="Times New Roman" w:cs="Times New Roman"/>
          <w:sz w:val="24"/>
          <w:szCs w:val="24"/>
        </w:rPr>
        <w:t xml:space="preserve"> persoanele care sunt responsabile cu mo</w:t>
      </w:r>
      <w:r w:rsidR="00BE1CBB">
        <w:rPr>
          <w:rFonts w:ascii="Times New Roman" w:eastAsia="Times New Roman" w:hAnsi="Times New Roman" w:cs="Times New Roman"/>
          <w:sz w:val="24"/>
          <w:szCs w:val="24"/>
        </w:rPr>
        <w:t>nitorizarea acestora, fiind ulterior actualizate săptămânal;</w:t>
      </w:r>
    </w:p>
    <w:p w:rsidR="005432DD" w:rsidRPr="00C82FD1" w:rsidRDefault="005432DD" w:rsidP="00C82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2FD1" w:rsidRPr="00C82FD1" w:rsidRDefault="00D62D05" w:rsidP="00C82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Art. 10</w:t>
      </w:r>
      <w:r w:rsidR="0085638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C82FD1" w:rsidRPr="00C82FD1">
        <w:rPr>
          <w:rFonts w:ascii="Times New Roman" w:eastAsia="Times New Roman" w:hAnsi="Times New Roman" w:cs="Times New Roman"/>
          <w:sz w:val="24"/>
          <w:szCs w:val="24"/>
        </w:rPr>
        <w:t xml:space="preserve">Cu aducerea la îndeplinire a prezentei hotărâri se încredinţează </w:t>
      </w:r>
      <w:r w:rsidR="00AE0E77">
        <w:rPr>
          <w:rFonts w:ascii="Times New Roman" w:eastAsia="Times New Roman" w:hAnsi="Times New Roman" w:cs="Times New Roman"/>
          <w:sz w:val="24"/>
          <w:szCs w:val="24"/>
        </w:rPr>
        <w:t>Municipiul</w:t>
      </w:r>
      <w:r w:rsidR="00C82FD1" w:rsidRPr="00C82FD1">
        <w:rPr>
          <w:rFonts w:ascii="Times New Roman" w:eastAsia="Times New Roman" w:hAnsi="Times New Roman" w:cs="Times New Roman"/>
          <w:sz w:val="24"/>
          <w:szCs w:val="24"/>
        </w:rPr>
        <w:t xml:space="preserve"> Târgu Mureş, prin </w:t>
      </w:r>
      <w:r w:rsidR="00C82FD1" w:rsidRPr="00BF195D">
        <w:rPr>
          <w:rFonts w:ascii="Times New Roman" w:eastAsia="Times New Roman" w:hAnsi="Times New Roman" w:cs="Times New Roman"/>
          <w:sz w:val="24"/>
          <w:szCs w:val="24"/>
        </w:rPr>
        <w:t>Direcţia economică</w:t>
      </w:r>
      <w:r w:rsidR="00C82FD1" w:rsidRPr="00C82F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E1CBB" w:rsidRPr="00BE1CBB">
        <w:rPr>
          <w:rFonts w:ascii="Times New Roman" w:eastAsia="Times New Roman" w:hAnsi="Times New Roman" w:cs="Times New Roman"/>
          <w:sz w:val="24"/>
          <w:szCs w:val="24"/>
        </w:rPr>
        <w:t xml:space="preserve">Serviciului Relații </w:t>
      </w:r>
      <w:r w:rsidR="001363C3">
        <w:rPr>
          <w:rFonts w:ascii="Times New Roman" w:eastAsia="Times New Roman" w:hAnsi="Times New Roman" w:cs="Times New Roman"/>
          <w:sz w:val="24"/>
          <w:szCs w:val="24"/>
        </w:rPr>
        <w:t xml:space="preserve">Interne și Internaționale, </w:t>
      </w:r>
      <w:r w:rsidR="00BE1CBB" w:rsidRPr="00BE1CBB">
        <w:rPr>
          <w:rFonts w:ascii="Times New Roman" w:eastAsia="Times New Roman" w:hAnsi="Times New Roman" w:cs="Times New Roman"/>
          <w:sz w:val="24"/>
          <w:szCs w:val="24"/>
        </w:rPr>
        <w:t>Serviciului urbanism, dez</w:t>
      </w:r>
      <w:r w:rsidR="00BE1CBB">
        <w:rPr>
          <w:rFonts w:ascii="Times New Roman" w:eastAsia="Times New Roman" w:hAnsi="Times New Roman" w:cs="Times New Roman"/>
          <w:sz w:val="24"/>
          <w:szCs w:val="24"/>
        </w:rPr>
        <w:t>v</w:t>
      </w:r>
      <w:r w:rsidR="00BF195D">
        <w:rPr>
          <w:rFonts w:ascii="Times New Roman" w:eastAsia="Times New Roman" w:hAnsi="Times New Roman" w:cs="Times New Roman"/>
          <w:sz w:val="24"/>
          <w:szCs w:val="24"/>
        </w:rPr>
        <w:t xml:space="preserve">oltare durabilă, informatizare, Serviciul Public Administrația Domeniului Public, Direcția Tehnică, Direcția Școli, </w:t>
      </w:r>
      <w:r w:rsidR="00D536FD">
        <w:rPr>
          <w:rFonts w:ascii="Times New Roman" w:eastAsia="Times New Roman" w:hAnsi="Times New Roman" w:cs="Times New Roman"/>
          <w:sz w:val="24"/>
          <w:szCs w:val="24"/>
        </w:rPr>
        <w:t>Servic</w:t>
      </w:r>
      <w:r w:rsidR="007A45F1">
        <w:rPr>
          <w:rFonts w:ascii="Times New Roman" w:eastAsia="Times New Roman" w:hAnsi="Times New Roman" w:cs="Times New Roman"/>
          <w:sz w:val="24"/>
          <w:szCs w:val="24"/>
        </w:rPr>
        <w:t>i</w:t>
      </w:r>
      <w:r w:rsidR="00D536FD">
        <w:rPr>
          <w:rFonts w:ascii="Times New Roman" w:eastAsia="Times New Roman" w:hAnsi="Times New Roman" w:cs="Times New Roman"/>
          <w:sz w:val="24"/>
          <w:szCs w:val="24"/>
        </w:rPr>
        <w:t>ul Public Administrația Serelor, Parcurilor și Zonelor verzi</w:t>
      </w:r>
      <w:r w:rsidR="007A45F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82FD1" w:rsidRPr="00C82FD1" w:rsidRDefault="00C82FD1" w:rsidP="00C82FD1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2FD1" w:rsidRPr="00C82FD1" w:rsidRDefault="00D62D05" w:rsidP="00C82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11</w:t>
      </w:r>
      <w:r w:rsidR="00C82FD1" w:rsidRPr="00C82FD1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C82FD1" w:rsidRPr="00C82FD1">
        <w:rPr>
          <w:rFonts w:ascii="Times New Roman" w:eastAsia="Times New Roman" w:hAnsi="Times New Roman" w:cs="Times New Roman"/>
          <w:sz w:val="24"/>
          <w:szCs w:val="24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  <w:r w:rsidR="00C82FD1" w:rsidRPr="00C82FD1">
        <w:rPr>
          <w:rFonts w:ascii="Times New Roman" w:eastAsia="Times New Roman" w:hAnsi="Times New Roman" w:cs="Times New Roman"/>
          <w:sz w:val="24"/>
          <w:szCs w:val="24"/>
        </w:rPr>
        <w:cr/>
      </w:r>
    </w:p>
    <w:p w:rsidR="00C82FD1" w:rsidRPr="00C82FD1" w:rsidRDefault="00D62D05" w:rsidP="00C82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12</w:t>
      </w:r>
      <w:r w:rsidR="00C82FD1" w:rsidRPr="00C82FD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82FD1" w:rsidRPr="00C82FD1">
        <w:rPr>
          <w:rFonts w:ascii="Times New Roman" w:eastAsia="Times New Roman" w:hAnsi="Times New Roman" w:cs="Times New Roman"/>
          <w:sz w:val="24"/>
          <w:szCs w:val="24"/>
        </w:rPr>
        <w:t xml:space="preserve"> Prezenta hotărâre se comunică:</w:t>
      </w:r>
      <w:r w:rsidR="00C82FD1" w:rsidRPr="00C82FD1">
        <w:rPr>
          <w:rFonts w:ascii="Times New Roman" w:eastAsia="Times New Roman" w:hAnsi="Times New Roman" w:cs="Times New Roman"/>
          <w:sz w:val="24"/>
          <w:szCs w:val="24"/>
        </w:rPr>
        <w:cr/>
      </w:r>
    </w:p>
    <w:p w:rsidR="00C82FD1" w:rsidRPr="00C82FD1" w:rsidRDefault="00C82FD1" w:rsidP="00C82FD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FD1">
        <w:rPr>
          <w:rFonts w:ascii="Times New Roman" w:eastAsia="Times New Roman" w:hAnsi="Times New Roman" w:cs="Times New Roman"/>
          <w:sz w:val="24"/>
          <w:szCs w:val="24"/>
        </w:rPr>
        <w:t>Direcţiei economice</w:t>
      </w:r>
    </w:p>
    <w:p w:rsidR="00C82FD1" w:rsidRDefault="00043754" w:rsidP="0004375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754">
        <w:rPr>
          <w:rFonts w:ascii="Times New Roman" w:eastAsia="Times New Roman" w:hAnsi="Times New Roman" w:cs="Times New Roman"/>
          <w:sz w:val="24"/>
          <w:szCs w:val="24"/>
        </w:rPr>
        <w:t>Serviciului Relații Interne și Internaționale</w:t>
      </w:r>
    </w:p>
    <w:p w:rsidR="00796D71" w:rsidRDefault="00043754" w:rsidP="00C82FD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D71">
        <w:rPr>
          <w:rFonts w:ascii="Times New Roman" w:eastAsia="Times New Roman" w:hAnsi="Times New Roman" w:cs="Times New Roman"/>
          <w:sz w:val="24"/>
          <w:szCs w:val="24"/>
        </w:rPr>
        <w:t>Serviciului urbanism, dezvoltare durabilă, informatizare</w:t>
      </w:r>
    </w:p>
    <w:p w:rsidR="00796D71" w:rsidRDefault="00796D71" w:rsidP="00796D7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D71">
        <w:rPr>
          <w:rFonts w:ascii="Times New Roman" w:eastAsia="Times New Roman" w:hAnsi="Times New Roman" w:cs="Times New Roman"/>
          <w:sz w:val="24"/>
          <w:szCs w:val="24"/>
        </w:rPr>
        <w:t>Serviciul Public Administrația Domeniului Public</w:t>
      </w:r>
    </w:p>
    <w:p w:rsidR="00796D71" w:rsidRDefault="00FD3351" w:rsidP="00796D7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Direcției Tehnice</w:t>
      </w:r>
    </w:p>
    <w:p w:rsidR="00796D71" w:rsidRDefault="00FD3351" w:rsidP="00796D7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Direcției</w:t>
      </w:r>
      <w:r w:rsidR="00796D71" w:rsidRPr="00796D71">
        <w:rPr>
          <w:rFonts w:ascii="Times New Roman" w:eastAsia="Times New Roman" w:hAnsi="Times New Roman" w:cs="Times New Roman"/>
          <w:sz w:val="24"/>
          <w:szCs w:val="24"/>
        </w:rPr>
        <w:t xml:space="preserve"> Școli</w:t>
      </w:r>
    </w:p>
    <w:p w:rsidR="00796D71" w:rsidRDefault="00796D71" w:rsidP="00796D7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D71">
        <w:rPr>
          <w:rFonts w:ascii="Times New Roman" w:eastAsia="Times New Roman" w:hAnsi="Times New Roman" w:cs="Times New Roman"/>
          <w:sz w:val="24"/>
          <w:szCs w:val="24"/>
        </w:rPr>
        <w:t>Serviciul</w:t>
      </w:r>
      <w:r w:rsidR="00FD3351">
        <w:rPr>
          <w:rFonts w:ascii="Times New Roman" w:eastAsia="Times New Roman" w:hAnsi="Times New Roman" w:cs="Times New Roman"/>
          <w:sz w:val="24"/>
          <w:szCs w:val="24"/>
        </w:rPr>
        <w:t>ui</w:t>
      </w:r>
      <w:r w:rsidRPr="00796D71">
        <w:rPr>
          <w:rFonts w:ascii="Times New Roman" w:eastAsia="Times New Roman" w:hAnsi="Times New Roman" w:cs="Times New Roman"/>
          <w:sz w:val="24"/>
          <w:szCs w:val="24"/>
        </w:rPr>
        <w:t xml:space="preserve"> Public Administrația Serelor, Parcurilor și Zonelor verzi</w:t>
      </w:r>
    </w:p>
    <w:p w:rsidR="00C82FD1" w:rsidRPr="00796D71" w:rsidRDefault="00C82FD1" w:rsidP="00C82FD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D71">
        <w:rPr>
          <w:rFonts w:ascii="Times New Roman" w:eastAsia="Times New Roman" w:hAnsi="Times New Roman" w:cs="Times New Roman"/>
          <w:sz w:val="24"/>
          <w:szCs w:val="24"/>
        </w:rPr>
        <w:t xml:space="preserve">Domnilor consilieri locali: </w:t>
      </w:r>
    </w:p>
    <w:p w:rsidR="00C82FD1" w:rsidRPr="00C82FD1" w:rsidRDefault="00C82FD1" w:rsidP="00C82FD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FD1">
        <w:rPr>
          <w:rFonts w:ascii="Times New Roman" w:eastAsia="Times New Roman" w:hAnsi="Times New Roman" w:cs="Times New Roman"/>
          <w:sz w:val="24"/>
          <w:szCs w:val="24"/>
        </w:rPr>
        <w:t>György Alexandru</w:t>
      </w:r>
    </w:p>
    <w:p w:rsidR="00C82FD1" w:rsidRPr="00C82FD1" w:rsidRDefault="00C82FD1" w:rsidP="00C82FD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82FD1">
        <w:rPr>
          <w:rFonts w:ascii="Times New Roman" w:eastAsia="Times New Roman" w:hAnsi="Times New Roman" w:cs="Times New Roman"/>
          <w:sz w:val="24"/>
          <w:szCs w:val="24"/>
        </w:rPr>
        <w:t>Șarlea</w:t>
      </w:r>
      <w:proofErr w:type="spellEnd"/>
      <w:r w:rsidRPr="00C82FD1">
        <w:rPr>
          <w:rFonts w:ascii="Times New Roman" w:eastAsia="Times New Roman" w:hAnsi="Times New Roman" w:cs="Times New Roman"/>
          <w:sz w:val="24"/>
          <w:szCs w:val="24"/>
        </w:rPr>
        <w:t xml:space="preserve"> Horea Arthur </w:t>
      </w:r>
    </w:p>
    <w:p w:rsidR="00C82FD1" w:rsidRPr="00C82FD1" w:rsidRDefault="00C82FD1" w:rsidP="00C82FD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FD1">
        <w:rPr>
          <w:rFonts w:ascii="Times New Roman" w:eastAsia="Times New Roman" w:hAnsi="Times New Roman" w:cs="Times New Roman"/>
          <w:sz w:val="24"/>
          <w:szCs w:val="24"/>
        </w:rPr>
        <w:t>Suciu Horațiu</w:t>
      </w:r>
    </w:p>
    <w:p w:rsidR="00C82FD1" w:rsidRPr="00C82FD1" w:rsidRDefault="00C82FD1" w:rsidP="00C82FD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FD1">
        <w:rPr>
          <w:rFonts w:ascii="Times New Roman" w:eastAsia="Times New Roman" w:hAnsi="Times New Roman" w:cs="Times New Roman"/>
          <w:sz w:val="24"/>
          <w:szCs w:val="24"/>
        </w:rPr>
        <w:t>Voicu Bogdan</w:t>
      </w:r>
    </w:p>
    <w:p w:rsidR="00C82FD1" w:rsidRPr="00C82FD1" w:rsidRDefault="00C82FD1" w:rsidP="00C82F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2FD1" w:rsidRPr="00C82FD1" w:rsidRDefault="00C82FD1" w:rsidP="00C82FD1">
      <w:pPr>
        <w:spacing w:after="0" w:line="240" w:lineRule="auto"/>
        <w:ind w:firstLine="28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2FD1" w:rsidRPr="00C82FD1" w:rsidRDefault="00C82FD1" w:rsidP="00C82FD1">
      <w:pPr>
        <w:spacing w:after="0" w:line="240" w:lineRule="auto"/>
        <w:ind w:firstLine="28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2FD1" w:rsidRPr="00C82FD1" w:rsidRDefault="00C82FD1" w:rsidP="00C82FD1">
      <w:pPr>
        <w:spacing w:after="0" w:line="240" w:lineRule="auto"/>
        <w:ind w:firstLine="28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2FD1" w:rsidRPr="00C82FD1" w:rsidRDefault="00C82FD1" w:rsidP="00C82FD1">
      <w:pPr>
        <w:spacing w:after="0" w:line="240" w:lineRule="auto"/>
        <w:ind w:firstLine="28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2FD1" w:rsidRPr="00C82FD1" w:rsidRDefault="00C82FD1" w:rsidP="00C82FD1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C82FD1" w:rsidRPr="00C82FD1" w:rsidRDefault="00C82FD1" w:rsidP="00C82F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                                                        </w:t>
      </w:r>
      <w:proofErr w:type="spellStart"/>
      <w:r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Viză</w:t>
      </w:r>
      <w:proofErr w:type="spellEnd"/>
      <w:r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de </w:t>
      </w:r>
      <w:proofErr w:type="spellStart"/>
      <w:r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legalitate</w:t>
      </w:r>
      <w:proofErr w:type="spellEnd"/>
    </w:p>
    <w:p w:rsidR="00C82FD1" w:rsidRPr="00C82FD1" w:rsidRDefault="00C82FD1" w:rsidP="00C82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proofErr w:type="spellStart"/>
      <w:r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Secretarul</w:t>
      </w:r>
      <w:proofErr w:type="spellEnd"/>
      <w:r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General al </w:t>
      </w:r>
      <w:proofErr w:type="spellStart"/>
      <w:r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Municipiului</w:t>
      </w:r>
      <w:proofErr w:type="spellEnd"/>
      <w:r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Târgu</w:t>
      </w:r>
      <w:proofErr w:type="spellEnd"/>
      <w:r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Mureş</w:t>
      </w:r>
      <w:proofErr w:type="spellEnd"/>
      <w:r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,</w:t>
      </w:r>
    </w:p>
    <w:p w:rsidR="00C82FD1" w:rsidRPr="00C82FD1" w:rsidRDefault="00C82FD1" w:rsidP="00C82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proofErr w:type="spellStart"/>
      <w:r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Bâta</w:t>
      </w:r>
      <w:proofErr w:type="spellEnd"/>
      <w:r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Anca</w:t>
      </w:r>
      <w:proofErr w:type="spellEnd"/>
      <w:r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C82FD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Voichița</w:t>
      </w:r>
      <w:proofErr w:type="spellEnd"/>
    </w:p>
    <w:p w:rsidR="00C82FD1" w:rsidRPr="00C82FD1" w:rsidRDefault="00C82FD1" w:rsidP="00C82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C82FD1" w:rsidRPr="00C82FD1" w:rsidRDefault="00C82FD1" w:rsidP="00C82F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C82FD1" w:rsidRPr="00C82FD1" w:rsidRDefault="00C82FD1" w:rsidP="00C82F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:rsidR="00C82FD1" w:rsidRDefault="00C82FD1" w:rsidP="00C82F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:rsidR="00F958EA" w:rsidRDefault="00F958EA" w:rsidP="00C82F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:rsidR="00F958EA" w:rsidRDefault="00F958EA" w:rsidP="00C82F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:rsidR="00F958EA" w:rsidRDefault="00F958EA" w:rsidP="00C82F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:rsidR="00F958EA" w:rsidRDefault="00F958EA" w:rsidP="00C82F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:rsidR="00F958EA" w:rsidRDefault="00F958EA" w:rsidP="00C82F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:rsidR="00F958EA" w:rsidRDefault="00F958EA" w:rsidP="00C82F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:rsidR="00F958EA" w:rsidRDefault="00F958EA" w:rsidP="00C82F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:rsidR="00F958EA" w:rsidRDefault="00F958EA" w:rsidP="00C82F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:rsidR="00F958EA" w:rsidRDefault="00F958EA" w:rsidP="00C82F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:rsidR="00F958EA" w:rsidRDefault="00F958EA" w:rsidP="00C82F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:rsidR="00F958EA" w:rsidRPr="00C82FD1" w:rsidRDefault="00F958EA" w:rsidP="00C82F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:rsidR="00C82FD1" w:rsidRPr="00C82FD1" w:rsidRDefault="00C82FD1" w:rsidP="00C82F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:rsidR="00065CFE" w:rsidRPr="0020680B" w:rsidRDefault="00C82FD1" w:rsidP="002068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2FD1">
        <w:rPr>
          <w:rFonts w:ascii="Times New Roman" w:eastAsia="Times New Roman" w:hAnsi="Times New Roman" w:cs="Times New Roman"/>
          <w:b/>
          <w:i/>
          <w:sz w:val="16"/>
          <w:szCs w:val="16"/>
          <w:lang w:val="en-GB"/>
        </w:rPr>
        <w:t>*</w:t>
      </w:r>
      <w:proofErr w:type="spellStart"/>
      <w:r w:rsidRPr="00C82FD1">
        <w:rPr>
          <w:rFonts w:ascii="Times New Roman" w:eastAsia="Times New Roman" w:hAnsi="Times New Roman" w:cs="Times New Roman"/>
          <w:b/>
          <w:i/>
          <w:sz w:val="16"/>
          <w:szCs w:val="16"/>
          <w:lang w:val="en-GB"/>
        </w:rPr>
        <w:t>Actele</w:t>
      </w:r>
      <w:proofErr w:type="spellEnd"/>
      <w:r w:rsidRPr="00C82FD1">
        <w:rPr>
          <w:rFonts w:ascii="Times New Roman" w:eastAsia="Times New Roman" w:hAnsi="Times New Roman" w:cs="Times New Roman"/>
          <w:i/>
          <w:sz w:val="16"/>
          <w:szCs w:val="16"/>
          <w:lang w:val="en-GB"/>
        </w:rPr>
        <w:t xml:space="preserve"> </w:t>
      </w:r>
      <w:r w:rsidRPr="00C82FD1">
        <w:rPr>
          <w:rFonts w:ascii="Times New Roman" w:eastAsia="Times New Roman" w:hAnsi="Times New Roman" w:cs="Times New Roman"/>
          <w:b/>
          <w:i/>
          <w:sz w:val="16"/>
          <w:szCs w:val="16"/>
          <w:lang w:val="en-GB"/>
        </w:rPr>
        <w:t xml:space="preserve">administrative </w:t>
      </w:r>
      <w:proofErr w:type="spellStart"/>
      <w:r w:rsidRPr="00C82FD1">
        <w:rPr>
          <w:rFonts w:ascii="Times New Roman" w:eastAsia="Times New Roman" w:hAnsi="Times New Roman" w:cs="Times New Roman"/>
          <w:b/>
          <w:i/>
          <w:sz w:val="16"/>
          <w:szCs w:val="16"/>
          <w:lang w:val="en-GB"/>
        </w:rPr>
        <w:t>sunt</w:t>
      </w:r>
      <w:proofErr w:type="spellEnd"/>
      <w:r w:rsidRPr="00C82FD1">
        <w:rPr>
          <w:rFonts w:ascii="Times New Roman" w:eastAsia="Times New Roman" w:hAnsi="Times New Roman" w:cs="Times New Roman"/>
          <w:b/>
          <w:i/>
          <w:sz w:val="16"/>
          <w:szCs w:val="16"/>
          <w:lang w:val="en-GB"/>
        </w:rPr>
        <w:t xml:space="preserve"> </w:t>
      </w:r>
      <w:proofErr w:type="spellStart"/>
      <w:r w:rsidRPr="00C82FD1">
        <w:rPr>
          <w:rFonts w:ascii="Times New Roman" w:eastAsia="Times New Roman" w:hAnsi="Times New Roman" w:cs="Times New Roman"/>
          <w:b/>
          <w:i/>
          <w:sz w:val="16"/>
          <w:szCs w:val="16"/>
          <w:lang w:val="en-GB"/>
        </w:rPr>
        <w:t>hotărârile</w:t>
      </w:r>
      <w:proofErr w:type="spellEnd"/>
      <w:r w:rsidRPr="00C82FD1">
        <w:rPr>
          <w:rFonts w:ascii="Times New Roman" w:eastAsia="Times New Roman" w:hAnsi="Times New Roman" w:cs="Times New Roman"/>
          <w:b/>
          <w:i/>
          <w:sz w:val="16"/>
          <w:szCs w:val="16"/>
          <w:lang w:val="en-GB"/>
        </w:rPr>
        <w:t xml:space="preserve"> de </w:t>
      </w:r>
      <w:proofErr w:type="spellStart"/>
      <w:r w:rsidRPr="00C82FD1">
        <w:rPr>
          <w:rFonts w:ascii="Times New Roman" w:eastAsia="Times New Roman" w:hAnsi="Times New Roman" w:cs="Times New Roman"/>
          <w:b/>
          <w:i/>
          <w:sz w:val="16"/>
          <w:szCs w:val="16"/>
          <w:lang w:val="en-GB"/>
        </w:rPr>
        <w:t>Consiliu</w:t>
      </w:r>
      <w:proofErr w:type="spellEnd"/>
      <w:r w:rsidRPr="00C82FD1">
        <w:rPr>
          <w:rFonts w:ascii="Times New Roman" w:eastAsia="Times New Roman" w:hAnsi="Times New Roman" w:cs="Times New Roman"/>
          <w:b/>
          <w:i/>
          <w:sz w:val="16"/>
          <w:szCs w:val="16"/>
          <w:lang w:val="en-GB"/>
        </w:rPr>
        <w:t xml:space="preserve"> local care </w:t>
      </w:r>
      <w:proofErr w:type="spellStart"/>
      <w:r w:rsidRPr="00C82FD1">
        <w:rPr>
          <w:rFonts w:ascii="Times New Roman" w:eastAsia="Times New Roman" w:hAnsi="Times New Roman" w:cs="Times New Roman"/>
          <w:b/>
          <w:i/>
          <w:sz w:val="16"/>
          <w:szCs w:val="16"/>
          <w:lang w:val="en-GB"/>
        </w:rPr>
        <w:t>intră</w:t>
      </w:r>
      <w:proofErr w:type="spellEnd"/>
      <w:r w:rsidRPr="00C82FD1">
        <w:rPr>
          <w:rFonts w:ascii="Times New Roman" w:eastAsia="Times New Roman" w:hAnsi="Times New Roman" w:cs="Times New Roman"/>
          <w:b/>
          <w:i/>
          <w:sz w:val="16"/>
          <w:szCs w:val="16"/>
          <w:lang w:val="en-GB"/>
        </w:rPr>
        <w:t xml:space="preserve"> </w:t>
      </w:r>
      <w:proofErr w:type="spellStart"/>
      <w:r w:rsidRPr="00C82FD1">
        <w:rPr>
          <w:rFonts w:ascii="Times New Roman" w:eastAsia="Times New Roman" w:hAnsi="Times New Roman" w:cs="Times New Roman"/>
          <w:b/>
          <w:i/>
          <w:sz w:val="16"/>
          <w:szCs w:val="16"/>
          <w:lang w:val="en-GB"/>
        </w:rPr>
        <w:t>în</w:t>
      </w:r>
      <w:proofErr w:type="spellEnd"/>
      <w:r w:rsidRPr="00C82FD1">
        <w:rPr>
          <w:rFonts w:ascii="Times New Roman" w:eastAsia="Times New Roman" w:hAnsi="Times New Roman" w:cs="Times New Roman"/>
          <w:b/>
          <w:i/>
          <w:sz w:val="16"/>
          <w:szCs w:val="16"/>
          <w:lang w:val="en-GB"/>
        </w:rPr>
        <w:t xml:space="preserve"> </w:t>
      </w:r>
      <w:proofErr w:type="spellStart"/>
      <w:r w:rsidRPr="00C82FD1">
        <w:rPr>
          <w:rFonts w:ascii="Times New Roman" w:eastAsia="Times New Roman" w:hAnsi="Times New Roman" w:cs="Times New Roman"/>
          <w:b/>
          <w:i/>
          <w:sz w:val="16"/>
          <w:szCs w:val="16"/>
          <w:lang w:val="en-GB"/>
        </w:rPr>
        <w:t>vigoare</w:t>
      </w:r>
      <w:proofErr w:type="spellEnd"/>
      <w:r w:rsidRPr="00C82FD1">
        <w:rPr>
          <w:rFonts w:ascii="Times New Roman" w:eastAsia="Times New Roman" w:hAnsi="Times New Roman" w:cs="Times New Roman"/>
          <w:b/>
          <w:i/>
          <w:sz w:val="16"/>
          <w:szCs w:val="16"/>
          <w:lang w:val="en-GB"/>
        </w:rPr>
        <w:t xml:space="preserve"> </w:t>
      </w:r>
      <w:proofErr w:type="spellStart"/>
      <w:r w:rsidRPr="00C82FD1">
        <w:rPr>
          <w:rFonts w:ascii="Times New Roman" w:eastAsia="Times New Roman" w:hAnsi="Times New Roman" w:cs="Times New Roman"/>
          <w:b/>
          <w:i/>
          <w:sz w:val="16"/>
          <w:szCs w:val="16"/>
          <w:lang w:val="en-GB"/>
        </w:rPr>
        <w:t>şi</w:t>
      </w:r>
      <w:proofErr w:type="spellEnd"/>
      <w:r w:rsidRPr="00C82FD1">
        <w:rPr>
          <w:rFonts w:ascii="Times New Roman" w:eastAsia="Times New Roman" w:hAnsi="Times New Roman" w:cs="Times New Roman"/>
          <w:b/>
          <w:i/>
          <w:sz w:val="16"/>
          <w:szCs w:val="16"/>
          <w:lang w:val="en-GB"/>
        </w:rPr>
        <w:t xml:space="preserve"> </w:t>
      </w:r>
      <w:proofErr w:type="spellStart"/>
      <w:r w:rsidRPr="00C82FD1">
        <w:rPr>
          <w:rFonts w:ascii="Times New Roman" w:eastAsia="Times New Roman" w:hAnsi="Times New Roman" w:cs="Times New Roman"/>
          <w:b/>
          <w:i/>
          <w:sz w:val="16"/>
          <w:szCs w:val="16"/>
          <w:lang w:val="en-GB"/>
        </w:rPr>
        <w:t>produc</w:t>
      </w:r>
      <w:proofErr w:type="spellEnd"/>
      <w:r w:rsidRPr="00C82FD1">
        <w:rPr>
          <w:rFonts w:ascii="Times New Roman" w:eastAsia="Times New Roman" w:hAnsi="Times New Roman" w:cs="Times New Roman"/>
          <w:b/>
          <w:i/>
          <w:sz w:val="16"/>
          <w:szCs w:val="16"/>
          <w:lang w:val="en-GB"/>
        </w:rPr>
        <w:t xml:space="preserve"> </w:t>
      </w:r>
      <w:proofErr w:type="spellStart"/>
      <w:r w:rsidRPr="00C82FD1">
        <w:rPr>
          <w:rFonts w:ascii="Times New Roman" w:eastAsia="Times New Roman" w:hAnsi="Times New Roman" w:cs="Times New Roman"/>
          <w:b/>
          <w:i/>
          <w:sz w:val="16"/>
          <w:szCs w:val="16"/>
          <w:lang w:val="en-GB"/>
        </w:rPr>
        <w:t>efecte</w:t>
      </w:r>
      <w:proofErr w:type="spellEnd"/>
      <w:r w:rsidRPr="00C82FD1">
        <w:rPr>
          <w:rFonts w:ascii="Times New Roman" w:eastAsia="Times New Roman" w:hAnsi="Times New Roman" w:cs="Times New Roman"/>
          <w:b/>
          <w:i/>
          <w:sz w:val="16"/>
          <w:szCs w:val="16"/>
          <w:lang w:val="en-GB"/>
        </w:rPr>
        <w:t xml:space="preserve"> </w:t>
      </w:r>
      <w:proofErr w:type="spellStart"/>
      <w:r w:rsidRPr="00C82FD1">
        <w:rPr>
          <w:rFonts w:ascii="Times New Roman" w:eastAsia="Times New Roman" w:hAnsi="Times New Roman" w:cs="Times New Roman"/>
          <w:b/>
          <w:i/>
          <w:sz w:val="16"/>
          <w:szCs w:val="16"/>
          <w:lang w:val="en-GB"/>
        </w:rPr>
        <w:t>juridice</w:t>
      </w:r>
      <w:proofErr w:type="spellEnd"/>
      <w:r w:rsidRPr="00C82FD1">
        <w:rPr>
          <w:rFonts w:ascii="Times New Roman" w:eastAsia="Times New Roman" w:hAnsi="Times New Roman" w:cs="Times New Roman"/>
          <w:b/>
          <w:i/>
          <w:sz w:val="16"/>
          <w:szCs w:val="16"/>
          <w:lang w:val="en-GB"/>
        </w:rPr>
        <w:t xml:space="preserve"> </w:t>
      </w:r>
      <w:proofErr w:type="spellStart"/>
      <w:r w:rsidRPr="00C82FD1">
        <w:rPr>
          <w:rFonts w:ascii="Times New Roman" w:eastAsia="Times New Roman" w:hAnsi="Times New Roman" w:cs="Times New Roman"/>
          <w:b/>
          <w:i/>
          <w:sz w:val="16"/>
          <w:szCs w:val="16"/>
          <w:lang w:val="en-GB"/>
        </w:rPr>
        <w:t>după</w:t>
      </w:r>
      <w:proofErr w:type="spellEnd"/>
      <w:r w:rsidRPr="00C82FD1">
        <w:rPr>
          <w:rFonts w:ascii="Times New Roman" w:eastAsia="Times New Roman" w:hAnsi="Times New Roman" w:cs="Times New Roman"/>
          <w:b/>
          <w:i/>
          <w:sz w:val="16"/>
          <w:szCs w:val="16"/>
          <w:lang w:val="en-GB"/>
        </w:rPr>
        <w:t xml:space="preserve"> </w:t>
      </w:r>
      <w:proofErr w:type="spellStart"/>
      <w:r w:rsidRPr="00C82FD1">
        <w:rPr>
          <w:rFonts w:ascii="Times New Roman" w:eastAsia="Times New Roman" w:hAnsi="Times New Roman" w:cs="Times New Roman"/>
          <w:b/>
          <w:i/>
          <w:sz w:val="16"/>
          <w:szCs w:val="16"/>
          <w:lang w:val="en-GB"/>
        </w:rPr>
        <w:t>îndeplinirea</w:t>
      </w:r>
      <w:proofErr w:type="spellEnd"/>
      <w:r w:rsidRPr="00C82FD1">
        <w:rPr>
          <w:rFonts w:ascii="Times New Roman" w:eastAsia="Times New Roman" w:hAnsi="Times New Roman" w:cs="Times New Roman"/>
          <w:b/>
          <w:i/>
          <w:sz w:val="16"/>
          <w:szCs w:val="16"/>
          <w:lang w:val="en-GB"/>
        </w:rPr>
        <w:t xml:space="preserve"> </w:t>
      </w:r>
      <w:proofErr w:type="spellStart"/>
      <w:r w:rsidRPr="00C82FD1">
        <w:rPr>
          <w:rFonts w:ascii="Times New Roman" w:eastAsia="Times New Roman" w:hAnsi="Times New Roman" w:cs="Times New Roman"/>
          <w:b/>
          <w:i/>
          <w:sz w:val="16"/>
          <w:szCs w:val="16"/>
          <w:lang w:val="en-GB"/>
        </w:rPr>
        <w:t>condiţiilor</w:t>
      </w:r>
      <w:proofErr w:type="spellEnd"/>
      <w:r w:rsidRPr="00C82FD1">
        <w:rPr>
          <w:rFonts w:ascii="Times New Roman" w:eastAsia="Times New Roman" w:hAnsi="Times New Roman" w:cs="Times New Roman"/>
          <w:b/>
          <w:i/>
          <w:sz w:val="16"/>
          <w:szCs w:val="16"/>
          <w:lang w:val="en-GB"/>
        </w:rPr>
        <w:t xml:space="preserve"> </w:t>
      </w:r>
      <w:proofErr w:type="spellStart"/>
      <w:r w:rsidRPr="00C82FD1">
        <w:rPr>
          <w:rFonts w:ascii="Times New Roman" w:eastAsia="Times New Roman" w:hAnsi="Times New Roman" w:cs="Times New Roman"/>
          <w:b/>
          <w:i/>
          <w:sz w:val="16"/>
          <w:szCs w:val="16"/>
          <w:lang w:val="en-GB"/>
        </w:rPr>
        <w:t>prevăzute</w:t>
      </w:r>
      <w:proofErr w:type="spellEnd"/>
      <w:r w:rsidRPr="00C82FD1">
        <w:rPr>
          <w:rFonts w:ascii="Times New Roman" w:eastAsia="Times New Roman" w:hAnsi="Times New Roman" w:cs="Times New Roman"/>
          <w:b/>
          <w:i/>
          <w:sz w:val="16"/>
          <w:szCs w:val="16"/>
          <w:lang w:val="en-GB"/>
        </w:rPr>
        <w:t xml:space="preserve"> de art. </w:t>
      </w:r>
      <w:proofErr w:type="gramStart"/>
      <w:r w:rsidRPr="00C82FD1">
        <w:rPr>
          <w:rFonts w:ascii="Times New Roman" w:eastAsia="Times New Roman" w:hAnsi="Times New Roman" w:cs="Times New Roman"/>
          <w:b/>
          <w:i/>
          <w:sz w:val="16"/>
          <w:szCs w:val="16"/>
          <w:lang w:val="en-GB"/>
        </w:rPr>
        <w:t>129, art.</w:t>
      </w:r>
      <w:proofErr w:type="gramEnd"/>
      <w:r w:rsidRPr="00C82FD1">
        <w:rPr>
          <w:rFonts w:ascii="Times New Roman" w:eastAsia="Times New Roman" w:hAnsi="Times New Roman" w:cs="Times New Roman"/>
          <w:b/>
          <w:i/>
          <w:sz w:val="16"/>
          <w:szCs w:val="16"/>
          <w:lang w:val="en-GB"/>
        </w:rPr>
        <w:t xml:space="preserve"> 139 din O.U.G. nr.57/2019 </w:t>
      </w:r>
      <w:proofErr w:type="spellStart"/>
      <w:r w:rsidRPr="00C82FD1">
        <w:rPr>
          <w:rFonts w:ascii="Times New Roman" w:eastAsia="Times New Roman" w:hAnsi="Times New Roman" w:cs="Times New Roman"/>
          <w:b/>
          <w:i/>
          <w:sz w:val="16"/>
          <w:szCs w:val="16"/>
          <w:lang w:val="en-GB"/>
        </w:rPr>
        <w:t>privind</w:t>
      </w:r>
      <w:proofErr w:type="spellEnd"/>
      <w:r w:rsidRPr="00C82FD1">
        <w:rPr>
          <w:rFonts w:ascii="Times New Roman" w:eastAsia="Times New Roman" w:hAnsi="Times New Roman" w:cs="Times New Roman"/>
          <w:b/>
          <w:i/>
          <w:sz w:val="16"/>
          <w:szCs w:val="16"/>
          <w:lang w:val="en-GB"/>
        </w:rPr>
        <w:t xml:space="preserve"> </w:t>
      </w:r>
      <w:proofErr w:type="spellStart"/>
      <w:r w:rsidRPr="00C82FD1">
        <w:rPr>
          <w:rFonts w:ascii="Times New Roman" w:eastAsia="Times New Roman" w:hAnsi="Times New Roman" w:cs="Times New Roman"/>
          <w:b/>
          <w:i/>
          <w:sz w:val="16"/>
          <w:szCs w:val="16"/>
          <w:lang w:val="en-GB"/>
        </w:rPr>
        <w:t>Codul</w:t>
      </w:r>
      <w:proofErr w:type="spellEnd"/>
      <w:r w:rsidRPr="00C82FD1">
        <w:rPr>
          <w:rFonts w:ascii="Times New Roman" w:eastAsia="Times New Roman" w:hAnsi="Times New Roman" w:cs="Times New Roman"/>
          <w:b/>
          <w:i/>
          <w:sz w:val="16"/>
          <w:szCs w:val="16"/>
          <w:lang w:val="en-GB"/>
        </w:rPr>
        <w:t xml:space="preserve"> </w:t>
      </w:r>
      <w:proofErr w:type="spellStart"/>
      <w:r w:rsidRPr="00C82FD1">
        <w:rPr>
          <w:rFonts w:ascii="Times New Roman" w:eastAsia="Times New Roman" w:hAnsi="Times New Roman" w:cs="Times New Roman"/>
          <w:b/>
          <w:i/>
          <w:sz w:val="16"/>
          <w:szCs w:val="16"/>
          <w:lang w:val="en-GB"/>
        </w:rPr>
        <w:t>Administrativ</w:t>
      </w:r>
      <w:proofErr w:type="spellEnd"/>
      <w:r w:rsidRPr="00C82FD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</w:t>
      </w:r>
      <w:r w:rsidR="0020680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</w:t>
      </w:r>
    </w:p>
    <w:sectPr w:rsidR="00065CFE" w:rsidRPr="00206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97052"/>
    <w:multiLevelType w:val="multilevel"/>
    <w:tmpl w:val="94306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1B093E"/>
    <w:multiLevelType w:val="hybridMultilevel"/>
    <w:tmpl w:val="836C38B0"/>
    <w:lvl w:ilvl="0" w:tplc="ACD4D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4048F9"/>
    <w:multiLevelType w:val="hybridMultilevel"/>
    <w:tmpl w:val="78A0FCD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462F44"/>
    <w:multiLevelType w:val="hybridMultilevel"/>
    <w:tmpl w:val="8DDA4BBE"/>
    <w:lvl w:ilvl="0" w:tplc="4606C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B9780A"/>
    <w:multiLevelType w:val="multilevel"/>
    <w:tmpl w:val="D9BC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FD1"/>
    <w:rsid w:val="00016CC8"/>
    <w:rsid w:val="000200A5"/>
    <w:rsid w:val="000308F6"/>
    <w:rsid w:val="00035359"/>
    <w:rsid w:val="00043754"/>
    <w:rsid w:val="00065CFE"/>
    <w:rsid w:val="00087749"/>
    <w:rsid w:val="001363C3"/>
    <w:rsid w:val="001856CC"/>
    <w:rsid w:val="001D23EE"/>
    <w:rsid w:val="001E25EF"/>
    <w:rsid w:val="0020680B"/>
    <w:rsid w:val="00282923"/>
    <w:rsid w:val="002D4569"/>
    <w:rsid w:val="00300F75"/>
    <w:rsid w:val="003154F3"/>
    <w:rsid w:val="0035295C"/>
    <w:rsid w:val="003C3493"/>
    <w:rsid w:val="00414046"/>
    <w:rsid w:val="00426099"/>
    <w:rsid w:val="00491287"/>
    <w:rsid w:val="00516350"/>
    <w:rsid w:val="00537B1E"/>
    <w:rsid w:val="005432DD"/>
    <w:rsid w:val="005A0966"/>
    <w:rsid w:val="00604EB7"/>
    <w:rsid w:val="006128FF"/>
    <w:rsid w:val="00670B35"/>
    <w:rsid w:val="006B3E71"/>
    <w:rsid w:val="006C72F4"/>
    <w:rsid w:val="006E136A"/>
    <w:rsid w:val="0073402B"/>
    <w:rsid w:val="00786EAC"/>
    <w:rsid w:val="00796D71"/>
    <w:rsid w:val="007A45F1"/>
    <w:rsid w:val="007D1321"/>
    <w:rsid w:val="00856386"/>
    <w:rsid w:val="00874591"/>
    <w:rsid w:val="00890E9B"/>
    <w:rsid w:val="008F0731"/>
    <w:rsid w:val="009172D3"/>
    <w:rsid w:val="0094062C"/>
    <w:rsid w:val="00965CCA"/>
    <w:rsid w:val="0096668B"/>
    <w:rsid w:val="00977056"/>
    <w:rsid w:val="009E37AA"/>
    <w:rsid w:val="009F6ADA"/>
    <w:rsid w:val="00A11BC9"/>
    <w:rsid w:val="00A12FC8"/>
    <w:rsid w:val="00A530D6"/>
    <w:rsid w:val="00A903ED"/>
    <w:rsid w:val="00A92AEA"/>
    <w:rsid w:val="00AE040F"/>
    <w:rsid w:val="00AE0E77"/>
    <w:rsid w:val="00B908FF"/>
    <w:rsid w:val="00BE1CBB"/>
    <w:rsid w:val="00BF195D"/>
    <w:rsid w:val="00C12CC4"/>
    <w:rsid w:val="00C40354"/>
    <w:rsid w:val="00C82FD1"/>
    <w:rsid w:val="00C95F04"/>
    <w:rsid w:val="00D305F2"/>
    <w:rsid w:val="00D44F2F"/>
    <w:rsid w:val="00D536FD"/>
    <w:rsid w:val="00D62D05"/>
    <w:rsid w:val="00DA750B"/>
    <w:rsid w:val="00DB5C25"/>
    <w:rsid w:val="00E207B7"/>
    <w:rsid w:val="00E634E0"/>
    <w:rsid w:val="00EE378A"/>
    <w:rsid w:val="00F24D3C"/>
    <w:rsid w:val="00F666A0"/>
    <w:rsid w:val="00F958EA"/>
    <w:rsid w:val="00FB48F7"/>
    <w:rsid w:val="00FC78E1"/>
    <w:rsid w:val="00FD3351"/>
    <w:rsid w:val="00FF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6E1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E136A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2D45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6E1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E136A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2D4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5</Pages>
  <Words>1729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36</cp:revision>
  <cp:lastPrinted>2022-05-09T05:59:00Z</cp:lastPrinted>
  <dcterms:created xsi:type="dcterms:W3CDTF">2022-04-11T08:31:00Z</dcterms:created>
  <dcterms:modified xsi:type="dcterms:W3CDTF">2022-05-20T06:09:00Z</dcterms:modified>
</cp:coreProperties>
</file>