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A059" w14:textId="630599E6" w:rsidR="00E547A0" w:rsidRDefault="00FA7BE1" w:rsidP="00FA7BE1">
      <w:pPr>
        <w:jc w:val="right"/>
      </w:pPr>
      <w:r>
        <w:t>ANEXA</w:t>
      </w:r>
    </w:p>
    <w:p w14:paraId="6F48B83A" w14:textId="77777777" w:rsidR="00E547A0" w:rsidRDefault="00E547A0"/>
    <w:p w14:paraId="2D4403EF" w14:textId="32C18787" w:rsidR="00E547A0" w:rsidRPr="00831997" w:rsidRDefault="00E547A0" w:rsidP="00E547A0">
      <w:pPr>
        <w:jc w:val="center"/>
        <w:rPr>
          <w:b/>
          <w:bCs/>
          <w:sz w:val="32"/>
          <w:szCs w:val="32"/>
        </w:rPr>
      </w:pPr>
      <w:r w:rsidRPr="00831997">
        <w:rPr>
          <w:b/>
          <w:bCs/>
          <w:sz w:val="32"/>
          <w:szCs w:val="32"/>
        </w:rPr>
        <w:t>REGULAMENT</w:t>
      </w:r>
    </w:p>
    <w:p w14:paraId="2C7C4578" w14:textId="1DB9020F" w:rsidR="00E547A0" w:rsidRDefault="00671410" w:rsidP="00E547A0">
      <w:pPr>
        <w:jc w:val="center"/>
      </w:pPr>
      <w:bookmarkStart w:id="0" w:name="_Hlk97194119"/>
      <w:r>
        <w:t>referitor la</w:t>
      </w:r>
      <w:r w:rsidR="00E547A0">
        <w:t xml:space="preserve"> amenajarea teraselor sezoniere si a </w:t>
      </w:r>
      <w:r w:rsidR="00321D58">
        <w:t>comerț</w:t>
      </w:r>
      <w:r w:rsidR="00E547A0">
        <w:t xml:space="preserve">ului </w:t>
      </w:r>
      <w:r w:rsidR="00321D58">
        <w:t>promoț</w:t>
      </w:r>
      <w:r w:rsidR="00E547A0">
        <w:t>ional în incinta Complexului de Agrement și Sport ”Mureșul”</w:t>
      </w:r>
      <w:r w:rsidR="007C0C3D">
        <w:t xml:space="preserve"> (CASM)</w:t>
      </w:r>
      <w:r w:rsidR="00E547A0">
        <w:t xml:space="preserve"> din municipiul Tîrgu </w:t>
      </w:r>
      <w:r w:rsidR="00321D58">
        <w:t>Mureș</w:t>
      </w:r>
      <w:bookmarkEnd w:id="0"/>
    </w:p>
    <w:p w14:paraId="7EA2BD0A" w14:textId="77777777" w:rsidR="00E547A0" w:rsidRDefault="00E547A0"/>
    <w:p w14:paraId="2D2D87A2" w14:textId="77777777" w:rsidR="00E547A0" w:rsidRPr="00E836D3" w:rsidRDefault="00E547A0" w:rsidP="003A5669">
      <w:pPr>
        <w:jc w:val="both"/>
        <w:rPr>
          <w:b/>
          <w:bCs/>
        </w:rPr>
      </w:pPr>
      <w:r w:rsidRPr="00E836D3">
        <w:rPr>
          <w:b/>
          <w:bCs/>
        </w:rPr>
        <w:t xml:space="preserve">CAP. I. DISPOZITII GENERALE </w:t>
      </w:r>
    </w:p>
    <w:p w14:paraId="447B48C3" w14:textId="40848596" w:rsidR="00E547A0" w:rsidRDefault="00E547A0" w:rsidP="003A5669">
      <w:pPr>
        <w:jc w:val="both"/>
      </w:pPr>
      <w:r w:rsidRPr="00E836D3">
        <w:rPr>
          <w:b/>
          <w:bCs/>
        </w:rPr>
        <w:t>Art. 1</w:t>
      </w:r>
      <w:r w:rsidR="00E836D3">
        <w:rPr>
          <w:b/>
          <w:bCs/>
        </w:rPr>
        <w:t>.</w:t>
      </w:r>
      <w:r>
        <w:t xml:space="preserve"> </w:t>
      </w:r>
      <w:r w:rsidR="007D566B">
        <w:t xml:space="preserve">(1) </w:t>
      </w:r>
      <w:r>
        <w:t xml:space="preserve">Prezentul regulament completeaza Regulamentul Local de Urbanism aferent Planului Urbanistic General (PUG) aprobat prin HCL nr. 257 din 19.12.2002 </w:t>
      </w:r>
      <w:r w:rsidR="004E1D80">
        <w:t>și</w:t>
      </w:r>
      <w:r>
        <w:t xml:space="preserve"> toate celelalte reglement</w:t>
      </w:r>
      <w:r w:rsidR="00774DF5">
        <w:t>ă</w:t>
      </w:r>
      <w:r>
        <w:t xml:space="preserve">ri legislative în vigoare, inclusiv a Hotarârii Consiliului Local Tîrgu </w:t>
      </w:r>
      <w:r w:rsidR="00321D58">
        <w:t>Mureș</w:t>
      </w:r>
      <w:r>
        <w:t xml:space="preserve"> nr. 87 din 27.03.2008 privind modificarea unor reglementari prin care s-au instituit avize </w:t>
      </w:r>
      <w:r w:rsidR="004E1D80">
        <w:t>și</w:t>
      </w:r>
      <w:r>
        <w:t xml:space="preserve"> autoriza</w:t>
      </w:r>
      <w:r w:rsidR="00650CD8">
        <w:t>ț</w:t>
      </w:r>
      <w:r>
        <w:t xml:space="preserve">ii de </w:t>
      </w:r>
      <w:r w:rsidR="00321D58">
        <w:t>funcți</w:t>
      </w:r>
      <w:r>
        <w:t xml:space="preserve">onare pentru exercitarea unor activitati comerciale </w:t>
      </w:r>
      <w:r w:rsidR="004E1D80">
        <w:t>și</w:t>
      </w:r>
      <w:r>
        <w:t xml:space="preserve"> de alimentatie publica </w:t>
      </w:r>
      <w:r w:rsidR="00774DF5">
        <w:t>pe raza Municipiului Târgu Mureș</w:t>
      </w:r>
      <w:r>
        <w:t xml:space="preserve">. </w:t>
      </w:r>
    </w:p>
    <w:p w14:paraId="3B0BBFFE" w14:textId="2DD95159" w:rsidR="00E547A0" w:rsidRDefault="007D566B" w:rsidP="003A5669">
      <w:pPr>
        <w:jc w:val="both"/>
      </w:pPr>
      <w:r>
        <w:t xml:space="preserve">(2) </w:t>
      </w:r>
      <w:r w:rsidR="00E547A0">
        <w:t>Prezentul Regulament este elaborat în conformitate cu prevederile urm</w:t>
      </w:r>
      <w:r w:rsidR="00774DF5">
        <w:t>ă</w:t>
      </w:r>
      <w:r w:rsidR="00E547A0">
        <w:t xml:space="preserve">toarelor acte normative: · </w:t>
      </w:r>
    </w:p>
    <w:p w14:paraId="1462C4E4" w14:textId="48AB90A4" w:rsidR="00E547A0" w:rsidRDefault="00E547A0" w:rsidP="007D566B">
      <w:pPr>
        <w:pStyle w:val="ListParagraph"/>
        <w:numPr>
          <w:ilvl w:val="0"/>
          <w:numId w:val="1"/>
        </w:numPr>
        <w:jc w:val="both"/>
      </w:pPr>
      <w:bookmarkStart w:id="1" w:name="_Hlk97196205"/>
      <w:r>
        <w:t>Legea nr. 50/1991*** republicat</w:t>
      </w:r>
      <w:r w:rsidR="00774DF5">
        <w:t>ă</w:t>
      </w:r>
      <w:r>
        <w:t>, privind autorizarea execut</w:t>
      </w:r>
      <w:r w:rsidR="00774DF5">
        <w:t>ă</w:t>
      </w:r>
      <w:r>
        <w:t>rii lucr</w:t>
      </w:r>
      <w:r w:rsidR="00774DF5">
        <w:t>ă</w:t>
      </w:r>
      <w:r>
        <w:t>rilor de construc</w:t>
      </w:r>
      <w:r w:rsidR="00774DF5">
        <w:t>ț</w:t>
      </w:r>
      <w:r>
        <w:t xml:space="preserve">ii · </w:t>
      </w:r>
    </w:p>
    <w:p w14:paraId="1A895288" w14:textId="3062C6F7" w:rsidR="00E547A0" w:rsidRDefault="00E547A0" w:rsidP="007D566B">
      <w:pPr>
        <w:pStyle w:val="ListParagraph"/>
        <w:numPr>
          <w:ilvl w:val="0"/>
          <w:numId w:val="1"/>
        </w:numPr>
        <w:jc w:val="both"/>
      </w:pPr>
      <w:r>
        <w:t>Legea nr. 350/2001*** republicat</w:t>
      </w:r>
      <w:r w:rsidR="00774DF5">
        <w:t>ă</w:t>
      </w:r>
      <w:r>
        <w:t xml:space="preserve">, privind amenajarea teritoriului </w:t>
      </w:r>
      <w:r w:rsidR="004E1D80">
        <w:t>și</w:t>
      </w:r>
      <w:r>
        <w:t xml:space="preserve"> urbanismul · </w:t>
      </w:r>
    </w:p>
    <w:p w14:paraId="49463F11" w14:textId="5F174AA0" w:rsidR="00E547A0" w:rsidRDefault="00E547A0" w:rsidP="007D566B">
      <w:pPr>
        <w:pStyle w:val="ListParagraph"/>
        <w:numPr>
          <w:ilvl w:val="0"/>
          <w:numId w:val="1"/>
        </w:numPr>
        <w:jc w:val="both"/>
      </w:pPr>
      <w:r>
        <w:t>HGR nr. 525/1996*** republicat</w:t>
      </w:r>
      <w:r w:rsidR="007D566B">
        <w:t>ă</w:t>
      </w:r>
      <w:r>
        <w:t xml:space="preserve">, privind Regulamentul general de urbanism </w:t>
      </w:r>
      <w:bookmarkEnd w:id="1"/>
      <w:r>
        <w:t xml:space="preserve">· </w:t>
      </w:r>
    </w:p>
    <w:p w14:paraId="028ECE4B" w14:textId="2B0A105B" w:rsidR="00E547A0" w:rsidRDefault="00E547A0" w:rsidP="003A5669">
      <w:pPr>
        <w:jc w:val="both"/>
      </w:pPr>
      <w:r>
        <w:t xml:space="preserve"> </w:t>
      </w:r>
      <w:r w:rsidRPr="00E836D3">
        <w:rPr>
          <w:b/>
          <w:bCs/>
        </w:rPr>
        <w:t>Art. 2.</w:t>
      </w:r>
      <w:r>
        <w:t xml:space="preserve"> (1)</w:t>
      </w:r>
      <w:r w:rsidR="003A5669">
        <w:t xml:space="preserve"> </w:t>
      </w:r>
      <w:r>
        <w:t>Prezentul Regulament se aplic</w:t>
      </w:r>
      <w:r w:rsidR="00321D58">
        <w:t>ă</w:t>
      </w:r>
      <w:r w:rsidR="008774BD">
        <w:t xml:space="preserve"> </w:t>
      </w:r>
      <w:r w:rsidR="00321D58">
        <w:t>în cazul amenajării de terase sezoniere aferente unităților de alimentație public</w:t>
      </w:r>
      <w:r w:rsidR="007D566B">
        <w:t>ă</w:t>
      </w:r>
      <w:r w:rsidR="00321D58">
        <w:t xml:space="preserve"> și comerț promoțional </w:t>
      </w:r>
      <w:r w:rsidR="007D566B">
        <w:t xml:space="preserve">situate în incinta CASM </w:t>
      </w:r>
      <w:r>
        <w:t xml:space="preserve">pe domeniul public apartinând municipiului </w:t>
      </w:r>
      <w:r w:rsidR="00321D58">
        <w:t xml:space="preserve">Târgu </w:t>
      </w:r>
      <w:r>
        <w:t>Mure</w:t>
      </w:r>
      <w:r w:rsidR="00321D58">
        <w:t>ș</w:t>
      </w:r>
      <w:r>
        <w:t xml:space="preserve">, precum </w:t>
      </w:r>
      <w:r w:rsidR="004E1D80">
        <w:t>și</w:t>
      </w:r>
      <w:r>
        <w:t xml:space="preserve"> pe domeniului privat al persoanelor fizice </w:t>
      </w:r>
      <w:r w:rsidR="004E1D80">
        <w:t>și</w:t>
      </w:r>
      <w:r>
        <w:t xml:space="preserve"> juridice</w:t>
      </w:r>
      <w:r w:rsidR="003A5669">
        <w:t>,</w:t>
      </w:r>
      <w:r>
        <w:t xml:space="preserve"> conform </w:t>
      </w:r>
      <w:r w:rsidR="007C0C3D" w:rsidRPr="007C0C3D">
        <w:t xml:space="preserve">PUZ-CASM </w:t>
      </w:r>
      <w:proofErr w:type="spellStart"/>
      <w:r w:rsidR="007C0C3D" w:rsidRPr="007C0C3D">
        <w:rPr>
          <w:bCs/>
          <w:lang w:val="fr-CA"/>
        </w:rPr>
        <w:t>aprobat</w:t>
      </w:r>
      <w:proofErr w:type="spellEnd"/>
      <w:r w:rsidR="007C0C3D" w:rsidRPr="007C0C3D">
        <w:rPr>
          <w:bCs/>
          <w:lang w:val="fr-CA"/>
        </w:rPr>
        <w:t xml:space="preserve"> </w:t>
      </w:r>
      <w:proofErr w:type="spellStart"/>
      <w:r w:rsidR="007C0C3D" w:rsidRPr="007C0C3D">
        <w:rPr>
          <w:bCs/>
          <w:lang w:val="fr-CA"/>
        </w:rPr>
        <w:t>prin</w:t>
      </w:r>
      <w:proofErr w:type="spellEnd"/>
      <w:r w:rsidR="007C0C3D" w:rsidRPr="007C0C3D">
        <w:rPr>
          <w:bCs/>
          <w:lang w:val="fr-CA"/>
        </w:rPr>
        <w:t xml:space="preserve"> HCL nr. 68/2003</w:t>
      </w:r>
      <w:r>
        <w:t xml:space="preserve">. </w:t>
      </w:r>
    </w:p>
    <w:p w14:paraId="3F0B9093" w14:textId="3387A018" w:rsidR="007C0C3D" w:rsidRDefault="00E547A0" w:rsidP="003A5669">
      <w:pPr>
        <w:jc w:val="both"/>
      </w:pPr>
      <w:r>
        <w:t>(2)</w:t>
      </w:r>
      <w:r w:rsidR="007C0C3D">
        <w:t xml:space="preserve"> </w:t>
      </w:r>
      <w:r>
        <w:t xml:space="preserve">Amplasamentele pentru amenajarea teraselor sezoniere </w:t>
      </w:r>
      <w:r w:rsidR="004E1D80">
        <w:t>și</w:t>
      </w:r>
      <w:r>
        <w:t xml:space="preserve"> a comer</w:t>
      </w:r>
      <w:r w:rsidR="00321D58">
        <w:t>ț</w:t>
      </w:r>
      <w:r>
        <w:t xml:space="preserve">ului </w:t>
      </w:r>
      <w:r w:rsidR="00321D58">
        <w:t>promoț</w:t>
      </w:r>
      <w:r>
        <w:t xml:space="preserve">ional </w:t>
      </w:r>
      <w:r w:rsidR="007C0C3D">
        <w:t xml:space="preserve">în incinta CASM </w:t>
      </w:r>
      <w:r>
        <w:t xml:space="preserve">se stabilesc </w:t>
      </w:r>
      <w:r w:rsidR="007C0C3D">
        <w:t>fără a fi afecta</w:t>
      </w:r>
      <w:r w:rsidR="000E6E70">
        <w:t>t</w:t>
      </w:r>
      <w:r w:rsidR="007C0C3D">
        <w:t>e căile de acces, aleile</w:t>
      </w:r>
      <w:r w:rsidR="000E6E70">
        <w:t xml:space="preserve"> </w:t>
      </w:r>
      <w:r w:rsidR="007C0C3D">
        <w:t>și trotuarele din incinta CASM.</w:t>
      </w:r>
      <w:r>
        <w:t xml:space="preserve"> </w:t>
      </w:r>
    </w:p>
    <w:p w14:paraId="576AAB78" w14:textId="77777777" w:rsidR="007C0C3D" w:rsidRDefault="007C0C3D" w:rsidP="003A5669">
      <w:pPr>
        <w:jc w:val="both"/>
      </w:pPr>
    </w:p>
    <w:p w14:paraId="1E1A886D" w14:textId="308CD0FD" w:rsidR="00E547A0" w:rsidRPr="00E836D3" w:rsidRDefault="00E547A0" w:rsidP="003A5669">
      <w:pPr>
        <w:jc w:val="both"/>
        <w:rPr>
          <w:b/>
          <w:bCs/>
        </w:rPr>
      </w:pPr>
      <w:r w:rsidRPr="00E836D3">
        <w:rPr>
          <w:b/>
          <w:bCs/>
        </w:rPr>
        <w:t xml:space="preserve">CAP. II. AMENAJAREA TERASELOR SEZONIERE </w:t>
      </w:r>
    </w:p>
    <w:p w14:paraId="7656CA40" w14:textId="4CD5C8C8" w:rsidR="00E547A0" w:rsidRDefault="00E547A0" w:rsidP="003A5669">
      <w:pPr>
        <w:jc w:val="both"/>
      </w:pPr>
      <w:r w:rsidRPr="00E836D3">
        <w:rPr>
          <w:b/>
          <w:bCs/>
        </w:rPr>
        <w:t>Art. 3</w:t>
      </w:r>
      <w:r w:rsidR="00E836D3">
        <w:rPr>
          <w:b/>
          <w:bCs/>
        </w:rPr>
        <w:t>.</w:t>
      </w:r>
      <w:r>
        <w:t xml:space="preserve"> Desf</w:t>
      </w:r>
      <w:r w:rsidR="000E6E70">
        <w:t>ăș</w:t>
      </w:r>
      <w:r>
        <w:t>urarea activit</w:t>
      </w:r>
      <w:r w:rsidR="000E6E70">
        <w:t>ăț</w:t>
      </w:r>
      <w:r>
        <w:t>ii pe o suprafa</w:t>
      </w:r>
      <w:r w:rsidR="000E6E70">
        <w:t>ță</w:t>
      </w:r>
      <w:r w:rsidR="007C0C3D">
        <w:t xml:space="preserve"> </w:t>
      </w:r>
      <w:r>
        <w:t>cu destina</w:t>
      </w:r>
      <w:r w:rsidR="000E6E70">
        <w:t>ț</w:t>
      </w:r>
      <w:r>
        <w:t>ia de teras</w:t>
      </w:r>
      <w:r w:rsidR="000E6E70">
        <w:t>ă</w:t>
      </w:r>
      <w:r w:rsidR="007C0C3D">
        <w:t xml:space="preserve"> </w:t>
      </w:r>
      <w:r>
        <w:t>sezonier</w:t>
      </w:r>
      <w:r w:rsidR="000E6E70">
        <w:t>ă</w:t>
      </w:r>
      <w:r w:rsidR="003A5669">
        <w:t xml:space="preserve"> </w:t>
      </w:r>
      <w:r>
        <w:t>este condi</w:t>
      </w:r>
      <w:r w:rsidR="000E6E70">
        <w:t>ț</w:t>
      </w:r>
      <w:r>
        <w:t>ionat</w:t>
      </w:r>
      <w:r w:rsidR="008E2E68">
        <w:t>ă</w:t>
      </w:r>
      <w:r w:rsidR="007C0C3D">
        <w:t xml:space="preserve"> </w:t>
      </w:r>
      <w:r>
        <w:t>de de</w:t>
      </w:r>
      <w:r w:rsidR="000E6E70">
        <w:t>ț</w:t>
      </w:r>
      <w:r>
        <w:t>inerea unui sp</w:t>
      </w:r>
      <w:r w:rsidR="009D3260">
        <w:t>a</w:t>
      </w:r>
      <w:r w:rsidR="000E6E70">
        <w:t>ț</w:t>
      </w:r>
      <w:r>
        <w:t>iu cu aceea</w:t>
      </w:r>
      <w:r w:rsidR="004E1D80">
        <w:t>și</w:t>
      </w:r>
      <w:r>
        <w:t xml:space="preserve"> destina</w:t>
      </w:r>
      <w:r w:rsidR="000E6E70">
        <w:t>ț</w:t>
      </w:r>
      <w:r>
        <w:t>ie, adiacent ca pozi</w:t>
      </w:r>
      <w:r w:rsidR="000E6E70">
        <w:t>ț</w:t>
      </w:r>
      <w:r>
        <w:t>ionare, care s</w:t>
      </w:r>
      <w:r w:rsidR="000E6E70">
        <w:t>ă</w:t>
      </w:r>
      <w:r w:rsidR="007C0C3D">
        <w:t xml:space="preserve"> </w:t>
      </w:r>
      <w:r>
        <w:t>asigure deservirea clien</w:t>
      </w:r>
      <w:r w:rsidR="000E6E70">
        <w:t>ț</w:t>
      </w:r>
      <w:r>
        <w:t xml:space="preserve">ilor </w:t>
      </w:r>
      <w:r w:rsidR="004E1D80">
        <w:t>și</w:t>
      </w:r>
      <w:r>
        <w:t xml:space="preserve"> accesul la grupuri sanitare. </w:t>
      </w:r>
    </w:p>
    <w:p w14:paraId="7F966DCC" w14:textId="0D7E998F" w:rsidR="00E547A0" w:rsidRDefault="00E547A0" w:rsidP="003A5669">
      <w:pPr>
        <w:jc w:val="both"/>
      </w:pPr>
      <w:r w:rsidRPr="00E836D3">
        <w:rPr>
          <w:b/>
          <w:bCs/>
        </w:rPr>
        <w:t>Art. 4</w:t>
      </w:r>
      <w:r w:rsidR="00E836D3">
        <w:rPr>
          <w:b/>
          <w:bCs/>
        </w:rPr>
        <w:t>.</w:t>
      </w:r>
      <w:r>
        <w:t xml:space="preserve"> (1) </w:t>
      </w:r>
      <w:r w:rsidR="00D864AB">
        <w:t>Terasele pot fi acoperite sau descoperite</w:t>
      </w:r>
      <w:r>
        <w:t xml:space="preserve">. </w:t>
      </w:r>
    </w:p>
    <w:p w14:paraId="01A31D00" w14:textId="35F5D443" w:rsidR="00E547A0" w:rsidRDefault="00E547A0" w:rsidP="003A5669">
      <w:pPr>
        <w:jc w:val="both"/>
      </w:pPr>
      <w:r>
        <w:t xml:space="preserve">(2) </w:t>
      </w:r>
      <w:r w:rsidR="004E1D80">
        <w:t>Nu este permisă a</w:t>
      </w:r>
      <w:r>
        <w:t>mplasarea mobilieru</w:t>
      </w:r>
      <w:r w:rsidR="007C0C3D">
        <w:t>l</w:t>
      </w:r>
      <w:r w:rsidR="00644502">
        <w:t>u</w:t>
      </w:r>
      <w:r w:rsidR="007C0C3D">
        <w:t>i pentru servire, inclusiv a automatelor de vânzare, a instalațiilor frigorifice</w:t>
      </w:r>
      <w:r w:rsidR="00644502">
        <w:t>, etc.</w:t>
      </w:r>
      <w:r w:rsidR="00720FF8">
        <w:t>,</w:t>
      </w:r>
      <w:r w:rsidR="004E1D80">
        <w:t xml:space="preserve"> </w:t>
      </w:r>
      <w:r w:rsidR="001431AE">
        <w:t>î</w:t>
      </w:r>
      <w:r w:rsidR="004E1D80">
        <w:t>n afara spațiului terasei</w:t>
      </w:r>
      <w:r w:rsidR="00644502">
        <w:t xml:space="preserve"> .</w:t>
      </w:r>
    </w:p>
    <w:p w14:paraId="2AF6B86A" w14:textId="63750D02" w:rsidR="00E547A0" w:rsidRDefault="00E547A0" w:rsidP="003A5669">
      <w:pPr>
        <w:jc w:val="both"/>
      </w:pPr>
      <w:r>
        <w:t>(3) Zonele de terase pot fi prev</w:t>
      </w:r>
      <w:r w:rsidR="009D3260">
        <w:t>ă</w:t>
      </w:r>
      <w:r>
        <w:t>zute cu bran</w:t>
      </w:r>
      <w:r w:rsidR="000E6E70">
        <w:t>ș</w:t>
      </w:r>
      <w:r>
        <w:t>amente individuale contorizate separat pentru energie electric</w:t>
      </w:r>
      <w:r w:rsidR="009D3260">
        <w:t>ă</w:t>
      </w:r>
      <w:r>
        <w:t xml:space="preserve">. </w:t>
      </w:r>
    </w:p>
    <w:p w14:paraId="620C6B7C" w14:textId="3AABB642" w:rsidR="00E547A0" w:rsidRDefault="00E547A0" w:rsidP="003A5669">
      <w:pPr>
        <w:jc w:val="both"/>
      </w:pPr>
      <w:r>
        <w:t xml:space="preserve">(4) Aspectul mobilierului folosit va fi unitar </w:t>
      </w:r>
      <w:r w:rsidR="004E1D80">
        <w:t>și</w:t>
      </w:r>
      <w:r>
        <w:t xml:space="preserve"> adaptat prin calitate vecin</w:t>
      </w:r>
      <w:r w:rsidR="0060353F">
        <w:t>ătăț</w:t>
      </w:r>
      <w:r>
        <w:t xml:space="preserve">ii. </w:t>
      </w:r>
      <w:r w:rsidR="00B45543">
        <w:t xml:space="preserve">Poate fi utilizat mobilier din material plastic integral sau </w:t>
      </w:r>
      <w:r>
        <w:t>în combina</w:t>
      </w:r>
      <w:r w:rsidR="00B45543">
        <w:t>ț</w:t>
      </w:r>
      <w:r>
        <w:t xml:space="preserve">ii cu lemn, împletituri naturale, aluminiu, fier forjat sau inox. </w:t>
      </w:r>
    </w:p>
    <w:p w14:paraId="1EE2EA27" w14:textId="6602C593" w:rsidR="00E547A0" w:rsidRDefault="00E547A0" w:rsidP="003A5669">
      <w:pPr>
        <w:jc w:val="both"/>
      </w:pPr>
      <w:r>
        <w:t xml:space="preserve">(5) Este </w:t>
      </w:r>
      <w:r w:rsidR="00D864AB">
        <w:t>interzisă</w:t>
      </w:r>
      <w:r w:rsidR="00644502">
        <w:t xml:space="preserve"> </w:t>
      </w:r>
      <w:r>
        <w:t xml:space="preserve">asezarea covoarelor, a altor asemenea elemente suport din material plastic </w:t>
      </w:r>
      <w:r w:rsidR="004E1D80">
        <w:t>și</w:t>
      </w:r>
      <w:r>
        <w:t xml:space="preserve"> a podestelor pentru asezarea mobilierului. </w:t>
      </w:r>
    </w:p>
    <w:p w14:paraId="0FF6B307" w14:textId="3B89CC67" w:rsidR="00E547A0" w:rsidRDefault="00E547A0" w:rsidP="003A5669">
      <w:pPr>
        <w:jc w:val="both"/>
      </w:pPr>
      <w:r>
        <w:t xml:space="preserve">(6) Este </w:t>
      </w:r>
      <w:r w:rsidR="00D864AB">
        <w:t>interzisă</w:t>
      </w:r>
      <w:r w:rsidR="00644502">
        <w:t xml:space="preserve"> acoperirea mobilierului cu </w:t>
      </w:r>
      <w:r>
        <w:t xml:space="preserve">de folii </w:t>
      </w:r>
      <w:r w:rsidR="00644502">
        <w:t>de plastic</w:t>
      </w:r>
      <w:r w:rsidR="0060353F">
        <w:t xml:space="preserve"> (fețe de masă din plastic, mușama, etc.)</w:t>
      </w:r>
      <w:r>
        <w:t xml:space="preserve">. </w:t>
      </w:r>
    </w:p>
    <w:p w14:paraId="33939A67" w14:textId="14707350" w:rsidR="00E547A0" w:rsidRDefault="00E547A0" w:rsidP="003A5669">
      <w:pPr>
        <w:jc w:val="both"/>
      </w:pPr>
      <w:r>
        <w:t>(7) Împrejmuirea teraselor sezoniere se poate face prin panouri transparente</w:t>
      </w:r>
      <w:r w:rsidR="009830C0">
        <w:t>,</w:t>
      </w:r>
      <w:r w:rsidR="000B7160">
        <w:t xml:space="preserve"> </w:t>
      </w:r>
      <w:r w:rsidR="00B45543">
        <w:t xml:space="preserve">panouri </w:t>
      </w:r>
      <w:r w:rsidR="009830C0">
        <w:t>din lemn</w:t>
      </w:r>
      <w:r>
        <w:t xml:space="preserve"> cu în</w:t>
      </w:r>
      <w:r w:rsidR="00321D58">
        <w:t>ă</w:t>
      </w:r>
      <w:r>
        <w:t>l</w:t>
      </w:r>
      <w:r w:rsidR="00321D58">
        <w:t>ț</w:t>
      </w:r>
      <w:r>
        <w:t>ime maxim</w:t>
      </w:r>
      <w:r w:rsidR="00321D58">
        <w:t xml:space="preserve">ă </w:t>
      </w:r>
      <w:r>
        <w:t>de 1,00</w:t>
      </w:r>
      <w:r w:rsidR="00321D58">
        <w:t xml:space="preserve"> </w:t>
      </w:r>
      <w:r>
        <w:t>m sau prin jardiniere confec</w:t>
      </w:r>
      <w:r w:rsidR="00321D58">
        <w:t>ț</w:t>
      </w:r>
      <w:r>
        <w:t>ionate din materiale unitare cu celelalte elemente de mobilier propus. În</w:t>
      </w:r>
      <w:r w:rsidR="00B45543">
        <w:t>ă</w:t>
      </w:r>
      <w:r>
        <w:t>l</w:t>
      </w:r>
      <w:r w:rsidR="00321D58">
        <w:t>ț</w:t>
      </w:r>
      <w:r>
        <w:t>imea jardinierelor propriu-zise nu va dep</w:t>
      </w:r>
      <w:r w:rsidR="00B45543">
        <w:t>ă</w:t>
      </w:r>
      <w:r w:rsidR="004E1D80">
        <w:t>și</w:t>
      </w:r>
      <w:r>
        <w:t xml:space="preserve"> 0,50</w:t>
      </w:r>
      <w:r w:rsidR="00321D58">
        <w:t xml:space="preserve"> </w:t>
      </w:r>
      <w:r>
        <w:t xml:space="preserve">m </w:t>
      </w:r>
      <w:r w:rsidR="004E1D80">
        <w:t>și</w:t>
      </w:r>
      <w:r>
        <w:t xml:space="preserve"> 1,20</w:t>
      </w:r>
      <w:r w:rsidR="00321D58">
        <w:t xml:space="preserve"> </w:t>
      </w:r>
      <w:r>
        <w:t>m cu tot cu veget</w:t>
      </w:r>
      <w:r w:rsidR="00B45543">
        <w:t>aț</w:t>
      </w:r>
      <w:r>
        <w:t xml:space="preserve">ie. </w:t>
      </w:r>
      <w:r w:rsidR="00831997">
        <w:t>În sezonul rece terasele pot fi închise cu panouri transparente sau prelate din material plastic transparent.</w:t>
      </w:r>
    </w:p>
    <w:p w14:paraId="0447CA79" w14:textId="200CD344" w:rsidR="00E547A0" w:rsidRDefault="00E547A0" w:rsidP="003A5669">
      <w:pPr>
        <w:jc w:val="both"/>
      </w:pPr>
      <w:r>
        <w:t xml:space="preserve">(8) </w:t>
      </w:r>
      <w:r w:rsidR="009F5708">
        <w:t>P</w:t>
      </w:r>
      <w:r w:rsidR="00D864AB">
        <w:t>e terasele descoperite</w:t>
      </w:r>
      <w:r>
        <w:t xml:space="preserve"> </w:t>
      </w:r>
      <w:r w:rsidR="009F5708">
        <w:t xml:space="preserve">se </w:t>
      </w:r>
      <w:r>
        <w:t>accept</w:t>
      </w:r>
      <w:r w:rsidR="00D864AB">
        <w:t>ă</w:t>
      </w:r>
      <w:r w:rsidR="00644502">
        <w:t xml:space="preserve"> </w:t>
      </w:r>
      <w:r>
        <w:t xml:space="preserve">amplasarea de umbrele tip cort </w:t>
      </w:r>
      <w:r w:rsidR="00644502">
        <w:t>sau</w:t>
      </w:r>
      <w:r>
        <w:t xml:space="preserve"> cu “picior”. Materialul de acoperire va fi monocrom, din pânza</w:t>
      </w:r>
      <w:r w:rsidR="00644502">
        <w:t xml:space="preserve"> </w:t>
      </w:r>
      <w:r>
        <w:t>(eventual impermeabil</w:t>
      </w:r>
      <w:r w:rsidR="00D864AB">
        <w:t>ă</w:t>
      </w:r>
      <w:r>
        <w:t xml:space="preserve">). </w:t>
      </w:r>
      <w:r w:rsidR="00831997">
        <w:t>Amplasarea de</w:t>
      </w:r>
      <w:r>
        <w:t xml:space="preserve"> reclame (sigle, </w:t>
      </w:r>
      <w:r w:rsidR="00321D58">
        <w:t>î</w:t>
      </w:r>
      <w:r>
        <w:t>nsemne, denumiri de local sau societate, produse</w:t>
      </w:r>
      <w:r w:rsidR="000B7160">
        <w:t>, etc.</w:t>
      </w:r>
      <w:r>
        <w:t xml:space="preserve">) </w:t>
      </w:r>
      <w:r w:rsidR="00831997">
        <w:t>se va face în conformitate cu prevederile HCL nr.1/2014 privind aprobarea Regulamentului local de publicitate al Municipiului Târgu Mureș achitându-se</w:t>
      </w:r>
      <w:r>
        <w:t xml:space="preserve"> taxele specifice pentru reclam</w:t>
      </w:r>
      <w:r w:rsidR="00831997">
        <w:t>ă</w:t>
      </w:r>
      <w:r>
        <w:t xml:space="preserve"> </w:t>
      </w:r>
      <w:r w:rsidR="004E1D80">
        <w:t>și</w:t>
      </w:r>
      <w:r>
        <w:t xml:space="preserve"> publicitate. </w:t>
      </w:r>
    </w:p>
    <w:p w14:paraId="1A68DAC4" w14:textId="021412CA" w:rsidR="00E547A0" w:rsidRDefault="00E547A0" w:rsidP="003A5669">
      <w:pPr>
        <w:jc w:val="both"/>
      </w:pPr>
      <w:r>
        <w:t>(9) Umbrelele se recomand</w:t>
      </w:r>
      <w:r w:rsidR="00D864AB">
        <w:t>ă</w:t>
      </w:r>
      <w:r w:rsidR="00644502">
        <w:t xml:space="preserve"> </w:t>
      </w:r>
      <w:r w:rsidR="009830C0">
        <w:t>a fi amplasate</w:t>
      </w:r>
      <w:r>
        <w:t xml:space="preserve"> f</w:t>
      </w:r>
      <w:r w:rsidR="00D864AB">
        <w:t>ără</w:t>
      </w:r>
      <w:r w:rsidR="00644502">
        <w:t xml:space="preserve"> </w:t>
      </w:r>
      <w:r>
        <w:t>a dep</w:t>
      </w:r>
      <w:r w:rsidR="00D864AB">
        <w:t>ă</w:t>
      </w:r>
      <w:r w:rsidR="004E1D80">
        <w:t>și</w:t>
      </w:r>
      <w:r>
        <w:t xml:space="preserve"> limitele zonei aferente terasei. În afara programului de </w:t>
      </w:r>
      <w:r w:rsidR="00321D58">
        <w:t>funcți</w:t>
      </w:r>
      <w:r>
        <w:t xml:space="preserve">onare umbrelele vor fi închise </w:t>
      </w:r>
      <w:r w:rsidR="004E1D80">
        <w:t>și</w:t>
      </w:r>
      <w:r>
        <w:t xml:space="preserve"> mobilierul depozitat grupat, în caz contrar societatea comercial</w:t>
      </w:r>
      <w:r w:rsidR="009F5708">
        <w:t xml:space="preserve">ă </w:t>
      </w:r>
      <w:r>
        <w:t>care gestioneaz</w:t>
      </w:r>
      <w:r w:rsidR="00321D58">
        <w:t>ă</w:t>
      </w:r>
      <w:r w:rsidR="00644502">
        <w:t xml:space="preserve"> </w:t>
      </w:r>
      <w:r>
        <w:t>terasa asumându-</w:t>
      </w:r>
      <w:r w:rsidR="004E1D80">
        <w:t>și</w:t>
      </w:r>
      <w:r>
        <w:t xml:space="preserve"> responsabilitatea pentru situa</w:t>
      </w:r>
      <w:r w:rsidR="00321D58">
        <w:t>ț</w:t>
      </w:r>
      <w:r>
        <w:t>ia generat</w:t>
      </w:r>
      <w:r w:rsidR="00321D58">
        <w:t>ă</w:t>
      </w:r>
      <w:r w:rsidR="00644502">
        <w:t xml:space="preserve"> </w:t>
      </w:r>
      <w:r>
        <w:t>de deplasarea lor datorit</w:t>
      </w:r>
      <w:r w:rsidR="00321D58">
        <w:t>ă</w:t>
      </w:r>
      <w:r w:rsidR="00644502">
        <w:t xml:space="preserve"> </w:t>
      </w:r>
      <w:r>
        <w:t>condi</w:t>
      </w:r>
      <w:r w:rsidR="00321D58">
        <w:t>ț</w:t>
      </w:r>
      <w:r>
        <w:t xml:space="preserve">iilor meteorologice neprielnice. </w:t>
      </w:r>
    </w:p>
    <w:p w14:paraId="07C48652" w14:textId="3812EB81" w:rsidR="00E547A0" w:rsidRDefault="00E547A0" w:rsidP="003A5669">
      <w:pPr>
        <w:jc w:val="both"/>
      </w:pPr>
      <w:r>
        <w:t>(10) Nu se permite depozitarea de</w:t>
      </w:r>
      <w:r w:rsidR="00321D58">
        <w:t>ș</w:t>
      </w:r>
      <w:r>
        <w:t>eurilor rezultate în perimetrul teraselor ci doar în sp</w:t>
      </w:r>
      <w:r w:rsidR="009F5708">
        <w:t>a</w:t>
      </w:r>
      <w:r w:rsidR="00321D58">
        <w:t>ț</w:t>
      </w:r>
      <w:r>
        <w:t>iile special amenajate ale unit</w:t>
      </w:r>
      <w:r w:rsidR="00D864AB">
        <w:t>ă</w:t>
      </w:r>
      <w:r w:rsidR="00321D58">
        <w:t>ț</w:t>
      </w:r>
      <w:r>
        <w:t>ii de alimenta</w:t>
      </w:r>
      <w:r w:rsidR="009F5708">
        <w:t>ț</w:t>
      </w:r>
      <w:r>
        <w:t>ie public</w:t>
      </w:r>
      <w:r w:rsidR="009F5708">
        <w:t>ă</w:t>
      </w:r>
      <w:r>
        <w:t xml:space="preserve">. </w:t>
      </w:r>
    </w:p>
    <w:p w14:paraId="52E00248" w14:textId="2711A418" w:rsidR="00E547A0" w:rsidRDefault="00E547A0" w:rsidP="003A5669">
      <w:pPr>
        <w:jc w:val="both"/>
      </w:pPr>
      <w:r>
        <w:lastRenderedPageBreak/>
        <w:t xml:space="preserve">(11) </w:t>
      </w:r>
      <w:r w:rsidR="00774DF5">
        <w:t>Este permisă utilizarea i</w:t>
      </w:r>
      <w:r>
        <w:t>nstala</w:t>
      </w:r>
      <w:r w:rsidR="00321D58">
        <w:t>ț</w:t>
      </w:r>
      <w:r>
        <w:t>iil</w:t>
      </w:r>
      <w:r w:rsidR="00774DF5">
        <w:t>or</w:t>
      </w:r>
      <w:r>
        <w:t xml:space="preserve"> de sonorizare </w:t>
      </w:r>
      <w:r w:rsidR="00774DF5">
        <w:t>în condițiile art. 5 din HCL nr.123/2019, fără a se depăşi valo</w:t>
      </w:r>
      <w:r w:rsidR="009830C0">
        <w:t>area</w:t>
      </w:r>
      <w:r w:rsidR="00774DF5">
        <w:t xml:space="preserve"> admisibil</w:t>
      </w:r>
      <w:r w:rsidR="009830C0">
        <w:t>ă</w:t>
      </w:r>
      <w:r w:rsidR="00774DF5">
        <w:t xml:space="preserve"> ale nivelului de zgomot, care este de 65 dB</w:t>
      </w:r>
      <w:r w:rsidR="000B7160">
        <w:t>,</w:t>
      </w:r>
      <w:r w:rsidR="00774DF5">
        <w:t xml:space="preserve"> nivel măsurat la limita proprietății</w:t>
      </w:r>
      <w:r>
        <w:t>.</w:t>
      </w:r>
    </w:p>
    <w:p w14:paraId="64D88282" w14:textId="771FC081" w:rsidR="00E547A0" w:rsidRDefault="00E547A0" w:rsidP="003A5669">
      <w:pPr>
        <w:jc w:val="both"/>
      </w:pPr>
      <w:r>
        <w:t xml:space="preserve"> (12) În situatia amenaj</w:t>
      </w:r>
      <w:r w:rsidR="00D864AB">
        <w:t>ă</w:t>
      </w:r>
      <w:r>
        <w:t xml:space="preserve">rii mai multor terase învecinate, acestea vor fi corelate atât ca amplasare cât </w:t>
      </w:r>
      <w:r w:rsidR="004E1D80">
        <w:t>și</w:t>
      </w:r>
      <w:r>
        <w:t xml:space="preserve"> ca aspect. </w:t>
      </w:r>
    </w:p>
    <w:p w14:paraId="02C3D064" w14:textId="77777777" w:rsidR="008774BD" w:rsidRDefault="008774BD" w:rsidP="003A5669">
      <w:pPr>
        <w:jc w:val="both"/>
      </w:pPr>
    </w:p>
    <w:p w14:paraId="7A9CC95D" w14:textId="7A33CEAE" w:rsidR="008774BD" w:rsidRPr="00E836D3" w:rsidRDefault="00E547A0" w:rsidP="003A5669">
      <w:pPr>
        <w:jc w:val="both"/>
        <w:rPr>
          <w:b/>
          <w:bCs/>
        </w:rPr>
      </w:pPr>
      <w:r w:rsidRPr="00E836D3">
        <w:rPr>
          <w:b/>
          <w:bCs/>
        </w:rPr>
        <w:t xml:space="preserve">CAP. III. </w:t>
      </w:r>
      <w:r w:rsidR="00321D58" w:rsidRPr="00E836D3">
        <w:rPr>
          <w:b/>
          <w:bCs/>
        </w:rPr>
        <w:t>COMERȚ</w:t>
      </w:r>
      <w:r w:rsidRPr="00E836D3">
        <w:rPr>
          <w:b/>
          <w:bCs/>
        </w:rPr>
        <w:t xml:space="preserve">UL </w:t>
      </w:r>
      <w:r w:rsidR="00321D58" w:rsidRPr="00E836D3">
        <w:rPr>
          <w:b/>
          <w:bCs/>
        </w:rPr>
        <w:t>PROMOȚ</w:t>
      </w:r>
      <w:r w:rsidRPr="00E836D3">
        <w:rPr>
          <w:b/>
          <w:bCs/>
        </w:rPr>
        <w:t xml:space="preserve">IONAL </w:t>
      </w:r>
    </w:p>
    <w:p w14:paraId="6FB368F9" w14:textId="2E339F9A" w:rsidR="00E547A0" w:rsidRDefault="00E547A0" w:rsidP="003A5669">
      <w:pPr>
        <w:jc w:val="both"/>
      </w:pPr>
      <w:r w:rsidRPr="00E836D3">
        <w:rPr>
          <w:b/>
          <w:bCs/>
        </w:rPr>
        <w:t>Art. 5</w:t>
      </w:r>
      <w:r w:rsidR="00E836D3">
        <w:rPr>
          <w:b/>
          <w:bCs/>
        </w:rPr>
        <w:t>.</w:t>
      </w:r>
      <w:r>
        <w:t xml:space="preserve"> (1) Comer</w:t>
      </w:r>
      <w:r w:rsidR="00321D58">
        <w:t>ț</w:t>
      </w:r>
      <w:r>
        <w:t>ul ambulant (ocazional) este interzis. Fac exceptie târgurile, expozi</w:t>
      </w:r>
      <w:r w:rsidR="00426F55">
        <w:t>ț</w:t>
      </w:r>
      <w:r>
        <w:t xml:space="preserve">iile </w:t>
      </w:r>
      <w:r w:rsidR="004E1D80">
        <w:t>și</w:t>
      </w:r>
      <w:r>
        <w:t xml:space="preserve"> </w:t>
      </w:r>
      <w:r w:rsidR="0088079B">
        <w:t>manifestări sportive ocazionale (competiții, turnee, etc.), precum</w:t>
      </w:r>
      <w:r>
        <w:t xml:space="preserve"> </w:t>
      </w:r>
      <w:r w:rsidR="004E1D80">
        <w:t>și</w:t>
      </w:r>
      <w:r>
        <w:t xml:space="preserve"> </w:t>
      </w:r>
      <w:r w:rsidR="00321D58">
        <w:t>comerț</w:t>
      </w:r>
      <w:r>
        <w:t>ul promo</w:t>
      </w:r>
      <w:r w:rsidR="00321D58">
        <w:t>ț</w:t>
      </w:r>
      <w:r>
        <w:t>ional în fa</w:t>
      </w:r>
      <w:r w:rsidR="00321D58">
        <w:t>ț</w:t>
      </w:r>
      <w:r>
        <w:t>a unit</w:t>
      </w:r>
      <w:r w:rsidR="00426F55">
        <w:t>ăț</w:t>
      </w:r>
      <w:r>
        <w:t>ii proprii</w:t>
      </w:r>
      <w:r w:rsidR="00321D58">
        <w:t xml:space="preserve"> </w:t>
      </w:r>
      <w:r w:rsidR="0088079B">
        <w:t xml:space="preserve">(având date prestabilite </w:t>
      </w:r>
      <w:r w:rsidR="004E1D80">
        <w:t>și</w:t>
      </w:r>
      <w:r w:rsidR="0088079B">
        <w:t xml:space="preserve"> aprobate de autoritatea public</w:t>
      </w:r>
      <w:r w:rsidR="00321D58">
        <w:t>ă</w:t>
      </w:r>
      <w:r w:rsidR="0088079B">
        <w:t xml:space="preserve"> local</w:t>
      </w:r>
      <w:r w:rsidR="00321D58">
        <w:t>ă</w:t>
      </w:r>
      <w:r w:rsidR="0088079B">
        <w:t>)</w:t>
      </w:r>
      <w:r>
        <w:t xml:space="preserve">. </w:t>
      </w:r>
    </w:p>
    <w:p w14:paraId="305166D7" w14:textId="47CB868A" w:rsidR="00E547A0" w:rsidRDefault="00E547A0" w:rsidP="003A5669">
      <w:pPr>
        <w:jc w:val="both"/>
      </w:pPr>
      <w:r>
        <w:t xml:space="preserve">(2) Mobilierul permis pentru amplasarea </w:t>
      </w:r>
      <w:r w:rsidR="00321D58">
        <w:t>mă</w:t>
      </w:r>
      <w:r>
        <w:t xml:space="preserve">rfii va fi realizat conform art. 4 alin. 1,2,4,5,6 </w:t>
      </w:r>
      <w:r w:rsidR="004E1D80">
        <w:t>și</w:t>
      </w:r>
      <w:r>
        <w:t xml:space="preserve"> 8. </w:t>
      </w:r>
    </w:p>
    <w:p w14:paraId="6E78F0BA" w14:textId="77777777" w:rsidR="008774BD" w:rsidRDefault="008774BD" w:rsidP="003A5669">
      <w:pPr>
        <w:jc w:val="both"/>
      </w:pPr>
    </w:p>
    <w:p w14:paraId="4B7E8D68" w14:textId="68B358A5" w:rsidR="00E547A0" w:rsidRPr="00E836D3" w:rsidRDefault="00E547A0" w:rsidP="003A5669">
      <w:pPr>
        <w:jc w:val="both"/>
        <w:rPr>
          <w:b/>
          <w:bCs/>
        </w:rPr>
      </w:pPr>
      <w:r w:rsidRPr="00E836D3">
        <w:rPr>
          <w:b/>
          <w:bCs/>
        </w:rPr>
        <w:t xml:space="preserve">CAP. IV. METODOLOGIA DE AVIZARE </w:t>
      </w:r>
      <w:r w:rsidR="004E1D80" w:rsidRPr="00E836D3">
        <w:rPr>
          <w:b/>
          <w:bCs/>
        </w:rPr>
        <w:t>ȘI</w:t>
      </w:r>
      <w:r w:rsidRPr="00E836D3">
        <w:rPr>
          <w:b/>
          <w:bCs/>
        </w:rPr>
        <w:t xml:space="preserve"> AUTORIZARE </w:t>
      </w:r>
    </w:p>
    <w:p w14:paraId="16097AAF" w14:textId="3A496EFC" w:rsidR="00E547A0" w:rsidRDefault="00E547A0" w:rsidP="003A5669">
      <w:pPr>
        <w:jc w:val="both"/>
      </w:pPr>
      <w:r w:rsidRPr="00E836D3">
        <w:rPr>
          <w:b/>
          <w:bCs/>
        </w:rPr>
        <w:t>Art. 6</w:t>
      </w:r>
      <w:r w:rsidR="00E836D3">
        <w:rPr>
          <w:b/>
          <w:bCs/>
        </w:rPr>
        <w:t>.</w:t>
      </w:r>
      <w:r>
        <w:t xml:space="preserve"> (1) Avizul de </w:t>
      </w:r>
      <w:r w:rsidR="00321D58">
        <w:t>funcți</w:t>
      </w:r>
      <w:r>
        <w:t xml:space="preserve">onare provizorie pentru terasele sezoniere </w:t>
      </w:r>
      <w:r w:rsidR="004E1D80">
        <w:t>și</w:t>
      </w:r>
      <w:r>
        <w:t xml:space="preserve"> </w:t>
      </w:r>
      <w:r w:rsidR="00321D58">
        <w:t>comerț</w:t>
      </w:r>
      <w:r>
        <w:t xml:space="preserve">ul </w:t>
      </w:r>
      <w:r w:rsidR="00321D58">
        <w:t>promoț</w:t>
      </w:r>
      <w:r>
        <w:t xml:space="preserve">ional amenajate </w:t>
      </w:r>
      <w:r w:rsidR="0088079B">
        <w:t>în incinta CASM</w:t>
      </w:r>
      <w:r>
        <w:t>, se elibereaz</w:t>
      </w:r>
      <w:r w:rsidR="009F5708">
        <w:t>ă</w:t>
      </w:r>
      <w:r w:rsidR="0088079B">
        <w:t xml:space="preserve"> </w:t>
      </w:r>
      <w:r>
        <w:t xml:space="preserve">de </w:t>
      </w:r>
      <w:r w:rsidR="000E6E70">
        <w:t>către</w:t>
      </w:r>
      <w:r>
        <w:t xml:space="preserve"> Direc</w:t>
      </w:r>
      <w:r w:rsidR="009F5708">
        <w:t>ț</w:t>
      </w:r>
      <w:r>
        <w:t>ia Activita</w:t>
      </w:r>
      <w:r w:rsidR="009F5708">
        <w:t>ț</w:t>
      </w:r>
      <w:r>
        <w:t xml:space="preserve">i Social Culturale </w:t>
      </w:r>
      <w:r w:rsidR="004E1D80">
        <w:t>și</w:t>
      </w:r>
      <w:r>
        <w:t xml:space="preserve"> Patrimoniale – Serviciul Autoriz</w:t>
      </w:r>
      <w:r w:rsidR="009F5708">
        <w:t>ă</w:t>
      </w:r>
      <w:r>
        <w:t>ri</w:t>
      </w:r>
      <w:r w:rsidR="009F5708">
        <w:t xml:space="preserve"> </w:t>
      </w:r>
      <w:r>
        <w:t>Activit</w:t>
      </w:r>
      <w:r w:rsidR="009F5708">
        <w:t>ăț</w:t>
      </w:r>
      <w:r>
        <w:t>i Economice din cadrul Prim</w:t>
      </w:r>
      <w:r w:rsidR="009F5708">
        <w:t>ă</w:t>
      </w:r>
      <w:r>
        <w:t>riei Municipiului T</w:t>
      </w:r>
      <w:r w:rsidR="0088079B">
        <w:t>â</w:t>
      </w:r>
      <w:r>
        <w:t xml:space="preserve">rgu </w:t>
      </w:r>
      <w:r w:rsidR="00321D58">
        <w:t>Mureș</w:t>
      </w:r>
      <w:r>
        <w:t xml:space="preserve">, cu acordul compartimentului Arhitect </w:t>
      </w:r>
      <w:r w:rsidR="009F5708">
        <w:t>Ș</w:t>
      </w:r>
      <w:r>
        <w:t xml:space="preserve">ef </w:t>
      </w:r>
      <w:r w:rsidR="004E1D80">
        <w:t>și</w:t>
      </w:r>
      <w:r>
        <w:t xml:space="preserve"> avizul </w:t>
      </w:r>
      <w:r w:rsidR="0088079B">
        <w:t>Administrației Complexului de Agremnt și Sport ”Mureșul” (ACASM)</w:t>
      </w:r>
      <w:r>
        <w:t>.</w:t>
      </w:r>
    </w:p>
    <w:p w14:paraId="4942C00C" w14:textId="2B8D8782" w:rsidR="0088079B" w:rsidRDefault="00E547A0" w:rsidP="003A5669">
      <w:pPr>
        <w:jc w:val="both"/>
      </w:pPr>
      <w:r>
        <w:t xml:space="preserve"> (2) Pentru </w:t>
      </w:r>
      <w:r w:rsidR="00321D58">
        <w:t>obțin</w:t>
      </w:r>
      <w:r>
        <w:t xml:space="preserve">erea acordului compartimentului Arhitect </w:t>
      </w:r>
      <w:r w:rsidR="009F5708">
        <w:t>Ș</w:t>
      </w:r>
      <w:r>
        <w:t>ef, se va depune o documentatie în 3 exemplare cu urm</w:t>
      </w:r>
      <w:r w:rsidR="009F5708">
        <w:t>ă</w:t>
      </w:r>
      <w:r>
        <w:t xml:space="preserve">torul continut: </w:t>
      </w:r>
    </w:p>
    <w:p w14:paraId="2AFF6F82" w14:textId="04D75B76" w:rsidR="0088079B" w:rsidRDefault="00E547A0" w:rsidP="003A5669">
      <w:pPr>
        <w:jc w:val="both"/>
      </w:pPr>
      <w:r>
        <w:t>a) Dovada titlului asupra terenului ce urmeaza</w:t>
      </w:r>
      <w:r w:rsidR="0088079B">
        <w:t xml:space="preserve"> </w:t>
      </w:r>
      <w:r>
        <w:t>a se amenaja pentru terenurile proprietate privata</w:t>
      </w:r>
      <w:r w:rsidR="0088079B">
        <w:t xml:space="preserve"> </w:t>
      </w:r>
      <w:r>
        <w:t>(extras CF, contract</w:t>
      </w:r>
      <w:r w:rsidR="0088079B">
        <w:t xml:space="preserve"> de concesiune/închiriere, etc.)</w:t>
      </w:r>
      <w:r>
        <w:t xml:space="preserve"> </w:t>
      </w:r>
    </w:p>
    <w:p w14:paraId="54DC740A" w14:textId="7D2BBB8D" w:rsidR="0088079B" w:rsidRDefault="0088079B" w:rsidP="003A5669">
      <w:pPr>
        <w:jc w:val="both"/>
      </w:pPr>
      <w:r>
        <w:t xml:space="preserve">b) </w:t>
      </w:r>
      <w:r w:rsidR="003A5669">
        <w:t>Plan de situație care va conține propunerea de amenajare poziționată prin cote, sc.1:500 sau 1:200</w:t>
      </w:r>
    </w:p>
    <w:p w14:paraId="69C83309" w14:textId="7E28F8A2" w:rsidR="0088079B" w:rsidRDefault="00E547A0" w:rsidP="003A5669">
      <w:pPr>
        <w:jc w:val="both"/>
      </w:pPr>
      <w:r>
        <w:t>c) Fotografii ale fatadelor unitatilor comerciale pentru care se amenajeaza</w:t>
      </w:r>
      <w:r w:rsidR="0088079B">
        <w:t xml:space="preserve"> </w:t>
      </w:r>
      <w:r>
        <w:t xml:space="preserve">terasa </w:t>
      </w:r>
    </w:p>
    <w:p w14:paraId="7911D73F" w14:textId="77777777" w:rsidR="0088079B" w:rsidRDefault="00E547A0" w:rsidP="003A5669">
      <w:pPr>
        <w:jc w:val="both"/>
      </w:pPr>
      <w:r>
        <w:t xml:space="preserve">d) Memoriu tehnic </w:t>
      </w:r>
    </w:p>
    <w:p w14:paraId="14422C1C" w14:textId="2908826E" w:rsidR="00E547A0" w:rsidRDefault="00E547A0" w:rsidP="003A5669">
      <w:pPr>
        <w:jc w:val="both"/>
      </w:pPr>
      <w:r>
        <w:t>e) Imagini sau schi</w:t>
      </w:r>
      <w:r w:rsidR="000E6E70">
        <w:t>ț</w:t>
      </w:r>
      <w:r>
        <w:t xml:space="preserve">e cuprinzând forma, modelul, culoarea </w:t>
      </w:r>
      <w:r w:rsidR="004E1D80">
        <w:t>și</w:t>
      </w:r>
      <w:r>
        <w:t xml:space="preserve"> materialul propus pentru mobilier, umbrele </w:t>
      </w:r>
      <w:r w:rsidR="003A5669">
        <w:t>și</w:t>
      </w:r>
      <w:r>
        <w:t xml:space="preserve"> împrejmuire Acordul se elibereaz</w:t>
      </w:r>
      <w:r w:rsidR="000E6E70">
        <w:t xml:space="preserve">ă </w:t>
      </w:r>
      <w:r>
        <w:t xml:space="preserve">în cel mult 15 zile de la data înregistrarii cererii la Compartimentul Arhitect </w:t>
      </w:r>
      <w:r w:rsidR="009F5708">
        <w:t>Ș</w:t>
      </w:r>
      <w:r>
        <w:t xml:space="preserve">ef, respectând prevederile prezentului regulament. </w:t>
      </w:r>
    </w:p>
    <w:p w14:paraId="4A9A88D8" w14:textId="61E783EB" w:rsidR="003A5669" w:rsidRDefault="00E547A0" w:rsidP="003A5669">
      <w:pPr>
        <w:jc w:val="both"/>
      </w:pPr>
      <w:r>
        <w:t xml:space="preserve">(3) Pentru </w:t>
      </w:r>
      <w:r w:rsidR="00321D58">
        <w:t>obțin</w:t>
      </w:r>
      <w:r>
        <w:t xml:space="preserve">erea avizului </w:t>
      </w:r>
      <w:r w:rsidR="003A5669">
        <w:t>ACASM</w:t>
      </w:r>
      <w:r>
        <w:t xml:space="preserve"> pentru ocuparea temporara</w:t>
      </w:r>
      <w:r w:rsidR="003A5669">
        <w:t xml:space="preserve"> </w:t>
      </w:r>
      <w:r>
        <w:t>a domeniului public al municipiului, se depun urm</w:t>
      </w:r>
      <w:r w:rsidR="000E6E70">
        <w:t>ă</w:t>
      </w:r>
      <w:r>
        <w:t xml:space="preserve">toarele documente: </w:t>
      </w:r>
    </w:p>
    <w:p w14:paraId="54E8B8EF" w14:textId="77777777" w:rsidR="003A5669" w:rsidRDefault="00E547A0" w:rsidP="003A5669">
      <w:pPr>
        <w:jc w:val="both"/>
      </w:pPr>
      <w:r>
        <w:t xml:space="preserve">a) Cerere tip </w:t>
      </w:r>
    </w:p>
    <w:p w14:paraId="0A91B9A4" w14:textId="29A054C1" w:rsidR="00E547A0" w:rsidRDefault="00E547A0" w:rsidP="003A5669">
      <w:pPr>
        <w:jc w:val="both"/>
      </w:pPr>
      <w:r>
        <w:t>b) Un exemplar din documenta</w:t>
      </w:r>
      <w:r w:rsidR="009F5708">
        <w:t>ț</w:t>
      </w:r>
      <w:r>
        <w:t>ia vizat</w:t>
      </w:r>
      <w:r w:rsidR="000E6E70">
        <w:t>ă</w:t>
      </w:r>
      <w:r w:rsidR="003A5669">
        <w:t xml:space="preserve"> </w:t>
      </w:r>
      <w:r>
        <w:t xml:space="preserve">de Compartimentul Arhitect </w:t>
      </w:r>
      <w:r w:rsidR="009F5708">
        <w:t>Ș</w:t>
      </w:r>
      <w:r>
        <w:t>ef Avizul se elibereaz</w:t>
      </w:r>
      <w:r w:rsidR="009F5708">
        <w:t>ă</w:t>
      </w:r>
      <w:r w:rsidR="003A5669">
        <w:t xml:space="preserve"> </w:t>
      </w:r>
      <w:r>
        <w:t>în cel mult 15 zile de la data înregistr</w:t>
      </w:r>
      <w:r w:rsidR="009F5708">
        <w:t>ă</w:t>
      </w:r>
      <w:r>
        <w:t xml:space="preserve">rii cererii la </w:t>
      </w:r>
      <w:r w:rsidR="003A5669">
        <w:t>ACASM</w:t>
      </w:r>
      <w:r>
        <w:t>, respectând prevederile prezentului regulament.</w:t>
      </w:r>
    </w:p>
    <w:p w14:paraId="6AA7054C" w14:textId="6D9D1B1D" w:rsidR="00E547A0" w:rsidRDefault="00E547A0" w:rsidP="003A5669">
      <w:pPr>
        <w:jc w:val="both"/>
      </w:pPr>
      <w:r>
        <w:t xml:space="preserve"> (4) </w:t>
      </w:r>
      <w:r w:rsidR="003A5669">
        <w:t>ACASM</w:t>
      </w:r>
      <w:r>
        <w:t xml:space="preserve"> va pune la dispozitia solicitantului planul de situa</w:t>
      </w:r>
      <w:r w:rsidR="009F5708">
        <w:t>ț</w:t>
      </w:r>
      <w:r>
        <w:t>ie pentru zona respectiv</w:t>
      </w:r>
      <w:r w:rsidR="009F5708">
        <w:t>ă</w:t>
      </w:r>
      <w:r>
        <w:t xml:space="preserve">. </w:t>
      </w:r>
    </w:p>
    <w:p w14:paraId="5599E33F" w14:textId="73426BE3" w:rsidR="00E547A0" w:rsidRDefault="00E547A0" w:rsidP="003A5669">
      <w:pPr>
        <w:jc w:val="both"/>
      </w:pPr>
      <w:r>
        <w:t xml:space="preserve">(5) Pentru ocuparea domeniului public/privat al municipiului Târgu </w:t>
      </w:r>
      <w:r w:rsidR="00321D58">
        <w:t>Mureș</w:t>
      </w:r>
      <w:r w:rsidR="003A5669">
        <w:t xml:space="preserve"> </w:t>
      </w:r>
      <w:r>
        <w:t>se percepe o taxa</w:t>
      </w:r>
      <w:r w:rsidR="003A5669">
        <w:t xml:space="preserve"> </w:t>
      </w:r>
      <w:r>
        <w:t xml:space="preserve">în cuantumul stabilit prin hotarâre a Consiliului Local. </w:t>
      </w:r>
    </w:p>
    <w:p w14:paraId="72095E55" w14:textId="69CC51CA" w:rsidR="00E547A0" w:rsidRDefault="00E547A0" w:rsidP="003A5669">
      <w:pPr>
        <w:jc w:val="both"/>
      </w:pPr>
      <w:r>
        <w:t>(6) Pentru terenurile proprietate privat</w:t>
      </w:r>
      <w:r w:rsidR="009F5708">
        <w:t>ă</w:t>
      </w:r>
      <w:r w:rsidR="003A5669">
        <w:t xml:space="preserve"> </w:t>
      </w:r>
      <w:r>
        <w:t>a ter</w:t>
      </w:r>
      <w:r w:rsidR="00831997">
        <w:t>ț</w:t>
      </w:r>
      <w:r>
        <w:t>ilor nu se solicit</w:t>
      </w:r>
      <w:r w:rsidR="00831997">
        <w:t>ă</w:t>
      </w:r>
      <w:r w:rsidR="003A5669">
        <w:t xml:space="preserve"> </w:t>
      </w:r>
      <w:r>
        <w:t xml:space="preserve">avizul </w:t>
      </w:r>
      <w:r w:rsidR="003A5669">
        <w:t>ACASM</w:t>
      </w:r>
      <w:r>
        <w:t xml:space="preserve">. </w:t>
      </w:r>
    </w:p>
    <w:p w14:paraId="59EDDD2C" w14:textId="22D0AB54" w:rsidR="00E547A0" w:rsidRDefault="00E547A0" w:rsidP="003A5669">
      <w:pPr>
        <w:jc w:val="both"/>
      </w:pPr>
      <w:r w:rsidRPr="00E836D3">
        <w:rPr>
          <w:b/>
          <w:bCs/>
        </w:rPr>
        <w:t>Art.</w:t>
      </w:r>
      <w:r w:rsidR="00E836D3">
        <w:rPr>
          <w:b/>
          <w:bCs/>
        </w:rPr>
        <w:t xml:space="preserve"> </w:t>
      </w:r>
      <w:r w:rsidRPr="00E836D3">
        <w:rPr>
          <w:b/>
          <w:bCs/>
        </w:rPr>
        <w:t>7</w:t>
      </w:r>
      <w:r w:rsidR="00E836D3">
        <w:rPr>
          <w:b/>
          <w:bCs/>
        </w:rPr>
        <w:t>.</w:t>
      </w:r>
      <w:r>
        <w:t xml:space="preserve"> În situa</w:t>
      </w:r>
      <w:r w:rsidR="009F5708">
        <w:t>ț</w:t>
      </w:r>
      <w:r>
        <w:t>ia în care în anii urm</w:t>
      </w:r>
      <w:r w:rsidR="000E6E70">
        <w:t>ă</w:t>
      </w:r>
      <w:r>
        <w:t>tori se va solicita reamenajarea aceleia</w:t>
      </w:r>
      <w:r w:rsidR="004E1D80">
        <w:t>și</w:t>
      </w:r>
      <w:r>
        <w:t xml:space="preserve"> terase, f</w:t>
      </w:r>
      <w:r w:rsidR="000E6E70">
        <w:t>ă</w:t>
      </w:r>
      <w:r>
        <w:t>r</w:t>
      </w:r>
      <w:r w:rsidR="000E6E70">
        <w:t>ă</w:t>
      </w:r>
      <w:r w:rsidR="003A5669">
        <w:t xml:space="preserve"> </w:t>
      </w:r>
      <w:r>
        <w:t>modific</w:t>
      </w:r>
      <w:r w:rsidR="000E6E70">
        <w:t>ă</w:t>
      </w:r>
      <w:r>
        <w:t xml:space="preserve">ri, pentru </w:t>
      </w:r>
      <w:r w:rsidR="00321D58">
        <w:t>obțin</w:t>
      </w:r>
      <w:r>
        <w:t xml:space="preserve">erea acordului Compartimentului Arhitect </w:t>
      </w:r>
      <w:r w:rsidR="009F5708">
        <w:t>Ș</w:t>
      </w:r>
      <w:r>
        <w:t xml:space="preserve">ef </w:t>
      </w:r>
      <w:r w:rsidR="004E1D80">
        <w:t>și</w:t>
      </w:r>
      <w:r>
        <w:t xml:space="preserve"> a avizului </w:t>
      </w:r>
      <w:r w:rsidR="003A5669">
        <w:t>ACASM</w:t>
      </w:r>
      <w:r>
        <w:t xml:space="preserve"> se vor depune copii dup</w:t>
      </w:r>
      <w:r w:rsidR="000E6E70">
        <w:t>ă</w:t>
      </w:r>
      <w:r w:rsidR="003A5669">
        <w:t xml:space="preserve"> </w:t>
      </w:r>
      <w:r>
        <w:t>documenta</w:t>
      </w:r>
      <w:r w:rsidR="000E6E70">
        <w:t>ț</w:t>
      </w:r>
      <w:r>
        <w:t>ia avizat</w:t>
      </w:r>
      <w:r w:rsidR="000E6E70">
        <w:t>ă</w:t>
      </w:r>
      <w:r w:rsidR="003A5669">
        <w:t xml:space="preserve"> </w:t>
      </w:r>
      <w:r>
        <w:t>anterior, înso</w:t>
      </w:r>
      <w:r w:rsidR="000E6E70">
        <w:t>ț</w:t>
      </w:r>
      <w:r>
        <w:t>it</w:t>
      </w:r>
      <w:r w:rsidR="00954E61">
        <w:t>ă</w:t>
      </w:r>
      <w:r w:rsidR="003A5669">
        <w:t xml:space="preserve"> </w:t>
      </w:r>
      <w:r>
        <w:t>de o cerere în care se va me</w:t>
      </w:r>
      <w:r w:rsidR="00954E61">
        <w:t>n</w:t>
      </w:r>
      <w:r w:rsidR="000E6E70">
        <w:t>ț</w:t>
      </w:r>
      <w:r>
        <w:t>iona p</w:t>
      </w:r>
      <w:r w:rsidR="000E6E70">
        <w:t>ă</w:t>
      </w:r>
      <w:r>
        <w:t>strarea amenaj</w:t>
      </w:r>
      <w:r w:rsidR="00954E61">
        <w:t>ă</w:t>
      </w:r>
      <w:r>
        <w:t xml:space="preserve">rilor din anul precedent. </w:t>
      </w:r>
    </w:p>
    <w:p w14:paraId="0598A10B" w14:textId="77777777" w:rsidR="008774BD" w:rsidRDefault="008774BD" w:rsidP="003A5669">
      <w:pPr>
        <w:jc w:val="both"/>
      </w:pPr>
    </w:p>
    <w:p w14:paraId="70E7EB8F" w14:textId="1E12C1DC" w:rsidR="00E547A0" w:rsidRPr="00E836D3" w:rsidRDefault="00E547A0" w:rsidP="003A5669">
      <w:pPr>
        <w:jc w:val="both"/>
        <w:rPr>
          <w:b/>
          <w:bCs/>
        </w:rPr>
      </w:pPr>
      <w:r w:rsidRPr="00E836D3">
        <w:rPr>
          <w:b/>
          <w:bCs/>
        </w:rPr>
        <w:t>CAP. V</w:t>
      </w:r>
      <w:r w:rsidR="000B7160" w:rsidRPr="00E836D3">
        <w:rPr>
          <w:b/>
          <w:bCs/>
        </w:rPr>
        <w:t>.</w:t>
      </w:r>
      <w:r w:rsidRPr="00E836D3">
        <w:rPr>
          <w:b/>
          <w:bCs/>
        </w:rPr>
        <w:t xml:space="preserve"> SANCTIUNI </w:t>
      </w:r>
    </w:p>
    <w:p w14:paraId="46F7DD7C" w14:textId="2F4D43E5" w:rsidR="00E547A0" w:rsidRDefault="00E547A0" w:rsidP="003A5669">
      <w:pPr>
        <w:jc w:val="both"/>
      </w:pPr>
      <w:r w:rsidRPr="00E836D3">
        <w:rPr>
          <w:b/>
          <w:bCs/>
        </w:rPr>
        <w:t>Art.8</w:t>
      </w:r>
      <w:r w:rsidR="00E836D3">
        <w:rPr>
          <w:b/>
          <w:bCs/>
        </w:rPr>
        <w:t>.</w:t>
      </w:r>
      <w:r>
        <w:t xml:space="preserve"> Nerespectarea condi</w:t>
      </w:r>
      <w:r w:rsidR="009F5708">
        <w:t>ț</w:t>
      </w:r>
      <w:r>
        <w:t xml:space="preserve">iilor impuse prin avizele </w:t>
      </w:r>
      <w:r w:rsidR="00321D58">
        <w:t>obțin</w:t>
      </w:r>
      <w:r>
        <w:t xml:space="preserve">ute in baza prezentului regulament de </w:t>
      </w:r>
      <w:r w:rsidR="000E6E70">
        <w:t>către</w:t>
      </w:r>
      <w:r>
        <w:t xml:space="preserve"> solicitant duce la sanctionarea conform prevederilor legale in vigoare </w:t>
      </w:r>
      <w:r w:rsidR="004E1D80">
        <w:t>și</w:t>
      </w:r>
      <w:r>
        <w:t xml:space="preserve"> la pierderea avizelor </w:t>
      </w:r>
      <w:r w:rsidR="00321D58">
        <w:t>obțin</w:t>
      </w:r>
      <w:r>
        <w:t xml:space="preserve">ute pentru anul </w:t>
      </w:r>
      <w:r w:rsidR="009F5708">
        <w:t>î</w:t>
      </w:r>
      <w:r>
        <w:t xml:space="preserve">n curs. </w:t>
      </w:r>
    </w:p>
    <w:p w14:paraId="61A81055" w14:textId="77777777" w:rsidR="008774BD" w:rsidRDefault="008774BD" w:rsidP="003A5669">
      <w:pPr>
        <w:jc w:val="both"/>
      </w:pPr>
    </w:p>
    <w:p w14:paraId="37BC47C5" w14:textId="79C79F36" w:rsidR="00E547A0" w:rsidRPr="00E836D3" w:rsidRDefault="00E547A0" w:rsidP="003A5669">
      <w:pPr>
        <w:jc w:val="both"/>
        <w:rPr>
          <w:b/>
          <w:bCs/>
        </w:rPr>
      </w:pPr>
      <w:r w:rsidRPr="00E836D3">
        <w:rPr>
          <w:b/>
          <w:bCs/>
        </w:rPr>
        <w:t>CAP. VI</w:t>
      </w:r>
      <w:r w:rsidR="00E836D3" w:rsidRPr="00E836D3">
        <w:rPr>
          <w:b/>
          <w:bCs/>
        </w:rPr>
        <w:t>.</w:t>
      </w:r>
      <w:r w:rsidRPr="00E836D3">
        <w:rPr>
          <w:b/>
          <w:bCs/>
        </w:rPr>
        <w:t xml:space="preserve"> DISPOZITII FINALE </w:t>
      </w:r>
    </w:p>
    <w:p w14:paraId="0F57033C" w14:textId="74BEE275" w:rsidR="00B934E5" w:rsidRDefault="00E547A0" w:rsidP="003A5669">
      <w:pPr>
        <w:jc w:val="both"/>
      </w:pPr>
      <w:r w:rsidRPr="00E836D3">
        <w:rPr>
          <w:b/>
          <w:bCs/>
        </w:rPr>
        <w:t>Art. 9</w:t>
      </w:r>
      <w:r w:rsidR="00E836D3">
        <w:rPr>
          <w:b/>
          <w:bCs/>
        </w:rPr>
        <w:t>.</w:t>
      </w:r>
      <w:r>
        <w:t xml:space="preserve"> Odat</w:t>
      </w:r>
      <w:r w:rsidR="000B7160">
        <w:t>ă</w:t>
      </w:r>
      <w:r>
        <w:t xml:space="preserve"> cu intrarea în vigoare a prezentului Regulament </w:t>
      </w:r>
      <w:r w:rsidR="00831997">
        <w:t>orice dispoziție contrară se abrogă.</w:t>
      </w:r>
    </w:p>
    <w:p w14:paraId="341361A2" w14:textId="66955153" w:rsidR="000B7160" w:rsidRDefault="000B7160" w:rsidP="003A5669">
      <w:pPr>
        <w:jc w:val="both"/>
      </w:pPr>
    </w:p>
    <w:p w14:paraId="6FF389E2" w14:textId="77777777" w:rsidR="000B7160" w:rsidRPr="00B37A91" w:rsidRDefault="000B7160" w:rsidP="000B7160">
      <w:pPr>
        <w:ind w:firstLine="900"/>
        <w:jc w:val="both"/>
      </w:pPr>
    </w:p>
    <w:p w14:paraId="6CFDA699" w14:textId="77777777" w:rsidR="000B7160" w:rsidRPr="00B37A91" w:rsidRDefault="000B7160" w:rsidP="000B7160">
      <w:pPr>
        <w:ind w:left="2832" w:firstLine="708"/>
        <w:jc w:val="center"/>
      </w:pPr>
      <w:r w:rsidRPr="00B37A91">
        <w:t>Director</w:t>
      </w:r>
    </w:p>
    <w:p w14:paraId="59ED3364" w14:textId="77777777" w:rsidR="000B7160" w:rsidRPr="00B37A91" w:rsidRDefault="000B7160" w:rsidP="000B7160">
      <w:pPr>
        <w:ind w:left="2832" w:firstLine="708"/>
        <w:jc w:val="center"/>
      </w:pPr>
      <w:r w:rsidRPr="00B37A91">
        <w:rPr>
          <w:lang w:val="hu-HU"/>
        </w:rPr>
        <w:t>Mátyási Miklós-Levente</w:t>
      </w:r>
    </w:p>
    <w:p w14:paraId="095DD651" w14:textId="77777777" w:rsidR="000B7160" w:rsidRDefault="000B7160" w:rsidP="003A5669">
      <w:pPr>
        <w:jc w:val="both"/>
      </w:pPr>
    </w:p>
    <w:sectPr w:rsidR="000B7160" w:rsidSect="003A5669">
      <w:pgSz w:w="12240" w:h="15840"/>
      <w:pgMar w:top="576" w:right="810" w:bottom="576" w:left="1411" w:header="706" w:footer="706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14E77"/>
    <w:multiLevelType w:val="hybridMultilevel"/>
    <w:tmpl w:val="DB0AC04A"/>
    <w:lvl w:ilvl="0" w:tplc="360E2E8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A0"/>
    <w:rsid w:val="00067358"/>
    <w:rsid w:val="000B7160"/>
    <w:rsid w:val="000E6E70"/>
    <w:rsid w:val="00114467"/>
    <w:rsid w:val="001431AE"/>
    <w:rsid w:val="00321D58"/>
    <w:rsid w:val="003A5669"/>
    <w:rsid w:val="00426F55"/>
    <w:rsid w:val="00491DC3"/>
    <w:rsid w:val="004E1D80"/>
    <w:rsid w:val="0060353F"/>
    <w:rsid w:val="00644502"/>
    <w:rsid w:val="00650CD8"/>
    <w:rsid w:val="00671410"/>
    <w:rsid w:val="00720FF8"/>
    <w:rsid w:val="00774DF5"/>
    <w:rsid w:val="007C0C3D"/>
    <w:rsid w:val="007D566B"/>
    <w:rsid w:val="00831997"/>
    <w:rsid w:val="008774BD"/>
    <w:rsid w:val="0088079B"/>
    <w:rsid w:val="008E2E68"/>
    <w:rsid w:val="00954E61"/>
    <w:rsid w:val="009830C0"/>
    <w:rsid w:val="009D3260"/>
    <w:rsid w:val="009D55CD"/>
    <w:rsid w:val="009F5708"/>
    <w:rsid w:val="00B45543"/>
    <w:rsid w:val="00B934E5"/>
    <w:rsid w:val="00D864AB"/>
    <w:rsid w:val="00E547A0"/>
    <w:rsid w:val="00E836D3"/>
    <w:rsid w:val="00EE0105"/>
    <w:rsid w:val="00FA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280FD"/>
  <w15:chartTrackingRefBased/>
  <w15:docId w15:val="{2434BC3D-D315-4B90-8939-16C20E19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5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2</Pages>
  <Words>1094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5</cp:revision>
  <cp:lastPrinted>2022-03-07T07:35:00Z</cp:lastPrinted>
  <dcterms:created xsi:type="dcterms:W3CDTF">2022-03-01T06:46:00Z</dcterms:created>
  <dcterms:modified xsi:type="dcterms:W3CDTF">2022-03-07T11:43:00Z</dcterms:modified>
</cp:coreProperties>
</file>