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FFDBA" w14:textId="4DF3042E" w:rsidR="00C31C51" w:rsidRDefault="003D3A86" w:rsidP="003D3A86">
      <w:pPr>
        <w:tabs>
          <w:tab w:val="left" w:pos="3165"/>
          <w:tab w:val="left" w:pos="5865"/>
          <w:tab w:val="left" w:pos="6135"/>
        </w:tabs>
        <w:ind w:firstLine="284"/>
        <w:jc w:val="right"/>
        <w:rPr>
          <w:b/>
          <w:sz w:val="24"/>
        </w:rPr>
      </w:pPr>
      <w:bookmarkStart w:id="0" w:name="_GoBack"/>
      <w:bookmarkEnd w:id="0"/>
      <w:r>
        <w:rPr>
          <w:b/>
          <w:sz w:val="24"/>
        </w:rPr>
        <w:t>ANEXA</w:t>
      </w:r>
    </w:p>
    <w:p w14:paraId="575BE1CA" w14:textId="7EF44401" w:rsidR="00C31C51" w:rsidRDefault="00C31C51" w:rsidP="00C31C51">
      <w:pPr>
        <w:tabs>
          <w:tab w:val="left" w:pos="3165"/>
          <w:tab w:val="left" w:pos="5865"/>
          <w:tab w:val="left" w:pos="6135"/>
        </w:tabs>
        <w:jc w:val="both"/>
        <w:rPr>
          <w:b/>
          <w:sz w:val="24"/>
        </w:rPr>
      </w:pPr>
    </w:p>
    <w:p w14:paraId="7BE1DEC2" w14:textId="77777777" w:rsidR="003D3A86" w:rsidRDefault="003D3A86" w:rsidP="00C31C51">
      <w:pPr>
        <w:tabs>
          <w:tab w:val="left" w:pos="3165"/>
          <w:tab w:val="left" w:pos="5865"/>
          <w:tab w:val="left" w:pos="6135"/>
        </w:tabs>
        <w:jc w:val="both"/>
        <w:rPr>
          <w:b/>
          <w:sz w:val="24"/>
        </w:rPr>
      </w:pPr>
    </w:p>
    <w:p w14:paraId="2553723A" w14:textId="305947F5" w:rsidR="00C31C51" w:rsidRPr="00C3432F" w:rsidRDefault="00C31C51" w:rsidP="00C31C51">
      <w:pPr>
        <w:tabs>
          <w:tab w:val="left" w:pos="0"/>
        </w:tabs>
        <w:jc w:val="center"/>
        <w:rPr>
          <w:b/>
          <w:sz w:val="36"/>
        </w:rPr>
      </w:pPr>
      <w:r w:rsidRPr="00C3432F">
        <w:rPr>
          <w:b/>
          <w:sz w:val="36"/>
        </w:rPr>
        <w:t>REGULAMENT DE ORGANIZARE ŞI FUNCŢIONARE</w:t>
      </w:r>
    </w:p>
    <w:p w14:paraId="0D51E2DB" w14:textId="77777777" w:rsidR="00C31C51" w:rsidRDefault="00C31C51" w:rsidP="00C31C51">
      <w:pPr>
        <w:ind w:firstLine="720"/>
        <w:jc w:val="both"/>
        <w:rPr>
          <w:sz w:val="24"/>
        </w:rPr>
      </w:pPr>
    </w:p>
    <w:p w14:paraId="2D801286" w14:textId="438B2D2A" w:rsidR="00C31C51" w:rsidRDefault="00C31C51" w:rsidP="00C31C51">
      <w:pPr>
        <w:tabs>
          <w:tab w:val="left" w:pos="3165"/>
          <w:tab w:val="left" w:pos="5865"/>
          <w:tab w:val="left" w:pos="6135"/>
        </w:tabs>
        <w:ind w:firstLine="284"/>
        <w:jc w:val="center"/>
        <w:rPr>
          <w:b/>
          <w:sz w:val="24"/>
        </w:rPr>
      </w:pPr>
      <w:r>
        <w:rPr>
          <w:sz w:val="24"/>
        </w:rPr>
        <w:t>ADMINISTRAŢIA COMPLEXULUI DE AGREMENT ŞI SPORT “MUREŞUL”</w:t>
      </w:r>
    </w:p>
    <w:p w14:paraId="46D25B58" w14:textId="38F8AC23" w:rsidR="00C31C51" w:rsidRDefault="00C31C51" w:rsidP="00C478F7">
      <w:pPr>
        <w:tabs>
          <w:tab w:val="left" w:pos="3165"/>
          <w:tab w:val="left" w:pos="5865"/>
          <w:tab w:val="left" w:pos="6135"/>
        </w:tabs>
        <w:ind w:firstLine="284"/>
        <w:jc w:val="both"/>
        <w:rPr>
          <w:b/>
          <w:sz w:val="24"/>
        </w:rPr>
      </w:pPr>
      <w:r>
        <w:rPr>
          <w:b/>
          <w:sz w:val="24"/>
        </w:rPr>
        <w:t>…</w:t>
      </w:r>
    </w:p>
    <w:p w14:paraId="1F832109" w14:textId="77777777" w:rsidR="00C31C51" w:rsidRDefault="00C31C51" w:rsidP="00C478F7">
      <w:pPr>
        <w:tabs>
          <w:tab w:val="left" w:pos="3165"/>
          <w:tab w:val="left" w:pos="5865"/>
          <w:tab w:val="left" w:pos="6135"/>
        </w:tabs>
        <w:ind w:firstLine="284"/>
        <w:jc w:val="both"/>
        <w:rPr>
          <w:b/>
          <w:sz w:val="24"/>
        </w:rPr>
      </w:pPr>
    </w:p>
    <w:p w14:paraId="4BAE2B9C" w14:textId="0F0720D4" w:rsidR="00C478F7" w:rsidRDefault="00C478F7" w:rsidP="00C478F7">
      <w:pPr>
        <w:tabs>
          <w:tab w:val="left" w:pos="3165"/>
          <w:tab w:val="left" w:pos="5865"/>
          <w:tab w:val="left" w:pos="6135"/>
        </w:tabs>
        <w:ind w:firstLine="284"/>
        <w:jc w:val="both"/>
        <w:rPr>
          <w:b/>
          <w:sz w:val="24"/>
        </w:rPr>
      </w:pPr>
      <w:r>
        <w:rPr>
          <w:b/>
          <w:sz w:val="24"/>
        </w:rPr>
        <w:t xml:space="preserve">CAP. V.  PROGRAMUL DE FUNCŢIONARE </w:t>
      </w:r>
    </w:p>
    <w:p w14:paraId="73CBE8CB" w14:textId="77777777" w:rsidR="00C478F7" w:rsidRPr="00C31C51" w:rsidRDefault="00C478F7" w:rsidP="00C478F7">
      <w:pPr>
        <w:tabs>
          <w:tab w:val="left" w:pos="4860"/>
          <w:tab w:val="left" w:pos="5130"/>
        </w:tabs>
        <w:ind w:left="360"/>
        <w:jc w:val="both"/>
        <w:rPr>
          <w:b/>
          <w:sz w:val="24"/>
          <w:szCs w:val="24"/>
        </w:rPr>
      </w:pPr>
    </w:p>
    <w:p w14:paraId="70AEADE0" w14:textId="77777777" w:rsidR="00C478F7" w:rsidRPr="00C31C51" w:rsidRDefault="00C478F7" w:rsidP="00C478F7">
      <w:pPr>
        <w:ind w:firstLine="284"/>
        <w:jc w:val="both"/>
        <w:rPr>
          <w:sz w:val="24"/>
          <w:szCs w:val="24"/>
        </w:rPr>
      </w:pPr>
      <w:r w:rsidRPr="00C31C51">
        <w:rPr>
          <w:b/>
          <w:sz w:val="24"/>
          <w:szCs w:val="24"/>
        </w:rPr>
        <w:t xml:space="preserve">Art.13. </w:t>
      </w:r>
      <w:r w:rsidRPr="00C31C51">
        <w:rPr>
          <w:sz w:val="24"/>
          <w:szCs w:val="24"/>
        </w:rPr>
        <w:t>Programul de funcţionare al A.C.A.S.M. este permanent.</w:t>
      </w:r>
    </w:p>
    <w:p w14:paraId="78516D92" w14:textId="77777777" w:rsidR="00C478F7" w:rsidRPr="00C31C51" w:rsidRDefault="00C478F7" w:rsidP="00C478F7">
      <w:pPr>
        <w:ind w:firstLine="284"/>
        <w:jc w:val="both"/>
        <w:rPr>
          <w:sz w:val="24"/>
          <w:szCs w:val="24"/>
        </w:rPr>
      </w:pPr>
    </w:p>
    <w:p w14:paraId="66E57C56" w14:textId="2B2C8D75" w:rsidR="00C478F7" w:rsidRPr="00C31C51" w:rsidRDefault="00C478F7" w:rsidP="00C478F7">
      <w:pPr>
        <w:ind w:left="284"/>
        <w:jc w:val="both"/>
        <w:rPr>
          <w:sz w:val="24"/>
          <w:szCs w:val="24"/>
        </w:rPr>
      </w:pPr>
      <w:r w:rsidRPr="00C31C51">
        <w:rPr>
          <w:b/>
          <w:sz w:val="24"/>
          <w:szCs w:val="24"/>
        </w:rPr>
        <w:t>Art.14.</w:t>
      </w:r>
      <w:r w:rsidRPr="00C31C51">
        <w:rPr>
          <w:sz w:val="24"/>
          <w:szCs w:val="24"/>
        </w:rPr>
        <w:t xml:space="preserve"> Accesul publicului în C.A.S.M. se face contracost în perioada sezonului estival 1 iunie – 15 septembrie</w:t>
      </w:r>
      <w:r w:rsidR="00C31C51" w:rsidRPr="00C31C51">
        <w:rPr>
          <w:sz w:val="24"/>
          <w:szCs w:val="24"/>
        </w:rPr>
        <w:t>, după ziua în care temperatura apei din bazinele externe depășește 20</w:t>
      </w:r>
      <w:r w:rsidR="00C31C51" w:rsidRPr="00C31C51">
        <w:rPr>
          <w:sz w:val="24"/>
          <w:szCs w:val="24"/>
          <w:vertAlign w:val="superscript"/>
        </w:rPr>
        <w:t>0</w:t>
      </w:r>
      <w:r w:rsidR="00C31C51" w:rsidRPr="00C31C51">
        <w:rPr>
          <w:sz w:val="24"/>
          <w:szCs w:val="24"/>
        </w:rPr>
        <w:t xml:space="preserve"> C.</w:t>
      </w:r>
      <w:r w:rsidRPr="00C31C51">
        <w:rPr>
          <w:sz w:val="24"/>
          <w:szCs w:val="24"/>
        </w:rPr>
        <w:t xml:space="preserve"> </w:t>
      </w:r>
    </w:p>
    <w:p w14:paraId="0CDFEAA7" w14:textId="77777777" w:rsidR="00C478F7" w:rsidRPr="00C31C51" w:rsidRDefault="00C478F7" w:rsidP="00C478F7">
      <w:pPr>
        <w:ind w:firstLine="284"/>
        <w:jc w:val="both"/>
        <w:rPr>
          <w:sz w:val="24"/>
          <w:szCs w:val="24"/>
        </w:rPr>
      </w:pPr>
    </w:p>
    <w:p w14:paraId="0539C25E" w14:textId="4052A7A7" w:rsidR="00C478F7" w:rsidRPr="00C31C51" w:rsidRDefault="00AB47A6" w:rsidP="00AB47A6">
      <w:pPr>
        <w:pStyle w:val="ListParagraph"/>
        <w:ind w:left="630"/>
        <w:jc w:val="both"/>
        <w:rPr>
          <w:sz w:val="24"/>
          <w:szCs w:val="24"/>
        </w:rPr>
      </w:pPr>
      <w:r w:rsidRPr="00C31C51">
        <w:rPr>
          <w:sz w:val="24"/>
          <w:szCs w:val="24"/>
        </w:rPr>
        <w:t xml:space="preserve">(1) </w:t>
      </w:r>
      <w:r w:rsidR="00C478F7" w:rsidRPr="00C31C51">
        <w:rPr>
          <w:sz w:val="24"/>
          <w:szCs w:val="24"/>
        </w:rPr>
        <w:t>Zilnic între orele 8</w:t>
      </w:r>
      <w:r w:rsidR="00C478F7" w:rsidRPr="00C31C51">
        <w:rPr>
          <w:sz w:val="24"/>
          <w:szCs w:val="24"/>
          <w:vertAlign w:val="superscript"/>
        </w:rPr>
        <w:t>00</w:t>
      </w:r>
      <w:r w:rsidR="00C478F7" w:rsidRPr="00C31C51">
        <w:rPr>
          <w:sz w:val="24"/>
          <w:szCs w:val="24"/>
        </w:rPr>
        <w:t>-19</w:t>
      </w:r>
      <w:r w:rsidR="00C478F7" w:rsidRPr="00C31C51">
        <w:rPr>
          <w:sz w:val="24"/>
          <w:szCs w:val="24"/>
          <w:vertAlign w:val="superscript"/>
        </w:rPr>
        <w:t>00</w:t>
      </w:r>
      <w:r w:rsidR="00C478F7" w:rsidRPr="00C31C51">
        <w:rPr>
          <w:sz w:val="24"/>
          <w:szCs w:val="24"/>
        </w:rPr>
        <w:t xml:space="preserve">, cu excepţia zilelor de luni. </w:t>
      </w:r>
    </w:p>
    <w:p w14:paraId="13E23E62" w14:textId="77777777" w:rsidR="00C478F7" w:rsidRPr="00C31C51" w:rsidRDefault="00C478F7" w:rsidP="00AB47A6">
      <w:pPr>
        <w:pStyle w:val="ListParagraph"/>
        <w:ind w:left="0"/>
        <w:jc w:val="both"/>
        <w:rPr>
          <w:rStyle w:val="Heading7Char"/>
          <w:sz w:val="24"/>
          <w:szCs w:val="24"/>
        </w:rPr>
      </w:pPr>
      <w:r w:rsidRPr="00C31C51">
        <w:rPr>
          <w:sz w:val="24"/>
          <w:szCs w:val="24"/>
        </w:rPr>
        <w:t>Zilele de luni sunt zile pentru activităţi de întreţinere şi curăţenie, accesul publicului este permis gratuit începând cu ora 17</w:t>
      </w:r>
      <w:r w:rsidRPr="00C31C51">
        <w:rPr>
          <w:sz w:val="24"/>
          <w:szCs w:val="24"/>
          <w:vertAlign w:val="superscript"/>
        </w:rPr>
        <w:t>00</w:t>
      </w:r>
      <w:r w:rsidRPr="00C31C51">
        <w:rPr>
          <w:sz w:val="24"/>
          <w:szCs w:val="24"/>
        </w:rPr>
        <w:t xml:space="preserve">, dar fără a avea acces la bazinele de îmbăiere şi plajă, cu excepţia zilelor caniculare, </w:t>
      </w:r>
      <w:r w:rsidRPr="00C31C51">
        <w:rPr>
          <w:rStyle w:val="Heading7Char"/>
          <w:sz w:val="24"/>
          <w:szCs w:val="24"/>
        </w:rPr>
        <w:t>când se vor lua măsuri de asigurare a serviciilor de salvamar si asistență medicală.</w:t>
      </w:r>
    </w:p>
    <w:p w14:paraId="697FEBD9" w14:textId="77777777" w:rsidR="00C478F7" w:rsidRPr="00C31C51" w:rsidRDefault="00C478F7" w:rsidP="00AB47A6">
      <w:pPr>
        <w:ind w:firstLine="720"/>
        <w:jc w:val="both"/>
        <w:rPr>
          <w:sz w:val="24"/>
          <w:szCs w:val="24"/>
        </w:rPr>
      </w:pPr>
      <w:r w:rsidRPr="00C31C51">
        <w:rPr>
          <w:sz w:val="24"/>
          <w:szCs w:val="24"/>
        </w:rPr>
        <w:t xml:space="preserve">(2) Închirierea ambarcaţiunilor se face în perioada sezonului estival </w:t>
      </w:r>
      <w:r w:rsidRPr="00C31C51">
        <w:rPr>
          <w:rStyle w:val="Heading7Char"/>
          <w:sz w:val="24"/>
          <w:szCs w:val="24"/>
        </w:rPr>
        <w:t>1 iunie – 15</w:t>
      </w:r>
      <w:r w:rsidRPr="00C31C51">
        <w:rPr>
          <w:b/>
          <w:bCs/>
          <w:i/>
          <w:iCs/>
          <w:color w:val="FF0000"/>
          <w:sz w:val="24"/>
          <w:szCs w:val="24"/>
        </w:rPr>
        <w:t xml:space="preserve"> </w:t>
      </w:r>
      <w:r w:rsidRPr="00C31C51">
        <w:rPr>
          <w:rStyle w:val="Heading7Char"/>
          <w:sz w:val="24"/>
          <w:szCs w:val="24"/>
        </w:rPr>
        <w:t>septembrie</w:t>
      </w:r>
      <w:r w:rsidRPr="00C31C51">
        <w:rPr>
          <w:sz w:val="24"/>
          <w:szCs w:val="24"/>
        </w:rPr>
        <w:t>, zilnic între orele 9</w:t>
      </w:r>
      <w:r w:rsidRPr="00C31C51">
        <w:rPr>
          <w:sz w:val="24"/>
          <w:szCs w:val="24"/>
          <w:vertAlign w:val="superscript"/>
        </w:rPr>
        <w:t>00</w:t>
      </w:r>
      <w:r w:rsidRPr="00C31C51">
        <w:rPr>
          <w:sz w:val="24"/>
          <w:szCs w:val="24"/>
        </w:rPr>
        <w:t>-17</w:t>
      </w:r>
      <w:r w:rsidRPr="00C31C51">
        <w:rPr>
          <w:sz w:val="24"/>
          <w:szCs w:val="24"/>
          <w:vertAlign w:val="superscript"/>
        </w:rPr>
        <w:t>30</w:t>
      </w:r>
      <w:r w:rsidRPr="00C31C51">
        <w:rPr>
          <w:sz w:val="24"/>
          <w:szCs w:val="24"/>
        </w:rPr>
        <w:t xml:space="preserve">, </w:t>
      </w:r>
      <w:r w:rsidRPr="00C31C51">
        <w:rPr>
          <w:sz w:val="24"/>
          <w:szCs w:val="24"/>
          <w:vertAlign w:val="superscript"/>
        </w:rPr>
        <w:t xml:space="preserve"> </w:t>
      </w:r>
      <w:r w:rsidRPr="00C31C51">
        <w:rPr>
          <w:sz w:val="24"/>
          <w:szCs w:val="24"/>
        </w:rPr>
        <w:t>zilele de luni sunt zile pentru activităţi de întreţinere şi curăţenie</w:t>
      </w:r>
    </w:p>
    <w:p w14:paraId="6B87D126" w14:textId="77777777" w:rsidR="00C478F7" w:rsidRPr="00C31C51" w:rsidRDefault="00C478F7" w:rsidP="00C478F7">
      <w:pPr>
        <w:jc w:val="both"/>
        <w:rPr>
          <w:sz w:val="24"/>
          <w:szCs w:val="24"/>
        </w:rPr>
      </w:pPr>
    </w:p>
    <w:p w14:paraId="546F9F88" w14:textId="77777777" w:rsidR="00C478F7" w:rsidRPr="00C31C51" w:rsidRDefault="00C478F7" w:rsidP="00C478F7">
      <w:pPr>
        <w:ind w:firstLine="284"/>
        <w:jc w:val="both"/>
        <w:rPr>
          <w:rStyle w:val="Heading7Char"/>
          <w:sz w:val="24"/>
          <w:szCs w:val="24"/>
        </w:rPr>
      </w:pPr>
      <w:r w:rsidRPr="00C31C51">
        <w:rPr>
          <w:b/>
          <w:sz w:val="24"/>
          <w:szCs w:val="24"/>
        </w:rPr>
        <w:t>Art.15.</w:t>
      </w:r>
      <w:r w:rsidRPr="00C31C51">
        <w:rPr>
          <w:sz w:val="24"/>
          <w:szCs w:val="24"/>
        </w:rPr>
        <w:t xml:space="preserve"> Închirierea ambarcaţiunilor  se face pe baza unui act de identitate (B.I., C.I., paşaport), contra cost </w:t>
      </w:r>
      <w:r w:rsidRPr="00C31C51">
        <w:rPr>
          <w:rStyle w:val="Heading7Char"/>
          <w:sz w:val="24"/>
          <w:szCs w:val="24"/>
        </w:rPr>
        <w:t>conform prezentului regulament.</w:t>
      </w:r>
    </w:p>
    <w:p w14:paraId="594800A4" w14:textId="77777777" w:rsidR="00C478F7" w:rsidRPr="00C31C51" w:rsidRDefault="00C478F7" w:rsidP="00C478F7">
      <w:pPr>
        <w:ind w:firstLine="284"/>
        <w:jc w:val="both"/>
        <w:rPr>
          <w:b/>
          <w:bCs/>
          <w:sz w:val="24"/>
          <w:szCs w:val="24"/>
        </w:rPr>
      </w:pPr>
    </w:p>
    <w:p w14:paraId="3A4D846C" w14:textId="77777777" w:rsidR="00C478F7" w:rsidRPr="00C31C51" w:rsidRDefault="00C478F7" w:rsidP="00C478F7">
      <w:pPr>
        <w:ind w:firstLine="284"/>
        <w:jc w:val="both"/>
        <w:rPr>
          <w:rStyle w:val="Heading7Char"/>
          <w:sz w:val="24"/>
          <w:szCs w:val="24"/>
        </w:rPr>
      </w:pPr>
      <w:r w:rsidRPr="00C31C51">
        <w:rPr>
          <w:b/>
          <w:sz w:val="24"/>
          <w:szCs w:val="24"/>
        </w:rPr>
        <w:t>Art.16.</w:t>
      </w:r>
      <w:r w:rsidRPr="00C31C51">
        <w:rPr>
          <w:sz w:val="24"/>
          <w:szCs w:val="24"/>
        </w:rPr>
        <w:t xml:space="preserve"> Închirierea terenurilor de sport şi a vestiarului pentru sportivi  face permanent contra cost </w:t>
      </w:r>
      <w:r w:rsidRPr="00C31C51">
        <w:rPr>
          <w:rStyle w:val="Heading7Char"/>
          <w:sz w:val="24"/>
          <w:szCs w:val="24"/>
        </w:rPr>
        <w:t>conform prezentului regulament. Existând posibilitatea rezervării telefonice la sediul administrative al CASM</w:t>
      </w:r>
    </w:p>
    <w:p w14:paraId="4ADDEBD7" w14:textId="77777777" w:rsidR="00C478F7" w:rsidRPr="00C31C51" w:rsidRDefault="00C478F7" w:rsidP="00C478F7">
      <w:pPr>
        <w:ind w:firstLine="284"/>
        <w:jc w:val="both"/>
        <w:rPr>
          <w:b/>
          <w:sz w:val="24"/>
          <w:szCs w:val="24"/>
        </w:rPr>
      </w:pPr>
    </w:p>
    <w:p w14:paraId="3EAD7152" w14:textId="77777777" w:rsidR="00C478F7" w:rsidRPr="00C31C51" w:rsidRDefault="00C478F7" w:rsidP="00C478F7">
      <w:pPr>
        <w:ind w:firstLine="284"/>
        <w:jc w:val="both"/>
        <w:rPr>
          <w:sz w:val="24"/>
          <w:szCs w:val="24"/>
        </w:rPr>
      </w:pPr>
      <w:r w:rsidRPr="00C31C51">
        <w:rPr>
          <w:b/>
          <w:sz w:val="24"/>
          <w:szCs w:val="24"/>
        </w:rPr>
        <w:t>Art.17.</w:t>
      </w:r>
      <w:r w:rsidRPr="00C31C51">
        <w:rPr>
          <w:sz w:val="24"/>
          <w:szCs w:val="24"/>
        </w:rPr>
        <w:t xml:space="preserve"> Taxele de acces pe baza de bilete şi abonamente precum şi cele pentru închiriere bunuri şi servicii sunt stabilite prin Hotărârii ale Consiliului Local Municipal Tîrgu-Mureş, sau prin dispoziţie de Primar.</w:t>
      </w:r>
    </w:p>
    <w:p w14:paraId="1EE124F1" w14:textId="77777777" w:rsidR="00C478F7" w:rsidRPr="00C31C51" w:rsidRDefault="00C478F7" w:rsidP="00C478F7">
      <w:pPr>
        <w:ind w:firstLine="284"/>
        <w:jc w:val="both"/>
        <w:rPr>
          <w:b/>
          <w:sz w:val="24"/>
          <w:szCs w:val="24"/>
        </w:rPr>
      </w:pPr>
    </w:p>
    <w:p w14:paraId="3E52F656" w14:textId="77777777" w:rsidR="00C478F7" w:rsidRPr="00C31C51" w:rsidRDefault="00C478F7" w:rsidP="00C478F7">
      <w:pPr>
        <w:ind w:firstLine="284"/>
        <w:jc w:val="both"/>
        <w:rPr>
          <w:sz w:val="24"/>
          <w:szCs w:val="24"/>
        </w:rPr>
      </w:pPr>
      <w:r w:rsidRPr="00C31C51">
        <w:rPr>
          <w:b/>
          <w:sz w:val="24"/>
          <w:szCs w:val="24"/>
        </w:rPr>
        <w:t xml:space="preserve">Art.18. </w:t>
      </w:r>
      <w:r w:rsidRPr="00C31C51">
        <w:rPr>
          <w:sz w:val="24"/>
          <w:szCs w:val="24"/>
        </w:rPr>
        <w:t>Perioadele şi intervalele orare de acces contra cost al publicului pot fi modificate prin Hotărârii ale Consiliului Local Municipal Tîrgu-Mureş sau dipoziţie de Primar.</w:t>
      </w:r>
    </w:p>
    <w:p w14:paraId="0FC11158" w14:textId="77777777" w:rsidR="00C478F7" w:rsidRPr="00C31C51" w:rsidRDefault="00C478F7" w:rsidP="00C478F7">
      <w:pPr>
        <w:ind w:firstLine="284"/>
        <w:jc w:val="both"/>
        <w:rPr>
          <w:b/>
          <w:sz w:val="24"/>
          <w:szCs w:val="24"/>
        </w:rPr>
      </w:pPr>
    </w:p>
    <w:p w14:paraId="7CC3171C" w14:textId="77777777" w:rsidR="00C478F7" w:rsidRPr="00C31C51" w:rsidRDefault="00C478F7" w:rsidP="00C478F7">
      <w:pPr>
        <w:ind w:firstLine="284"/>
        <w:jc w:val="both"/>
        <w:rPr>
          <w:sz w:val="24"/>
          <w:szCs w:val="24"/>
        </w:rPr>
      </w:pPr>
      <w:r w:rsidRPr="00C31C51">
        <w:rPr>
          <w:b/>
          <w:sz w:val="24"/>
          <w:szCs w:val="24"/>
        </w:rPr>
        <w:t>Art.19</w:t>
      </w:r>
      <w:r w:rsidRPr="00C31C51">
        <w:rPr>
          <w:sz w:val="24"/>
          <w:szCs w:val="24"/>
        </w:rPr>
        <w:t>. Accesul proprietarilor şi chiriaşilor de cabane este gratuit, pe bază de legitimaţie eliberată de Administraţia Complexului.</w:t>
      </w:r>
    </w:p>
    <w:p w14:paraId="635A8B93" w14:textId="77777777" w:rsidR="00C478F7" w:rsidRPr="00C31C51" w:rsidRDefault="00C478F7" w:rsidP="00C478F7">
      <w:pPr>
        <w:ind w:firstLine="284"/>
        <w:jc w:val="both"/>
        <w:rPr>
          <w:b/>
          <w:sz w:val="24"/>
          <w:szCs w:val="24"/>
        </w:rPr>
      </w:pPr>
    </w:p>
    <w:p w14:paraId="23A970BA" w14:textId="77777777" w:rsidR="00C478F7" w:rsidRPr="00C31C51" w:rsidRDefault="00C478F7" w:rsidP="00C478F7">
      <w:pPr>
        <w:ind w:firstLine="284"/>
        <w:jc w:val="both"/>
        <w:rPr>
          <w:sz w:val="24"/>
          <w:szCs w:val="24"/>
        </w:rPr>
      </w:pPr>
      <w:r w:rsidRPr="00C31C51">
        <w:rPr>
          <w:b/>
          <w:sz w:val="24"/>
          <w:szCs w:val="24"/>
        </w:rPr>
        <w:t>Art</w:t>
      </w:r>
      <w:r w:rsidRPr="00C31C51">
        <w:rPr>
          <w:sz w:val="24"/>
          <w:szCs w:val="24"/>
        </w:rPr>
        <w:t>.</w:t>
      </w:r>
      <w:r w:rsidRPr="00C31C51">
        <w:rPr>
          <w:b/>
          <w:sz w:val="24"/>
          <w:szCs w:val="24"/>
        </w:rPr>
        <w:t>20.</w:t>
      </w:r>
      <w:r w:rsidRPr="00C31C51">
        <w:rPr>
          <w:sz w:val="24"/>
          <w:szCs w:val="24"/>
        </w:rPr>
        <w:t xml:space="preserve"> Accesul proprietarilor şi angajaţilor  unităţilor de alimentaţie publică autorizate să funcţioneze în CASM (restaurante, terase, baruri, discoteci, jocuri pentru copii etc.) este gratuit, pe bază de legitimaţie eliberată şi vizată de administraţia complexului.</w:t>
      </w:r>
    </w:p>
    <w:p w14:paraId="36565FBF" w14:textId="77777777" w:rsidR="00C478F7" w:rsidRPr="00C31C51" w:rsidRDefault="00C478F7" w:rsidP="00C478F7">
      <w:pPr>
        <w:ind w:firstLine="284"/>
        <w:jc w:val="both"/>
        <w:rPr>
          <w:sz w:val="24"/>
          <w:szCs w:val="24"/>
        </w:rPr>
      </w:pPr>
    </w:p>
    <w:p w14:paraId="2AA3E380" w14:textId="77777777" w:rsidR="00C478F7" w:rsidRPr="00C31C51" w:rsidRDefault="00C478F7" w:rsidP="00C478F7">
      <w:pPr>
        <w:ind w:firstLine="284"/>
        <w:rPr>
          <w:sz w:val="24"/>
          <w:szCs w:val="24"/>
        </w:rPr>
      </w:pPr>
      <w:r w:rsidRPr="00C31C51">
        <w:rPr>
          <w:b/>
          <w:sz w:val="24"/>
          <w:szCs w:val="24"/>
        </w:rPr>
        <w:t xml:space="preserve">Art.21. </w:t>
      </w:r>
      <w:r w:rsidRPr="00C31C51">
        <w:rPr>
          <w:sz w:val="24"/>
          <w:szCs w:val="24"/>
        </w:rPr>
        <w:t xml:space="preserve"> Programul de funcţionare al unităţilor de alimentaţie publică, care îşi desfăşoară activitatea în incinta CASM, va fi stabilit astfel încât să nu depăşească nivelurile orare maxime, prevăzute în HCL nr.87/2008, astfel:</w:t>
      </w:r>
    </w:p>
    <w:p w14:paraId="6C5B796B" w14:textId="77777777" w:rsidR="00C478F7" w:rsidRPr="00C31C51" w:rsidRDefault="00C478F7" w:rsidP="00C478F7">
      <w:pPr>
        <w:numPr>
          <w:ilvl w:val="0"/>
          <w:numId w:val="4"/>
        </w:numPr>
        <w:rPr>
          <w:sz w:val="24"/>
          <w:szCs w:val="24"/>
        </w:rPr>
      </w:pPr>
      <w:r w:rsidRPr="00C31C51">
        <w:rPr>
          <w:sz w:val="24"/>
          <w:szCs w:val="24"/>
        </w:rPr>
        <w:t>Restaurante şi baruri</w:t>
      </w:r>
    </w:p>
    <w:p w14:paraId="0C4DE87F" w14:textId="77777777" w:rsidR="00C478F7" w:rsidRPr="00C31C51" w:rsidRDefault="00C478F7" w:rsidP="00C478F7">
      <w:pPr>
        <w:ind w:firstLine="360"/>
        <w:rPr>
          <w:sz w:val="24"/>
          <w:szCs w:val="24"/>
        </w:rPr>
      </w:pPr>
      <w:r w:rsidRPr="00C31C51">
        <w:rPr>
          <w:sz w:val="24"/>
          <w:szCs w:val="24"/>
        </w:rPr>
        <w:t>Orar de funcţionare max: 08</w:t>
      </w:r>
      <w:r w:rsidRPr="00C31C51">
        <w:rPr>
          <w:sz w:val="24"/>
          <w:szCs w:val="24"/>
          <w:vertAlign w:val="superscript"/>
        </w:rPr>
        <w:t>00</w:t>
      </w:r>
      <w:r w:rsidRPr="00C31C51">
        <w:rPr>
          <w:sz w:val="24"/>
          <w:szCs w:val="24"/>
        </w:rPr>
        <w:t>-02</w:t>
      </w:r>
      <w:r w:rsidRPr="00C31C51">
        <w:rPr>
          <w:sz w:val="24"/>
          <w:szCs w:val="24"/>
          <w:vertAlign w:val="superscript"/>
        </w:rPr>
        <w:t>00</w:t>
      </w:r>
    </w:p>
    <w:p w14:paraId="23DD15E6" w14:textId="77777777" w:rsidR="00C478F7" w:rsidRPr="00C31C51" w:rsidRDefault="00C478F7" w:rsidP="00C478F7">
      <w:pPr>
        <w:ind w:left="360"/>
        <w:rPr>
          <w:sz w:val="24"/>
          <w:szCs w:val="24"/>
        </w:rPr>
      </w:pPr>
      <w:r w:rsidRPr="00C31C51">
        <w:rPr>
          <w:sz w:val="24"/>
          <w:szCs w:val="24"/>
        </w:rPr>
        <w:t>(2) Discoteci, disco- baruri, cluburi</w:t>
      </w:r>
    </w:p>
    <w:p w14:paraId="739DD026" w14:textId="77777777" w:rsidR="00C478F7" w:rsidRPr="00C31C51" w:rsidRDefault="00C478F7" w:rsidP="00C478F7">
      <w:pPr>
        <w:ind w:firstLine="360"/>
        <w:rPr>
          <w:sz w:val="24"/>
          <w:szCs w:val="24"/>
        </w:rPr>
      </w:pPr>
      <w:r w:rsidRPr="00C31C51">
        <w:rPr>
          <w:sz w:val="24"/>
          <w:szCs w:val="24"/>
        </w:rPr>
        <w:t>Orar de funcţionare max: 20</w:t>
      </w:r>
      <w:r w:rsidRPr="00C31C51">
        <w:rPr>
          <w:sz w:val="24"/>
          <w:szCs w:val="24"/>
          <w:vertAlign w:val="superscript"/>
        </w:rPr>
        <w:t>00</w:t>
      </w:r>
      <w:r w:rsidRPr="00C31C51">
        <w:rPr>
          <w:sz w:val="24"/>
          <w:szCs w:val="24"/>
        </w:rPr>
        <w:t>-02</w:t>
      </w:r>
      <w:r w:rsidRPr="00C31C51">
        <w:rPr>
          <w:sz w:val="24"/>
          <w:szCs w:val="24"/>
          <w:vertAlign w:val="superscript"/>
        </w:rPr>
        <w:t>00</w:t>
      </w:r>
    </w:p>
    <w:p w14:paraId="08473978" w14:textId="77777777" w:rsidR="00C478F7" w:rsidRPr="00C31C51" w:rsidRDefault="00C478F7" w:rsidP="00C478F7">
      <w:pPr>
        <w:ind w:left="360"/>
        <w:rPr>
          <w:sz w:val="24"/>
          <w:szCs w:val="24"/>
        </w:rPr>
      </w:pPr>
      <w:r w:rsidRPr="00C31C51">
        <w:rPr>
          <w:sz w:val="24"/>
          <w:szCs w:val="24"/>
        </w:rPr>
        <w:t>(3) Terase şi grădini de vară independente</w:t>
      </w:r>
    </w:p>
    <w:p w14:paraId="2F746738" w14:textId="77777777" w:rsidR="00C478F7" w:rsidRPr="00C31C51" w:rsidRDefault="00C478F7" w:rsidP="00C478F7">
      <w:pPr>
        <w:ind w:firstLine="284"/>
        <w:rPr>
          <w:sz w:val="24"/>
          <w:szCs w:val="24"/>
        </w:rPr>
      </w:pPr>
      <w:r w:rsidRPr="00C31C51">
        <w:rPr>
          <w:sz w:val="24"/>
          <w:szCs w:val="24"/>
        </w:rPr>
        <w:t xml:space="preserve">  Orar de funcţionare max: 08</w:t>
      </w:r>
      <w:r w:rsidRPr="00C31C51">
        <w:rPr>
          <w:sz w:val="24"/>
          <w:szCs w:val="24"/>
          <w:vertAlign w:val="superscript"/>
        </w:rPr>
        <w:t>00</w:t>
      </w:r>
      <w:r w:rsidRPr="00C31C51">
        <w:rPr>
          <w:sz w:val="24"/>
          <w:szCs w:val="24"/>
        </w:rPr>
        <w:t>-24</w:t>
      </w:r>
      <w:r w:rsidRPr="00C31C51">
        <w:rPr>
          <w:sz w:val="24"/>
          <w:szCs w:val="24"/>
          <w:vertAlign w:val="superscript"/>
        </w:rPr>
        <w:t>00</w:t>
      </w:r>
      <w:r w:rsidRPr="00C31C51">
        <w:rPr>
          <w:sz w:val="24"/>
          <w:szCs w:val="24"/>
        </w:rPr>
        <w:t>, în zilele de vineri și sâmbătă0 8</w:t>
      </w:r>
      <w:r w:rsidRPr="00C31C51">
        <w:rPr>
          <w:sz w:val="24"/>
          <w:szCs w:val="24"/>
          <w:vertAlign w:val="superscript"/>
        </w:rPr>
        <w:t>00</w:t>
      </w:r>
      <w:r w:rsidRPr="00C31C51">
        <w:rPr>
          <w:sz w:val="24"/>
          <w:szCs w:val="24"/>
        </w:rPr>
        <w:t>-02</w:t>
      </w:r>
      <w:r w:rsidRPr="00C31C51">
        <w:rPr>
          <w:sz w:val="24"/>
          <w:szCs w:val="24"/>
          <w:vertAlign w:val="superscript"/>
        </w:rPr>
        <w:t>00</w:t>
      </w:r>
      <w:r w:rsidRPr="00C31C51">
        <w:rPr>
          <w:sz w:val="24"/>
          <w:szCs w:val="24"/>
        </w:rPr>
        <w:t>.</w:t>
      </w:r>
    </w:p>
    <w:p w14:paraId="1FA892C8" w14:textId="77777777" w:rsidR="00C478F7" w:rsidRPr="00C31C51" w:rsidRDefault="00C478F7" w:rsidP="00C478F7">
      <w:pPr>
        <w:ind w:firstLine="284"/>
        <w:rPr>
          <w:sz w:val="24"/>
          <w:szCs w:val="24"/>
        </w:rPr>
      </w:pPr>
    </w:p>
    <w:p w14:paraId="2113C86B" w14:textId="77777777" w:rsidR="00C478F7" w:rsidRPr="00C31C51" w:rsidRDefault="00C478F7" w:rsidP="00C478F7">
      <w:pPr>
        <w:ind w:firstLine="284"/>
        <w:rPr>
          <w:sz w:val="24"/>
          <w:szCs w:val="24"/>
        </w:rPr>
      </w:pPr>
      <w:r w:rsidRPr="00C31C51">
        <w:rPr>
          <w:b/>
          <w:sz w:val="24"/>
          <w:szCs w:val="24"/>
        </w:rPr>
        <w:t>Art.22.</w:t>
      </w:r>
      <w:r w:rsidRPr="00C31C51">
        <w:rPr>
          <w:sz w:val="24"/>
          <w:szCs w:val="24"/>
        </w:rPr>
        <w:t xml:space="preserve">  Proprietarii de unităţi de alimentaţie publică au obligaţia de a-şi corela programul de funcţionare şi activitatea, astfel încât să nu afecteze ordinea publică şi confortul populaţiei din zonă, </w:t>
      </w:r>
      <w:r w:rsidRPr="00C31C51">
        <w:rPr>
          <w:sz w:val="24"/>
          <w:szCs w:val="24"/>
        </w:rPr>
        <w:lastRenderedPageBreak/>
        <w:t>respectiv să nu depăşească nivelul de zgomot echivalent la limita incintei unităţilor de 65dB (A), prevăzut în Autorizaţia de Mediu nr 75 din 17.03.2008, emisă pentru funcţionarea CASM, de către A.P.M. Mureş.</w:t>
      </w:r>
    </w:p>
    <w:p w14:paraId="0EFC6879" w14:textId="77777777" w:rsidR="00C478F7" w:rsidRPr="00C31C51" w:rsidRDefault="00C478F7" w:rsidP="00C478F7">
      <w:pPr>
        <w:ind w:firstLine="284"/>
        <w:jc w:val="both"/>
        <w:rPr>
          <w:sz w:val="24"/>
          <w:szCs w:val="24"/>
        </w:rPr>
      </w:pPr>
    </w:p>
    <w:p w14:paraId="044094E5" w14:textId="77777777" w:rsidR="00C478F7" w:rsidRPr="00C31C51" w:rsidRDefault="00C478F7" w:rsidP="00C478F7">
      <w:pPr>
        <w:ind w:firstLine="284"/>
        <w:jc w:val="both"/>
        <w:rPr>
          <w:sz w:val="24"/>
          <w:szCs w:val="24"/>
        </w:rPr>
      </w:pPr>
      <w:r w:rsidRPr="00C31C51">
        <w:rPr>
          <w:b/>
          <w:sz w:val="24"/>
          <w:szCs w:val="24"/>
        </w:rPr>
        <w:t xml:space="preserve">Art.23. </w:t>
      </w:r>
      <w:r w:rsidRPr="00C31C51">
        <w:rPr>
          <w:sz w:val="24"/>
          <w:szCs w:val="24"/>
        </w:rPr>
        <w:t>Accesul proprietarilor de cabane şi personalul angajat al unităţilor de alimentaţie publică care nu şi-au achitat la timp taxele din Convenţiile anuale, se face contracost, până la achitarea taxelor restante – la zi.</w:t>
      </w:r>
    </w:p>
    <w:p w14:paraId="3C9CCBBD" w14:textId="77777777" w:rsidR="00C478F7" w:rsidRPr="00C31C51" w:rsidRDefault="00C478F7" w:rsidP="00C478F7">
      <w:pPr>
        <w:ind w:firstLine="284"/>
        <w:jc w:val="both"/>
        <w:rPr>
          <w:sz w:val="24"/>
          <w:szCs w:val="24"/>
        </w:rPr>
      </w:pPr>
    </w:p>
    <w:p w14:paraId="6640F47D" w14:textId="77777777" w:rsidR="00C478F7" w:rsidRPr="00C31C51" w:rsidRDefault="00C478F7" w:rsidP="00C478F7">
      <w:pPr>
        <w:ind w:firstLine="284"/>
        <w:jc w:val="both"/>
        <w:rPr>
          <w:sz w:val="24"/>
          <w:szCs w:val="24"/>
        </w:rPr>
      </w:pPr>
      <w:r w:rsidRPr="00C31C51">
        <w:rPr>
          <w:b/>
          <w:sz w:val="24"/>
          <w:szCs w:val="24"/>
        </w:rPr>
        <w:t>Art.24.</w:t>
      </w:r>
      <w:r w:rsidRPr="00C31C51">
        <w:rPr>
          <w:sz w:val="24"/>
          <w:szCs w:val="24"/>
        </w:rPr>
        <w:t xml:space="preserve"> Accesul cu autovehicule având o masă totală autorizată de max 3,5 tone, conform talon RAR, este permis, după cum urmează;</w:t>
      </w:r>
    </w:p>
    <w:p w14:paraId="64F04FA7" w14:textId="77777777" w:rsidR="00C478F7" w:rsidRPr="00C31C51" w:rsidRDefault="00C478F7" w:rsidP="003C61D5">
      <w:pPr>
        <w:pStyle w:val="ListParagraph"/>
        <w:numPr>
          <w:ilvl w:val="0"/>
          <w:numId w:val="2"/>
        </w:numPr>
        <w:jc w:val="both"/>
        <w:rPr>
          <w:sz w:val="24"/>
          <w:szCs w:val="24"/>
        </w:rPr>
      </w:pPr>
      <w:r w:rsidRPr="00C31C51">
        <w:rPr>
          <w:sz w:val="24"/>
          <w:szCs w:val="24"/>
        </w:rPr>
        <w:t xml:space="preserve">În perioada sezonului estival </w:t>
      </w:r>
      <w:r w:rsidRPr="00C31C51">
        <w:rPr>
          <w:b/>
          <w:bCs/>
          <w:sz w:val="24"/>
          <w:szCs w:val="24"/>
        </w:rPr>
        <w:t>1 iunie – 15 septembrie</w:t>
      </w:r>
    </w:p>
    <w:p w14:paraId="722C9740" w14:textId="77777777" w:rsidR="00C478F7" w:rsidRPr="00C31C51" w:rsidRDefault="00C478F7" w:rsidP="003C61D5">
      <w:pPr>
        <w:pStyle w:val="Heading7"/>
        <w:spacing w:before="0" w:after="0"/>
      </w:pPr>
      <w:r w:rsidRPr="00C31C51">
        <w:t xml:space="preserve">            De Luni pâna Vineri între orele 7,00- 12,00.</w:t>
      </w:r>
    </w:p>
    <w:p w14:paraId="33B36D6F" w14:textId="77777777" w:rsidR="00C478F7" w:rsidRPr="00C31C51" w:rsidRDefault="00C478F7" w:rsidP="003C61D5">
      <w:pPr>
        <w:pStyle w:val="Heading7"/>
        <w:spacing w:before="0" w:after="0"/>
      </w:pPr>
      <w:r w:rsidRPr="00C31C51">
        <w:t xml:space="preserve">            Sâmbătă si Duminică între orele 7,00 – 10,00.</w:t>
      </w:r>
    </w:p>
    <w:p w14:paraId="057A067B" w14:textId="77777777" w:rsidR="00C478F7" w:rsidRPr="00C31C51" w:rsidRDefault="00C478F7" w:rsidP="003C61D5">
      <w:pPr>
        <w:pStyle w:val="ListParagraph"/>
        <w:numPr>
          <w:ilvl w:val="0"/>
          <w:numId w:val="2"/>
        </w:numPr>
        <w:jc w:val="both"/>
        <w:rPr>
          <w:sz w:val="24"/>
          <w:szCs w:val="24"/>
        </w:rPr>
      </w:pPr>
      <w:r w:rsidRPr="00C31C51">
        <w:rPr>
          <w:sz w:val="24"/>
          <w:szCs w:val="24"/>
        </w:rPr>
        <w:t xml:space="preserve">În perioada de extrasezon  </w:t>
      </w:r>
      <w:r w:rsidRPr="00C31C51">
        <w:rPr>
          <w:b/>
          <w:bCs/>
          <w:sz w:val="24"/>
          <w:szCs w:val="24"/>
        </w:rPr>
        <w:t>16 septembrie – 31 mai</w:t>
      </w:r>
    </w:p>
    <w:p w14:paraId="35575747" w14:textId="77777777" w:rsidR="00C478F7" w:rsidRPr="00C31C51" w:rsidRDefault="00C478F7" w:rsidP="003C61D5">
      <w:pPr>
        <w:ind w:left="284"/>
        <w:jc w:val="both"/>
        <w:rPr>
          <w:sz w:val="24"/>
          <w:szCs w:val="24"/>
        </w:rPr>
      </w:pPr>
      <w:r w:rsidRPr="00C31C51">
        <w:rPr>
          <w:sz w:val="24"/>
          <w:szCs w:val="24"/>
        </w:rPr>
        <w:t xml:space="preserve">       Zilnic între orele 7.00-14.00</w:t>
      </w:r>
    </w:p>
    <w:p w14:paraId="72BC1A47" w14:textId="77777777" w:rsidR="00C478F7" w:rsidRPr="00C31C51" w:rsidRDefault="00C478F7" w:rsidP="00C478F7">
      <w:pPr>
        <w:pStyle w:val="ListParagraph"/>
        <w:ind w:left="1364"/>
        <w:jc w:val="both"/>
        <w:rPr>
          <w:sz w:val="24"/>
          <w:szCs w:val="24"/>
        </w:rPr>
      </w:pPr>
    </w:p>
    <w:p w14:paraId="35490DAE" w14:textId="77777777" w:rsidR="00C478F7" w:rsidRPr="00C31C51" w:rsidRDefault="00C478F7" w:rsidP="00C478F7">
      <w:pPr>
        <w:ind w:firstLine="284"/>
        <w:jc w:val="both"/>
        <w:rPr>
          <w:sz w:val="24"/>
          <w:szCs w:val="24"/>
        </w:rPr>
      </w:pPr>
      <w:r w:rsidRPr="00C31C51">
        <w:rPr>
          <w:b/>
          <w:sz w:val="24"/>
          <w:szCs w:val="24"/>
        </w:rPr>
        <w:t xml:space="preserve">Art.25. </w:t>
      </w:r>
      <w:r w:rsidRPr="00C31C51">
        <w:rPr>
          <w:sz w:val="24"/>
          <w:szCs w:val="24"/>
        </w:rPr>
        <w:t>Accesul autovehiculelor de intervenţie: apă-canal, curent electric, gaz, telecomunicaţii, ambulanţă, poliţie, pompieri, este permis permanent.</w:t>
      </w:r>
    </w:p>
    <w:p w14:paraId="4E9E97AA" w14:textId="77777777" w:rsidR="00C478F7" w:rsidRPr="00C31C51" w:rsidRDefault="00C478F7" w:rsidP="00C478F7">
      <w:pPr>
        <w:jc w:val="both"/>
        <w:rPr>
          <w:sz w:val="24"/>
          <w:szCs w:val="24"/>
        </w:rPr>
      </w:pPr>
    </w:p>
    <w:p w14:paraId="352D2B3A" w14:textId="77777777" w:rsidR="00C478F7" w:rsidRPr="00C31C51" w:rsidRDefault="00C478F7" w:rsidP="00C478F7">
      <w:pPr>
        <w:ind w:firstLine="360"/>
        <w:jc w:val="both"/>
        <w:rPr>
          <w:sz w:val="24"/>
          <w:szCs w:val="24"/>
        </w:rPr>
      </w:pPr>
    </w:p>
    <w:p w14:paraId="20E01B13" w14:textId="77777777" w:rsidR="00C478F7" w:rsidRPr="00C31C51" w:rsidRDefault="00C478F7" w:rsidP="00C478F7">
      <w:pPr>
        <w:tabs>
          <w:tab w:val="left" w:pos="4860"/>
          <w:tab w:val="left" w:pos="5130"/>
        </w:tabs>
        <w:ind w:left="360"/>
        <w:jc w:val="both"/>
        <w:rPr>
          <w:b/>
          <w:sz w:val="24"/>
          <w:szCs w:val="24"/>
        </w:rPr>
      </w:pPr>
      <w:r w:rsidRPr="00C31C51">
        <w:rPr>
          <w:b/>
          <w:sz w:val="24"/>
          <w:szCs w:val="24"/>
        </w:rPr>
        <w:t>CAP. VI. REGULI PRIVIND ORDINEA ŞI DISCIPLINA PUBLICĂ ÎN COMPLEXUL DE AGREMENT ŞI SPORT “MUREŞUL”</w:t>
      </w:r>
    </w:p>
    <w:p w14:paraId="507B7AEC" w14:textId="77777777" w:rsidR="00C478F7" w:rsidRPr="00C31C51" w:rsidRDefault="00C478F7" w:rsidP="00C478F7">
      <w:pPr>
        <w:jc w:val="both"/>
        <w:rPr>
          <w:sz w:val="24"/>
          <w:szCs w:val="24"/>
        </w:rPr>
      </w:pPr>
    </w:p>
    <w:p w14:paraId="2C279377" w14:textId="77777777" w:rsidR="00C478F7" w:rsidRPr="00C31C51" w:rsidRDefault="00C478F7" w:rsidP="00C478F7">
      <w:pPr>
        <w:ind w:firstLine="360"/>
        <w:jc w:val="both"/>
        <w:rPr>
          <w:sz w:val="24"/>
          <w:szCs w:val="24"/>
        </w:rPr>
      </w:pPr>
      <w:r w:rsidRPr="00C31C51">
        <w:rPr>
          <w:b/>
          <w:sz w:val="24"/>
          <w:szCs w:val="24"/>
        </w:rPr>
        <w:t>Art.26.</w:t>
      </w:r>
      <w:r w:rsidRPr="00C31C51">
        <w:rPr>
          <w:sz w:val="24"/>
          <w:szCs w:val="24"/>
        </w:rPr>
        <w:t xml:space="preserve"> În permanenţă paza CASM este asigurată de către personalul angajat (desemnat),si </w:t>
      </w:r>
      <w:r w:rsidRPr="00C31C51">
        <w:rPr>
          <w:rStyle w:val="Heading7Char"/>
          <w:sz w:val="24"/>
          <w:szCs w:val="24"/>
        </w:rPr>
        <w:t>firma autorizată prin contract</w:t>
      </w:r>
      <w:r w:rsidRPr="00C31C51">
        <w:rPr>
          <w:color w:val="FF0000"/>
          <w:sz w:val="24"/>
          <w:szCs w:val="24"/>
        </w:rPr>
        <w:t xml:space="preserve"> </w:t>
      </w:r>
      <w:r w:rsidRPr="00C31C51">
        <w:rPr>
          <w:sz w:val="24"/>
          <w:szCs w:val="24"/>
        </w:rPr>
        <w:t>, coordonati de ofiţerul de serviciu în timpul zilei între orele 7</w:t>
      </w:r>
      <w:r w:rsidRPr="00C31C51">
        <w:rPr>
          <w:sz w:val="24"/>
          <w:szCs w:val="24"/>
          <w:vertAlign w:val="superscript"/>
        </w:rPr>
        <w:t>00</w:t>
      </w:r>
      <w:r w:rsidRPr="00C31C51">
        <w:rPr>
          <w:sz w:val="24"/>
          <w:szCs w:val="24"/>
        </w:rPr>
        <w:t>-19</w:t>
      </w:r>
      <w:r w:rsidRPr="00C31C51">
        <w:rPr>
          <w:sz w:val="24"/>
          <w:szCs w:val="24"/>
          <w:vertAlign w:val="superscript"/>
        </w:rPr>
        <w:t>00</w:t>
      </w:r>
      <w:r w:rsidRPr="00C31C51">
        <w:rPr>
          <w:sz w:val="24"/>
          <w:szCs w:val="24"/>
        </w:rPr>
        <w:t>, şi de către personalul  angajat (desemnat) pentru pază pe timpul nopţii  între orele 19</w:t>
      </w:r>
      <w:r w:rsidRPr="00C31C51">
        <w:rPr>
          <w:sz w:val="24"/>
          <w:szCs w:val="24"/>
          <w:vertAlign w:val="superscript"/>
        </w:rPr>
        <w:t>00</w:t>
      </w:r>
      <w:r w:rsidRPr="00C31C51">
        <w:rPr>
          <w:sz w:val="24"/>
          <w:szCs w:val="24"/>
        </w:rPr>
        <w:t>-7</w:t>
      </w:r>
      <w:r w:rsidRPr="00C31C51">
        <w:rPr>
          <w:sz w:val="24"/>
          <w:szCs w:val="24"/>
          <w:vertAlign w:val="superscript"/>
        </w:rPr>
        <w:t>00</w:t>
      </w:r>
      <w:r w:rsidRPr="00C31C51">
        <w:rPr>
          <w:sz w:val="24"/>
          <w:szCs w:val="24"/>
        </w:rPr>
        <w:t>.In conformitate cu consemnul fiecărui post de pază în parte.</w:t>
      </w:r>
    </w:p>
    <w:p w14:paraId="05510D02" w14:textId="77777777" w:rsidR="00C478F7" w:rsidRPr="00C31C51" w:rsidRDefault="00C478F7" w:rsidP="00C478F7">
      <w:pPr>
        <w:ind w:firstLine="360"/>
        <w:jc w:val="both"/>
        <w:rPr>
          <w:sz w:val="24"/>
          <w:szCs w:val="24"/>
        </w:rPr>
      </w:pPr>
    </w:p>
    <w:p w14:paraId="116CB1DD" w14:textId="77777777" w:rsidR="00C478F7" w:rsidRPr="00C31C51" w:rsidRDefault="00C478F7" w:rsidP="00C478F7">
      <w:pPr>
        <w:ind w:firstLine="360"/>
        <w:jc w:val="both"/>
        <w:rPr>
          <w:sz w:val="24"/>
          <w:szCs w:val="24"/>
        </w:rPr>
      </w:pPr>
      <w:r w:rsidRPr="00C31C51">
        <w:rPr>
          <w:b/>
          <w:sz w:val="24"/>
          <w:szCs w:val="24"/>
        </w:rPr>
        <w:t>Art.27.</w:t>
      </w:r>
      <w:r w:rsidRPr="00C31C51">
        <w:rPr>
          <w:sz w:val="24"/>
          <w:szCs w:val="24"/>
        </w:rPr>
        <w:t xml:space="preserve"> În perioada sezonului estival </w:t>
      </w:r>
      <w:r w:rsidRPr="00C31C51">
        <w:rPr>
          <w:b/>
          <w:bCs/>
          <w:sz w:val="24"/>
          <w:szCs w:val="24"/>
        </w:rPr>
        <w:t>1 iunie – 15 septembrie</w:t>
      </w:r>
      <w:r w:rsidRPr="00C31C51">
        <w:rPr>
          <w:sz w:val="24"/>
          <w:szCs w:val="24"/>
        </w:rPr>
        <w:t xml:space="preserve">, paza, ordinea şi liniştea în CASM este asigurată, de personalul propriu (ofiţer de serviciu, supraveghetori, </w:t>
      </w:r>
      <w:r w:rsidRPr="00C31C51">
        <w:rPr>
          <w:b/>
          <w:bCs/>
          <w:i/>
          <w:iCs/>
          <w:sz w:val="24"/>
          <w:szCs w:val="24"/>
        </w:rPr>
        <w:t xml:space="preserve">) </w:t>
      </w:r>
      <w:r w:rsidRPr="00C31C51">
        <w:rPr>
          <w:rStyle w:val="Heading7Char"/>
          <w:sz w:val="24"/>
          <w:szCs w:val="24"/>
        </w:rPr>
        <w:t>si firma de pază</w:t>
      </w:r>
      <w:r w:rsidRPr="00C31C51">
        <w:rPr>
          <w:color w:val="FF0000"/>
          <w:sz w:val="24"/>
          <w:szCs w:val="24"/>
        </w:rPr>
        <w:t xml:space="preserve"> </w:t>
      </w:r>
      <w:r w:rsidRPr="00C31C51">
        <w:rPr>
          <w:rStyle w:val="Heading7Char"/>
          <w:sz w:val="24"/>
          <w:szCs w:val="24"/>
        </w:rPr>
        <w:t>contractată</w:t>
      </w:r>
      <w:r w:rsidRPr="00C31C51">
        <w:rPr>
          <w:color w:val="FF0000"/>
          <w:sz w:val="24"/>
          <w:szCs w:val="24"/>
        </w:rPr>
        <w:t>,</w:t>
      </w:r>
      <w:r w:rsidRPr="00C31C51">
        <w:rPr>
          <w:sz w:val="24"/>
          <w:szCs w:val="24"/>
        </w:rPr>
        <w:t xml:space="preserve"> cu sprijinul  patrulei de poliţie locală aflată în serviciu, şi la nevoie de echipajele de poliţie şi jandarmi mai ales cu ocazia organizării de manifestări publice cu aflux de vizitatori, competiţii sportive, etc.</w:t>
      </w:r>
    </w:p>
    <w:p w14:paraId="11F01E3D" w14:textId="77777777" w:rsidR="00C478F7" w:rsidRPr="00C31C51" w:rsidRDefault="00C478F7" w:rsidP="00C478F7">
      <w:pPr>
        <w:jc w:val="both"/>
        <w:rPr>
          <w:sz w:val="24"/>
          <w:szCs w:val="24"/>
        </w:rPr>
      </w:pPr>
    </w:p>
    <w:p w14:paraId="43C4D16B" w14:textId="77777777" w:rsidR="00C478F7" w:rsidRPr="00C31C51" w:rsidRDefault="00C478F7" w:rsidP="00C478F7">
      <w:pPr>
        <w:ind w:firstLine="360"/>
        <w:jc w:val="both"/>
        <w:rPr>
          <w:sz w:val="24"/>
          <w:szCs w:val="24"/>
        </w:rPr>
      </w:pPr>
      <w:r w:rsidRPr="00C31C51">
        <w:rPr>
          <w:b/>
          <w:sz w:val="24"/>
          <w:szCs w:val="24"/>
        </w:rPr>
        <w:t>Art.28.</w:t>
      </w:r>
      <w:r w:rsidRPr="00C31C51">
        <w:rPr>
          <w:sz w:val="24"/>
          <w:szCs w:val="24"/>
        </w:rPr>
        <w:t xml:space="preserve"> În perioada sezonului estival, asistenţa medicală a publicului vizitator este asigurată prin existenţa unui post de prim ajutor, dotat cu materiale sanitare necesare pentru acordarea primului ajutor si cu personal medical  calificat.</w:t>
      </w:r>
    </w:p>
    <w:p w14:paraId="70A2C5BE" w14:textId="77777777" w:rsidR="00C478F7" w:rsidRPr="00C31C51" w:rsidRDefault="00C478F7" w:rsidP="00C478F7">
      <w:pPr>
        <w:ind w:firstLine="360"/>
        <w:jc w:val="both"/>
        <w:rPr>
          <w:sz w:val="24"/>
          <w:szCs w:val="24"/>
        </w:rPr>
      </w:pPr>
    </w:p>
    <w:p w14:paraId="2F88FBFE" w14:textId="77777777" w:rsidR="00C478F7" w:rsidRPr="00C31C51" w:rsidRDefault="00C478F7" w:rsidP="00C478F7">
      <w:pPr>
        <w:ind w:firstLine="360"/>
        <w:jc w:val="both"/>
        <w:rPr>
          <w:sz w:val="24"/>
          <w:szCs w:val="24"/>
        </w:rPr>
      </w:pPr>
      <w:r w:rsidRPr="00C31C51">
        <w:rPr>
          <w:b/>
          <w:sz w:val="24"/>
          <w:szCs w:val="24"/>
        </w:rPr>
        <w:t>Art.29.</w:t>
      </w:r>
      <w:r w:rsidRPr="00C31C51">
        <w:rPr>
          <w:sz w:val="24"/>
          <w:szCs w:val="24"/>
        </w:rPr>
        <w:t xml:space="preserve"> În perioada sezonului estival, ambientul pentru publicul vizitator este asigurat prin postul de radioemisie, „RADIO VACANŢA”, şi sistemul de sonorizare aferent acestuia, montat  în zona bazinelor şi plajelor.</w:t>
      </w:r>
    </w:p>
    <w:p w14:paraId="4000AF0F" w14:textId="7D553F21" w:rsidR="00C478F7" w:rsidRPr="00C31C51" w:rsidRDefault="00AB47A6" w:rsidP="00C478F7">
      <w:pPr>
        <w:pStyle w:val="Heading7"/>
      </w:pPr>
      <w:r w:rsidRPr="00C31C51">
        <w:rPr>
          <w:b/>
          <w:bCs/>
        </w:rPr>
        <w:t xml:space="preserve">      </w:t>
      </w:r>
      <w:r w:rsidR="00C478F7" w:rsidRPr="00C31C51">
        <w:rPr>
          <w:b/>
          <w:bCs/>
        </w:rPr>
        <w:t>Art.30.</w:t>
      </w:r>
      <w:r w:rsidR="00C478F7" w:rsidRPr="00C31C51">
        <w:t xml:space="preserve"> Comunicarea eficientă şi rapidă, între personalul de la punctele de lucru se face prin staţiile de radio-emisie sau telefon mobil aflate în dotarea personalului aflat în serviciu.</w:t>
      </w:r>
    </w:p>
    <w:p w14:paraId="7E7F7624" w14:textId="77777777" w:rsidR="00C478F7" w:rsidRPr="00C31C51" w:rsidRDefault="00C478F7" w:rsidP="00C478F7">
      <w:pPr>
        <w:ind w:firstLine="360"/>
        <w:jc w:val="both"/>
        <w:rPr>
          <w:sz w:val="24"/>
          <w:szCs w:val="24"/>
        </w:rPr>
      </w:pPr>
      <w:r w:rsidRPr="00C31C51">
        <w:rPr>
          <w:b/>
          <w:sz w:val="24"/>
          <w:szCs w:val="24"/>
        </w:rPr>
        <w:t>Art.31.</w:t>
      </w:r>
      <w:r w:rsidRPr="00C31C51">
        <w:rPr>
          <w:sz w:val="24"/>
          <w:szCs w:val="24"/>
        </w:rPr>
        <w:t xml:space="preserve"> Pentru  evitarea şi/sau gestionarea corespunzătoare a unui eventual incident, sau accident chimic, provocat de substanţele chimice, folosite în procesul de tratare a apei din bazinele de înot, ce ar  pune în pericol viaţa personalului  şi vizitatorilor  din CASM, se numeşte prin dispoziţie de Primar, responsabil pentru situaţii de urgenţă, precum şi echipe de intervenţie privind evacuarea, adăpostirea, şi acordarea primului ajutor, cu atribuţii concrete.</w:t>
      </w:r>
    </w:p>
    <w:p w14:paraId="7AE433FE" w14:textId="77777777" w:rsidR="00C478F7" w:rsidRPr="00C31C51" w:rsidRDefault="00C478F7" w:rsidP="00C478F7">
      <w:pPr>
        <w:ind w:firstLine="360"/>
        <w:jc w:val="both"/>
        <w:rPr>
          <w:sz w:val="24"/>
          <w:szCs w:val="24"/>
        </w:rPr>
      </w:pPr>
    </w:p>
    <w:p w14:paraId="1FAB8D4A" w14:textId="77777777" w:rsidR="00C478F7" w:rsidRPr="00C31C51" w:rsidRDefault="00C478F7" w:rsidP="00C478F7">
      <w:pPr>
        <w:ind w:firstLine="360"/>
        <w:jc w:val="both"/>
        <w:rPr>
          <w:sz w:val="24"/>
          <w:szCs w:val="24"/>
        </w:rPr>
      </w:pPr>
      <w:r w:rsidRPr="00C31C51">
        <w:rPr>
          <w:b/>
          <w:sz w:val="24"/>
          <w:szCs w:val="24"/>
        </w:rPr>
        <w:t>Art.32.</w:t>
      </w:r>
      <w:r w:rsidRPr="00C31C51">
        <w:rPr>
          <w:sz w:val="24"/>
          <w:szCs w:val="24"/>
        </w:rPr>
        <w:t xml:space="preserve"> În cazul unui incident sau accident, de natură a necesita intervenţia echipajelor speciale (poliţie, pompieri, ambulanţă, SMURD, etc), se va apela dispeceratul de urgenţă la telefon 112, prin grija ofiţerului de serviciu sau a conducerii ACASM.</w:t>
      </w:r>
    </w:p>
    <w:p w14:paraId="135806A9" w14:textId="77777777" w:rsidR="00C478F7" w:rsidRPr="00C31C51" w:rsidRDefault="00C478F7" w:rsidP="00C478F7">
      <w:pPr>
        <w:ind w:firstLine="360"/>
        <w:jc w:val="both"/>
        <w:rPr>
          <w:sz w:val="24"/>
          <w:szCs w:val="24"/>
        </w:rPr>
      </w:pPr>
    </w:p>
    <w:p w14:paraId="33042C68" w14:textId="77777777" w:rsidR="00C478F7" w:rsidRPr="00C31C51" w:rsidRDefault="00C478F7" w:rsidP="00C478F7">
      <w:pPr>
        <w:ind w:firstLine="360"/>
        <w:rPr>
          <w:sz w:val="24"/>
          <w:szCs w:val="24"/>
        </w:rPr>
      </w:pPr>
      <w:r w:rsidRPr="00C31C51">
        <w:rPr>
          <w:b/>
          <w:sz w:val="24"/>
          <w:szCs w:val="24"/>
        </w:rPr>
        <w:lastRenderedPageBreak/>
        <w:t>Art.33.</w:t>
      </w:r>
      <w:r w:rsidRPr="00C31C51">
        <w:rPr>
          <w:sz w:val="24"/>
          <w:szCs w:val="24"/>
        </w:rPr>
        <w:t xml:space="preserve"> Pentru evitarea pătrunderii neautorizate a autovehicolelor, sau persoanelor în perioadele de acces cu taxă, întregul perimetru al CASM  este asigurat cu împrejmuiri de gard  şi porţi de acces asigurate şi supravegheate.</w:t>
      </w:r>
    </w:p>
    <w:p w14:paraId="42284F4C" w14:textId="77777777" w:rsidR="00C478F7" w:rsidRPr="00C31C51" w:rsidRDefault="00C478F7" w:rsidP="00C478F7">
      <w:pPr>
        <w:ind w:firstLine="360"/>
        <w:rPr>
          <w:sz w:val="24"/>
          <w:szCs w:val="24"/>
        </w:rPr>
      </w:pPr>
    </w:p>
    <w:p w14:paraId="1F76F552" w14:textId="77777777" w:rsidR="00C478F7" w:rsidRPr="00C31C51" w:rsidRDefault="00C478F7" w:rsidP="00C478F7">
      <w:pPr>
        <w:ind w:firstLine="360"/>
        <w:rPr>
          <w:sz w:val="24"/>
          <w:szCs w:val="24"/>
        </w:rPr>
      </w:pPr>
      <w:r w:rsidRPr="00C31C51">
        <w:rPr>
          <w:b/>
          <w:sz w:val="24"/>
          <w:szCs w:val="24"/>
        </w:rPr>
        <w:t>Art.34.</w:t>
      </w:r>
      <w:r w:rsidRPr="00C31C51">
        <w:rPr>
          <w:sz w:val="24"/>
          <w:szCs w:val="24"/>
        </w:rPr>
        <w:t xml:space="preserve"> Pentru asigurarea confortului şi sănătăţii publicului vizitator în perioada sezonului estival, se instituie următoarele măsuri:</w:t>
      </w:r>
    </w:p>
    <w:p w14:paraId="31AE150B" w14:textId="6CD1B46C" w:rsidR="00C478F7" w:rsidRPr="00C31C51" w:rsidRDefault="00C478F7" w:rsidP="00D1678D">
      <w:pPr>
        <w:ind w:left="360" w:hanging="450"/>
        <w:jc w:val="both"/>
        <w:rPr>
          <w:sz w:val="24"/>
          <w:szCs w:val="24"/>
        </w:rPr>
      </w:pPr>
      <w:r w:rsidRPr="00C31C51">
        <w:rPr>
          <w:sz w:val="24"/>
          <w:szCs w:val="24"/>
        </w:rPr>
        <w:t>-</w:t>
      </w:r>
      <w:r w:rsidR="00D1678D" w:rsidRPr="00C31C51">
        <w:rPr>
          <w:sz w:val="24"/>
          <w:szCs w:val="24"/>
        </w:rPr>
        <w:t xml:space="preserve"> </w:t>
      </w:r>
      <w:r w:rsidRPr="00C31C51">
        <w:rPr>
          <w:sz w:val="24"/>
          <w:szCs w:val="24"/>
        </w:rPr>
        <w:t>este obligatorie folosirea duşului înainte de intrarea în bazine;</w:t>
      </w:r>
    </w:p>
    <w:p w14:paraId="7E6A210E" w14:textId="44038EB7" w:rsidR="00C478F7" w:rsidRPr="00C31C51" w:rsidRDefault="00C478F7" w:rsidP="00D1678D">
      <w:pPr>
        <w:ind w:left="360" w:hanging="450"/>
        <w:jc w:val="both"/>
        <w:rPr>
          <w:sz w:val="24"/>
          <w:szCs w:val="24"/>
        </w:rPr>
      </w:pPr>
      <w:r w:rsidRPr="00C31C51">
        <w:rPr>
          <w:sz w:val="24"/>
          <w:szCs w:val="24"/>
        </w:rPr>
        <w:t>-</w:t>
      </w:r>
      <w:r w:rsidR="00D1678D" w:rsidRPr="00C31C51">
        <w:rPr>
          <w:sz w:val="24"/>
          <w:szCs w:val="24"/>
        </w:rPr>
        <w:t xml:space="preserve"> </w:t>
      </w:r>
      <w:r w:rsidRPr="00C31C51">
        <w:rPr>
          <w:sz w:val="24"/>
          <w:szCs w:val="24"/>
        </w:rPr>
        <w:t>se interzice săritul în bazine;</w:t>
      </w:r>
    </w:p>
    <w:p w14:paraId="48832307" w14:textId="134BEB5A" w:rsidR="00C478F7" w:rsidRPr="00C31C51" w:rsidRDefault="00C478F7" w:rsidP="00D1678D">
      <w:pPr>
        <w:ind w:left="90" w:hanging="180"/>
        <w:jc w:val="both"/>
        <w:rPr>
          <w:sz w:val="24"/>
          <w:szCs w:val="24"/>
        </w:rPr>
      </w:pPr>
      <w:r w:rsidRPr="00C31C51">
        <w:rPr>
          <w:sz w:val="24"/>
          <w:szCs w:val="24"/>
        </w:rPr>
        <w:t>- se interzice efectuarea de fotografii ale persoanelor fizice aflate în incinta complexului fără acordul acestora, efectuarea de filmări sau fotografierea  grupurilor mari sau a de vizitatori din comple</w:t>
      </w:r>
      <w:r w:rsidR="008E01E9" w:rsidRPr="00C31C51">
        <w:rPr>
          <w:sz w:val="24"/>
          <w:szCs w:val="24"/>
        </w:rPr>
        <w:t>x</w:t>
      </w:r>
      <w:r w:rsidRPr="00C31C51">
        <w:rPr>
          <w:sz w:val="24"/>
          <w:szCs w:val="24"/>
        </w:rPr>
        <w:t xml:space="preserve"> </w:t>
      </w:r>
    </w:p>
    <w:p w14:paraId="69E390A4" w14:textId="35556E37" w:rsidR="00C478F7" w:rsidRPr="00C31C51" w:rsidRDefault="00C478F7" w:rsidP="00D1678D">
      <w:pPr>
        <w:ind w:left="360" w:hanging="450"/>
        <w:jc w:val="both"/>
        <w:rPr>
          <w:sz w:val="24"/>
          <w:szCs w:val="24"/>
        </w:rPr>
      </w:pPr>
      <w:r w:rsidRPr="00C31C51">
        <w:rPr>
          <w:sz w:val="24"/>
          <w:szCs w:val="24"/>
        </w:rPr>
        <w:t>-</w:t>
      </w:r>
      <w:r w:rsidR="00D1678D" w:rsidRPr="00C31C51">
        <w:rPr>
          <w:sz w:val="24"/>
          <w:szCs w:val="24"/>
        </w:rPr>
        <w:t xml:space="preserve"> </w:t>
      </w:r>
      <w:r w:rsidRPr="00C31C51">
        <w:rPr>
          <w:sz w:val="24"/>
          <w:szCs w:val="24"/>
        </w:rPr>
        <w:t>se interzice accesul în bazine al persoanelor, cu plăgi deschise, boli dermatologice ;</w:t>
      </w:r>
    </w:p>
    <w:p w14:paraId="5A30E042" w14:textId="29720188" w:rsidR="00C478F7" w:rsidRPr="00C31C51" w:rsidRDefault="00C478F7" w:rsidP="00D1678D">
      <w:pPr>
        <w:ind w:left="360" w:hanging="450"/>
        <w:jc w:val="both"/>
        <w:rPr>
          <w:sz w:val="24"/>
          <w:szCs w:val="24"/>
        </w:rPr>
      </w:pPr>
      <w:r w:rsidRPr="00C31C51">
        <w:rPr>
          <w:sz w:val="24"/>
          <w:szCs w:val="24"/>
        </w:rPr>
        <w:t>-</w:t>
      </w:r>
      <w:r w:rsidR="00D1678D" w:rsidRPr="00C31C51">
        <w:rPr>
          <w:sz w:val="24"/>
          <w:szCs w:val="24"/>
        </w:rPr>
        <w:t xml:space="preserve"> </w:t>
      </w:r>
      <w:r w:rsidRPr="00C31C51">
        <w:rPr>
          <w:sz w:val="24"/>
          <w:szCs w:val="24"/>
        </w:rPr>
        <w:t>se intrezice jocul cu mingea în jurul bazinelor şi în bazine;</w:t>
      </w:r>
    </w:p>
    <w:p w14:paraId="20182769" w14:textId="15B1982C" w:rsidR="00C478F7" w:rsidRPr="00C31C51" w:rsidRDefault="00C478F7" w:rsidP="00D1678D">
      <w:pPr>
        <w:ind w:left="360" w:hanging="450"/>
        <w:jc w:val="both"/>
        <w:rPr>
          <w:sz w:val="24"/>
          <w:szCs w:val="24"/>
        </w:rPr>
      </w:pPr>
      <w:r w:rsidRPr="00C31C51">
        <w:rPr>
          <w:sz w:val="24"/>
          <w:szCs w:val="24"/>
        </w:rPr>
        <w:t>-</w:t>
      </w:r>
      <w:r w:rsidR="00D1678D" w:rsidRPr="00C31C51">
        <w:rPr>
          <w:sz w:val="24"/>
          <w:szCs w:val="24"/>
        </w:rPr>
        <w:t xml:space="preserve"> </w:t>
      </w:r>
      <w:r w:rsidRPr="00C31C51">
        <w:rPr>
          <w:sz w:val="24"/>
          <w:szCs w:val="24"/>
        </w:rPr>
        <w:t>se intrezice accesul în bazine cu bărci sau saltele pneumatice;</w:t>
      </w:r>
    </w:p>
    <w:p w14:paraId="59AC9C0B" w14:textId="1975FE35" w:rsidR="00C478F7" w:rsidRPr="00C31C51" w:rsidRDefault="00C478F7" w:rsidP="008E01E9">
      <w:pPr>
        <w:ind w:hanging="90"/>
        <w:jc w:val="both"/>
        <w:rPr>
          <w:sz w:val="24"/>
          <w:szCs w:val="24"/>
        </w:rPr>
      </w:pPr>
      <w:r w:rsidRPr="00C31C51">
        <w:rPr>
          <w:sz w:val="24"/>
          <w:szCs w:val="24"/>
        </w:rPr>
        <w:t>-</w:t>
      </w:r>
      <w:r w:rsidR="00D1678D" w:rsidRPr="00C31C51">
        <w:rPr>
          <w:sz w:val="24"/>
          <w:szCs w:val="24"/>
        </w:rPr>
        <w:t xml:space="preserve"> </w:t>
      </w:r>
      <w:r w:rsidRPr="00C31C51">
        <w:rPr>
          <w:sz w:val="24"/>
          <w:szCs w:val="24"/>
        </w:rPr>
        <w:t>se monitorizează în permanenţă calitatea apei din bazine, prin verificarea PH-ului şi a concetraţiei de clor rezidual liber zilinic, şi prin analiză bacteriologice de laborator făcute periodic</w:t>
      </w:r>
      <w:r w:rsidR="008E01E9" w:rsidRPr="00C31C51">
        <w:rPr>
          <w:sz w:val="24"/>
          <w:szCs w:val="24"/>
        </w:rPr>
        <w:t>.</w:t>
      </w:r>
    </w:p>
    <w:p w14:paraId="4DEB34FA" w14:textId="77777777" w:rsidR="00C478F7" w:rsidRPr="00C31C51" w:rsidRDefault="00C478F7" w:rsidP="00C478F7">
      <w:pPr>
        <w:rPr>
          <w:sz w:val="24"/>
          <w:szCs w:val="24"/>
        </w:rPr>
      </w:pPr>
    </w:p>
    <w:p w14:paraId="535C32A3" w14:textId="77777777" w:rsidR="00C478F7" w:rsidRPr="00C31C51" w:rsidRDefault="00C478F7" w:rsidP="00C478F7">
      <w:pPr>
        <w:ind w:left="360"/>
        <w:rPr>
          <w:b/>
          <w:sz w:val="24"/>
          <w:szCs w:val="24"/>
        </w:rPr>
      </w:pPr>
      <w:r w:rsidRPr="00C31C51">
        <w:rPr>
          <w:b/>
          <w:sz w:val="24"/>
          <w:szCs w:val="24"/>
        </w:rPr>
        <w:t>CAP.  VII.   CONTRAVENŢII ŞI SANCŢIUNI</w:t>
      </w:r>
    </w:p>
    <w:p w14:paraId="130F6C90" w14:textId="77777777" w:rsidR="00C478F7" w:rsidRPr="00C31C51" w:rsidRDefault="00C478F7" w:rsidP="00C478F7">
      <w:pPr>
        <w:ind w:firstLine="360"/>
        <w:jc w:val="both"/>
        <w:rPr>
          <w:b/>
          <w:sz w:val="24"/>
          <w:szCs w:val="24"/>
        </w:rPr>
      </w:pPr>
      <w:r w:rsidRPr="00C31C51">
        <w:rPr>
          <w:b/>
          <w:sz w:val="24"/>
          <w:szCs w:val="24"/>
        </w:rPr>
        <w:t xml:space="preserve"> </w:t>
      </w:r>
    </w:p>
    <w:p w14:paraId="51C47F84" w14:textId="77777777" w:rsidR="00C478F7" w:rsidRPr="00C31C51" w:rsidRDefault="00C478F7" w:rsidP="00C478F7">
      <w:pPr>
        <w:ind w:firstLine="360"/>
        <w:rPr>
          <w:sz w:val="24"/>
          <w:szCs w:val="24"/>
        </w:rPr>
      </w:pPr>
      <w:r w:rsidRPr="00C31C51">
        <w:rPr>
          <w:b/>
          <w:sz w:val="24"/>
          <w:szCs w:val="24"/>
        </w:rPr>
        <w:t>Art.35.</w:t>
      </w:r>
      <w:r w:rsidRPr="00C31C51">
        <w:rPr>
          <w:sz w:val="24"/>
          <w:szCs w:val="24"/>
        </w:rPr>
        <w:t xml:space="preserve"> Constituie contravenţie şi se sancţionează cu amendă între </w:t>
      </w:r>
      <w:r w:rsidRPr="00C31C51">
        <w:rPr>
          <w:b/>
          <w:bCs/>
          <w:sz w:val="24"/>
          <w:szCs w:val="24"/>
        </w:rPr>
        <w:t xml:space="preserve"> 200 -500 lei,</w:t>
      </w:r>
      <w:r w:rsidRPr="00C31C51">
        <w:rPr>
          <w:sz w:val="24"/>
          <w:szCs w:val="24"/>
        </w:rPr>
        <w:t xml:space="preserve"> următoarele fapte:</w:t>
      </w:r>
    </w:p>
    <w:p w14:paraId="7A5CD56C" w14:textId="0B76D900" w:rsidR="00C478F7" w:rsidRPr="00C31C51" w:rsidRDefault="00C478F7" w:rsidP="00BF6F36">
      <w:pPr>
        <w:numPr>
          <w:ilvl w:val="0"/>
          <w:numId w:val="3"/>
        </w:numPr>
        <w:jc w:val="both"/>
        <w:rPr>
          <w:sz w:val="24"/>
          <w:szCs w:val="24"/>
        </w:rPr>
      </w:pPr>
      <w:r w:rsidRPr="00C31C51">
        <w:rPr>
          <w:sz w:val="24"/>
          <w:szCs w:val="24"/>
        </w:rPr>
        <w:t>Aruncarea de sticle, crengi, flacoane</w:t>
      </w:r>
      <w:r w:rsidR="00380BFD" w:rsidRPr="00C31C51">
        <w:rPr>
          <w:sz w:val="24"/>
          <w:szCs w:val="24"/>
        </w:rPr>
        <w:t>, ambalaje, resturi menajere</w:t>
      </w:r>
      <w:r w:rsidRPr="00C31C51">
        <w:rPr>
          <w:sz w:val="24"/>
          <w:szCs w:val="24"/>
        </w:rPr>
        <w:t xml:space="preserve"> sau alte obiecte în bazinele de îmbăiere şi lacul de canotaj.</w:t>
      </w:r>
    </w:p>
    <w:p w14:paraId="567494B5" w14:textId="3A4DAC58" w:rsidR="00C478F7" w:rsidRPr="00C31C51" w:rsidRDefault="00C478F7" w:rsidP="00BF6F36">
      <w:pPr>
        <w:numPr>
          <w:ilvl w:val="0"/>
          <w:numId w:val="3"/>
        </w:numPr>
        <w:jc w:val="both"/>
        <w:rPr>
          <w:sz w:val="24"/>
          <w:szCs w:val="24"/>
        </w:rPr>
      </w:pPr>
      <w:r w:rsidRPr="00C31C51">
        <w:rPr>
          <w:rStyle w:val="Heading7Char"/>
          <w:sz w:val="24"/>
          <w:szCs w:val="24"/>
        </w:rPr>
        <w:t>Distrugerea, smulgerea,</w:t>
      </w:r>
      <w:r w:rsidRPr="00C31C51">
        <w:rPr>
          <w:b/>
          <w:bCs/>
          <w:i/>
          <w:iCs/>
          <w:sz w:val="24"/>
          <w:szCs w:val="24"/>
        </w:rPr>
        <w:t xml:space="preserve"> </w:t>
      </w:r>
      <w:r w:rsidR="00380BFD" w:rsidRPr="00C31C51">
        <w:rPr>
          <w:sz w:val="24"/>
          <w:szCs w:val="24"/>
        </w:rPr>
        <w:t>culegerea</w:t>
      </w:r>
      <w:r w:rsidRPr="00C31C51">
        <w:rPr>
          <w:sz w:val="24"/>
          <w:szCs w:val="24"/>
        </w:rPr>
        <w:t xml:space="preserve"> de flori sau de fructe de pe arborii sau boscheţii din complex.</w:t>
      </w:r>
    </w:p>
    <w:p w14:paraId="5179C2FD" w14:textId="77777777" w:rsidR="00C478F7" w:rsidRPr="00C31C51" w:rsidRDefault="00C478F7" w:rsidP="00BF6F36">
      <w:pPr>
        <w:numPr>
          <w:ilvl w:val="0"/>
          <w:numId w:val="3"/>
        </w:numPr>
        <w:jc w:val="both"/>
        <w:rPr>
          <w:sz w:val="24"/>
          <w:szCs w:val="24"/>
        </w:rPr>
      </w:pPr>
      <w:r w:rsidRPr="00C31C51">
        <w:rPr>
          <w:sz w:val="24"/>
          <w:szCs w:val="24"/>
        </w:rPr>
        <w:t>Vânzarea fără autorizaţie a seminţelor, porumbului sau dovleacului fiert, sau a oricăror altor produse. Vânzarea lor se poate face numai în regim autorizat..</w:t>
      </w:r>
    </w:p>
    <w:p w14:paraId="473A3894" w14:textId="77777777" w:rsidR="00C478F7" w:rsidRPr="00C31C51" w:rsidRDefault="00C478F7" w:rsidP="00BF6F36">
      <w:pPr>
        <w:numPr>
          <w:ilvl w:val="0"/>
          <w:numId w:val="3"/>
        </w:numPr>
        <w:jc w:val="both"/>
        <w:rPr>
          <w:sz w:val="24"/>
          <w:szCs w:val="24"/>
        </w:rPr>
      </w:pPr>
      <w:r w:rsidRPr="00C31C51">
        <w:rPr>
          <w:sz w:val="24"/>
          <w:szCs w:val="24"/>
        </w:rPr>
        <w:t>Aruncarea resturilor menajere, ambalajelor, semințelor, porumb fiert, sau alte resturi . Acestea se vor arunca numai în sacii menajeri special montați sau coşurile de gunoi puse la dispoziție de administratia complexului.</w:t>
      </w:r>
    </w:p>
    <w:p w14:paraId="1F996959" w14:textId="5C722CBB" w:rsidR="00C478F7" w:rsidRPr="00C31C51" w:rsidRDefault="00C478F7" w:rsidP="00BF6F36">
      <w:pPr>
        <w:numPr>
          <w:ilvl w:val="0"/>
          <w:numId w:val="3"/>
        </w:numPr>
        <w:jc w:val="both"/>
        <w:rPr>
          <w:sz w:val="24"/>
          <w:szCs w:val="24"/>
        </w:rPr>
      </w:pPr>
      <w:r w:rsidRPr="00C31C51">
        <w:rPr>
          <w:sz w:val="24"/>
          <w:szCs w:val="24"/>
        </w:rPr>
        <w:t xml:space="preserve">Folosirea </w:t>
      </w:r>
      <w:r w:rsidR="00B20141" w:rsidRPr="00C31C51">
        <w:rPr>
          <w:sz w:val="24"/>
          <w:szCs w:val="24"/>
        </w:rPr>
        <w:t>ș</w:t>
      </w:r>
      <w:r w:rsidRPr="00C31C51">
        <w:rPr>
          <w:sz w:val="24"/>
          <w:szCs w:val="24"/>
        </w:rPr>
        <w:t>amponului a săpunului sau a detergenților de orice tip  în bazinele complexului sau în lacul de canotaj.</w:t>
      </w:r>
    </w:p>
    <w:p w14:paraId="5B6B3E2B" w14:textId="77777777" w:rsidR="00C478F7" w:rsidRPr="00C31C51" w:rsidRDefault="00C478F7" w:rsidP="00BF6F36">
      <w:pPr>
        <w:numPr>
          <w:ilvl w:val="0"/>
          <w:numId w:val="3"/>
        </w:numPr>
        <w:jc w:val="both"/>
        <w:rPr>
          <w:sz w:val="24"/>
          <w:szCs w:val="24"/>
        </w:rPr>
      </w:pPr>
      <w:r w:rsidRPr="00C31C51">
        <w:rPr>
          <w:sz w:val="24"/>
          <w:szCs w:val="24"/>
        </w:rPr>
        <w:t>Practicarea jocurilor care prezintă pericol de accidentare sau pun în pericol alti vizitatori ai complexului.</w:t>
      </w:r>
    </w:p>
    <w:p w14:paraId="3C3CD25C" w14:textId="77777777" w:rsidR="00C478F7" w:rsidRPr="00C31C51" w:rsidRDefault="00C478F7" w:rsidP="00BF6F36">
      <w:pPr>
        <w:numPr>
          <w:ilvl w:val="0"/>
          <w:numId w:val="3"/>
        </w:numPr>
        <w:jc w:val="both"/>
        <w:rPr>
          <w:sz w:val="24"/>
          <w:szCs w:val="24"/>
        </w:rPr>
      </w:pPr>
      <w:r w:rsidRPr="00C31C51">
        <w:rPr>
          <w:sz w:val="24"/>
          <w:szCs w:val="24"/>
        </w:rPr>
        <w:t>Intrarea cu autovehicule pe spațiul verde sau trecerea cu acestea peste aleile pavate din incinta complexului.</w:t>
      </w:r>
    </w:p>
    <w:p w14:paraId="32BE0344" w14:textId="77777777" w:rsidR="00BF6F36" w:rsidRPr="00C31C51" w:rsidRDefault="00BF6F36" w:rsidP="00BF6F36">
      <w:pPr>
        <w:pStyle w:val="ListParagraph"/>
        <w:numPr>
          <w:ilvl w:val="0"/>
          <w:numId w:val="3"/>
        </w:numPr>
        <w:jc w:val="both"/>
        <w:rPr>
          <w:sz w:val="24"/>
          <w:szCs w:val="24"/>
        </w:rPr>
      </w:pPr>
      <w:r w:rsidRPr="00C31C51">
        <w:rPr>
          <w:sz w:val="24"/>
          <w:szCs w:val="24"/>
        </w:rPr>
        <w:t>Repararea, întreţinerea  sau spălarea autovehiculelor inclusiv schimbul de ulei în incinta C.A.S.M sau a parcărilor aferente.</w:t>
      </w:r>
    </w:p>
    <w:p w14:paraId="48901736" w14:textId="77777777" w:rsidR="00C478F7" w:rsidRPr="00C31C51" w:rsidRDefault="00C478F7" w:rsidP="00BF6F36">
      <w:pPr>
        <w:jc w:val="both"/>
        <w:rPr>
          <w:sz w:val="24"/>
          <w:szCs w:val="24"/>
        </w:rPr>
      </w:pPr>
    </w:p>
    <w:p w14:paraId="5AD74556" w14:textId="77777777" w:rsidR="00C478F7" w:rsidRPr="00C31C51" w:rsidRDefault="00C478F7" w:rsidP="00C478F7">
      <w:pPr>
        <w:ind w:firstLine="360"/>
        <w:rPr>
          <w:sz w:val="24"/>
          <w:szCs w:val="24"/>
        </w:rPr>
      </w:pPr>
      <w:r w:rsidRPr="00C31C51">
        <w:rPr>
          <w:b/>
          <w:sz w:val="24"/>
          <w:szCs w:val="24"/>
        </w:rPr>
        <w:t>Art.36.</w:t>
      </w:r>
      <w:r w:rsidRPr="00C31C51">
        <w:rPr>
          <w:sz w:val="24"/>
          <w:szCs w:val="24"/>
        </w:rPr>
        <w:t xml:space="preserve"> Constituie contravenţie şi se sancţionează cu amendă între </w:t>
      </w:r>
      <w:r w:rsidRPr="00C31C51">
        <w:rPr>
          <w:b/>
          <w:bCs/>
          <w:sz w:val="24"/>
          <w:szCs w:val="24"/>
        </w:rPr>
        <w:t>300 -500 lei</w:t>
      </w:r>
      <w:r w:rsidRPr="00C31C51">
        <w:rPr>
          <w:sz w:val="24"/>
          <w:szCs w:val="24"/>
        </w:rPr>
        <w:t>, următoarele fapte:</w:t>
      </w:r>
    </w:p>
    <w:p w14:paraId="0F8BE277" w14:textId="77777777" w:rsidR="00C478F7" w:rsidRPr="00C31C51" w:rsidRDefault="00C478F7" w:rsidP="006B0825">
      <w:pPr>
        <w:numPr>
          <w:ilvl w:val="0"/>
          <w:numId w:val="3"/>
        </w:numPr>
        <w:jc w:val="both"/>
        <w:rPr>
          <w:sz w:val="24"/>
          <w:szCs w:val="24"/>
        </w:rPr>
      </w:pPr>
      <w:r w:rsidRPr="00C31C51">
        <w:rPr>
          <w:sz w:val="24"/>
          <w:szCs w:val="24"/>
        </w:rPr>
        <w:t>Circulaţia pe bicicletă, scuter sau motocicletă în incinta complexului. Este permis accesul doar pe lângă aceste mijloace de transport, până la locurile special amenajate pentru parcarea acestora.</w:t>
      </w:r>
    </w:p>
    <w:p w14:paraId="047BAA21" w14:textId="77777777" w:rsidR="00C478F7" w:rsidRPr="00C31C51" w:rsidRDefault="00C478F7" w:rsidP="006B0825">
      <w:pPr>
        <w:pStyle w:val="ListParagraph"/>
        <w:numPr>
          <w:ilvl w:val="0"/>
          <w:numId w:val="3"/>
        </w:numPr>
        <w:jc w:val="both"/>
        <w:rPr>
          <w:sz w:val="24"/>
          <w:szCs w:val="24"/>
        </w:rPr>
      </w:pPr>
      <w:r w:rsidRPr="00C31C51">
        <w:rPr>
          <w:sz w:val="24"/>
          <w:szCs w:val="24"/>
        </w:rPr>
        <w:t>Accesul cu ATV-urile în complex.</w:t>
      </w:r>
    </w:p>
    <w:p w14:paraId="173A5EA0" w14:textId="59D8648D" w:rsidR="00C478F7" w:rsidRPr="00C31C51" w:rsidRDefault="00C478F7" w:rsidP="00D1678D">
      <w:pPr>
        <w:pStyle w:val="ListParagraph"/>
        <w:numPr>
          <w:ilvl w:val="0"/>
          <w:numId w:val="3"/>
        </w:numPr>
        <w:jc w:val="both"/>
        <w:rPr>
          <w:sz w:val="24"/>
          <w:szCs w:val="24"/>
        </w:rPr>
      </w:pPr>
      <w:r w:rsidRPr="00C31C51">
        <w:rPr>
          <w:sz w:val="24"/>
          <w:szCs w:val="24"/>
        </w:rPr>
        <w:t xml:space="preserve">Purtarea de discuţii neprincipiale cu casierii încasatori, insulta sau ameninţarea acestora. </w:t>
      </w:r>
      <w:r w:rsidR="006B0825" w:rsidRPr="00C31C51">
        <w:rPr>
          <w:sz w:val="24"/>
          <w:szCs w:val="24"/>
        </w:rPr>
        <w:t>p</w:t>
      </w:r>
      <w:r w:rsidRPr="00C31C51">
        <w:rPr>
          <w:sz w:val="24"/>
          <w:szCs w:val="24"/>
        </w:rPr>
        <w:t>rin cuvinte sau gestur</w:t>
      </w:r>
      <w:r w:rsidR="006B0825" w:rsidRPr="00C31C51">
        <w:rPr>
          <w:sz w:val="24"/>
          <w:szCs w:val="24"/>
        </w:rPr>
        <w:t>i</w:t>
      </w:r>
      <w:r w:rsidRPr="00C31C51">
        <w:rPr>
          <w:sz w:val="24"/>
          <w:szCs w:val="24"/>
        </w:rPr>
        <w:t xml:space="preserve"> cu caracter obscen.</w:t>
      </w:r>
    </w:p>
    <w:p w14:paraId="354CE12A" w14:textId="77777777" w:rsidR="00C478F7" w:rsidRPr="00C31C51" w:rsidRDefault="00C478F7" w:rsidP="00D1678D">
      <w:pPr>
        <w:pStyle w:val="ListParagraph"/>
        <w:numPr>
          <w:ilvl w:val="0"/>
          <w:numId w:val="3"/>
        </w:numPr>
        <w:jc w:val="both"/>
        <w:rPr>
          <w:sz w:val="24"/>
          <w:szCs w:val="24"/>
        </w:rPr>
      </w:pPr>
      <w:r w:rsidRPr="00C31C51">
        <w:rPr>
          <w:sz w:val="24"/>
          <w:szCs w:val="24"/>
        </w:rPr>
        <w:t>Săritul din ambarcaţiuni şi scăldatul în lacul de canotaj.</w:t>
      </w:r>
    </w:p>
    <w:p w14:paraId="6166D535" w14:textId="77777777" w:rsidR="00C478F7" w:rsidRPr="00C31C51" w:rsidRDefault="00C478F7" w:rsidP="00D1678D">
      <w:pPr>
        <w:pStyle w:val="ListParagraph"/>
        <w:numPr>
          <w:ilvl w:val="0"/>
          <w:numId w:val="3"/>
        </w:numPr>
        <w:jc w:val="both"/>
        <w:rPr>
          <w:sz w:val="24"/>
          <w:szCs w:val="24"/>
        </w:rPr>
      </w:pPr>
      <w:r w:rsidRPr="00C31C51">
        <w:rPr>
          <w:sz w:val="24"/>
          <w:szCs w:val="24"/>
        </w:rPr>
        <w:t>Închirierea ambarcaţiunilor de către minori.</w:t>
      </w:r>
    </w:p>
    <w:p w14:paraId="410E4100" w14:textId="77777777" w:rsidR="00C478F7" w:rsidRPr="00C31C51" w:rsidRDefault="00C478F7" w:rsidP="00D1678D">
      <w:pPr>
        <w:pStyle w:val="ListParagraph"/>
        <w:numPr>
          <w:ilvl w:val="0"/>
          <w:numId w:val="3"/>
        </w:numPr>
        <w:jc w:val="both"/>
        <w:rPr>
          <w:sz w:val="24"/>
          <w:szCs w:val="24"/>
        </w:rPr>
      </w:pPr>
      <w:r w:rsidRPr="00C31C51">
        <w:rPr>
          <w:sz w:val="24"/>
          <w:szCs w:val="24"/>
        </w:rPr>
        <w:t>Scăldatul în bazinele de îmbăiere fără costum de baie, scăldatul în bazine cu îmbrăcăminte sau încălţămintelor, etc.</w:t>
      </w:r>
    </w:p>
    <w:p w14:paraId="5AE0624F" w14:textId="77777777" w:rsidR="00C478F7" w:rsidRPr="00C31C51" w:rsidRDefault="00C478F7" w:rsidP="00D1678D">
      <w:pPr>
        <w:pStyle w:val="ListParagraph"/>
        <w:numPr>
          <w:ilvl w:val="0"/>
          <w:numId w:val="3"/>
        </w:numPr>
        <w:jc w:val="both"/>
        <w:rPr>
          <w:sz w:val="24"/>
          <w:szCs w:val="24"/>
        </w:rPr>
      </w:pPr>
      <w:r w:rsidRPr="00C31C51">
        <w:rPr>
          <w:sz w:val="24"/>
          <w:szCs w:val="24"/>
        </w:rPr>
        <w:t>Dormitul pe bănci, gazonul cu iarbă sau alte locuri publice din C.A.S.M, atât în timpul zilei cât si în timpul nopții a persoanelor aflate  în stare de ebrietate.</w:t>
      </w:r>
    </w:p>
    <w:p w14:paraId="6D284B36" w14:textId="77777777" w:rsidR="00C478F7" w:rsidRPr="00C31C51" w:rsidRDefault="00C478F7" w:rsidP="00D1678D">
      <w:pPr>
        <w:pStyle w:val="ListParagraph"/>
        <w:numPr>
          <w:ilvl w:val="0"/>
          <w:numId w:val="3"/>
        </w:numPr>
        <w:jc w:val="both"/>
        <w:rPr>
          <w:sz w:val="24"/>
          <w:szCs w:val="24"/>
        </w:rPr>
      </w:pPr>
      <w:r w:rsidRPr="00C31C51">
        <w:rPr>
          <w:sz w:val="24"/>
          <w:szCs w:val="24"/>
        </w:rPr>
        <w:t>Cositul neautorizat, sau păşunatul animalelor în incinta C.A.S.M.</w:t>
      </w:r>
    </w:p>
    <w:p w14:paraId="3DDA40A4" w14:textId="77777777" w:rsidR="00C478F7" w:rsidRPr="00C31C51" w:rsidRDefault="00C478F7" w:rsidP="00D1678D">
      <w:pPr>
        <w:pStyle w:val="ListParagraph"/>
        <w:numPr>
          <w:ilvl w:val="0"/>
          <w:numId w:val="3"/>
        </w:numPr>
        <w:jc w:val="both"/>
        <w:rPr>
          <w:sz w:val="24"/>
          <w:szCs w:val="24"/>
        </w:rPr>
      </w:pPr>
      <w:r w:rsidRPr="00C31C51">
        <w:rPr>
          <w:sz w:val="24"/>
          <w:szCs w:val="24"/>
        </w:rPr>
        <w:t>Distrugerea coşurilor de gunoi, băncilor,  a panourilor şi indicatoarelor de avertizare şi informare.</w:t>
      </w:r>
    </w:p>
    <w:p w14:paraId="78EEAE50" w14:textId="07367D3F" w:rsidR="00C478F7" w:rsidRPr="00C31C51" w:rsidRDefault="00C478F7" w:rsidP="00D1678D">
      <w:pPr>
        <w:pStyle w:val="ListParagraph"/>
        <w:numPr>
          <w:ilvl w:val="0"/>
          <w:numId w:val="3"/>
        </w:numPr>
        <w:jc w:val="both"/>
        <w:rPr>
          <w:sz w:val="24"/>
          <w:szCs w:val="24"/>
        </w:rPr>
      </w:pPr>
      <w:r w:rsidRPr="00C31C51">
        <w:rPr>
          <w:sz w:val="24"/>
          <w:szCs w:val="24"/>
        </w:rPr>
        <w:t xml:space="preserve">Distrugerea florei  a puietilor, </w:t>
      </w:r>
      <w:r w:rsidR="003C61D5" w:rsidRPr="00C31C51">
        <w:rPr>
          <w:sz w:val="24"/>
          <w:szCs w:val="24"/>
        </w:rPr>
        <w:t xml:space="preserve">a </w:t>
      </w:r>
      <w:r w:rsidRPr="00C31C51">
        <w:rPr>
          <w:sz w:val="24"/>
          <w:szCs w:val="24"/>
        </w:rPr>
        <w:t>gard</w:t>
      </w:r>
      <w:r w:rsidR="003C61D5" w:rsidRPr="00C31C51">
        <w:rPr>
          <w:sz w:val="24"/>
          <w:szCs w:val="24"/>
        </w:rPr>
        <w:t>ului</w:t>
      </w:r>
      <w:r w:rsidRPr="00C31C51">
        <w:rPr>
          <w:sz w:val="24"/>
          <w:szCs w:val="24"/>
        </w:rPr>
        <w:t xml:space="preserve"> viu sau tăierea neautorizată a arborilor.</w:t>
      </w:r>
    </w:p>
    <w:p w14:paraId="77A231FD" w14:textId="77777777" w:rsidR="00C478F7" w:rsidRPr="00C31C51" w:rsidRDefault="00C478F7" w:rsidP="00D1678D">
      <w:pPr>
        <w:pStyle w:val="ListParagraph"/>
        <w:numPr>
          <w:ilvl w:val="0"/>
          <w:numId w:val="3"/>
        </w:numPr>
        <w:jc w:val="both"/>
        <w:rPr>
          <w:sz w:val="24"/>
          <w:szCs w:val="24"/>
        </w:rPr>
      </w:pPr>
      <w:r w:rsidRPr="00C31C51">
        <w:rPr>
          <w:sz w:val="24"/>
          <w:szCs w:val="24"/>
        </w:rPr>
        <w:t>Utilizarea pentru necesități fiziologice a altor locuri decât toaletele  amenajate în acest sens.</w:t>
      </w:r>
    </w:p>
    <w:p w14:paraId="2464ABBA" w14:textId="77777777" w:rsidR="00C478F7" w:rsidRPr="00C31C51" w:rsidRDefault="00C478F7" w:rsidP="00D1678D">
      <w:pPr>
        <w:pStyle w:val="ListParagraph"/>
        <w:numPr>
          <w:ilvl w:val="0"/>
          <w:numId w:val="3"/>
        </w:numPr>
        <w:jc w:val="both"/>
        <w:rPr>
          <w:sz w:val="24"/>
          <w:szCs w:val="24"/>
        </w:rPr>
      </w:pPr>
      <w:r w:rsidRPr="00C31C51">
        <w:rPr>
          <w:sz w:val="24"/>
          <w:szCs w:val="24"/>
        </w:rPr>
        <w:t xml:space="preserve">Nerespectarea programului  de acces al autovehiculelor de aprovizionare în incinta complexului. </w:t>
      </w:r>
    </w:p>
    <w:p w14:paraId="451CB8F1" w14:textId="7AA2837F" w:rsidR="00C478F7" w:rsidRPr="00C31C51" w:rsidRDefault="00C478F7" w:rsidP="00D1678D">
      <w:pPr>
        <w:pStyle w:val="ListParagraph"/>
        <w:numPr>
          <w:ilvl w:val="0"/>
          <w:numId w:val="3"/>
        </w:numPr>
        <w:jc w:val="both"/>
        <w:rPr>
          <w:sz w:val="24"/>
          <w:szCs w:val="24"/>
        </w:rPr>
      </w:pPr>
      <w:r w:rsidRPr="00C31C51">
        <w:rPr>
          <w:sz w:val="24"/>
          <w:szCs w:val="24"/>
        </w:rPr>
        <w:lastRenderedPageBreak/>
        <w:t>Circula</w:t>
      </w:r>
      <w:r w:rsidR="00D1678D" w:rsidRPr="00C31C51">
        <w:rPr>
          <w:sz w:val="24"/>
          <w:szCs w:val="24"/>
        </w:rPr>
        <w:t>ția</w:t>
      </w:r>
      <w:r w:rsidRPr="00C31C51">
        <w:rPr>
          <w:sz w:val="24"/>
          <w:szCs w:val="24"/>
        </w:rPr>
        <w:t xml:space="preserve"> cu patine cu rotile, </w:t>
      </w:r>
      <w:r w:rsidR="002B59B1" w:rsidRPr="00C31C51">
        <w:rPr>
          <w:sz w:val="24"/>
          <w:szCs w:val="24"/>
        </w:rPr>
        <w:t xml:space="preserve">role, </w:t>
      </w:r>
      <w:r w:rsidRPr="00C31C51">
        <w:rPr>
          <w:sz w:val="24"/>
          <w:szCs w:val="24"/>
        </w:rPr>
        <w:t>skateboard-uri si alte mijloace de deplasare care pun in pericol integritatea fizică a vizitatorilor complexului si a celor care le utilizează.</w:t>
      </w:r>
    </w:p>
    <w:p w14:paraId="79EFBC21" w14:textId="77777777" w:rsidR="00C478F7" w:rsidRPr="00C31C51" w:rsidRDefault="00C478F7" w:rsidP="00D1678D">
      <w:pPr>
        <w:pStyle w:val="ListParagraph"/>
        <w:numPr>
          <w:ilvl w:val="0"/>
          <w:numId w:val="3"/>
        </w:numPr>
        <w:jc w:val="both"/>
        <w:rPr>
          <w:sz w:val="24"/>
          <w:szCs w:val="24"/>
        </w:rPr>
      </w:pPr>
      <w:r w:rsidRPr="00C31C51">
        <w:rPr>
          <w:sz w:val="24"/>
          <w:szCs w:val="24"/>
        </w:rPr>
        <w:t>Circulația autovehiculelor cu o viteză mai mare de 5 km/h în incinta CASM.</w:t>
      </w:r>
    </w:p>
    <w:p w14:paraId="7D11423C" w14:textId="77777777" w:rsidR="00C478F7" w:rsidRPr="00C31C51" w:rsidRDefault="00C478F7" w:rsidP="00D1678D">
      <w:pPr>
        <w:pStyle w:val="ListParagraph"/>
        <w:ind w:left="0"/>
        <w:jc w:val="both"/>
        <w:rPr>
          <w:sz w:val="24"/>
          <w:szCs w:val="24"/>
        </w:rPr>
      </w:pPr>
    </w:p>
    <w:p w14:paraId="1A26E891" w14:textId="78D521A8" w:rsidR="00C478F7" w:rsidRPr="00C31C51" w:rsidRDefault="00C478F7" w:rsidP="008E01E9">
      <w:pPr>
        <w:jc w:val="both"/>
        <w:rPr>
          <w:sz w:val="24"/>
          <w:szCs w:val="24"/>
        </w:rPr>
      </w:pPr>
      <w:bookmarkStart w:id="1" w:name="_Hlk80256640"/>
      <w:r w:rsidRPr="00C31C51">
        <w:rPr>
          <w:b/>
          <w:sz w:val="24"/>
          <w:szCs w:val="24"/>
        </w:rPr>
        <w:t xml:space="preserve">       Art.37. </w:t>
      </w:r>
      <w:r w:rsidRPr="00C31C51">
        <w:rPr>
          <w:sz w:val="24"/>
          <w:szCs w:val="24"/>
        </w:rPr>
        <w:t xml:space="preserve">Constituie contravenţie şi se sancţionează cu amendă între  </w:t>
      </w:r>
      <w:r w:rsidRPr="00C31C51">
        <w:rPr>
          <w:b/>
          <w:bCs/>
          <w:sz w:val="24"/>
          <w:szCs w:val="24"/>
        </w:rPr>
        <w:t>400- 600 lei</w:t>
      </w:r>
      <w:r w:rsidRPr="00C31C51">
        <w:rPr>
          <w:sz w:val="24"/>
          <w:szCs w:val="24"/>
        </w:rPr>
        <w:t xml:space="preserve"> următoarele</w:t>
      </w:r>
      <w:r w:rsidR="008E01E9" w:rsidRPr="00C31C51">
        <w:rPr>
          <w:sz w:val="24"/>
          <w:szCs w:val="24"/>
        </w:rPr>
        <w:t xml:space="preserve"> </w:t>
      </w:r>
      <w:r w:rsidRPr="00C31C51">
        <w:rPr>
          <w:sz w:val="24"/>
          <w:szCs w:val="24"/>
        </w:rPr>
        <w:t>fapte:</w:t>
      </w:r>
    </w:p>
    <w:p w14:paraId="61B4C463" w14:textId="20332577" w:rsidR="00C478F7" w:rsidRPr="00C31C51" w:rsidRDefault="00C478F7" w:rsidP="00D1678D">
      <w:pPr>
        <w:ind w:left="270" w:hanging="270"/>
        <w:jc w:val="both"/>
        <w:rPr>
          <w:sz w:val="24"/>
          <w:szCs w:val="24"/>
        </w:rPr>
      </w:pPr>
      <w:r w:rsidRPr="00C31C51">
        <w:rPr>
          <w:sz w:val="24"/>
          <w:szCs w:val="24"/>
        </w:rPr>
        <w:t xml:space="preserve"> -  Aprinderea focului în incinta C.A.S.M, indiferent de combustibili (lemne, cărbuni etc) sau scop, cu excepția locurilor special amenajate;</w:t>
      </w:r>
    </w:p>
    <w:p w14:paraId="6EDEEF44" w14:textId="77777777" w:rsidR="00C478F7" w:rsidRPr="00C31C51" w:rsidRDefault="00C478F7" w:rsidP="00D1678D">
      <w:pPr>
        <w:ind w:left="360" w:hanging="360"/>
        <w:jc w:val="both"/>
        <w:rPr>
          <w:sz w:val="24"/>
          <w:szCs w:val="24"/>
        </w:rPr>
      </w:pPr>
      <w:r w:rsidRPr="00C31C51">
        <w:rPr>
          <w:sz w:val="24"/>
          <w:szCs w:val="24"/>
        </w:rPr>
        <w:t>-   Fumatul în bazine și pe terenurile de sport;</w:t>
      </w:r>
    </w:p>
    <w:p w14:paraId="798DF3B8" w14:textId="77777777" w:rsidR="00C478F7" w:rsidRPr="00C31C51" w:rsidRDefault="00C478F7" w:rsidP="00D1678D">
      <w:pPr>
        <w:ind w:left="360" w:hanging="360"/>
        <w:jc w:val="both"/>
        <w:rPr>
          <w:sz w:val="24"/>
          <w:szCs w:val="24"/>
        </w:rPr>
      </w:pPr>
      <w:r w:rsidRPr="00C31C51">
        <w:rPr>
          <w:sz w:val="24"/>
          <w:szCs w:val="24"/>
        </w:rPr>
        <w:t>-   Consumarea alcoolului sau a alimentelor în bazine;</w:t>
      </w:r>
    </w:p>
    <w:p w14:paraId="55CBC8F6" w14:textId="311C1182" w:rsidR="00C478F7" w:rsidRPr="00C31C51" w:rsidRDefault="00C478F7" w:rsidP="00D1678D">
      <w:pPr>
        <w:ind w:left="270" w:hanging="270"/>
        <w:jc w:val="both"/>
        <w:rPr>
          <w:sz w:val="24"/>
          <w:szCs w:val="24"/>
        </w:rPr>
      </w:pPr>
      <w:r w:rsidRPr="00C31C51">
        <w:rPr>
          <w:sz w:val="24"/>
          <w:szCs w:val="24"/>
        </w:rPr>
        <w:t xml:space="preserve">-  Urcarea  pe scara de acces  a  toboganelor cu încălţăminte, patine cu rotile, </w:t>
      </w:r>
      <w:r w:rsidR="002B59B1" w:rsidRPr="00C31C51">
        <w:rPr>
          <w:sz w:val="24"/>
          <w:szCs w:val="24"/>
        </w:rPr>
        <w:t xml:space="preserve">role, </w:t>
      </w:r>
      <w:r w:rsidRPr="00C31C51">
        <w:rPr>
          <w:sz w:val="24"/>
          <w:szCs w:val="24"/>
        </w:rPr>
        <w:t>plăci , biciclete trotinete sau alte obiecte de către publicul vizitator. Escaladarea în sens invers a tuburilor de golire ale acestora , etc, sau folosirea acestora în alte scopuri decât pentru care sunt destinate.</w:t>
      </w:r>
    </w:p>
    <w:p w14:paraId="05E96D99" w14:textId="7538229D" w:rsidR="00C478F7" w:rsidRPr="00C31C51" w:rsidRDefault="00C478F7" w:rsidP="00D1678D">
      <w:pPr>
        <w:ind w:left="360" w:hanging="360"/>
        <w:jc w:val="both"/>
        <w:rPr>
          <w:sz w:val="24"/>
          <w:szCs w:val="24"/>
        </w:rPr>
      </w:pPr>
      <w:r w:rsidRPr="00C31C51">
        <w:rPr>
          <w:sz w:val="24"/>
          <w:szCs w:val="24"/>
        </w:rPr>
        <w:t>-   Practicarea patinajului în bazinele de îmbăiere în perioada de conservare şi îngheţ al acestora.</w:t>
      </w:r>
    </w:p>
    <w:p w14:paraId="671E2D18" w14:textId="77777777" w:rsidR="00C478F7" w:rsidRPr="00C31C51" w:rsidRDefault="00C478F7" w:rsidP="00D1678D">
      <w:pPr>
        <w:ind w:left="360" w:hanging="360"/>
        <w:jc w:val="both"/>
        <w:rPr>
          <w:sz w:val="24"/>
          <w:szCs w:val="24"/>
        </w:rPr>
      </w:pPr>
      <w:r w:rsidRPr="00C31C51">
        <w:rPr>
          <w:sz w:val="24"/>
          <w:szCs w:val="24"/>
        </w:rPr>
        <w:t xml:space="preserve"> </w:t>
      </w:r>
    </w:p>
    <w:p w14:paraId="0BB4D97F" w14:textId="77777777" w:rsidR="00C478F7" w:rsidRPr="00C31C51" w:rsidRDefault="00C478F7" w:rsidP="00D1678D">
      <w:pPr>
        <w:ind w:firstLine="360"/>
        <w:jc w:val="both"/>
        <w:rPr>
          <w:sz w:val="24"/>
          <w:szCs w:val="24"/>
        </w:rPr>
      </w:pPr>
      <w:r w:rsidRPr="00C31C51">
        <w:rPr>
          <w:b/>
          <w:bCs/>
          <w:sz w:val="24"/>
          <w:szCs w:val="24"/>
        </w:rPr>
        <w:t>Art.38.</w:t>
      </w:r>
      <w:r w:rsidRPr="00C31C51">
        <w:rPr>
          <w:sz w:val="24"/>
          <w:szCs w:val="24"/>
        </w:rPr>
        <w:t xml:space="preserve"> Constituie contravenţie şi se sancţionează cu amendă între  </w:t>
      </w:r>
      <w:r w:rsidRPr="00C31C51">
        <w:rPr>
          <w:b/>
          <w:bCs/>
          <w:sz w:val="24"/>
          <w:szCs w:val="24"/>
        </w:rPr>
        <w:t>500 -800lei</w:t>
      </w:r>
      <w:r w:rsidRPr="00C31C51">
        <w:rPr>
          <w:sz w:val="24"/>
          <w:szCs w:val="24"/>
        </w:rPr>
        <w:t xml:space="preserve"> următoarele fapte:</w:t>
      </w:r>
    </w:p>
    <w:bookmarkEnd w:id="1"/>
    <w:p w14:paraId="089E0D8E" w14:textId="342CC692" w:rsidR="0082112E" w:rsidRPr="00C31C51" w:rsidRDefault="0082112E" w:rsidP="00D1678D">
      <w:pPr>
        <w:numPr>
          <w:ilvl w:val="0"/>
          <w:numId w:val="3"/>
        </w:numPr>
        <w:jc w:val="both"/>
        <w:rPr>
          <w:sz w:val="24"/>
          <w:szCs w:val="24"/>
        </w:rPr>
      </w:pPr>
      <w:r w:rsidRPr="00C31C51">
        <w:rPr>
          <w:sz w:val="24"/>
          <w:szCs w:val="24"/>
        </w:rPr>
        <w:t>Pătrunderea frauduloasă în incinta C.A.S.M, fără bilet sau legitimaţie de acces valabilă;</w:t>
      </w:r>
    </w:p>
    <w:p w14:paraId="3408A691" w14:textId="3D948CCA" w:rsidR="00C478F7" w:rsidRPr="00C31C51" w:rsidRDefault="00C478F7" w:rsidP="00D1678D">
      <w:pPr>
        <w:numPr>
          <w:ilvl w:val="0"/>
          <w:numId w:val="3"/>
        </w:numPr>
        <w:jc w:val="both"/>
        <w:rPr>
          <w:sz w:val="24"/>
          <w:szCs w:val="24"/>
        </w:rPr>
      </w:pPr>
      <w:r w:rsidRPr="00C31C51">
        <w:rPr>
          <w:sz w:val="24"/>
          <w:szCs w:val="24"/>
        </w:rPr>
        <w:t>Urcarea în ambarcaţiuni de pe malul exterior a lacului de canotaj;</w:t>
      </w:r>
    </w:p>
    <w:p w14:paraId="4AEAE2D0" w14:textId="12D6DABD" w:rsidR="00C478F7" w:rsidRPr="00C31C51" w:rsidRDefault="00C478F7" w:rsidP="00D1678D">
      <w:pPr>
        <w:numPr>
          <w:ilvl w:val="0"/>
          <w:numId w:val="3"/>
        </w:numPr>
        <w:jc w:val="both"/>
        <w:rPr>
          <w:sz w:val="24"/>
          <w:szCs w:val="24"/>
        </w:rPr>
      </w:pPr>
      <w:r w:rsidRPr="00C31C51">
        <w:rPr>
          <w:sz w:val="24"/>
          <w:szCs w:val="24"/>
        </w:rPr>
        <w:t>Intrarea în C.A.S.M, cu animale (câini, vaci, pisici, oi etc</w:t>
      </w:r>
      <w:r w:rsidR="006B0825" w:rsidRPr="00C31C51">
        <w:rPr>
          <w:sz w:val="24"/>
          <w:szCs w:val="24"/>
        </w:rPr>
        <w:t>.</w:t>
      </w:r>
      <w:r w:rsidRPr="00C31C51">
        <w:rPr>
          <w:sz w:val="24"/>
          <w:szCs w:val="24"/>
        </w:rPr>
        <w:t>);</w:t>
      </w:r>
    </w:p>
    <w:p w14:paraId="300C331C" w14:textId="77777777" w:rsidR="00C478F7" w:rsidRPr="00C31C51" w:rsidRDefault="00C478F7" w:rsidP="00D1678D">
      <w:pPr>
        <w:numPr>
          <w:ilvl w:val="0"/>
          <w:numId w:val="3"/>
        </w:numPr>
        <w:jc w:val="both"/>
        <w:rPr>
          <w:sz w:val="24"/>
          <w:szCs w:val="24"/>
        </w:rPr>
      </w:pPr>
      <w:r w:rsidRPr="00C31C51">
        <w:rPr>
          <w:sz w:val="24"/>
          <w:szCs w:val="24"/>
        </w:rPr>
        <w:t>Urcarea în ambarcaţiuni cu animale de companie sau îmbăierea acestora în bazine sau lacul de canotaj;</w:t>
      </w:r>
    </w:p>
    <w:p w14:paraId="5F118213" w14:textId="77777777" w:rsidR="00C478F7" w:rsidRPr="00C31C51" w:rsidRDefault="00C478F7" w:rsidP="00D1678D">
      <w:pPr>
        <w:numPr>
          <w:ilvl w:val="0"/>
          <w:numId w:val="3"/>
        </w:numPr>
        <w:jc w:val="both"/>
        <w:rPr>
          <w:sz w:val="24"/>
          <w:szCs w:val="24"/>
        </w:rPr>
      </w:pPr>
      <w:r w:rsidRPr="00C31C51">
        <w:rPr>
          <w:sz w:val="24"/>
          <w:szCs w:val="24"/>
        </w:rPr>
        <w:t>Urcarea în ambarcaţiuni a unui număr mai mare de persoane, decât cel inscripţionat pe acestea;</w:t>
      </w:r>
    </w:p>
    <w:p w14:paraId="3DB808FD" w14:textId="77777777" w:rsidR="00C478F7" w:rsidRPr="00C31C51" w:rsidRDefault="00C478F7" w:rsidP="00D1678D">
      <w:pPr>
        <w:numPr>
          <w:ilvl w:val="0"/>
          <w:numId w:val="3"/>
        </w:numPr>
        <w:jc w:val="both"/>
        <w:rPr>
          <w:sz w:val="24"/>
          <w:szCs w:val="24"/>
        </w:rPr>
      </w:pPr>
      <w:r w:rsidRPr="00C31C51">
        <w:rPr>
          <w:sz w:val="24"/>
          <w:szCs w:val="24"/>
        </w:rPr>
        <w:t>Abandonarea vestei de salvare pe perioada cât se închiriază ambarcațiunea pe lacul de canotaj.</w:t>
      </w:r>
    </w:p>
    <w:p w14:paraId="583DB5F0" w14:textId="7436BD73" w:rsidR="00C478F7" w:rsidRPr="00C31C51" w:rsidRDefault="00C478F7" w:rsidP="00D1678D">
      <w:pPr>
        <w:numPr>
          <w:ilvl w:val="0"/>
          <w:numId w:val="3"/>
        </w:numPr>
        <w:jc w:val="both"/>
        <w:rPr>
          <w:sz w:val="24"/>
          <w:szCs w:val="24"/>
        </w:rPr>
      </w:pPr>
      <w:r w:rsidRPr="00C31C51">
        <w:rPr>
          <w:sz w:val="24"/>
          <w:szCs w:val="24"/>
        </w:rPr>
        <w:t xml:space="preserve">Practicarea nudismului </w:t>
      </w:r>
      <w:r w:rsidRPr="00C31C51">
        <w:rPr>
          <w:rStyle w:val="Heading7Char"/>
          <w:sz w:val="24"/>
          <w:szCs w:val="24"/>
        </w:rPr>
        <w:t>sau a plajei toples</w:t>
      </w:r>
      <w:r w:rsidR="003C61D5" w:rsidRPr="00C31C51">
        <w:rPr>
          <w:rStyle w:val="Heading7Char"/>
          <w:sz w:val="24"/>
          <w:szCs w:val="24"/>
        </w:rPr>
        <w:t>s</w:t>
      </w:r>
      <w:r w:rsidRPr="00C31C51">
        <w:rPr>
          <w:sz w:val="24"/>
          <w:szCs w:val="24"/>
        </w:rPr>
        <w:t>, în incinta C.A.S.M;</w:t>
      </w:r>
    </w:p>
    <w:p w14:paraId="5279A4D5" w14:textId="77777777" w:rsidR="00C478F7" w:rsidRPr="00C31C51" w:rsidRDefault="00C478F7" w:rsidP="00D1678D">
      <w:pPr>
        <w:numPr>
          <w:ilvl w:val="0"/>
          <w:numId w:val="3"/>
        </w:numPr>
        <w:jc w:val="both"/>
        <w:rPr>
          <w:sz w:val="24"/>
          <w:szCs w:val="24"/>
        </w:rPr>
      </w:pPr>
      <w:r w:rsidRPr="00C31C51">
        <w:rPr>
          <w:sz w:val="24"/>
          <w:szCs w:val="24"/>
        </w:rPr>
        <w:t>Organizare de petreceri zgomotoase, cu  depăşirea nivelului de zgomot admis;</w:t>
      </w:r>
    </w:p>
    <w:p w14:paraId="1FB567C2" w14:textId="117BCD69" w:rsidR="00C478F7" w:rsidRPr="00C31C51" w:rsidRDefault="00C478F7" w:rsidP="00D1678D">
      <w:pPr>
        <w:numPr>
          <w:ilvl w:val="0"/>
          <w:numId w:val="3"/>
        </w:numPr>
        <w:jc w:val="both"/>
        <w:rPr>
          <w:sz w:val="24"/>
          <w:szCs w:val="24"/>
        </w:rPr>
      </w:pPr>
      <w:r w:rsidRPr="00C31C51">
        <w:rPr>
          <w:sz w:val="24"/>
          <w:szCs w:val="24"/>
        </w:rPr>
        <w:t>Utilizarea ambarcațiunilor de agrement de către persoa</w:t>
      </w:r>
      <w:r w:rsidR="008E01E9" w:rsidRPr="00C31C51">
        <w:rPr>
          <w:sz w:val="24"/>
          <w:szCs w:val="24"/>
        </w:rPr>
        <w:t>n</w:t>
      </w:r>
      <w:r w:rsidRPr="00C31C51">
        <w:rPr>
          <w:sz w:val="24"/>
          <w:szCs w:val="24"/>
        </w:rPr>
        <w:t>e aflate în stare de ebrietate sau consumul băuturilor alcoolice la bordul acestora.</w:t>
      </w:r>
    </w:p>
    <w:p w14:paraId="0D5A31EE" w14:textId="77777777" w:rsidR="00C478F7" w:rsidRPr="00C31C51" w:rsidRDefault="00C478F7" w:rsidP="00D1678D">
      <w:pPr>
        <w:numPr>
          <w:ilvl w:val="0"/>
          <w:numId w:val="3"/>
        </w:numPr>
        <w:jc w:val="both"/>
        <w:rPr>
          <w:sz w:val="24"/>
          <w:szCs w:val="24"/>
        </w:rPr>
      </w:pPr>
      <w:r w:rsidRPr="00C31C51">
        <w:rPr>
          <w:sz w:val="24"/>
          <w:szCs w:val="24"/>
        </w:rPr>
        <w:t>Utilizarea terenurilor de sport făra plata anticipată a taxei de închiriere.</w:t>
      </w:r>
    </w:p>
    <w:p w14:paraId="583A30A1" w14:textId="77777777" w:rsidR="00C478F7" w:rsidRPr="00C31C51" w:rsidRDefault="00C478F7" w:rsidP="00D1678D">
      <w:pPr>
        <w:jc w:val="both"/>
        <w:rPr>
          <w:b/>
          <w:sz w:val="24"/>
          <w:szCs w:val="24"/>
        </w:rPr>
      </w:pPr>
      <w:r w:rsidRPr="00C31C51">
        <w:rPr>
          <w:b/>
          <w:sz w:val="24"/>
          <w:szCs w:val="24"/>
        </w:rPr>
        <w:t xml:space="preserve">   </w:t>
      </w:r>
    </w:p>
    <w:p w14:paraId="4B688108" w14:textId="77777777" w:rsidR="00C478F7" w:rsidRPr="00C31C51" w:rsidRDefault="00C478F7" w:rsidP="00D1678D">
      <w:pPr>
        <w:ind w:firstLine="360"/>
        <w:jc w:val="both"/>
        <w:rPr>
          <w:sz w:val="24"/>
          <w:szCs w:val="24"/>
        </w:rPr>
      </w:pPr>
      <w:r w:rsidRPr="00C31C51">
        <w:rPr>
          <w:b/>
          <w:sz w:val="24"/>
          <w:szCs w:val="24"/>
        </w:rPr>
        <w:t>Art.39.</w:t>
      </w:r>
      <w:r w:rsidRPr="00C31C51">
        <w:rPr>
          <w:sz w:val="24"/>
          <w:szCs w:val="24"/>
        </w:rPr>
        <w:t xml:space="preserve"> Constituie contravenţie şi se sancţionează cu amendă între </w:t>
      </w:r>
      <w:r w:rsidRPr="00C31C51">
        <w:rPr>
          <w:b/>
          <w:bCs/>
          <w:sz w:val="24"/>
          <w:szCs w:val="24"/>
        </w:rPr>
        <w:t>600 – 1.000 lei</w:t>
      </w:r>
      <w:r w:rsidRPr="00C31C51">
        <w:rPr>
          <w:sz w:val="24"/>
          <w:szCs w:val="24"/>
        </w:rPr>
        <w:t xml:space="preserve"> următoarele fapte:</w:t>
      </w:r>
    </w:p>
    <w:p w14:paraId="032AE301" w14:textId="77777777" w:rsidR="00C478F7" w:rsidRPr="00C31C51" w:rsidRDefault="00C478F7" w:rsidP="008E01E9">
      <w:pPr>
        <w:pStyle w:val="Heading7"/>
        <w:spacing w:before="0" w:after="0"/>
        <w:ind w:left="360" w:hanging="360"/>
        <w:jc w:val="both"/>
      </w:pPr>
      <w:r w:rsidRPr="00C31C51">
        <w:t xml:space="preserve"> -   Îmbâierea în bazinele complexului în intervalul orar 20</w:t>
      </w:r>
      <w:r w:rsidRPr="00C31C51">
        <w:rPr>
          <w:vertAlign w:val="superscript"/>
        </w:rPr>
        <w:t>00</w:t>
      </w:r>
      <w:r w:rsidRPr="00C31C51">
        <w:t xml:space="preserve"> -07</w:t>
      </w:r>
      <w:r w:rsidRPr="00C31C51">
        <w:rPr>
          <w:vertAlign w:val="superscript"/>
        </w:rPr>
        <w:t>00</w:t>
      </w:r>
      <w:r w:rsidRPr="00C31C51">
        <w:t>.</w:t>
      </w:r>
    </w:p>
    <w:p w14:paraId="5CD7DCAE" w14:textId="2161BCCB" w:rsidR="00C478F7" w:rsidRPr="00C31C51" w:rsidRDefault="00C478F7" w:rsidP="008E01E9">
      <w:pPr>
        <w:numPr>
          <w:ilvl w:val="0"/>
          <w:numId w:val="3"/>
        </w:numPr>
        <w:jc w:val="both"/>
        <w:rPr>
          <w:sz w:val="24"/>
          <w:szCs w:val="24"/>
        </w:rPr>
      </w:pPr>
      <w:r w:rsidRPr="00C31C51">
        <w:rPr>
          <w:sz w:val="24"/>
          <w:szCs w:val="24"/>
        </w:rPr>
        <w:t>Pătrunderea frauduloasă în incinta complexului prin dete</w:t>
      </w:r>
      <w:r w:rsidR="0082112E" w:rsidRPr="00C31C51">
        <w:rPr>
          <w:sz w:val="24"/>
          <w:szCs w:val="24"/>
        </w:rPr>
        <w:t>r</w:t>
      </w:r>
      <w:r w:rsidRPr="00C31C51">
        <w:rPr>
          <w:sz w:val="24"/>
          <w:szCs w:val="24"/>
        </w:rPr>
        <w:t>iorarea unor elemente de împrejmuire</w:t>
      </w:r>
      <w:r w:rsidR="009044F0" w:rsidRPr="00C31C51">
        <w:rPr>
          <w:sz w:val="24"/>
          <w:szCs w:val="24"/>
        </w:rPr>
        <w:t xml:space="preserve"> sau de siguranță;</w:t>
      </w:r>
    </w:p>
    <w:p w14:paraId="6039E915" w14:textId="77777777" w:rsidR="00C478F7" w:rsidRPr="00C31C51" w:rsidRDefault="00C478F7" w:rsidP="008E01E9">
      <w:pPr>
        <w:numPr>
          <w:ilvl w:val="0"/>
          <w:numId w:val="3"/>
        </w:numPr>
        <w:jc w:val="both"/>
        <w:rPr>
          <w:sz w:val="24"/>
          <w:szCs w:val="24"/>
        </w:rPr>
      </w:pPr>
      <w:r w:rsidRPr="00C31C51">
        <w:rPr>
          <w:sz w:val="24"/>
          <w:szCs w:val="24"/>
        </w:rPr>
        <w:t>Urcarea pe acoperișurile clădirilor din incinta complexului pentru plajă.</w:t>
      </w:r>
    </w:p>
    <w:p w14:paraId="28AFBDB8" w14:textId="77777777" w:rsidR="00C478F7" w:rsidRPr="00C31C51" w:rsidRDefault="00C478F7" w:rsidP="00C478F7">
      <w:pPr>
        <w:jc w:val="both"/>
        <w:rPr>
          <w:b/>
          <w:sz w:val="24"/>
          <w:szCs w:val="24"/>
        </w:rPr>
      </w:pPr>
    </w:p>
    <w:p w14:paraId="790E15AE" w14:textId="406B3080" w:rsidR="00C478F7" w:rsidRPr="00C31C51" w:rsidRDefault="00C478F7" w:rsidP="00C478F7">
      <w:pPr>
        <w:ind w:firstLine="360"/>
        <w:jc w:val="both"/>
        <w:rPr>
          <w:sz w:val="24"/>
          <w:szCs w:val="24"/>
        </w:rPr>
      </w:pPr>
      <w:r w:rsidRPr="00C31C51">
        <w:rPr>
          <w:b/>
          <w:sz w:val="24"/>
          <w:szCs w:val="24"/>
        </w:rPr>
        <w:t>Art.40.</w:t>
      </w:r>
      <w:r w:rsidRPr="00C31C51">
        <w:rPr>
          <w:sz w:val="24"/>
          <w:szCs w:val="24"/>
        </w:rPr>
        <w:t xml:space="preserve"> Constituie contravenţie şi se sancţionează cu amendă între </w:t>
      </w:r>
      <w:r w:rsidRPr="00C31C51">
        <w:rPr>
          <w:b/>
          <w:bCs/>
          <w:sz w:val="24"/>
          <w:szCs w:val="24"/>
        </w:rPr>
        <w:t>1.000 – 2.000 lei</w:t>
      </w:r>
      <w:r w:rsidRPr="00C31C51">
        <w:rPr>
          <w:sz w:val="24"/>
          <w:szCs w:val="24"/>
        </w:rPr>
        <w:t xml:space="preserve"> următoarele fapte:</w:t>
      </w:r>
    </w:p>
    <w:p w14:paraId="2C62AC3F" w14:textId="77777777" w:rsidR="00C478F7" w:rsidRPr="00C31C51" w:rsidRDefault="00C478F7" w:rsidP="00C478F7">
      <w:pPr>
        <w:numPr>
          <w:ilvl w:val="0"/>
          <w:numId w:val="3"/>
        </w:numPr>
        <w:jc w:val="both"/>
        <w:rPr>
          <w:sz w:val="24"/>
          <w:szCs w:val="24"/>
        </w:rPr>
      </w:pPr>
      <w:r w:rsidRPr="00C31C51">
        <w:rPr>
          <w:sz w:val="24"/>
          <w:szCs w:val="24"/>
        </w:rPr>
        <w:t>Tăierea neautorizată de arbori sau arbuşti în incinta C.A.S.M;</w:t>
      </w:r>
    </w:p>
    <w:p w14:paraId="6076C66D" w14:textId="0E8089E5" w:rsidR="00C478F7" w:rsidRPr="00C31C51" w:rsidRDefault="00C478F7" w:rsidP="00C478F7">
      <w:pPr>
        <w:numPr>
          <w:ilvl w:val="0"/>
          <w:numId w:val="3"/>
        </w:numPr>
        <w:jc w:val="both"/>
        <w:rPr>
          <w:sz w:val="24"/>
          <w:szCs w:val="24"/>
        </w:rPr>
      </w:pPr>
      <w:r w:rsidRPr="00C31C51">
        <w:rPr>
          <w:sz w:val="24"/>
          <w:szCs w:val="24"/>
        </w:rPr>
        <w:t>Utilizarea pentru navigaţie a lacului de canotaj de către deţinătorii de ambarcaţiuni fără a avea un  cadru legal.</w:t>
      </w:r>
    </w:p>
    <w:p w14:paraId="47A71FC2" w14:textId="77777777" w:rsidR="00C478F7" w:rsidRPr="00C31C51" w:rsidRDefault="00C478F7" w:rsidP="00C478F7">
      <w:pPr>
        <w:numPr>
          <w:ilvl w:val="0"/>
          <w:numId w:val="3"/>
        </w:numPr>
        <w:jc w:val="both"/>
        <w:rPr>
          <w:sz w:val="24"/>
          <w:szCs w:val="24"/>
        </w:rPr>
      </w:pPr>
      <w:r w:rsidRPr="00C31C51">
        <w:rPr>
          <w:sz w:val="24"/>
          <w:szCs w:val="24"/>
        </w:rPr>
        <w:t>Deschiderea forțată a lacătelor sau a oricăror încuietori ale portilor de intrare în complex, în scopul intrării cu mijloace de transport sau pentru alte scopuri.</w:t>
      </w:r>
    </w:p>
    <w:p w14:paraId="717A3F59" w14:textId="77777777" w:rsidR="00C478F7" w:rsidRPr="00C31C51" w:rsidRDefault="00C478F7" w:rsidP="00C478F7">
      <w:pPr>
        <w:numPr>
          <w:ilvl w:val="0"/>
          <w:numId w:val="3"/>
        </w:numPr>
        <w:jc w:val="both"/>
        <w:rPr>
          <w:sz w:val="24"/>
          <w:szCs w:val="24"/>
        </w:rPr>
      </w:pPr>
      <w:r w:rsidRPr="00C31C51">
        <w:rPr>
          <w:sz w:val="24"/>
          <w:szCs w:val="24"/>
        </w:rPr>
        <w:t>Depozitarea sau aruncarea de gunoaie in alte locuri decât cele stabilite.</w:t>
      </w:r>
    </w:p>
    <w:p w14:paraId="79DD2C6B" w14:textId="77777777" w:rsidR="00C478F7" w:rsidRPr="00C31C51" w:rsidRDefault="00C478F7" w:rsidP="00C478F7">
      <w:pPr>
        <w:numPr>
          <w:ilvl w:val="0"/>
          <w:numId w:val="3"/>
        </w:numPr>
        <w:jc w:val="both"/>
        <w:rPr>
          <w:sz w:val="24"/>
          <w:szCs w:val="24"/>
        </w:rPr>
      </w:pPr>
      <w:r w:rsidRPr="00C31C51">
        <w:rPr>
          <w:sz w:val="24"/>
          <w:szCs w:val="24"/>
        </w:rPr>
        <w:t>Distrugerea în orice fel a aparaturii de supraveghere video si a instalațiilor de alimentare a acestora.</w:t>
      </w:r>
    </w:p>
    <w:p w14:paraId="34FE0513" w14:textId="77777777" w:rsidR="00C478F7" w:rsidRPr="00C31C51" w:rsidRDefault="00C478F7" w:rsidP="00C478F7">
      <w:pPr>
        <w:numPr>
          <w:ilvl w:val="0"/>
          <w:numId w:val="3"/>
        </w:numPr>
        <w:jc w:val="both"/>
        <w:rPr>
          <w:sz w:val="24"/>
          <w:szCs w:val="24"/>
        </w:rPr>
      </w:pPr>
      <w:r w:rsidRPr="00C31C51">
        <w:rPr>
          <w:sz w:val="24"/>
          <w:szCs w:val="24"/>
        </w:rPr>
        <w:t>Distrugerea bunurilor materiale care apartin complexului si care sunt puse la dispoziția vizitatorilor pentru agrement , joacă sau odihnă.</w:t>
      </w:r>
    </w:p>
    <w:p w14:paraId="10157BA7" w14:textId="77777777" w:rsidR="00C478F7" w:rsidRPr="00C31C51" w:rsidRDefault="00C478F7" w:rsidP="00C478F7">
      <w:pPr>
        <w:jc w:val="both"/>
        <w:rPr>
          <w:b/>
          <w:sz w:val="24"/>
          <w:szCs w:val="24"/>
        </w:rPr>
      </w:pPr>
    </w:p>
    <w:p w14:paraId="23356FAA" w14:textId="77777777" w:rsidR="00C478F7" w:rsidRPr="00C31C51" w:rsidRDefault="00C478F7" w:rsidP="00C478F7">
      <w:pPr>
        <w:ind w:firstLine="360"/>
        <w:jc w:val="both"/>
        <w:rPr>
          <w:sz w:val="24"/>
          <w:szCs w:val="24"/>
        </w:rPr>
      </w:pPr>
      <w:r w:rsidRPr="00C31C51">
        <w:rPr>
          <w:b/>
          <w:sz w:val="24"/>
          <w:szCs w:val="24"/>
        </w:rPr>
        <w:t>Art.41.</w:t>
      </w:r>
      <w:r w:rsidRPr="00C31C51">
        <w:rPr>
          <w:sz w:val="24"/>
          <w:szCs w:val="24"/>
        </w:rPr>
        <w:t xml:space="preserve"> Distrugerea bunurilor de orice natură din C.A.S.M, al căror valoare depăşeşte cuantumul amenzii aplicate făptuitorului, îl obligă pe acesta la plata bunului la valoarea reală.</w:t>
      </w:r>
    </w:p>
    <w:p w14:paraId="540996DC" w14:textId="77777777" w:rsidR="00C478F7" w:rsidRPr="00C31C51" w:rsidRDefault="00C478F7" w:rsidP="00C478F7">
      <w:pPr>
        <w:ind w:firstLine="360"/>
        <w:jc w:val="both"/>
        <w:rPr>
          <w:sz w:val="24"/>
          <w:szCs w:val="24"/>
        </w:rPr>
      </w:pPr>
    </w:p>
    <w:p w14:paraId="0EED686A" w14:textId="29E39183" w:rsidR="00C478F7" w:rsidRPr="00C31C51" w:rsidRDefault="00C478F7" w:rsidP="00C478F7">
      <w:pPr>
        <w:ind w:firstLine="360"/>
        <w:jc w:val="both"/>
        <w:rPr>
          <w:sz w:val="24"/>
          <w:szCs w:val="24"/>
        </w:rPr>
      </w:pPr>
      <w:r w:rsidRPr="00C31C51">
        <w:rPr>
          <w:b/>
          <w:sz w:val="24"/>
          <w:szCs w:val="24"/>
        </w:rPr>
        <w:t>Art.42.</w:t>
      </w:r>
      <w:r w:rsidRPr="00C31C51">
        <w:rPr>
          <w:sz w:val="24"/>
          <w:szCs w:val="24"/>
        </w:rPr>
        <w:t xml:space="preserve"> Valoarea amenzilor aplicate pentru contravenţiile săvârşite este stabilită conform hotărârii Consiliului local al Municipiului </w:t>
      </w:r>
      <w:r w:rsidR="00C31C51">
        <w:rPr>
          <w:sz w:val="24"/>
          <w:szCs w:val="24"/>
        </w:rPr>
        <w:t xml:space="preserve">Tțrgu </w:t>
      </w:r>
      <w:r w:rsidRPr="00C31C51">
        <w:rPr>
          <w:sz w:val="24"/>
          <w:szCs w:val="24"/>
        </w:rPr>
        <w:t>Mure</w:t>
      </w:r>
      <w:r w:rsidR="00C31C51">
        <w:rPr>
          <w:sz w:val="24"/>
          <w:szCs w:val="24"/>
        </w:rPr>
        <w:t>ș</w:t>
      </w:r>
      <w:r w:rsidRPr="00C31C51">
        <w:rPr>
          <w:sz w:val="24"/>
          <w:szCs w:val="24"/>
        </w:rPr>
        <w:t>.</w:t>
      </w:r>
    </w:p>
    <w:p w14:paraId="44CB72F7" w14:textId="77777777" w:rsidR="00C478F7" w:rsidRPr="00C31C51" w:rsidRDefault="00C478F7" w:rsidP="00C478F7">
      <w:pPr>
        <w:jc w:val="both"/>
        <w:rPr>
          <w:sz w:val="24"/>
          <w:szCs w:val="24"/>
        </w:rPr>
      </w:pPr>
      <w:r w:rsidRPr="00C31C51">
        <w:rPr>
          <w:sz w:val="24"/>
          <w:szCs w:val="24"/>
        </w:rPr>
        <w:t xml:space="preserve">              </w:t>
      </w:r>
    </w:p>
    <w:p w14:paraId="4C063A02" w14:textId="7ED7EA20" w:rsidR="00C478F7" w:rsidRPr="00C31C51" w:rsidRDefault="00C478F7" w:rsidP="00C478F7">
      <w:pPr>
        <w:ind w:firstLine="360"/>
        <w:jc w:val="both"/>
        <w:rPr>
          <w:sz w:val="24"/>
          <w:szCs w:val="24"/>
        </w:rPr>
      </w:pPr>
      <w:r w:rsidRPr="00C31C51">
        <w:rPr>
          <w:b/>
          <w:sz w:val="24"/>
          <w:szCs w:val="24"/>
        </w:rPr>
        <w:lastRenderedPageBreak/>
        <w:t>Art.43.</w:t>
      </w:r>
      <w:r w:rsidRPr="00C31C51">
        <w:rPr>
          <w:sz w:val="24"/>
          <w:szCs w:val="24"/>
        </w:rPr>
        <w:t xml:space="preserve"> Produsele care fac obiectul contr</w:t>
      </w:r>
      <w:r w:rsidR="00776D09" w:rsidRPr="00C31C51">
        <w:rPr>
          <w:sz w:val="24"/>
          <w:szCs w:val="24"/>
        </w:rPr>
        <w:t>a</w:t>
      </w:r>
      <w:r w:rsidRPr="00C31C51">
        <w:rPr>
          <w:sz w:val="24"/>
          <w:szCs w:val="24"/>
        </w:rPr>
        <w:t>venţiei sau obiectelor folosite pentru săvârşirea contravenţiei vor fi supuse confiscării.</w:t>
      </w:r>
    </w:p>
    <w:p w14:paraId="25EC351F" w14:textId="77777777" w:rsidR="00C478F7" w:rsidRPr="00C31C51" w:rsidRDefault="00C478F7" w:rsidP="00C478F7">
      <w:pPr>
        <w:ind w:firstLine="360"/>
        <w:jc w:val="both"/>
        <w:rPr>
          <w:sz w:val="24"/>
          <w:szCs w:val="24"/>
        </w:rPr>
      </w:pPr>
    </w:p>
    <w:p w14:paraId="71BEAA4B" w14:textId="664BE5B3" w:rsidR="00C478F7" w:rsidRPr="00C31C51" w:rsidRDefault="00C478F7" w:rsidP="00C478F7">
      <w:pPr>
        <w:ind w:firstLine="360"/>
        <w:jc w:val="both"/>
        <w:rPr>
          <w:sz w:val="24"/>
          <w:szCs w:val="24"/>
        </w:rPr>
      </w:pPr>
      <w:r w:rsidRPr="00C31C51">
        <w:rPr>
          <w:b/>
          <w:sz w:val="24"/>
          <w:szCs w:val="24"/>
        </w:rPr>
        <w:t>Art.44</w:t>
      </w:r>
      <w:r w:rsidRPr="00C31C51">
        <w:rPr>
          <w:sz w:val="24"/>
          <w:szCs w:val="24"/>
        </w:rPr>
        <w:t xml:space="preserve">. Despăgubirele pentru pagubele pricinuite domeniului public din C.A.S.M, indiferent de natura lor se stabilesc </w:t>
      </w:r>
      <w:r w:rsidR="00380BFD" w:rsidRPr="00C31C51">
        <w:rPr>
          <w:sz w:val="24"/>
          <w:szCs w:val="24"/>
        </w:rPr>
        <w:t>de către conducerea C.A.S.M</w:t>
      </w:r>
      <w:r w:rsidRPr="00C31C51">
        <w:rPr>
          <w:sz w:val="24"/>
          <w:szCs w:val="24"/>
        </w:rPr>
        <w:t>.</w:t>
      </w:r>
    </w:p>
    <w:p w14:paraId="3A97FCC0" w14:textId="77777777" w:rsidR="00C478F7" w:rsidRPr="00C31C51" w:rsidRDefault="00C478F7" w:rsidP="00C478F7">
      <w:pPr>
        <w:ind w:firstLine="360"/>
        <w:rPr>
          <w:sz w:val="24"/>
          <w:szCs w:val="24"/>
        </w:rPr>
      </w:pPr>
    </w:p>
    <w:p w14:paraId="73C8352D" w14:textId="4D6F3EE1" w:rsidR="00C478F7" w:rsidRPr="00C31C51" w:rsidRDefault="00C478F7" w:rsidP="00C478F7">
      <w:pPr>
        <w:ind w:firstLine="360"/>
        <w:rPr>
          <w:sz w:val="24"/>
          <w:szCs w:val="24"/>
        </w:rPr>
      </w:pPr>
      <w:r w:rsidRPr="00C31C51">
        <w:rPr>
          <w:b/>
          <w:bCs/>
          <w:sz w:val="24"/>
          <w:szCs w:val="24"/>
        </w:rPr>
        <w:t>Art 45.</w:t>
      </w:r>
      <w:r w:rsidRPr="00C31C51">
        <w:rPr>
          <w:sz w:val="24"/>
          <w:szCs w:val="24"/>
        </w:rPr>
        <w:t xml:space="preserve"> </w:t>
      </w:r>
      <w:r w:rsidR="00C31C51">
        <w:rPr>
          <w:sz w:val="24"/>
          <w:szCs w:val="24"/>
        </w:rPr>
        <w:t>C.A.S.M.</w:t>
      </w:r>
      <w:r w:rsidRPr="00C31C51">
        <w:rPr>
          <w:sz w:val="24"/>
          <w:szCs w:val="24"/>
        </w:rPr>
        <w:t xml:space="preserve"> are în dotare camere de luat vederi în toate punctele din care să se poată efectua o supraveghere activă si permanentă a  activităților ce se desfăsoara. Toate aceste camera sunt conectate la un server care permite  stocarea informației audio- video si a vizualizării în timp real. </w:t>
      </w:r>
    </w:p>
    <w:p w14:paraId="62AD00F9" w14:textId="77777777" w:rsidR="00C478F7" w:rsidRPr="00C31C51" w:rsidRDefault="00C478F7" w:rsidP="00C478F7">
      <w:pPr>
        <w:ind w:firstLine="360"/>
        <w:rPr>
          <w:sz w:val="24"/>
          <w:szCs w:val="24"/>
        </w:rPr>
      </w:pPr>
    </w:p>
    <w:p w14:paraId="220B3397" w14:textId="3D75207F" w:rsidR="00C478F7" w:rsidRPr="00C31C51" w:rsidRDefault="00C478F7" w:rsidP="009044F0">
      <w:pPr>
        <w:ind w:firstLine="360"/>
        <w:jc w:val="both"/>
        <w:rPr>
          <w:rStyle w:val="Heading7Char"/>
          <w:sz w:val="24"/>
          <w:szCs w:val="24"/>
        </w:rPr>
      </w:pPr>
      <w:r w:rsidRPr="00C31C51">
        <w:rPr>
          <w:b/>
          <w:sz w:val="24"/>
          <w:szCs w:val="24"/>
        </w:rPr>
        <w:t>Art.46</w:t>
      </w:r>
      <w:r w:rsidRPr="00C31C51">
        <w:rPr>
          <w:sz w:val="24"/>
          <w:szCs w:val="24"/>
        </w:rPr>
        <w:t>. Constatarea şi sancţionarea contravenţiilor prevăzute în regulament se face de către Primarul municipiului şi împuterniciţii acestuia</w:t>
      </w:r>
      <w:r w:rsidRPr="00C31C51">
        <w:rPr>
          <w:rStyle w:val="Heading7Char"/>
          <w:sz w:val="24"/>
          <w:szCs w:val="24"/>
        </w:rPr>
        <w:t>, personalul aflat în serviciu din cadrul Poliţie</w:t>
      </w:r>
      <w:r w:rsidR="009044F0" w:rsidRPr="00C31C51">
        <w:rPr>
          <w:rStyle w:val="Heading7Char"/>
          <w:sz w:val="24"/>
          <w:szCs w:val="24"/>
        </w:rPr>
        <w:t>i</w:t>
      </w:r>
      <w:r w:rsidRPr="00C31C51">
        <w:rPr>
          <w:rStyle w:val="Heading7Char"/>
          <w:sz w:val="24"/>
          <w:szCs w:val="24"/>
        </w:rPr>
        <w:t xml:space="preserve"> Locale, Poliţi</w:t>
      </w:r>
      <w:r w:rsidR="009044F0" w:rsidRPr="00C31C51">
        <w:rPr>
          <w:rStyle w:val="Heading7Char"/>
          <w:sz w:val="24"/>
          <w:szCs w:val="24"/>
        </w:rPr>
        <w:t>a</w:t>
      </w:r>
      <w:r w:rsidRPr="00C31C51">
        <w:rPr>
          <w:rStyle w:val="Heading7Char"/>
          <w:sz w:val="24"/>
          <w:szCs w:val="24"/>
        </w:rPr>
        <w:t xml:space="preserve">  Municipiului Tg.Mures  sau Jandarmeriei, conform competentelor.</w:t>
      </w:r>
    </w:p>
    <w:p w14:paraId="22C6E73F" w14:textId="232BB72F" w:rsidR="00C478F7" w:rsidRDefault="00C478F7" w:rsidP="00C478F7">
      <w:pPr>
        <w:ind w:firstLine="360"/>
        <w:jc w:val="both"/>
        <w:rPr>
          <w:sz w:val="24"/>
          <w:szCs w:val="24"/>
        </w:rPr>
      </w:pPr>
    </w:p>
    <w:p w14:paraId="5F1F3F8B" w14:textId="6652B10E" w:rsidR="003D3A86" w:rsidRPr="00C31C51" w:rsidRDefault="003D3A86" w:rsidP="00C478F7">
      <w:pPr>
        <w:ind w:firstLine="360"/>
        <w:jc w:val="both"/>
        <w:rPr>
          <w:sz w:val="24"/>
          <w:szCs w:val="24"/>
        </w:rPr>
      </w:pPr>
      <w:r>
        <w:rPr>
          <w:sz w:val="24"/>
          <w:szCs w:val="24"/>
        </w:rPr>
        <w:t>…</w:t>
      </w:r>
    </w:p>
    <w:sectPr w:rsidR="003D3A86" w:rsidRPr="00C31C51" w:rsidSect="003C61D5">
      <w:pgSz w:w="11906" w:h="16838"/>
      <w:pgMar w:top="720" w:right="720" w:bottom="720"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07426"/>
    <w:multiLevelType w:val="hybridMultilevel"/>
    <w:tmpl w:val="88E0837E"/>
    <w:lvl w:ilvl="0" w:tplc="3DD44B2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6B130D"/>
    <w:multiLevelType w:val="hybridMultilevel"/>
    <w:tmpl w:val="4C32A2BA"/>
    <w:lvl w:ilvl="0" w:tplc="D0AC089A">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1C5F1B60"/>
    <w:multiLevelType w:val="hybridMultilevel"/>
    <w:tmpl w:val="58B45CE8"/>
    <w:lvl w:ilvl="0" w:tplc="3E2468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2BA3BA4"/>
    <w:multiLevelType w:val="hybridMultilevel"/>
    <w:tmpl w:val="0FCA0224"/>
    <w:lvl w:ilvl="0" w:tplc="63AC2FF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nsid w:val="5EA23D14"/>
    <w:multiLevelType w:val="singleLevel"/>
    <w:tmpl w:val="C70EFF04"/>
    <w:lvl w:ilvl="0">
      <w:numFmt w:val="bullet"/>
      <w:lvlText w:val="-"/>
      <w:lvlJc w:val="left"/>
      <w:pPr>
        <w:tabs>
          <w:tab w:val="num" w:pos="360"/>
        </w:tabs>
        <w:ind w:left="36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F7"/>
    <w:rsid w:val="00067358"/>
    <w:rsid w:val="00114467"/>
    <w:rsid w:val="001F6746"/>
    <w:rsid w:val="002B59B1"/>
    <w:rsid w:val="00380BFD"/>
    <w:rsid w:val="003C61D5"/>
    <w:rsid w:val="003D3A86"/>
    <w:rsid w:val="006B0825"/>
    <w:rsid w:val="00776D09"/>
    <w:rsid w:val="0082112E"/>
    <w:rsid w:val="008E01E9"/>
    <w:rsid w:val="009044F0"/>
    <w:rsid w:val="009D55CD"/>
    <w:rsid w:val="00AB47A6"/>
    <w:rsid w:val="00B20141"/>
    <w:rsid w:val="00B934E5"/>
    <w:rsid w:val="00BF6F36"/>
    <w:rsid w:val="00C31C51"/>
    <w:rsid w:val="00C478F7"/>
    <w:rsid w:val="00D1678D"/>
    <w:rsid w:val="00EE01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F7"/>
    <w:rPr>
      <w:rFonts w:eastAsia="Times New Roman"/>
      <w:sz w:val="20"/>
      <w:szCs w:val="20"/>
      <w:lang w:val="en-US"/>
    </w:rPr>
  </w:style>
  <w:style w:type="paragraph" w:styleId="Heading4">
    <w:name w:val="heading 4"/>
    <w:basedOn w:val="Normal"/>
    <w:next w:val="Normal"/>
    <w:link w:val="Heading4Char"/>
    <w:semiHidden/>
    <w:unhideWhenUsed/>
    <w:qFormat/>
    <w:rsid w:val="00C478F7"/>
    <w:pPr>
      <w:keepNext/>
      <w:outlineLvl w:val="3"/>
    </w:pPr>
    <w:rPr>
      <w:sz w:val="24"/>
    </w:rPr>
  </w:style>
  <w:style w:type="paragraph" w:styleId="Heading7">
    <w:name w:val="heading 7"/>
    <w:basedOn w:val="Normal"/>
    <w:next w:val="Normal"/>
    <w:link w:val="Heading7Char"/>
    <w:semiHidden/>
    <w:unhideWhenUsed/>
    <w:qFormat/>
    <w:rsid w:val="00C478F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C478F7"/>
    <w:rPr>
      <w:rFonts w:eastAsia="Times New Roman"/>
      <w:szCs w:val="20"/>
      <w:lang w:val="en-US"/>
    </w:rPr>
  </w:style>
  <w:style w:type="character" w:customStyle="1" w:styleId="Heading7Char">
    <w:name w:val="Heading 7 Char"/>
    <w:basedOn w:val="DefaultParagraphFont"/>
    <w:link w:val="Heading7"/>
    <w:semiHidden/>
    <w:rsid w:val="00C478F7"/>
    <w:rPr>
      <w:rFonts w:eastAsia="Times New Roman"/>
      <w:lang w:val="en-US"/>
    </w:rPr>
  </w:style>
  <w:style w:type="paragraph" w:styleId="ListParagraph">
    <w:name w:val="List Paragraph"/>
    <w:basedOn w:val="Normal"/>
    <w:qFormat/>
    <w:rsid w:val="00C47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F7"/>
    <w:rPr>
      <w:rFonts w:eastAsia="Times New Roman"/>
      <w:sz w:val="20"/>
      <w:szCs w:val="20"/>
      <w:lang w:val="en-US"/>
    </w:rPr>
  </w:style>
  <w:style w:type="paragraph" w:styleId="Heading4">
    <w:name w:val="heading 4"/>
    <w:basedOn w:val="Normal"/>
    <w:next w:val="Normal"/>
    <w:link w:val="Heading4Char"/>
    <w:semiHidden/>
    <w:unhideWhenUsed/>
    <w:qFormat/>
    <w:rsid w:val="00C478F7"/>
    <w:pPr>
      <w:keepNext/>
      <w:outlineLvl w:val="3"/>
    </w:pPr>
    <w:rPr>
      <w:sz w:val="24"/>
    </w:rPr>
  </w:style>
  <w:style w:type="paragraph" w:styleId="Heading7">
    <w:name w:val="heading 7"/>
    <w:basedOn w:val="Normal"/>
    <w:next w:val="Normal"/>
    <w:link w:val="Heading7Char"/>
    <w:semiHidden/>
    <w:unhideWhenUsed/>
    <w:qFormat/>
    <w:rsid w:val="00C478F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C478F7"/>
    <w:rPr>
      <w:rFonts w:eastAsia="Times New Roman"/>
      <w:szCs w:val="20"/>
      <w:lang w:val="en-US"/>
    </w:rPr>
  </w:style>
  <w:style w:type="character" w:customStyle="1" w:styleId="Heading7Char">
    <w:name w:val="Heading 7 Char"/>
    <w:basedOn w:val="DefaultParagraphFont"/>
    <w:link w:val="Heading7"/>
    <w:semiHidden/>
    <w:rsid w:val="00C478F7"/>
    <w:rPr>
      <w:rFonts w:eastAsia="Times New Roman"/>
      <w:lang w:val="en-US"/>
    </w:rPr>
  </w:style>
  <w:style w:type="paragraph" w:styleId="ListParagraph">
    <w:name w:val="List Paragraph"/>
    <w:basedOn w:val="Normal"/>
    <w:qFormat/>
    <w:rsid w:val="00C47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2051</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dc:creator>
  <cp:lastModifiedBy>Statia15</cp:lastModifiedBy>
  <cp:revision>2</cp:revision>
  <dcterms:created xsi:type="dcterms:W3CDTF">2022-08-17T11:19:00Z</dcterms:created>
  <dcterms:modified xsi:type="dcterms:W3CDTF">2022-08-17T11:19:00Z</dcterms:modified>
</cp:coreProperties>
</file>