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CB89E" w14:textId="096EC7E9" w:rsidR="00D65E07" w:rsidRPr="00D65E07" w:rsidRDefault="00D65E07" w:rsidP="00D65E07">
      <w:pPr>
        <w:widowControl w:val="0"/>
        <w:autoSpaceDE w:val="0"/>
        <w:autoSpaceDN w:val="0"/>
        <w:spacing w:after="0" w:line="240" w:lineRule="auto"/>
        <w:ind w:right="850"/>
        <w:jc w:val="right"/>
        <w:rPr>
          <w:rFonts w:ascii="Times New Roman" w:eastAsia="Times New Roman" w:hAnsi="Times New Roman"/>
          <w:b/>
          <w:sz w:val="21"/>
          <w:szCs w:val="21"/>
          <w:lang w:val="ro-RO" w:bidi="en-US"/>
        </w:rPr>
      </w:pPr>
      <w:r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</w:t>
      </w:r>
      <w:r w:rsidRPr="00CB28C1">
        <w:rPr>
          <w:rFonts w:ascii="Times New Roman" w:eastAsia="Times New Roman" w:hAnsi="Times New Roman"/>
          <w:bCs/>
          <w:lang w:val="ro-RO" w:bidi="en-US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lang w:val="ro-RO" w:bidi="en-US"/>
        </w:rPr>
        <w:t xml:space="preserve">           </w:t>
      </w:r>
      <w:r w:rsidR="00000000">
        <w:rPr>
          <w:rFonts w:ascii="Times New Roman" w:eastAsia="Times New Roman" w:hAnsi="Times New Roman"/>
          <w:b/>
          <w:bCs/>
          <w:sz w:val="24"/>
          <w:szCs w:val="26"/>
          <w:lang w:val="ro-RO" w:eastAsia="ro-RO"/>
        </w:rPr>
        <w:object w:dxaOrig="1440" w:dyaOrig="1440" w14:anchorId="33FCA6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-39.35pt;margin-top:-5pt;width:38.4pt;height:57.6pt;z-index:-251658752;mso-position-horizontal-relative:text;mso-position-vertical-relative:text" wrapcoords="21592 -2 0 0 0 21600 21592 21602 8 21602 21600 21600 21600 0 8 -2 21592 -2">
            <v:imagedata r:id="rId6" o:title=""/>
            <w10:wrap type="tight"/>
          </v:shape>
          <o:OLEObject Type="Embed" ProgID="Word.Picture.8" ShapeID="Picture 5" DrawAspect="Content" ObjectID="_1757232589" r:id="rId7">
            <o:FieldCodes>\* MERGEFORMAT</o:FieldCodes>
          </o:OLEObject>
        </w:object>
      </w:r>
      <w:r w:rsidRPr="00D65E07"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  <w:t>ROMÂNIA</w:t>
      </w:r>
      <w:r w:rsidRPr="00D65E07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ab/>
      </w:r>
      <w:r w:rsidRPr="00D65E07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ab/>
      </w:r>
      <w:r w:rsidRPr="00D65E07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ab/>
      </w:r>
      <w:r w:rsidRPr="00D65E07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ab/>
      </w:r>
      <w:r w:rsidRPr="00D65E07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ab/>
      </w:r>
      <w:r w:rsidRPr="00D65E07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ab/>
      </w:r>
      <w:r w:rsidRPr="00D65E07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ab/>
      </w:r>
      <w:r w:rsidRPr="00D65E07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ab/>
      </w:r>
      <w:r w:rsidRPr="00D65E07">
        <w:rPr>
          <w:rFonts w:ascii="Times New Roman" w:eastAsia="Times New Roman" w:hAnsi="Times New Roman"/>
          <w:b/>
          <w:bCs/>
          <w:lang w:val="ro-RO" w:eastAsia="ro-RO"/>
        </w:rPr>
        <w:t>Proiect</w:t>
      </w:r>
      <w:r w:rsidRPr="00D65E07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ab/>
        <w:t xml:space="preserve">  </w:t>
      </w:r>
    </w:p>
    <w:p w14:paraId="354374D1" w14:textId="7D43D6B4" w:rsidR="00D65E07" w:rsidRPr="00D65E07" w:rsidRDefault="00D65E07" w:rsidP="00D65E0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en-US" w:eastAsia="ro-RO"/>
        </w:rPr>
      </w:pPr>
      <w:r w:rsidRPr="00D65E0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  <w:r w:rsidRPr="00D65E0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65E0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  <w:t xml:space="preserve">                                                          </w:t>
      </w:r>
      <w:r w:rsidRPr="00D65E0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65E07">
        <w:rPr>
          <w:rFonts w:ascii="Times New Roman" w:eastAsia="Times New Roman" w:hAnsi="Times New Roman"/>
          <w:sz w:val="16"/>
          <w:szCs w:val="16"/>
          <w:lang w:val="ro-RO" w:eastAsia="ro-RO"/>
        </w:rPr>
        <w:t>(nu produce efecte juridice)</w:t>
      </w:r>
      <w:r w:rsidRPr="00D65E07">
        <w:rPr>
          <w:rFonts w:ascii="Times New Roman" w:eastAsia="Times New Roman" w:hAnsi="Times New Roman"/>
          <w:sz w:val="16"/>
          <w:szCs w:val="16"/>
          <w:lang w:val="en-US" w:eastAsia="ro-RO"/>
        </w:rPr>
        <w:t>*</w:t>
      </w:r>
    </w:p>
    <w:p w14:paraId="77E553A8" w14:textId="77777777" w:rsidR="00D65E07" w:rsidRPr="00D65E07" w:rsidRDefault="00D65E07" w:rsidP="00D65E0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en-US" w:eastAsia="ro-RO"/>
        </w:rPr>
      </w:pPr>
      <w:r w:rsidRPr="00D65E07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CONSILIUL LOCAL AL </w:t>
      </w:r>
      <w:r w:rsidRPr="00D65E0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MUNICIPIULUI TÂRGU MUREŞ                  </w:t>
      </w:r>
      <w:r w:rsidRPr="00D65E0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  <w:t xml:space="preserve">                   </w:t>
      </w:r>
    </w:p>
    <w:p w14:paraId="33C75D27" w14:textId="77777777" w:rsidR="00D65E07" w:rsidRPr="00D65E07" w:rsidRDefault="00D65E07" w:rsidP="00D65E07">
      <w:pPr>
        <w:spacing w:after="0" w:line="240" w:lineRule="auto"/>
        <w:rPr>
          <w:rFonts w:ascii="Times New Roman" w:eastAsia="Times New Roman" w:hAnsi="Times New Roman"/>
          <w:b/>
          <w:lang w:val="ro-RO" w:eastAsia="ro-RO"/>
        </w:rPr>
      </w:pPr>
      <w:r w:rsidRPr="00D65E0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65E0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65E0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65E0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65E0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65E0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65E0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  <w:t xml:space="preserve">                                  </w:t>
      </w:r>
      <w:r w:rsidRPr="00D65E0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  <w:t xml:space="preserve">          Iniţiator,  </w:t>
      </w:r>
      <w:r w:rsidRPr="00D65E07">
        <w:rPr>
          <w:rFonts w:ascii="Times New Roman" w:eastAsia="Times New Roman" w:hAnsi="Times New Roman"/>
          <w:b/>
          <w:lang w:val="en-US" w:eastAsia="ro-RO"/>
        </w:rPr>
        <w:t xml:space="preserve"> </w:t>
      </w:r>
    </w:p>
    <w:p w14:paraId="024D643C" w14:textId="6D51B194" w:rsidR="00D65E07" w:rsidRPr="00D65E07" w:rsidRDefault="00D65E07" w:rsidP="00D65E0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D65E07">
        <w:rPr>
          <w:rFonts w:ascii="Times New Roman" w:eastAsia="Times New Roman" w:hAnsi="Times New Roman"/>
          <w:b/>
          <w:lang w:val="en-US" w:eastAsia="ro-RO"/>
        </w:rPr>
        <w:tab/>
      </w:r>
      <w:r w:rsidRPr="00D65E07">
        <w:rPr>
          <w:rFonts w:ascii="Times New Roman" w:eastAsia="Times New Roman" w:hAnsi="Times New Roman"/>
          <w:b/>
          <w:lang w:val="en-US" w:eastAsia="ro-RO"/>
        </w:rPr>
        <w:tab/>
      </w:r>
      <w:r w:rsidRPr="00D65E07">
        <w:rPr>
          <w:rFonts w:ascii="Times New Roman" w:eastAsia="Times New Roman" w:hAnsi="Times New Roman"/>
          <w:b/>
          <w:lang w:val="en-US" w:eastAsia="ro-RO"/>
        </w:rPr>
        <w:tab/>
      </w:r>
      <w:r w:rsidRPr="00D65E07">
        <w:rPr>
          <w:rFonts w:ascii="Times New Roman" w:eastAsia="Times New Roman" w:hAnsi="Times New Roman"/>
          <w:b/>
          <w:lang w:val="en-US" w:eastAsia="ro-RO"/>
        </w:rPr>
        <w:tab/>
      </w:r>
      <w:r w:rsidRPr="00D65E07">
        <w:rPr>
          <w:rFonts w:ascii="Times New Roman" w:eastAsia="Times New Roman" w:hAnsi="Times New Roman"/>
          <w:b/>
          <w:lang w:val="en-US" w:eastAsia="ro-RO"/>
        </w:rPr>
        <w:tab/>
      </w:r>
      <w:r w:rsidRPr="00D65E07">
        <w:rPr>
          <w:rFonts w:ascii="Times New Roman" w:eastAsia="Times New Roman" w:hAnsi="Times New Roman"/>
          <w:b/>
          <w:lang w:val="en-US" w:eastAsia="ro-RO"/>
        </w:rPr>
        <w:tab/>
      </w:r>
      <w:r w:rsidRPr="00D65E07">
        <w:rPr>
          <w:rFonts w:ascii="Times New Roman" w:eastAsia="Times New Roman" w:hAnsi="Times New Roman"/>
          <w:b/>
          <w:lang w:val="en-US" w:eastAsia="ro-RO"/>
        </w:rPr>
        <w:tab/>
      </w:r>
      <w:r w:rsidRPr="00D65E07">
        <w:rPr>
          <w:rFonts w:ascii="Times New Roman" w:eastAsia="Times New Roman" w:hAnsi="Times New Roman"/>
          <w:b/>
          <w:lang w:val="ro-RO" w:eastAsia="ro-RO"/>
        </w:rPr>
        <w:t xml:space="preserve">                                          </w:t>
      </w:r>
      <w:r>
        <w:rPr>
          <w:rFonts w:ascii="Times New Roman" w:eastAsia="Times New Roman" w:hAnsi="Times New Roman"/>
          <w:b/>
          <w:lang w:val="ro-RO" w:eastAsia="ro-RO"/>
        </w:rPr>
        <w:t xml:space="preserve">     </w:t>
      </w:r>
      <w:r w:rsidRPr="00D65E07">
        <w:rPr>
          <w:rFonts w:ascii="Times New Roman" w:eastAsia="Times New Roman" w:hAnsi="Times New Roman"/>
          <w:b/>
          <w:lang w:val="ro-RO" w:eastAsia="ro-RO"/>
        </w:rPr>
        <w:t xml:space="preserve">  </w:t>
      </w:r>
      <w:r w:rsidRPr="00D65E07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PRIMAR,</w:t>
      </w:r>
    </w:p>
    <w:p w14:paraId="6E0AF4B6" w14:textId="414AB487" w:rsidR="00D65E07" w:rsidRPr="00D65E07" w:rsidRDefault="00D65E07" w:rsidP="00D65E0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D65E07">
        <w:rPr>
          <w:rFonts w:ascii="Times New Roman" w:eastAsia="Times New Roman" w:hAnsi="Times New Roman"/>
          <w:b/>
          <w:lang w:val="en-US" w:eastAsia="ro-RO"/>
        </w:rPr>
        <w:tab/>
      </w:r>
      <w:r w:rsidRPr="00D65E07">
        <w:rPr>
          <w:rFonts w:ascii="Times New Roman" w:eastAsia="Times New Roman" w:hAnsi="Times New Roman"/>
          <w:b/>
          <w:lang w:val="en-US" w:eastAsia="ro-RO"/>
        </w:rPr>
        <w:tab/>
      </w:r>
      <w:r w:rsidRPr="00D65E07">
        <w:rPr>
          <w:rFonts w:ascii="Times New Roman" w:eastAsia="Times New Roman" w:hAnsi="Times New Roman"/>
          <w:b/>
          <w:lang w:val="en-US" w:eastAsia="ro-RO"/>
        </w:rPr>
        <w:tab/>
      </w:r>
      <w:r w:rsidRPr="00D65E07">
        <w:rPr>
          <w:rFonts w:ascii="Times New Roman" w:eastAsia="Times New Roman" w:hAnsi="Times New Roman"/>
          <w:b/>
          <w:lang w:val="en-US" w:eastAsia="ro-RO"/>
        </w:rPr>
        <w:tab/>
      </w:r>
      <w:r w:rsidRPr="00D65E07">
        <w:rPr>
          <w:rFonts w:ascii="Times New Roman" w:eastAsia="Times New Roman" w:hAnsi="Times New Roman"/>
          <w:b/>
          <w:lang w:val="en-US" w:eastAsia="ro-RO"/>
        </w:rPr>
        <w:tab/>
      </w:r>
      <w:r w:rsidRPr="00D65E07">
        <w:rPr>
          <w:rFonts w:ascii="Times New Roman" w:eastAsia="Times New Roman" w:hAnsi="Times New Roman"/>
          <w:b/>
          <w:lang w:val="en-US" w:eastAsia="ro-RO"/>
        </w:rPr>
        <w:tab/>
      </w:r>
      <w:r w:rsidRPr="00D65E07">
        <w:rPr>
          <w:rFonts w:ascii="Times New Roman" w:eastAsia="Times New Roman" w:hAnsi="Times New Roman"/>
          <w:b/>
          <w:lang w:val="en-US" w:eastAsia="ro-RO"/>
        </w:rPr>
        <w:tab/>
      </w:r>
      <w:r w:rsidRPr="00D65E07">
        <w:rPr>
          <w:rFonts w:ascii="Times New Roman" w:eastAsia="Times New Roman" w:hAnsi="Times New Roman"/>
          <w:b/>
          <w:lang w:val="en-US" w:eastAsia="ro-RO"/>
        </w:rPr>
        <w:tab/>
        <w:t xml:space="preserve">                        </w:t>
      </w:r>
      <w:r>
        <w:rPr>
          <w:rFonts w:ascii="Times New Roman" w:eastAsia="Times New Roman" w:hAnsi="Times New Roman"/>
          <w:b/>
          <w:lang w:val="en-US" w:eastAsia="ro-RO"/>
        </w:rPr>
        <w:t xml:space="preserve">   </w:t>
      </w:r>
      <w:r w:rsidRPr="00D65E07">
        <w:rPr>
          <w:rFonts w:ascii="Times New Roman" w:eastAsia="Times New Roman" w:hAnsi="Times New Roman"/>
          <w:b/>
          <w:lang w:val="en-US" w:eastAsia="ro-RO"/>
        </w:rPr>
        <w:t xml:space="preserve">  </w:t>
      </w:r>
      <w:r w:rsidRPr="00D65E07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SOÓS ZOLTÁN</w:t>
      </w:r>
    </w:p>
    <w:p w14:paraId="355ADCB0" w14:textId="77777777" w:rsidR="00D65E07" w:rsidRPr="00D65E07" w:rsidRDefault="00D65E07" w:rsidP="00D65E07">
      <w:pPr>
        <w:spacing w:after="0" w:line="240" w:lineRule="auto"/>
        <w:jc w:val="both"/>
        <w:rPr>
          <w:rFonts w:ascii="Times New Roman" w:eastAsia="Times New Roman" w:hAnsi="Times New Roman"/>
          <w:b/>
          <w:lang w:val="en-US" w:eastAsia="ro-RO"/>
        </w:rPr>
      </w:pPr>
      <w:r w:rsidRPr="00D65E07">
        <w:rPr>
          <w:rFonts w:ascii="Times New Roman" w:eastAsia="Times New Roman" w:hAnsi="Times New Roman"/>
          <w:b/>
          <w:lang w:val="en-US" w:eastAsia="ro-RO"/>
        </w:rPr>
        <w:tab/>
      </w:r>
      <w:r w:rsidRPr="00D65E07">
        <w:rPr>
          <w:rFonts w:ascii="Times New Roman" w:eastAsia="Times New Roman" w:hAnsi="Times New Roman"/>
          <w:b/>
          <w:lang w:val="en-US" w:eastAsia="ro-RO"/>
        </w:rPr>
        <w:tab/>
      </w:r>
      <w:r w:rsidRPr="00D65E07">
        <w:rPr>
          <w:rFonts w:ascii="Times New Roman" w:eastAsia="Times New Roman" w:hAnsi="Times New Roman"/>
          <w:b/>
          <w:lang w:val="en-US" w:eastAsia="ro-RO"/>
        </w:rPr>
        <w:tab/>
        <w:t xml:space="preserve">      </w:t>
      </w:r>
    </w:p>
    <w:p w14:paraId="79D10BFF" w14:textId="77777777" w:rsidR="00D65E07" w:rsidRPr="00D65E07" w:rsidRDefault="00D65E07" w:rsidP="00D65E0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ro-RO" w:eastAsia="ro-RO"/>
        </w:rPr>
      </w:pPr>
      <w:r w:rsidRPr="00D65E07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>H O T Ă R Â R E A nr. _______</w:t>
      </w:r>
    </w:p>
    <w:p w14:paraId="63C64173" w14:textId="13ADFF2F" w:rsidR="00D65E07" w:rsidRPr="00D65E07" w:rsidRDefault="00D65E07" w:rsidP="00D65E0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ro-RO" w:eastAsia="ro-RO"/>
        </w:rPr>
      </w:pPr>
      <w:r w:rsidRPr="00D65E07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>din _____________________ 202</w:t>
      </w:r>
      <w:r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>3</w:t>
      </w:r>
    </w:p>
    <w:p w14:paraId="3BB9BA40" w14:textId="77777777" w:rsidR="00E224EE" w:rsidRDefault="00E224EE" w:rsidP="00D65E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72A2143" w14:textId="77777777" w:rsidR="00870B1B" w:rsidRDefault="00D65E07" w:rsidP="00D65E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D65E0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privind </w:t>
      </w:r>
      <w:r w:rsidR="00E224E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stabilirea </w:t>
      </w:r>
      <w:bookmarkStart w:id="0" w:name="_Hlk144902034"/>
      <w:r w:rsidR="00870B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nivelului </w:t>
      </w:r>
      <w:r w:rsidR="00E224E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taxelor</w:t>
      </w:r>
      <w:r w:rsidR="00870B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de eliberare și modificare a actelor administrative emise pentru desfășurarea activităților comerciale, prestări servicii și transport public de persoane în regim de taxi pe raza Municipiului Târgu Mureș, pentru anul fiscal 2024</w:t>
      </w:r>
    </w:p>
    <w:p w14:paraId="1409183A" w14:textId="77777777" w:rsidR="00870B1B" w:rsidRDefault="00870B1B" w:rsidP="00D65E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bookmarkEnd w:id="0"/>
    <w:p w14:paraId="65D2FC2E" w14:textId="77777777" w:rsidR="00D65E07" w:rsidRPr="00AD74F5" w:rsidRDefault="00D65E07" w:rsidP="00D65E0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b/>
          <w:sz w:val="21"/>
          <w:szCs w:val="21"/>
          <w:lang w:val="ro-RO" w:bidi="en-US"/>
        </w:rPr>
      </w:pPr>
    </w:p>
    <w:p w14:paraId="6A2152DD" w14:textId="77777777" w:rsidR="00D65E07" w:rsidRPr="00D31CE5" w:rsidRDefault="00D65E07" w:rsidP="00D65E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ro-RO" w:bidi="en-US"/>
        </w:rPr>
      </w:pPr>
      <w:r w:rsidRPr="00D31CE5">
        <w:rPr>
          <w:rFonts w:ascii="Times New Roman" w:eastAsia="Times New Roman" w:hAnsi="Times New Roman"/>
          <w:b/>
          <w:i/>
          <w:sz w:val="24"/>
          <w:szCs w:val="24"/>
          <w:lang w:val="ro-RO" w:bidi="en-US"/>
        </w:rPr>
        <w:t xml:space="preserve">              Consiliul Local al Municipiului Târgu Mureş, întrunit în ședință ordinară de lucru </w:t>
      </w:r>
    </w:p>
    <w:p w14:paraId="1B74E68B" w14:textId="77777777" w:rsidR="00D65E07" w:rsidRPr="00AD74F5" w:rsidRDefault="00D65E07" w:rsidP="00D65E07">
      <w:pPr>
        <w:widowControl w:val="0"/>
        <w:autoSpaceDE w:val="0"/>
        <w:autoSpaceDN w:val="0"/>
        <w:spacing w:after="0" w:line="240" w:lineRule="auto"/>
        <w:ind w:left="851"/>
        <w:rPr>
          <w:rFonts w:ascii="Times New Roman" w:eastAsia="Times New Roman" w:hAnsi="Times New Roman"/>
          <w:i/>
          <w:sz w:val="21"/>
          <w:szCs w:val="21"/>
          <w:lang w:val="ro-RO" w:bidi="en-US"/>
        </w:rPr>
      </w:pPr>
      <w:r w:rsidRPr="00AD74F5">
        <w:rPr>
          <w:rFonts w:ascii="Times New Roman" w:eastAsia="Times New Roman" w:hAnsi="Times New Roman"/>
          <w:i/>
          <w:sz w:val="21"/>
          <w:szCs w:val="21"/>
          <w:lang w:val="ro-RO" w:bidi="en-US"/>
        </w:rPr>
        <w:t xml:space="preserve"> </w:t>
      </w:r>
    </w:p>
    <w:p w14:paraId="6EBD1871" w14:textId="77777777" w:rsidR="00D65E07" w:rsidRPr="00D31CE5" w:rsidRDefault="00D65E07" w:rsidP="00D65E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bidi="en-US"/>
        </w:rPr>
      </w:pPr>
      <w:r w:rsidRPr="00D31CE5">
        <w:rPr>
          <w:rFonts w:ascii="Times New Roman" w:eastAsia="Times New Roman" w:hAnsi="Times New Roman"/>
          <w:b/>
          <w:i/>
          <w:sz w:val="24"/>
          <w:szCs w:val="24"/>
          <w:lang w:val="en-US" w:bidi="en-US"/>
        </w:rPr>
        <w:t xml:space="preserve">             </w:t>
      </w:r>
      <w:r w:rsidRPr="00D31CE5">
        <w:rPr>
          <w:rFonts w:ascii="Times New Roman" w:eastAsia="Times New Roman" w:hAnsi="Times New Roman"/>
          <w:b/>
          <w:sz w:val="24"/>
          <w:szCs w:val="24"/>
          <w:lang w:val="en-US" w:bidi="en-US"/>
        </w:rPr>
        <w:t>Având în</w:t>
      </w:r>
      <w:r w:rsidRPr="00D31CE5">
        <w:rPr>
          <w:rFonts w:ascii="Times New Roman" w:eastAsia="Times New Roman" w:hAnsi="Times New Roman"/>
          <w:b/>
          <w:spacing w:val="61"/>
          <w:sz w:val="24"/>
          <w:szCs w:val="24"/>
          <w:lang w:val="en-US" w:bidi="en-US"/>
        </w:rPr>
        <w:t xml:space="preserve"> </w:t>
      </w:r>
      <w:r w:rsidRPr="00D31CE5">
        <w:rPr>
          <w:rFonts w:ascii="Times New Roman" w:eastAsia="Times New Roman" w:hAnsi="Times New Roman"/>
          <w:b/>
          <w:sz w:val="24"/>
          <w:szCs w:val="24"/>
          <w:lang w:val="en-US" w:bidi="en-US"/>
        </w:rPr>
        <w:t>vedere:</w:t>
      </w:r>
    </w:p>
    <w:p w14:paraId="568A3619" w14:textId="092ED6DC" w:rsidR="00E224EE" w:rsidRPr="00241D7A" w:rsidRDefault="00D65E07" w:rsidP="00C256B9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C256B9">
        <w:rPr>
          <w:rFonts w:ascii="Times New Roman" w:eastAsia="Times New Roman" w:hAnsi="Times New Roman"/>
          <w:sz w:val="24"/>
          <w:szCs w:val="24"/>
          <w:lang w:val="en-US" w:bidi="en-US"/>
        </w:rPr>
        <w:t>Referatul de aprobare nr.</w:t>
      </w:r>
      <w:r w:rsidR="00D15C7C">
        <w:rPr>
          <w:rFonts w:ascii="Times New Roman" w:eastAsia="Times New Roman" w:hAnsi="Times New Roman"/>
          <w:sz w:val="24"/>
          <w:szCs w:val="24"/>
          <w:lang w:val="en-US" w:bidi="en-US"/>
        </w:rPr>
        <w:t>62982/26.09.2023</w:t>
      </w:r>
      <w:r w:rsidRPr="00C256B9">
        <w:rPr>
          <w:rFonts w:ascii="Times New Roman" w:eastAsia="Times New Roman" w:hAnsi="Times New Roman"/>
          <w:sz w:val="24"/>
          <w:szCs w:val="24"/>
          <w:lang w:val="en-US" w:bidi="en-US"/>
        </w:rPr>
        <w:t xml:space="preserve"> ini</w:t>
      </w:r>
      <w:r w:rsidRPr="00C256B9">
        <w:rPr>
          <w:rFonts w:ascii="Times New Roman" w:eastAsia="Times New Roman" w:hAnsi="Times New Roman"/>
          <w:sz w:val="24"/>
          <w:szCs w:val="24"/>
          <w:lang w:val="ro-RO" w:bidi="en-US"/>
        </w:rPr>
        <w:t xml:space="preserve">ţiat de </w:t>
      </w:r>
      <w:r w:rsidRPr="00C256B9">
        <w:rPr>
          <w:rFonts w:ascii="Times New Roman" w:eastAsia="Times New Roman" w:hAnsi="Times New Roman"/>
          <w:sz w:val="24"/>
          <w:szCs w:val="24"/>
          <w:lang w:val="en-US" w:bidi="en-US"/>
        </w:rPr>
        <w:t xml:space="preserve"> Primarului Municipiului Târgu Mureș prin </w:t>
      </w:r>
      <w:r w:rsidRPr="00C256B9">
        <w:rPr>
          <w:rFonts w:ascii="Times New Roman" w:hAnsi="Times New Roman"/>
          <w:sz w:val="24"/>
          <w:szCs w:val="24"/>
          <w:lang w:val="ro-RO"/>
        </w:rPr>
        <w:t>Direcţia</w:t>
      </w:r>
      <w:r w:rsidRPr="00C256B9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activităţi social-culturale, patrimoniale şi comerciale,</w:t>
      </w:r>
      <w:r w:rsidR="00E224EE" w:rsidRPr="00C256B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 w:rsidR="00E224EE" w:rsidRPr="00C256B9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privind </w:t>
      </w:r>
      <w:r w:rsidR="00241D7A" w:rsidRPr="00241D7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stabilirea nivelului taxelor de eliberare și modificare a actelor administrative emise pentru desfășurarea activităților comerciale, prestări servicii și transport public de persoane în regim de taxi pe raza Municipiului Târgu Mureș, pentru anul fiscal 2024</w:t>
      </w:r>
    </w:p>
    <w:p w14:paraId="5A5E48D8" w14:textId="36F13D15" w:rsidR="00D65E07" w:rsidRPr="00E224EE" w:rsidRDefault="00D65E07" w:rsidP="00C256B9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E224EE">
        <w:rPr>
          <w:rFonts w:ascii="Times New Roman" w:hAnsi="Times New Roman"/>
          <w:sz w:val="24"/>
          <w:szCs w:val="24"/>
          <w:lang w:val="ro-RO"/>
        </w:rPr>
        <w:t xml:space="preserve">Raportul de specialitate nr. …..al Direcţiei juridice </w:t>
      </w:r>
      <w:r w:rsidRPr="00E224EE">
        <w:rPr>
          <w:rFonts w:ascii="Times New Roman" w:eastAsia="Times New Roman" w:hAnsi="Times New Roman"/>
          <w:sz w:val="24"/>
          <w:szCs w:val="24"/>
          <w:lang w:val="en-US" w:bidi="en-US"/>
        </w:rPr>
        <w:t>contencios administrativ şi administraţie publică locală</w:t>
      </w:r>
      <w:r w:rsidRPr="00E224EE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14:paraId="6E1D6806" w14:textId="5F05DAA9" w:rsidR="00D65E07" w:rsidRPr="001D5BCD" w:rsidRDefault="00D65E07" w:rsidP="00C256B9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ro-RO"/>
        </w:rPr>
      </w:pPr>
      <w:r w:rsidRPr="001D5BCD">
        <w:rPr>
          <w:rFonts w:ascii="Times New Roman" w:eastAsia="Times New Roman" w:hAnsi="Times New Roman"/>
          <w:sz w:val="24"/>
          <w:szCs w:val="24"/>
          <w:lang w:val="en-US" w:bidi="en-US"/>
        </w:rPr>
        <w:t>Raportul de specialitate nr. ................. al</w:t>
      </w:r>
      <w:r>
        <w:rPr>
          <w:rFonts w:ascii="Times New Roman" w:eastAsia="Times New Roman" w:hAnsi="Times New Roman"/>
          <w:sz w:val="24"/>
          <w:szCs w:val="24"/>
          <w:lang w:val="en-US" w:bidi="en-US"/>
        </w:rPr>
        <w:t xml:space="preserve"> Direcției </w:t>
      </w:r>
      <w:r w:rsidR="00C256B9">
        <w:rPr>
          <w:rFonts w:ascii="Times New Roman" w:eastAsia="Times New Roman" w:hAnsi="Times New Roman"/>
          <w:sz w:val="24"/>
          <w:szCs w:val="24"/>
          <w:lang w:val="en-US" w:bidi="en-US"/>
        </w:rPr>
        <w:t xml:space="preserve">Fiscale </w:t>
      </w:r>
      <w:r>
        <w:rPr>
          <w:rFonts w:ascii="Times New Roman" w:eastAsia="Times New Roman" w:hAnsi="Times New Roman"/>
          <w:sz w:val="24"/>
          <w:szCs w:val="24"/>
          <w:lang w:val="en-US" w:bidi="en-US"/>
        </w:rPr>
        <w:t>Locală</w:t>
      </w:r>
      <w:r w:rsidRPr="001D5BCD">
        <w:rPr>
          <w:rFonts w:ascii="Times New Roman" w:hAnsi="Times New Roman"/>
          <w:sz w:val="24"/>
          <w:szCs w:val="24"/>
          <w:lang w:val="ro-RO"/>
        </w:rPr>
        <w:t>;</w:t>
      </w:r>
    </w:p>
    <w:p w14:paraId="3F4518B7" w14:textId="77777777" w:rsidR="00D65E07" w:rsidRPr="00C256B9" w:rsidRDefault="00D65E07" w:rsidP="00C256B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C256B9">
        <w:rPr>
          <w:rFonts w:ascii="Times New Roman" w:eastAsia="Times New Roman" w:hAnsi="Times New Roman"/>
          <w:sz w:val="24"/>
          <w:szCs w:val="24"/>
          <w:lang w:val="en-US" w:bidi="en-US"/>
        </w:rPr>
        <w:t xml:space="preserve">Raportul Comisiilor de specialitate din cadrul Consiliului local municipal Târgu Mureş </w:t>
      </w:r>
    </w:p>
    <w:p w14:paraId="46CBE319" w14:textId="2EB46758" w:rsidR="00D136DE" w:rsidRDefault="00D136DE" w:rsidP="00C256B9">
      <w:pPr>
        <w:pStyle w:val="ListParagraph"/>
        <w:widowControl w:val="0"/>
        <w:numPr>
          <w:ilvl w:val="0"/>
          <w:numId w:val="1"/>
        </w:numPr>
        <w:tabs>
          <w:tab w:val="left" w:pos="1738"/>
          <w:tab w:val="left" w:pos="1739"/>
        </w:tabs>
        <w:autoSpaceDE w:val="0"/>
        <w:autoSpaceDN w:val="0"/>
        <w:spacing w:line="298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1" w:name="_Hlk144979868"/>
      <w:r w:rsidRPr="00C256B9">
        <w:rPr>
          <w:rFonts w:ascii="Times New Roman" w:hAnsi="Times New Roman"/>
          <w:sz w:val="24"/>
          <w:szCs w:val="24"/>
        </w:rPr>
        <w:t xml:space="preserve">Publicarea pe site-ul oficial al Ministerului Dezvoltării, Lucrărilor Publice și Administrației a ratei inflației de 13,8 % pentru anul 2022, conform Adresei nr. 13 din 13.01.2023 emisă de Institutul National de Statistica, </w:t>
      </w:r>
    </w:p>
    <w:p w14:paraId="1195C735" w14:textId="15888130" w:rsidR="00C256B9" w:rsidRDefault="00C256B9" w:rsidP="00C256B9">
      <w:pPr>
        <w:pStyle w:val="ListParagraph"/>
        <w:widowControl w:val="0"/>
        <w:numPr>
          <w:ilvl w:val="0"/>
          <w:numId w:val="1"/>
        </w:numPr>
        <w:tabs>
          <w:tab w:val="left" w:pos="1738"/>
          <w:tab w:val="left" w:pos="1739"/>
        </w:tabs>
        <w:autoSpaceDE w:val="0"/>
        <w:autoSpaceDN w:val="0"/>
        <w:spacing w:line="298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2" w:name="_Hlk144979882"/>
      <w:bookmarkEnd w:id="1"/>
      <w:r>
        <w:rPr>
          <w:rFonts w:ascii="Times New Roman" w:hAnsi="Times New Roman"/>
          <w:sz w:val="24"/>
          <w:szCs w:val="24"/>
        </w:rPr>
        <w:t>HCLM</w:t>
      </w:r>
      <w:r w:rsidR="001E5927">
        <w:rPr>
          <w:rFonts w:ascii="Times New Roman" w:hAnsi="Times New Roman"/>
          <w:sz w:val="24"/>
          <w:szCs w:val="24"/>
        </w:rPr>
        <w:t xml:space="preserve"> Târgu Mureș</w:t>
      </w:r>
      <w:r>
        <w:rPr>
          <w:rFonts w:ascii="Times New Roman" w:hAnsi="Times New Roman"/>
          <w:sz w:val="24"/>
          <w:szCs w:val="24"/>
        </w:rPr>
        <w:t xml:space="preserve"> nr.131/</w:t>
      </w:r>
      <w:r w:rsidRPr="00C256B9">
        <w:rPr>
          <w:rFonts w:ascii="Times New Roman" w:hAnsi="Times New Roman"/>
          <w:sz w:val="24"/>
          <w:szCs w:val="24"/>
        </w:rPr>
        <w:t>2023 privind indexarea impozitelor și taxelor locale cu rata inflației, respectiv reactualizarea amenzilor prevăzute la art. 493 alin. (3) și (4) din Legea nr. 227/2015 privind Codul fiscal, pentru anul 2024</w:t>
      </w:r>
      <w:r w:rsidR="005D0623">
        <w:rPr>
          <w:rFonts w:ascii="Times New Roman" w:hAnsi="Times New Roman"/>
          <w:sz w:val="24"/>
          <w:szCs w:val="24"/>
        </w:rPr>
        <w:t>,</w:t>
      </w:r>
    </w:p>
    <w:bookmarkEnd w:id="2"/>
    <w:p w14:paraId="2133F330" w14:textId="2D8E491D" w:rsidR="005D0623" w:rsidRPr="005D0623" w:rsidRDefault="005D0623" w:rsidP="005D0623">
      <w:pPr>
        <w:widowControl w:val="0"/>
        <w:autoSpaceDE w:val="0"/>
        <w:autoSpaceDN w:val="0"/>
        <w:spacing w:after="0" w:line="299" w:lineRule="exact"/>
        <w:ind w:firstLine="709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en-US" w:bidi="en-US"/>
        </w:rPr>
      </w:pPr>
      <w:r w:rsidRPr="00D31CE5">
        <w:rPr>
          <w:rFonts w:ascii="Times New Roman" w:eastAsia="Times New Roman" w:hAnsi="Times New Roman"/>
          <w:b/>
          <w:bCs/>
          <w:sz w:val="24"/>
          <w:szCs w:val="24"/>
          <w:lang w:val="en-US" w:bidi="en-US"/>
        </w:rPr>
        <w:t xml:space="preserve">În conformitate cu prevederile: </w:t>
      </w:r>
    </w:p>
    <w:p w14:paraId="1DF4E966" w14:textId="6200D1B1" w:rsidR="005D0623" w:rsidRPr="005D0623" w:rsidRDefault="005D0623" w:rsidP="005D0623">
      <w:pPr>
        <w:pStyle w:val="ListParagraph"/>
        <w:widowControl w:val="0"/>
        <w:numPr>
          <w:ilvl w:val="0"/>
          <w:numId w:val="3"/>
        </w:numPr>
        <w:tabs>
          <w:tab w:val="left" w:pos="1738"/>
          <w:tab w:val="left" w:pos="1739"/>
        </w:tabs>
        <w:autoSpaceDE w:val="0"/>
        <w:autoSpaceDN w:val="0"/>
        <w:spacing w:line="298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0623">
        <w:rPr>
          <w:rFonts w:ascii="Times New Roman" w:hAnsi="Times New Roman"/>
          <w:b/>
          <w:sz w:val="24"/>
          <w:szCs w:val="24"/>
        </w:rPr>
        <w:t xml:space="preserve">art.475, alin.(3), (4) </w:t>
      </w:r>
      <w:r w:rsidRPr="005D0623">
        <w:rPr>
          <w:rFonts w:ascii="Times New Roman" w:hAnsi="Times New Roman"/>
          <w:sz w:val="24"/>
          <w:szCs w:val="24"/>
        </w:rPr>
        <w:t>şi</w:t>
      </w:r>
      <w:r w:rsidRPr="005D0623">
        <w:rPr>
          <w:rFonts w:ascii="Times New Roman" w:hAnsi="Times New Roman"/>
          <w:b/>
          <w:sz w:val="24"/>
          <w:szCs w:val="24"/>
        </w:rPr>
        <w:t xml:space="preserve"> (5)</w:t>
      </w:r>
      <w:r w:rsidRPr="005D0623">
        <w:rPr>
          <w:rFonts w:ascii="Times New Roman" w:hAnsi="Times New Roman"/>
          <w:sz w:val="24"/>
          <w:szCs w:val="24"/>
        </w:rPr>
        <w:t xml:space="preserve"> din </w:t>
      </w:r>
      <w:r w:rsidRPr="005D0623">
        <w:rPr>
          <w:rFonts w:ascii="Times New Roman" w:hAnsi="Times New Roman"/>
          <w:b/>
          <w:sz w:val="24"/>
          <w:szCs w:val="24"/>
        </w:rPr>
        <w:t>Legea nr.227/2015 privind Codul fiscal</w:t>
      </w:r>
      <w:r w:rsidRPr="005D0623">
        <w:rPr>
          <w:rFonts w:ascii="Times New Roman" w:hAnsi="Times New Roman"/>
          <w:sz w:val="24"/>
          <w:szCs w:val="24"/>
        </w:rPr>
        <w:t>, cu completările şi modificările ulterioare</w:t>
      </w:r>
      <w:r>
        <w:rPr>
          <w:rFonts w:ascii="Times New Roman" w:hAnsi="Times New Roman"/>
          <w:sz w:val="24"/>
          <w:szCs w:val="24"/>
        </w:rPr>
        <w:t>,</w:t>
      </w:r>
    </w:p>
    <w:p w14:paraId="456EBB76" w14:textId="45F935F8" w:rsidR="00D136DE" w:rsidRPr="005D0623" w:rsidRDefault="00D136DE" w:rsidP="005D0623">
      <w:pPr>
        <w:pStyle w:val="ListParagraph"/>
        <w:widowControl w:val="0"/>
        <w:numPr>
          <w:ilvl w:val="0"/>
          <w:numId w:val="3"/>
        </w:numPr>
        <w:tabs>
          <w:tab w:val="left" w:pos="1738"/>
          <w:tab w:val="left" w:pos="1739"/>
        </w:tabs>
        <w:autoSpaceDE w:val="0"/>
        <w:autoSpaceDN w:val="0"/>
        <w:spacing w:after="0" w:line="298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0623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5D0623" w:rsidRPr="005D0623">
        <w:rPr>
          <w:rFonts w:ascii="Times New Roman" w:hAnsi="Times New Roman"/>
          <w:b/>
          <w:bCs/>
          <w:sz w:val="24"/>
          <w:szCs w:val="24"/>
        </w:rPr>
        <w:t>30</w:t>
      </w:r>
      <w:r w:rsidRPr="005D0623">
        <w:rPr>
          <w:rFonts w:ascii="Times New Roman" w:hAnsi="Times New Roman"/>
          <w:b/>
          <w:bCs/>
          <w:sz w:val="24"/>
          <w:szCs w:val="24"/>
        </w:rPr>
        <w:t xml:space="preserve"> din Legea 273/2006</w:t>
      </w:r>
      <w:r w:rsidRPr="005D0623">
        <w:rPr>
          <w:rFonts w:ascii="Times New Roman" w:hAnsi="Times New Roman"/>
          <w:sz w:val="24"/>
          <w:szCs w:val="24"/>
        </w:rPr>
        <w:t>, privind Finanțele publice locale,</w:t>
      </w:r>
    </w:p>
    <w:p w14:paraId="491E2D84" w14:textId="4A74BF95" w:rsidR="00D136DE" w:rsidRPr="005D0623" w:rsidRDefault="00D136DE" w:rsidP="005D0623">
      <w:pPr>
        <w:pStyle w:val="ListParagraph"/>
        <w:widowControl w:val="0"/>
        <w:numPr>
          <w:ilvl w:val="0"/>
          <w:numId w:val="3"/>
        </w:numPr>
        <w:tabs>
          <w:tab w:val="left" w:pos="1738"/>
          <w:tab w:val="left" w:pos="1739"/>
        </w:tabs>
        <w:autoSpaceDE w:val="0"/>
        <w:autoSpaceDN w:val="0"/>
        <w:spacing w:after="0" w:line="298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0623">
        <w:rPr>
          <w:rFonts w:ascii="Times New Roman" w:hAnsi="Times New Roman"/>
          <w:b/>
          <w:bCs/>
          <w:sz w:val="24"/>
          <w:szCs w:val="24"/>
        </w:rPr>
        <w:t>Legii nr. 207/2015</w:t>
      </w:r>
      <w:r w:rsidRPr="005D0623">
        <w:rPr>
          <w:rFonts w:ascii="Times New Roman" w:hAnsi="Times New Roman"/>
          <w:sz w:val="24"/>
          <w:szCs w:val="24"/>
        </w:rPr>
        <w:t xml:space="preserve"> privind codul de procedura fiscala, cu modificările și completările ulterioare, </w:t>
      </w:r>
    </w:p>
    <w:p w14:paraId="12A4DA99" w14:textId="16D2972E" w:rsidR="00D136DE" w:rsidRPr="005D0623" w:rsidRDefault="00D136DE" w:rsidP="005D0623">
      <w:pPr>
        <w:pStyle w:val="ListParagraph"/>
        <w:widowControl w:val="0"/>
        <w:numPr>
          <w:ilvl w:val="0"/>
          <w:numId w:val="3"/>
        </w:numPr>
        <w:tabs>
          <w:tab w:val="left" w:pos="1738"/>
          <w:tab w:val="left" w:pos="1739"/>
        </w:tabs>
        <w:autoSpaceDE w:val="0"/>
        <w:autoSpaceDN w:val="0"/>
        <w:spacing w:after="0" w:line="298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0623">
        <w:rPr>
          <w:rFonts w:ascii="Times New Roman" w:hAnsi="Times New Roman"/>
          <w:b/>
          <w:bCs/>
          <w:sz w:val="24"/>
          <w:szCs w:val="24"/>
        </w:rPr>
        <w:t>art. 7 alin.</w:t>
      </w:r>
      <w:r w:rsidR="005D0623">
        <w:rPr>
          <w:rFonts w:ascii="Times New Roman" w:hAnsi="Times New Roman"/>
          <w:b/>
          <w:bCs/>
          <w:sz w:val="24"/>
          <w:szCs w:val="24"/>
        </w:rPr>
        <w:t>(1),</w:t>
      </w:r>
      <w:r w:rsidRPr="005D0623">
        <w:rPr>
          <w:rFonts w:ascii="Times New Roman" w:hAnsi="Times New Roman"/>
          <w:b/>
          <w:bCs/>
          <w:sz w:val="24"/>
          <w:szCs w:val="24"/>
        </w:rPr>
        <w:t xml:space="preserve"> (2) din Legea nr. 52/2003</w:t>
      </w:r>
      <w:r w:rsidRPr="005D0623">
        <w:rPr>
          <w:rFonts w:ascii="Times New Roman" w:hAnsi="Times New Roman"/>
          <w:sz w:val="24"/>
          <w:szCs w:val="24"/>
        </w:rPr>
        <w:t xml:space="preserve"> privind transparența decizională în administrația publică, republicată,</w:t>
      </w:r>
    </w:p>
    <w:p w14:paraId="43442A36" w14:textId="1EC3047E" w:rsidR="00D136DE" w:rsidRPr="005D0623" w:rsidRDefault="00D136DE" w:rsidP="005D0623">
      <w:pPr>
        <w:pStyle w:val="ListParagraph"/>
        <w:widowControl w:val="0"/>
        <w:numPr>
          <w:ilvl w:val="0"/>
          <w:numId w:val="3"/>
        </w:numPr>
        <w:tabs>
          <w:tab w:val="left" w:pos="1738"/>
          <w:tab w:val="left" w:pos="1739"/>
        </w:tabs>
        <w:autoSpaceDE w:val="0"/>
        <w:autoSpaceDN w:val="0"/>
        <w:spacing w:after="0" w:line="298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0623">
        <w:rPr>
          <w:rFonts w:ascii="Times New Roman" w:hAnsi="Times New Roman"/>
          <w:b/>
          <w:bCs/>
          <w:sz w:val="24"/>
          <w:szCs w:val="24"/>
        </w:rPr>
        <w:t>art. 80-81 din Legea nr. 24/2</w:t>
      </w:r>
      <w:r w:rsidRPr="005D0623">
        <w:rPr>
          <w:rFonts w:ascii="Times New Roman" w:hAnsi="Times New Roman"/>
          <w:sz w:val="24"/>
          <w:szCs w:val="24"/>
        </w:rPr>
        <w:t>000 privind normele de tehnică legislativă pentru elaborarea actelor normative,</w:t>
      </w:r>
    </w:p>
    <w:p w14:paraId="58D1F9F9" w14:textId="3A0F331B" w:rsidR="00D65E07" w:rsidRPr="00656AB3" w:rsidRDefault="00D136DE" w:rsidP="00656AB3">
      <w:pPr>
        <w:pStyle w:val="ListParagraph"/>
        <w:widowControl w:val="0"/>
        <w:numPr>
          <w:ilvl w:val="0"/>
          <w:numId w:val="3"/>
        </w:numPr>
        <w:tabs>
          <w:tab w:val="left" w:pos="1738"/>
          <w:tab w:val="left" w:pos="1739"/>
        </w:tabs>
        <w:autoSpaceDE w:val="0"/>
        <w:autoSpaceDN w:val="0"/>
        <w:spacing w:after="0" w:line="298" w:lineRule="exact"/>
        <w:ind w:left="426" w:hanging="426"/>
        <w:rPr>
          <w:rFonts w:ascii="Times New Roman" w:eastAsia="Times New Roman" w:hAnsi="Times New Roman"/>
          <w:i/>
          <w:sz w:val="24"/>
          <w:szCs w:val="24"/>
          <w:lang w:val="en-US" w:bidi="en-US"/>
        </w:rPr>
      </w:pPr>
      <w:r w:rsidRPr="00656AB3">
        <w:rPr>
          <w:rFonts w:ascii="Times New Roman" w:hAnsi="Times New Roman"/>
          <w:b/>
          <w:bCs/>
          <w:sz w:val="24"/>
          <w:szCs w:val="24"/>
        </w:rPr>
        <w:t>art. 87 alin. (3), art. 129 alin. (1), alin. (</w:t>
      </w:r>
      <w:r w:rsidR="00656AB3" w:rsidRPr="00656AB3">
        <w:rPr>
          <w:rFonts w:ascii="Times New Roman" w:hAnsi="Times New Roman"/>
          <w:b/>
          <w:bCs/>
          <w:sz w:val="24"/>
          <w:szCs w:val="24"/>
        </w:rPr>
        <w:t>4</w:t>
      </w:r>
      <w:r w:rsidRPr="00656AB3">
        <w:rPr>
          <w:rFonts w:ascii="Times New Roman" w:hAnsi="Times New Roman"/>
          <w:b/>
          <w:bCs/>
          <w:sz w:val="24"/>
          <w:szCs w:val="24"/>
        </w:rPr>
        <w:t>) lit. „</w:t>
      </w:r>
      <w:r w:rsidR="00656AB3" w:rsidRPr="00656AB3">
        <w:rPr>
          <w:rFonts w:ascii="Times New Roman" w:hAnsi="Times New Roman"/>
          <w:b/>
          <w:bCs/>
          <w:sz w:val="24"/>
          <w:szCs w:val="24"/>
        </w:rPr>
        <w:t>c</w:t>
      </w:r>
      <w:r w:rsidRPr="00656AB3">
        <w:rPr>
          <w:rFonts w:ascii="Times New Roman" w:hAnsi="Times New Roman"/>
          <w:b/>
          <w:bCs/>
          <w:sz w:val="24"/>
          <w:szCs w:val="24"/>
        </w:rPr>
        <w:t>”, alin. (14), art. 139 alin (1), alin. (3) lit. „c”, art.196, alin. (1), lit. „a” și ale art. 243, alin. (1), lit. „a” din OUG nr. 57/2019</w:t>
      </w:r>
      <w:r w:rsidRPr="00656AB3">
        <w:rPr>
          <w:rFonts w:ascii="Times New Roman" w:hAnsi="Times New Roman"/>
          <w:sz w:val="24"/>
          <w:szCs w:val="24"/>
        </w:rPr>
        <w:t xml:space="preserve"> privind Codul administrativ, cu modificările și completările ulterioare</w:t>
      </w:r>
    </w:p>
    <w:p w14:paraId="4F481EC3" w14:textId="77777777" w:rsidR="00656AB3" w:rsidRDefault="00656AB3" w:rsidP="00D65E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16658DF5" w14:textId="77777777" w:rsidR="00656AB3" w:rsidRDefault="00656AB3" w:rsidP="00D65E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5AF356A4" w14:textId="77777777" w:rsidR="00870B1B" w:rsidRDefault="00870B1B" w:rsidP="00D65E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405BAEF0" w14:textId="77777777" w:rsidR="00870B1B" w:rsidRDefault="00870B1B" w:rsidP="00D65E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4549DD51" w14:textId="77777777" w:rsidR="00870B1B" w:rsidRDefault="00870B1B" w:rsidP="00D65E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7B7BA963" w14:textId="77777777" w:rsidR="00870B1B" w:rsidRDefault="00870B1B" w:rsidP="00D65E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6DE4A5F3" w14:textId="77777777" w:rsidR="00870B1B" w:rsidRDefault="00870B1B" w:rsidP="00656AB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val="ro-RO" w:eastAsia="ro-RO"/>
        </w:rPr>
      </w:pPr>
    </w:p>
    <w:p w14:paraId="49199CC6" w14:textId="77777777" w:rsidR="00241D7A" w:rsidRDefault="00241D7A" w:rsidP="00656AB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val="ro-RO" w:eastAsia="ro-RO"/>
        </w:rPr>
      </w:pPr>
    </w:p>
    <w:p w14:paraId="60D7276B" w14:textId="3A722C48" w:rsidR="00656AB3" w:rsidRPr="00656AB3" w:rsidRDefault="00656AB3" w:rsidP="00656AB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val="ro-RO" w:eastAsia="ro-RO"/>
        </w:rPr>
      </w:pPr>
      <w:r w:rsidRPr="00656AB3">
        <w:rPr>
          <w:rFonts w:ascii="Times New Roman" w:eastAsia="Times New Roman" w:hAnsi="Times New Roman"/>
          <w:b/>
          <w:sz w:val="26"/>
          <w:szCs w:val="26"/>
          <w:lang w:val="ro-RO" w:eastAsia="ro-RO"/>
        </w:rPr>
        <w:t>H o t ă r ă ş t e:</w:t>
      </w:r>
    </w:p>
    <w:p w14:paraId="39100B9D" w14:textId="77777777" w:rsidR="00656AB3" w:rsidRPr="00656AB3" w:rsidRDefault="00656AB3" w:rsidP="00656A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379A5469" w14:textId="4DF5D963" w:rsidR="00656AB3" w:rsidRDefault="00656AB3" w:rsidP="00870B1B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656AB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Art.1. </w:t>
      </w:r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>Se aprobă,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 w:rsidR="00870B1B" w:rsidRPr="00870B1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nivelul taxelor de eliberare și modificare a actelor administrative emise pentru desfășurarea activităților comerciale</w:t>
      </w:r>
      <w:r w:rsidR="00870B1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și</w:t>
      </w:r>
      <w:r w:rsidR="00870B1B" w:rsidRPr="00870B1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prestări servicii</w:t>
      </w:r>
      <w:r w:rsidR="00870B1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pentru anul fiscal 2024, conform Anexei 1, care face parte integrantă din prezenta hotărâre.</w:t>
      </w:r>
    </w:p>
    <w:p w14:paraId="2D233383" w14:textId="77777777" w:rsidR="00870B1B" w:rsidRPr="00870B1B" w:rsidRDefault="00870B1B" w:rsidP="00870B1B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</w:p>
    <w:p w14:paraId="7E03091C" w14:textId="17728A47" w:rsidR="00870B1B" w:rsidRDefault="00656AB3" w:rsidP="00870B1B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656AB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Art.2. </w:t>
      </w:r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>Se aprobă</w:t>
      </w:r>
      <w:r w:rsidR="00870B1B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</w:t>
      </w:r>
      <w:r w:rsidR="00870B1B" w:rsidRPr="00870B1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nivelul taxelor de eliberare și modificare a actelor administrative emise pentru desfășurarea activităților</w:t>
      </w:r>
      <w:r w:rsidR="00870B1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de</w:t>
      </w:r>
      <w:r w:rsidR="00870B1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 w:rsidR="00870B1B" w:rsidRPr="00870B1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transport public de persoane în regim de taxi </w:t>
      </w:r>
      <w:r w:rsidR="00870B1B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pentru anul fiscal 2024, conform Anexei 2, care face parte integrantă din prezenta hotărâre.</w:t>
      </w:r>
    </w:p>
    <w:p w14:paraId="36A519D6" w14:textId="55816C49" w:rsidR="00656AB3" w:rsidRPr="00870B1B" w:rsidRDefault="00656AB3" w:rsidP="00656AB3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</w:p>
    <w:p w14:paraId="76DCEA79" w14:textId="77777777" w:rsidR="00656AB3" w:rsidRPr="00656AB3" w:rsidRDefault="00656AB3" w:rsidP="00656AB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56AB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Art.3. </w:t>
      </w:r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>Cu aducerea la îndeplinire a prevederilor prezentei hotărâri se încredinţează Executivul Municipiului Târgu Mureş prin Direcţia Activităţi Social-Culturale şi Patrimoniale – Serviciul autorizări activităţi economice şi Direcţia Fiscală Locală.</w:t>
      </w:r>
    </w:p>
    <w:p w14:paraId="7AD41A90" w14:textId="77777777" w:rsidR="00656AB3" w:rsidRPr="00656AB3" w:rsidRDefault="00656AB3" w:rsidP="00870B1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o-RO" w:eastAsia="ro-RO"/>
        </w:rPr>
      </w:pPr>
    </w:p>
    <w:p w14:paraId="041E21D4" w14:textId="77777777" w:rsidR="00656AB3" w:rsidRPr="00656AB3" w:rsidRDefault="00656AB3" w:rsidP="00656AB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16"/>
          <w:lang w:val="ro-RO" w:eastAsia="ro-RO"/>
        </w:rPr>
      </w:pPr>
    </w:p>
    <w:p w14:paraId="13047079" w14:textId="77777777" w:rsidR="00656AB3" w:rsidRDefault="00656AB3" w:rsidP="00656AB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56AB3">
        <w:rPr>
          <w:rFonts w:ascii="Times New Roman" w:eastAsia="Times New Roman" w:hAnsi="Times New Roman"/>
          <w:b/>
          <w:sz w:val="24"/>
          <w:szCs w:val="24"/>
          <w:lang w:val="fr-FR" w:eastAsia="ro-RO"/>
        </w:rPr>
        <w:t xml:space="preserve">Art.4. </w:t>
      </w:r>
      <w:r w:rsidRPr="00656AB3">
        <w:rPr>
          <w:rFonts w:ascii="Times New Roman" w:eastAsia="Times New Roman" w:hAnsi="Times New Roman"/>
          <w:b/>
          <w:sz w:val="24"/>
          <w:szCs w:val="24"/>
          <w:lang w:val="fr-FR" w:eastAsia="ro-RO"/>
        </w:rPr>
        <w:tab/>
      </w:r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>În conformitate cu prevederile art.252, alin.(1), lit.c) și ale art.255 din O.U.G. nr.57/2019 privind Codul Administrativ, precum și ale art.3, alin.(1) din Legea nr.554/2004, privind contenciosul administrativ, prezenta Hotărâre se înaintează Prefectului Judeţului Mureş pentru exercitarea controlului de legalitate.</w:t>
      </w:r>
    </w:p>
    <w:p w14:paraId="2158D706" w14:textId="77777777" w:rsidR="00F01293" w:rsidRPr="00656AB3" w:rsidRDefault="00F01293" w:rsidP="00656AB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fr-FR" w:eastAsia="ro-RO"/>
        </w:rPr>
      </w:pPr>
    </w:p>
    <w:p w14:paraId="2C5B9D1D" w14:textId="77777777" w:rsidR="00656AB3" w:rsidRPr="00656AB3" w:rsidRDefault="00656AB3" w:rsidP="00656A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56AB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  <w:t xml:space="preserve">Art. 5.  </w:t>
      </w:r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>Prezenta hotărâre se comunică:</w:t>
      </w:r>
    </w:p>
    <w:p w14:paraId="51A71C21" w14:textId="77777777" w:rsidR="00656AB3" w:rsidRPr="00656AB3" w:rsidRDefault="00656AB3" w:rsidP="00656A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ab/>
        <w:t>- Direcţiei activităţi social-culturale, patrimoniale şi comerciale;</w:t>
      </w:r>
    </w:p>
    <w:p w14:paraId="12EEF97B" w14:textId="77777777" w:rsidR="00656AB3" w:rsidRPr="00656AB3" w:rsidRDefault="00656AB3" w:rsidP="00656AB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 w:rsidRPr="00656AB3">
        <w:rPr>
          <w:rFonts w:ascii="Times New Roman" w:eastAsia="Times New Roman" w:hAnsi="Times New Roman"/>
          <w:sz w:val="24"/>
          <w:szCs w:val="24"/>
          <w:lang w:val="ro-RO" w:eastAsia="ro-RO"/>
        </w:rPr>
        <w:tab/>
        <w:t>- Direcţiei Fiscale Locală.</w:t>
      </w:r>
      <w:r w:rsidRPr="00656AB3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74E58ED7" w14:textId="77777777" w:rsidR="00656AB3" w:rsidRPr="00656AB3" w:rsidRDefault="00656AB3" w:rsidP="00656AB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49AAC3D" w14:textId="77777777" w:rsidR="00656AB3" w:rsidRDefault="00656AB3" w:rsidP="00D65E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60FB7670" w14:textId="77777777" w:rsidR="00656AB3" w:rsidRDefault="00656AB3" w:rsidP="00D65E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34BD1BD5" w14:textId="77777777" w:rsidR="00656AB3" w:rsidRDefault="00656AB3" w:rsidP="00D65E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4673A2E2" w14:textId="77777777" w:rsidR="00656AB3" w:rsidRDefault="00656AB3" w:rsidP="00D65E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7755E09E" w14:textId="77777777" w:rsidR="00656AB3" w:rsidRDefault="00656AB3" w:rsidP="00D65E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7242D80A" w14:textId="77777777" w:rsidR="00656AB3" w:rsidRPr="00EB549F" w:rsidRDefault="00656AB3" w:rsidP="00656A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 w:bidi="en-US"/>
        </w:rPr>
      </w:pPr>
      <w:r w:rsidRPr="00EB549F">
        <w:rPr>
          <w:rFonts w:ascii="Times New Roman" w:eastAsia="Times New Roman" w:hAnsi="Times New Roman"/>
          <w:b/>
          <w:sz w:val="24"/>
          <w:szCs w:val="24"/>
          <w:lang w:val="en-US" w:eastAsia="ro-RO" w:bidi="en-US"/>
        </w:rPr>
        <w:t>Viză de legalitate,</w:t>
      </w:r>
    </w:p>
    <w:p w14:paraId="0966F0B8" w14:textId="77777777" w:rsidR="00656AB3" w:rsidRPr="00EB549F" w:rsidRDefault="00656AB3" w:rsidP="00656A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 w:bidi="en-US"/>
        </w:rPr>
      </w:pPr>
      <w:r w:rsidRPr="00EB549F">
        <w:rPr>
          <w:rFonts w:ascii="Times New Roman" w:eastAsia="Times New Roman" w:hAnsi="Times New Roman"/>
          <w:b/>
          <w:sz w:val="24"/>
          <w:szCs w:val="24"/>
          <w:lang w:val="en-US" w:eastAsia="ro-RO" w:bidi="en-US"/>
        </w:rPr>
        <w:t xml:space="preserve"> Secretarul  general al  Municipiului  Târgu Mureș,</w:t>
      </w:r>
    </w:p>
    <w:p w14:paraId="4D2D8AB3" w14:textId="77777777" w:rsidR="00656AB3" w:rsidRPr="00EB549F" w:rsidRDefault="00656AB3" w:rsidP="00656A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bidi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 w:bidi="en-US"/>
        </w:rPr>
        <w:t xml:space="preserve">                                                              Bordi Kinga</w:t>
      </w:r>
    </w:p>
    <w:p w14:paraId="672ED648" w14:textId="77777777" w:rsidR="00656AB3" w:rsidRPr="00AD74F5" w:rsidRDefault="00656AB3" w:rsidP="00656A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1FE0B67E" w14:textId="77777777" w:rsidR="00656AB3" w:rsidRDefault="00656AB3" w:rsidP="00D65E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5D1B9430" w14:textId="77777777" w:rsidR="00656AB3" w:rsidRDefault="00656AB3" w:rsidP="00D65E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50FD6528" w14:textId="77777777" w:rsidR="00656AB3" w:rsidRDefault="00656AB3" w:rsidP="00D65E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46574758" w14:textId="77777777" w:rsidR="00656AB3" w:rsidRDefault="00656AB3" w:rsidP="00D65E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71735731" w14:textId="77777777" w:rsidR="00656AB3" w:rsidRDefault="00656AB3" w:rsidP="00D65E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177F7F64" w14:textId="77777777" w:rsidR="00656AB3" w:rsidRDefault="00656AB3" w:rsidP="00D65E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5C37509A" w14:textId="77777777" w:rsidR="00870B1B" w:rsidRDefault="00870B1B" w:rsidP="00D65E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3CC0D8B7" w14:textId="77777777" w:rsidR="00870B1B" w:rsidRDefault="00870B1B" w:rsidP="00D65E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2BAD1C3C" w14:textId="77777777" w:rsidR="00870B1B" w:rsidRDefault="00870B1B" w:rsidP="00D65E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2820293B" w14:textId="77777777" w:rsidR="00870B1B" w:rsidRDefault="00870B1B" w:rsidP="00D65E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7EAA4548" w14:textId="77777777" w:rsidR="00870B1B" w:rsidRDefault="00870B1B" w:rsidP="00D65E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1ECF24FF" w14:textId="77777777" w:rsidR="00870B1B" w:rsidRDefault="00870B1B" w:rsidP="00D65E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0A885667" w14:textId="77777777" w:rsidR="00870B1B" w:rsidRDefault="00870B1B" w:rsidP="00D65E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37D1E4CE" w14:textId="77777777" w:rsidR="00870B1B" w:rsidRDefault="00870B1B" w:rsidP="00D65E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5A2B5508" w14:textId="77777777" w:rsidR="00870B1B" w:rsidRDefault="00870B1B" w:rsidP="00D65E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39E0E96A" w14:textId="77777777" w:rsidR="00870B1B" w:rsidRDefault="00870B1B" w:rsidP="00D65E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09E6A959" w14:textId="77777777" w:rsidR="00870B1B" w:rsidRDefault="00870B1B" w:rsidP="00D65E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79D6A15C" w14:textId="77777777" w:rsidR="00870B1B" w:rsidRDefault="00870B1B" w:rsidP="00D65E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27CFDFA3" w14:textId="77777777" w:rsidR="00870B1B" w:rsidRDefault="00870B1B" w:rsidP="00D65E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18538B69" w14:textId="77777777" w:rsidR="00870B1B" w:rsidRDefault="00870B1B" w:rsidP="00D65E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2BBF3DB1" w14:textId="77777777" w:rsidR="00870B1B" w:rsidRDefault="00870B1B" w:rsidP="00D65E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6F965C10" w14:textId="77777777" w:rsidR="003713A3" w:rsidRDefault="003713A3" w:rsidP="00D65E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3DF55207" w14:textId="510B4384" w:rsidR="00D65E07" w:rsidRPr="00547DCC" w:rsidRDefault="002A440B" w:rsidP="00547DC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o-RO" w:eastAsia="ro-RO"/>
        </w:rPr>
      </w:pPr>
      <w:r w:rsidRPr="00656AB3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* Actele administrative </w:t>
      </w:r>
      <w:r w:rsidRPr="00656AB3">
        <w:rPr>
          <w:rFonts w:ascii="Times New Roman" w:eastAsia="Times New Roman" w:hAnsi="Times New Roman"/>
          <w:sz w:val="16"/>
          <w:szCs w:val="16"/>
          <w:lang w:val="ro-RO" w:eastAsia="ro-RO"/>
        </w:rPr>
        <w:t>sunt hotărârile de Consiliu local care intră în vigoare şi produc efecte juridice după îndeplinirea condiţiilor prevăzute de</w:t>
      </w:r>
      <w:r w:rsidRPr="00656AB3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art. 129, art. 139 </w:t>
      </w:r>
      <w:r w:rsidRPr="00656AB3">
        <w:rPr>
          <w:rFonts w:ascii="Times New Roman" w:eastAsia="Times New Roman" w:hAnsi="Times New Roman"/>
          <w:sz w:val="16"/>
          <w:szCs w:val="16"/>
          <w:lang w:val="ro-RO" w:eastAsia="ro-RO"/>
        </w:rPr>
        <w:t>din</w:t>
      </w:r>
      <w:r w:rsidRPr="00656AB3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O.U.G. nr. 57/2019 privind Codul Administrativ.</w:t>
      </w:r>
    </w:p>
    <w:p w14:paraId="0758B615" w14:textId="77777777" w:rsidR="00D65E07" w:rsidRPr="00AD74F5" w:rsidRDefault="00D65E07" w:rsidP="00D65E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644FE322" w14:textId="77777777" w:rsidR="00564B72" w:rsidRPr="00C936B8" w:rsidRDefault="00564B72" w:rsidP="00564B72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R O M Â N I A</w:t>
      </w:r>
      <w:r>
        <w:rPr>
          <w:rFonts w:ascii="Times New Roman" w:eastAsia="Times New Roman" w:hAnsi="Times New Roman"/>
          <w:b/>
          <w:color w:val="000000"/>
          <w:lang w:val="en-US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lang w:val="ro-RO"/>
        </w:rPr>
        <w:t xml:space="preserve">                 </w:t>
      </w:r>
    </w:p>
    <w:p w14:paraId="67C980B7" w14:textId="77777777" w:rsidR="00564B72" w:rsidRDefault="00564B72" w:rsidP="00564B7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JUDEŢUL MUREŞ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</w:p>
    <w:p w14:paraId="385BE5DD" w14:textId="77777777" w:rsidR="00564B72" w:rsidRDefault="00564B72" w:rsidP="00564B72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MUNICIPIUL TÂRGU MUREȘ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</w:t>
      </w:r>
    </w:p>
    <w:p w14:paraId="388E3304" w14:textId="77777777" w:rsidR="00564B72" w:rsidRDefault="00564B72" w:rsidP="00564B72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>Direcția activități social-culturale, patrimoniale și comerciale</w:t>
      </w:r>
      <w:r>
        <w:rPr>
          <w:rFonts w:ascii="Times New Roman" w:eastAsia="Times New Roman" w:hAnsi="Times New Roman"/>
          <w:b/>
          <w:color w:val="000000"/>
          <w:lang w:val="en-US"/>
        </w:rPr>
        <w:t xml:space="preserve">                                  </w:t>
      </w:r>
      <w:r w:rsidRPr="0000599D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APROBAT</w:t>
      </w:r>
      <w:r>
        <w:rPr>
          <w:rFonts w:ascii="Times New Roman" w:eastAsia="Times New Roman" w:hAnsi="Times New Roman"/>
          <w:b/>
          <w:color w:val="000000"/>
          <w:lang w:val="en-US"/>
        </w:rPr>
        <w:t xml:space="preserve">  </w:t>
      </w:r>
    </w:p>
    <w:p w14:paraId="4247F13A" w14:textId="77777777" w:rsidR="00564B72" w:rsidRDefault="00564B72" w:rsidP="00564B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 xml:space="preserve">Nr. ______ din ______.2023                 </w:t>
      </w:r>
      <w:r>
        <w:rPr>
          <w:rFonts w:ascii="Times New Roman" w:eastAsia="Times New Roman" w:hAnsi="Times New Roman"/>
          <w:b/>
          <w:color w:val="000000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PRIMAR,</w:t>
      </w:r>
    </w:p>
    <w:p w14:paraId="5CFE1091" w14:textId="77777777" w:rsidR="00564B72" w:rsidRDefault="00564B72" w:rsidP="00564B7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D31CE5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                                                         SOÓS ZOLTÁN</w:t>
      </w:r>
    </w:p>
    <w:p w14:paraId="19CE63FE" w14:textId="77777777" w:rsidR="00564B72" w:rsidRDefault="00564B72" w:rsidP="00564B72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</w:p>
    <w:p w14:paraId="1DDECE88" w14:textId="77777777" w:rsidR="00564B72" w:rsidRDefault="00564B72" w:rsidP="00564B72">
      <w:pPr>
        <w:spacing w:after="0" w:line="240" w:lineRule="auto"/>
        <w:ind w:left="4900" w:firstLine="700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</w:t>
      </w:r>
    </w:p>
    <w:p w14:paraId="07A60749" w14:textId="77777777" w:rsidR="00564B72" w:rsidRPr="007C7245" w:rsidRDefault="00564B72" w:rsidP="00564B72">
      <w:pPr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val="ro-RO"/>
        </w:rPr>
      </w:pPr>
    </w:p>
    <w:p w14:paraId="077220C3" w14:textId="77777777" w:rsidR="00564B72" w:rsidRDefault="00564B72" w:rsidP="00564B7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>REFERAT  DE  APROBARE</w:t>
      </w:r>
    </w:p>
    <w:p w14:paraId="38230D00" w14:textId="77777777" w:rsidR="00D65E07" w:rsidRPr="000959AB" w:rsidRDefault="00D65E07" w:rsidP="00D65E07">
      <w:pPr>
        <w:spacing w:after="0" w:line="240" w:lineRule="auto"/>
        <w:rPr>
          <w:rFonts w:ascii="Times New Roman" w:hAnsi="Times New Roman"/>
          <w:lang w:val="ro-RO"/>
        </w:rPr>
      </w:pPr>
    </w:p>
    <w:p w14:paraId="115C88B4" w14:textId="77777777" w:rsidR="00564B72" w:rsidRDefault="00564B72" w:rsidP="00564B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D65E0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privind </w:t>
      </w:r>
      <w:bookmarkStart w:id="3" w:name="_Hlk144980011"/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stabilirea nivelului taxelor de eliberare și modificare a actelor administrative emise pentru desfășurarea activităților comerciale, prestări servicii și transport public de persoane în regim de taxi pe raza Municipiului Târgu Mureș, pentru anul fiscal 2024</w:t>
      </w:r>
    </w:p>
    <w:p w14:paraId="73152EEA" w14:textId="77777777" w:rsidR="00564B72" w:rsidRDefault="00564B72" w:rsidP="00D65E07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bookmarkEnd w:id="3"/>
    <w:p w14:paraId="76B00BF9" w14:textId="77777777" w:rsidR="00D65E07" w:rsidRDefault="00D65E07" w:rsidP="00D65E07">
      <w:pPr>
        <w:rPr>
          <w:b/>
          <w:sz w:val="26"/>
          <w:szCs w:val="26"/>
        </w:rPr>
      </w:pPr>
    </w:p>
    <w:p w14:paraId="61732391" w14:textId="63956629" w:rsidR="00564B72" w:rsidRDefault="00564B72" w:rsidP="004616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564B72">
        <w:rPr>
          <w:rFonts w:ascii="Times New Roman" w:eastAsia="Times New Roman" w:hAnsi="Times New Roman"/>
          <w:sz w:val="24"/>
          <w:szCs w:val="24"/>
          <w:lang w:val="ro-RO" w:eastAsia="ro-RO"/>
        </w:rPr>
        <w:t>Având în vedere prevederile art.475, alin.(3), (4) şi (5) din Legea nr.227/2015 privind Codul fiscal, cu completările şi modificările ulterioare, şi ale Legii nr.207/2015 privind Codul de procedură fiscală</w:t>
      </w:r>
      <w:r w:rsidR="00BD5B90" w:rsidRPr="00D90C4E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</w:t>
      </w:r>
    </w:p>
    <w:p w14:paraId="735A262D" w14:textId="77777777" w:rsidR="00D90C4E" w:rsidRPr="00564B72" w:rsidRDefault="00D90C4E" w:rsidP="004616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192865E4" w14:textId="14E498BD" w:rsidR="00564B72" w:rsidRPr="00564B72" w:rsidRDefault="00564B72" w:rsidP="00564B7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564B7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Ţinând seama de prevederile </w:t>
      </w:r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H.C.L.M</w:t>
      </w:r>
      <w:r w:rsidR="001E5927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</w:t>
      </w:r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T</w:t>
      </w:r>
      <w:r w:rsidR="001E5927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ârgu </w:t>
      </w:r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Mureş nr.</w:t>
      </w:r>
      <w:r w:rsidRPr="00D90C4E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56/2023</w:t>
      </w:r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privind </w:t>
      </w:r>
      <w:r w:rsidRPr="00D90C4E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aprobarea regulamentului privind desfășurarea activității comerciale cu produse și servicii de piață pe raza administrativ -teritorială a Municipiului Târgu Mureș, </w:t>
      </w:r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ale H.C.L.M.T</w:t>
      </w:r>
      <w:r w:rsidR="001E5927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ârgu </w:t>
      </w:r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Mureş nr.349/2013 privind aprobarea </w:t>
      </w:r>
      <w:r w:rsidRPr="00564B72">
        <w:rPr>
          <w:rFonts w:ascii="Times New Roman" w:eastAsia="TimesNewRoman,Bold" w:hAnsi="Times New Roman"/>
          <w:bCs/>
          <w:sz w:val="24"/>
          <w:szCs w:val="24"/>
          <w:lang w:val="ro-RO" w:eastAsia="ro-RO"/>
        </w:rPr>
        <w:t>“</w:t>
      </w:r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Regulamentului de autorizare, organizare, atribuirea în gestiune delegată şi controlul executării serviciului de transport în regim de taxi </w:t>
      </w:r>
      <w:r w:rsidRPr="00564B72">
        <w:rPr>
          <w:rFonts w:ascii="Times New Roman" w:eastAsia="Times New Roman" w:hAnsi="Times New Roman"/>
          <w:bCs/>
          <w:spacing w:val="-2"/>
          <w:sz w:val="24"/>
          <w:szCs w:val="24"/>
          <w:lang w:val="pt-BR"/>
        </w:rPr>
        <w:t>pe raza</w:t>
      </w:r>
      <w:r w:rsidRPr="00564B72">
        <w:rPr>
          <w:rFonts w:ascii="Times New Roman" w:eastAsia="Times New Roman" w:hAnsi="Times New Roman"/>
          <w:bCs/>
          <w:spacing w:val="-2"/>
          <w:sz w:val="24"/>
          <w:szCs w:val="24"/>
          <w:lang w:val="it-IT"/>
        </w:rPr>
        <w:t xml:space="preserve"> municipiului Tîrgu Mureş</w:t>
      </w:r>
      <w:r w:rsidRPr="00564B72">
        <w:rPr>
          <w:rFonts w:ascii="Times New Roman" w:eastAsia="TimesNewRoman,Bold" w:hAnsi="Times New Roman"/>
          <w:bCs/>
          <w:sz w:val="24"/>
          <w:szCs w:val="24"/>
          <w:lang w:val="ro-RO" w:eastAsia="ro-RO"/>
        </w:rPr>
        <w:t>”,</w:t>
      </w:r>
      <w:r w:rsidRPr="00564B72">
        <w:rPr>
          <w:rFonts w:ascii="Times New Roman" w:eastAsia="TimesNewRoman,Bold" w:hAnsi="Times New Roman"/>
          <w:sz w:val="24"/>
          <w:szCs w:val="24"/>
          <w:lang w:val="ro-RO" w:eastAsia="ro-RO"/>
        </w:rPr>
        <w:t xml:space="preserve"> completată şi modificată prin </w:t>
      </w:r>
      <w:r w:rsidRPr="00564B72">
        <w:rPr>
          <w:rFonts w:ascii="Times New Roman" w:eastAsia="TimesNewRoman,Bold" w:hAnsi="Times New Roman"/>
          <w:bCs/>
          <w:sz w:val="24"/>
          <w:szCs w:val="24"/>
          <w:lang w:val="ro-RO" w:eastAsia="ro-RO"/>
        </w:rPr>
        <w:t>H.C.L.M.T</w:t>
      </w:r>
      <w:r w:rsidR="001E5927">
        <w:rPr>
          <w:rFonts w:ascii="Times New Roman" w:eastAsia="TimesNewRoman,Bold" w:hAnsi="Times New Roman"/>
          <w:bCs/>
          <w:sz w:val="24"/>
          <w:szCs w:val="24"/>
          <w:lang w:val="ro-RO" w:eastAsia="ro-RO"/>
        </w:rPr>
        <w:t xml:space="preserve">ârgu </w:t>
      </w:r>
      <w:r w:rsidRPr="00564B72">
        <w:rPr>
          <w:rFonts w:ascii="Times New Roman" w:eastAsia="TimesNewRoman,Bold" w:hAnsi="Times New Roman"/>
          <w:bCs/>
          <w:sz w:val="24"/>
          <w:szCs w:val="24"/>
          <w:lang w:val="ro-RO" w:eastAsia="ro-RO"/>
        </w:rPr>
        <w:t xml:space="preserve">Mureş nr.392/2018, ale </w:t>
      </w:r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H.G. nr.843/1999 privind încadrarea pe tipuri a unităţilor de alimentaţie publică neincluse în structurile de primire turistice şi ale Clasificării activităţilor din economia naţională – CAEN, actualizată prin Ordinul preşedintelui Institutului Naţional de Statistică nr.337/2007,</w:t>
      </w:r>
    </w:p>
    <w:p w14:paraId="3DD9AB1A" w14:textId="77777777" w:rsidR="00564B72" w:rsidRPr="00564B72" w:rsidRDefault="00564B72" w:rsidP="00564B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39EBDD2" w14:textId="361D7D7C" w:rsidR="00564B72" w:rsidRDefault="00564B72" w:rsidP="00564B72">
      <w:pPr>
        <w:widowControl w:val="0"/>
        <w:tabs>
          <w:tab w:val="left" w:pos="1738"/>
          <w:tab w:val="left" w:pos="1739"/>
        </w:tabs>
        <w:autoSpaceDE w:val="0"/>
        <w:autoSpaceDN w:val="0"/>
        <w:spacing w:line="298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</w:t>
      </w:r>
      <w:r w:rsidRPr="00564B7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Luând în considerare </w:t>
      </w:r>
      <w:r>
        <w:rPr>
          <w:rFonts w:ascii="Times New Roman" w:hAnsi="Times New Roman"/>
          <w:sz w:val="24"/>
          <w:szCs w:val="24"/>
        </w:rPr>
        <w:t>p</w:t>
      </w:r>
      <w:r w:rsidRPr="00564B72">
        <w:rPr>
          <w:rFonts w:ascii="Times New Roman" w:hAnsi="Times New Roman"/>
          <w:sz w:val="24"/>
          <w:szCs w:val="24"/>
        </w:rPr>
        <w:t xml:space="preserve">ublicarea pe site-ul oficial al Ministerului Dezvoltării, Lucrărilor Publice și Administrației a ratei inflației de 13,8 % pentru anul 2022, conform Adresei nr. 13 din 13.01.2023 emisă de Institutul National de Statistica, </w:t>
      </w:r>
    </w:p>
    <w:p w14:paraId="45B01C8D" w14:textId="7E1E72C6" w:rsidR="00564B72" w:rsidRPr="00564B72" w:rsidRDefault="00564B72" w:rsidP="00564B72">
      <w:pPr>
        <w:widowControl w:val="0"/>
        <w:tabs>
          <w:tab w:val="left" w:pos="1738"/>
          <w:tab w:val="left" w:pos="1739"/>
        </w:tabs>
        <w:autoSpaceDE w:val="0"/>
        <w:autoSpaceDN w:val="0"/>
        <w:spacing w:line="298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Văzând prevederile </w:t>
      </w:r>
      <w:r w:rsidRPr="00564B72">
        <w:rPr>
          <w:rFonts w:ascii="Times New Roman" w:hAnsi="Times New Roman"/>
          <w:sz w:val="24"/>
          <w:szCs w:val="24"/>
        </w:rPr>
        <w:t xml:space="preserve">HCLM </w:t>
      </w:r>
      <w:r w:rsidR="001E5927">
        <w:rPr>
          <w:rFonts w:ascii="Times New Roman" w:hAnsi="Times New Roman"/>
          <w:sz w:val="24"/>
          <w:szCs w:val="24"/>
        </w:rPr>
        <w:t xml:space="preserve">Târgu Mureș </w:t>
      </w:r>
      <w:r w:rsidRPr="00564B72">
        <w:rPr>
          <w:rFonts w:ascii="Times New Roman" w:hAnsi="Times New Roman"/>
          <w:sz w:val="24"/>
          <w:szCs w:val="24"/>
        </w:rPr>
        <w:t>nr.131/2023 privind indexarea impozitelor și taxelor locale cu rata inflației, respectiv reactualizarea amenzilor prevăzute la art. 493 alin. (3) și (4) din Legea nr. 227/2015 privind Codul fiscal, pentru anul 2024,</w:t>
      </w:r>
    </w:p>
    <w:p w14:paraId="6DAEB3E5" w14:textId="45980798" w:rsidR="00564B72" w:rsidRDefault="00564B72" w:rsidP="00564B7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</w:t>
      </w:r>
      <w:r w:rsidR="00BD5B9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/>
        </w:rPr>
        <w:t>P</w:t>
      </w:r>
      <w:r w:rsidRPr="00564B72">
        <w:rPr>
          <w:rFonts w:ascii="Times New Roman" w:eastAsia="Times New Roman" w:hAnsi="Times New Roman"/>
          <w:sz w:val="24"/>
          <w:szCs w:val="24"/>
          <w:lang w:val="ro-RO"/>
        </w:rPr>
        <w:t xml:space="preserve">ropunem </w:t>
      </w:r>
      <w:r w:rsidR="00BD5B90">
        <w:rPr>
          <w:rFonts w:ascii="Times New Roman" w:eastAsia="Times New Roman" w:hAnsi="Times New Roman"/>
          <w:sz w:val="24"/>
          <w:szCs w:val="24"/>
          <w:lang w:val="ro-RO"/>
        </w:rPr>
        <w:t xml:space="preserve">spre aprobare </w:t>
      </w:r>
      <w:r w:rsidR="00BD5B90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indexarea cu rata inflației de 13,8% a</w:t>
      </w:r>
      <w:r w:rsidRPr="00564B7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nivelului taxelor de eliberare și modificare a actelor administrative emise pentru desfășurarea activităților comerciale, prestări servicii și transport public de persoane în regim de taxi pe raza Municipiului Târgu Mureș, pentru anul fiscal 2024</w:t>
      </w:r>
      <w:r w:rsidR="00BD5B90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.</w:t>
      </w:r>
    </w:p>
    <w:p w14:paraId="399B70F6" w14:textId="77777777" w:rsidR="007B45DD" w:rsidRDefault="007B45DD" w:rsidP="00564B7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</w:p>
    <w:p w14:paraId="67F845B8" w14:textId="77777777" w:rsidR="007B45DD" w:rsidRDefault="007B45DD" w:rsidP="00564B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2384A3B" w14:textId="77777777" w:rsidR="00564B72" w:rsidRDefault="00564B72" w:rsidP="00564B7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14:paraId="57B21BCE" w14:textId="77777777" w:rsidR="007B45DD" w:rsidRPr="007B45DD" w:rsidRDefault="007B45DD" w:rsidP="007B45DD">
      <w:pPr>
        <w:spacing w:after="0" w:line="240" w:lineRule="auto"/>
        <w:rPr>
          <w:rFonts w:ascii="Times New Roman" w:eastAsiaTheme="minorHAnsi" w:hAnsi="Times New Roman"/>
          <w:b/>
          <w:bCs/>
          <w:sz w:val="26"/>
          <w:szCs w:val="26"/>
          <w:lang w:val="ro-RO"/>
        </w:rPr>
      </w:pPr>
      <w:r w:rsidRPr="007B45DD">
        <w:rPr>
          <w:rFonts w:ascii="Times New Roman" w:eastAsiaTheme="minorHAnsi" w:hAnsi="Times New Roman"/>
          <w:b/>
          <w:bCs/>
          <w:sz w:val="26"/>
          <w:szCs w:val="26"/>
          <w:lang w:val="ro-RO"/>
        </w:rPr>
        <w:t xml:space="preserve">             Director executiv adjunct,                                            Șef Serviciu,</w:t>
      </w:r>
    </w:p>
    <w:p w14:paraId="66E19C6E" w14:textId="77777777" w:rsidR="007B45DD" w:rsidRPr="007B45DD" w:rsidRDefault="007B45DD" w:rsidP="007B45DD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val="ro-RO"/>
        </w:rPr>
      </w:pPr>
      <w:r w:rsidRPr="007B45DD">
        <w:rPr>
          <w:rFonts w:ascii="Times New Roman" w:eastAsiaTheme="minorHAnsi" w:hAnsi="Times New Roman"/>
          <w:sz w:val="26"/>
          <w:szCs w:val="26"/>
          <w:lang w:val="ro-RO"/>
        </w:rPr>
        <w:t xml:space="preserve">                   Hetrea-Stan Alina                                                 Bâta Anca Voichița</w:t>
      </w:r>
    </w:p>
    <w:p w14:paraId="1044335A" w14:textId="2484A4F5" w:rsidR="00564B72" w:rsidRPr="00564B72" w:rsidRDefault="00564B72" w:rsidP="00564B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9991035" w14:textId="6EE5EAB5" w:rsidR="00564B72" w:rsidRDefault="00564B72" w:rsidP="00564B7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val="ro-RO" w:eastAsia="ro-RO"/>
        </w:rPr>
      </w:pPr>
    </w:p>
    <w:p w14:paraId="6131C480" w14:textId="77777777" w:rsidR="00AC3AA2" w:rsidRPr="00564B72" w:rsidRDefault="00AC3AA2" w:rsidP="00564B7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val="ro-RO" w:eastAsia="ro-RO"/>
        </w:rPr>
      </w:pPr>
    </w:p>
    <w:p w14:paraId="400F8A16" w14:textId="77777777" w:rsidR="00564B72" w:rsidRPr="00564B72" w:rsidRDefault="00564B72" w:rsidP="00564B7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val="ro-RO" w:eastAsia="ro-RO"/>
        </w:rPr>
      </w:pPr>
    </w:p>
    <w:p w14:paraId="2F3136C0" w14:textId="77777777" w:rsidR="00564B72" w:rsidRPr="00564B72" w:rsidRDefault="00564B72" w:rsidP="00564B7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val="ro-RO" w:eastAsia="ro-RO"/>
        </w:rPr>
      </w:pPr>
    </w:p>
    <w:p w14:paraId="0E0E258A" w14:textId="77777777" w:rsidR="00564B72" w:rsidRPr="00564B72" w:rsidRDefault="00564B72" w:rsidP="00564B7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val="ro-RO" w:eastAsia="ro-RO"/>
        </w:rPr>
      </w:pPr>
    </w:p>
    <w:p w14:paraId="043A6B64" w14:textId="17DDFC84" w:rsidR="00D65E07" w:rsidRDefault="00564B72" w:rsidP="00BD5B90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val="ro-RO"/>
        </w:rPr>
      </w:pPr>
      <w:r w:rsidRPr="00564B72">
        <w:rPr>
          <w:rFonts w:ascii="Times New Roman" w:eastAsia="Times New Roman" w:hAnsi="Times New Roman"/>
          <w:sz w:val="26"/>
          <w:szCs w:val="24"/>
          <w:lang w:val="ro-RO" w:eastAsia="ro-RO"/>
        </w:rPr>
        <w:tab/>
      </w:r>
      <w:r w:rsidRPr="00564B72">
        <w:rPr>
          <w:rFonts w:ascii="Times New Roman" w:eastAsia="Times New Roman" w:hAnsi="Times New Roman"/>
          <w:sz w:val="26"/>
          <w:szCs w:val="24"/>
          <w:lang w:val="ro-RO" w:eastAsia="ro-RO"/>
        </w:rPr>
        <w:tab/>
      </w:r>
      <w:r w:rsidRPr="00564B72">
        <w:rPr>
          <w:rFonts w:ascii="Times New Roman" w:eastAsia="Times New Roman" w:hAnsi="Times New Roman"/>
          <w:sz w:val="26"/>
          <w:szCs w:val="24"/>
          <w:lang w:val="ro-RO" w:eastAsia="ro-RO"/>
        </w:rPr>
        <w:tab/>
      </w:r>
    </w:p>
    <w:p w14:paraId="50368536" w14:textId="77777777" w:rsidR="00D65E07" w:rsidRDefault="00D65E07" w:rsidP="00D65E07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56A1570F" w14:textId="77777777" w:rsidR="00D65E07" w:rsidRDefault="00D65E07" w:rsidP="00D65E07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0695D09D" w14:textId="77777777" w:rsidR="00D65E07" w:rsidRDefault="00D65E07" w:rsidP="00D65E07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3C70DBAC" w14:textId="77777777" w:rsidR="00D65E07" w:rsidRDefault="00D65E07" w:rsidP="00D65E07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50A817A5" w14:textId="77777777" w:rsidR="00D65E07" w:rsidRDefault="00D65E07" w:rsidP="00D65E07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5B9FFDB1" w14:textId="77777777" w:rsidR="00D65E07" w:rsidRDefault="00D65E07" w:rsidP="00D65E07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23D44698" w14:textId="77777777" w:rsidR="00D65E07" w:rsidRDefault="00D65E07" w:rsidP="00D65E07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21A50026" w14:textId="77777777" w:rsidR="00D65E07" w:rsidRDefault="00D65E07" w:rsidP="00D65E07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52037DDB" w14:textId="77777777" w:rsidR="00D65E07" w:rsidRDefault="00D65E07" w:rsidP="00D65E07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6B002268" w14:textId="77777777" w:rsidR="00D65E07" w:rsidRDefault="00D65E07" w:rsidP="00D65E07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7F34E68A" w14:textId="77777777" w:rsidR="00D65E07" w:rsidRDefault="00D65E07" w:rsidP="00D65E07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2B7D3897" w14:textId="77777777" w:rsidR="00D65E07" w:rsidRDefault="00D65E07" w:rsidP="00D65E07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7DF0C774" w14:textId="77777777" w:rsidR="00D65E07" w:rsidRPr="00B92FDC" w:rsidRDefault="00D65E07" w:rsidP="00D65E07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19209BBD" w14:textId="77777777" w:rsidR="00D65E07" w:rsidRPr="00B92FDC" w:rsidRDefault="00D65E07" w:rsidP="00D65E07">
      <w:pPr>
        <w:rPr>
          <w:rFonts w:ascii="Times New Roman" w:hAnsi="Times New Roman"/>
          <w:sz w:val="26"/>
          <w:szCs w:val="26"/>
          <w:lang w:val="ro-RO"/>
        </w:rPr>
      </w:pPr>
    </w:p>
    <w:sectPr w:rsidR="00D65E07" w:rsidRPr="00B92FDC" w:rsidSect="00D65E07">
      <w:pgSz w:w="11906" w:h="16838" w:code="9"/>
      <w:pgMar w:top="568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charset w:val="80"/>
    <w:family w:val="auto"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63DD4"/>
    <w:multiLevelType w:val="hybridMultilevel"/>
    <w:tmpl w:val="3BB02156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7617631"/>
    <w:multiLevelType w:val="hybridMultilevel"/>
    <w:tmpl w:val="B01CBC38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3D17B8"/>
    <w:multiLevelType w:val="hybridMultilevel"/>
    <w:tmpl w:val="C674DCF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521241">
    <w:abstractNumId w:val="1"/>
  </w:num>
  <w:num w:numId="2" w16cid:durableId="1406755576">
    <w:abstractNumId w:val="0"/>
  </w:num>
  <w:num w:numId="3" w16cid:durableId="819805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13"/>
    <w:rsid w:val="001E5927"/>
    <w:rsid w:val="00241D7A"/>
    <w:rsid w:val="002A440B"/>
    <w:rsid w:val="003713A3"/>
    <w:rsid w:val="003955CB"/>
    <w:rsid w:val="003A4713"/>
    <w:rsid w:val="004616C4"/>
    <w:rsid w:val="00547DCC"/>
    <w:rsid w:val="00564B72"/>
    <w:rsid w:val="005C709F"/>
    <w:rsid w:val="005D0623"/>
    <w:rsid w:val="00656AB3"/>
    <w:rsid w:val="007B45DD"/>
    <w:rsid w:val="007C712B"/>
    <w:rsid w:val="00870B1B"/>
    <w:rsid w:val="00AC3AA2"/>
    <w:rsid w:val="00B77F95"/>
    <w:rsid w:val="00BA0997"/>
    <w:rsid w:val="00BD5B90"/>
    <w:rsid w:val="00C256B9"/>
    <w:rsid w:val="00D136DE"/>
    <w:rsid w:val="00D15C7C"/>
    <w:rsid w:val="00D65E07"/>
    <w:rsid w:val="00D90C4E"/>
    <w:rsid w:val="00E224EE"/>
    <w:rsid w:val="00EC7DF5"/>
    <w:rsid w:val="00EE23E5"/>
    <w:rsid w:val="00F0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11DEA7"/>
  <w15:chartTrackingRefBased/>
  <w15:docId w15:val="{9A859A80-7841-4659-B72D-C8968BDE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E07"/>
    <w:pPr>
      <w:spacing w:after="200" w:line="276" w:lineRule="auto"/>
    </w:pPr>
    <w:rPr>
      <w:rFonts w:ascii="Calibri" w:eastAsia="Calibri" w:hAnsi="Calibri" w:cs="Times New Roman"/>
      <w:kern w:val="0"/>
      <w:lang w:val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93424-99C2-4D80-9A33-9A3B3CFD2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1124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cp:lastPrinted>2023-09-07T10:01:00Z</cp:lastPrinted>
  <dcterms:created xsi:type="dcterms:W3CDTF">2023-09-06T10:06:00Z</dcterms:created>
  <dcterms:modified xsi:type="dcterms:W3CDTF">2023-09-26T08:23:00Z</dcterms:modified>
</cp:coreProperties>
</file>