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1A80" w14:textId="318B51D2" w:rsidR="000A2509" w:rsidRDefault="00FC476B" w:rsidP="00F07705">
      <w:pPr>
        <w:ind w:left="170"/>
        <w:jc w:val="both"/>
        <w:rPr>
          <w:sz w:val="20"/>
          <w:szCs w:val="20"/>
          <w:lang w:val="ro-RO"/>
        </w:rPr>
      </w:pPr>
      <w:r w:rsidRPr="00847518">
        <w:rPr>
          <w:b/>
          <w:lang w:val="ro-RO"/>
        </w:rPr>
        <w:t xml:space="preserve">ROMÂNIA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6E35D7" w:rsidRPr="00847518">
        <w:rPr>
          <w:b/>
          <w:lang w:val="ro-RO"/>
        </w:rPr>
        <w:t xml:space="preserve">            </w:t>
      </w:r>
      <w:r w:rsidR="006E35D7" w:rsidRPr="00847518">
        <w:rPr>
          <w:b/>
          <w:sz w:val="20"/>
          <w:szCs w:val="20"/>
          <w:lang w:val="ro-RO"/>
        </w:rPr>
        <w:t xml:space="preserve">      </w:t>
      </w:r>
      <w:r w:rsidR="00285514">
        <w:rPr>
          <w:b/>
          <w:sz w:val="20"/>
          <w:szCs w:val="20"/>
          <w:lang w:val="ro-RO"/>
        </w:rPr>
        <w:t xml:space="preserve">             </w:t>
      </w:r>
      <w:r w:rsidRPr="00847518">
        <w:rPr>
          <w:b/>
          <w:sz w:val="20"/>
          <w:szCs w:val="20"/>
          <w:lang w:val="ro-RO"/>
        </w:rPr>
        <w:t>(</w:t>
      </w:r>
      <w:r w:rsidRPr="00847518">
        <w:rPr>
          <w:sz w:val="20"/>
          <w:szCs w:val="20"/>
          <w:lang w:val="ro-RO"/>
        </w:rPr>
        <w:t>nu produce efecte juridice)*</w:t>
      </w:r>
    </w:p>
    <w:p w14:paraId="4E5F998B" w14:textId="4605928B" w:rsidR="00FC476B" w:rsidRPr="00847518" w:rsidRDefault="00FC476B" w:rsidP="00F07705">
      <w:pPr>
        <w:ind w:left="170"/>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44924821" w14:textId="77777777" w:rsidR="00FC476B" w:rsidRPr="00847518" w:rsidRDefault="00FC476B" w:rsidP="00F07705">
      <w:pPr>
        <w:ind w:left="170"/>
        <w:jc w:val="both"/>
        <w:rPr>
          <w:b/>
          <w:lang w:val="ro-RO"/>
        </w:rPr>
      </w:pPr>
      <w:r w:rsidRPr="00847518">
        <w:rPr>
          <w:b/>
          <w:lang w:val="ro-RO"/>
        </w:rPr>
        <w:t>MUNICIPIUL T</w:t>
      </w:r>
      <w:r w:rsidR="00EA1BED" w:rsidRPr="00847518">
        <w:rPr>
          <w:b/>
          <w:lang w:val="ro-RO"/>
        </w:rPr>
        <w:t>Â</w:t>
      </w:r>
      <w:r w:rsidRPr="00847518">
        <w:rPr>
          <w:b/>
          <w:lang w:val="ro-RO"/>
        </w:rPr>
        <w:t xml:space="preserve">RGU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6E35D7" w:rsidRPr="00847518">
        <w:rPr>
          <w:b/>
          <w:lang w:val="ro-RO"/>
        </w:rPr>
        <w:t xml:space="preserve">  </w:t>
      </w:r>
      <w:r w:rsidR="00A965EC" w:rsidRPr="00847518">
        <w:rPr>
          <w:b/>
          <w:lang w:val="ro-RO"/>
        </w:rPr>
        <w:t>PRIMAR</w:t>
      </w:r>
    </w:p>
    <w:p w14:paraId="3AE603A3" w14:textId="77777777" w:rsidR="00624FE8" w:rsidRPr="00847518" w:rsidRDefault="002C787F" w:rsidP="00F07705">
      <w:pPr>
        <w:ind w:left="170"/>
        <w:rPr>
          <w:b/>
          <w:lang w:val="ro-RO"/>
        </w:rPr>
      </w:pPr>
      <w:r w:rsidRPr="00847518">
        <w:rPr>
          <w:b/>
          <w:lang w:val="ro-RO"/>
        </w:rPr>
        <w:t>Administrația</w:t>
      </w:r>
      <w:r w:rsidR="00FC476B" w:rsidRPr="00847518">
        <w:rPr>
          <w:b/>
          <w:lang w:val="ro-RO"/>
        </w:rPr>
        <w:t xml:space="preserve"> Domeniului Public</w:t>
      </w:r>
      <w:r w:rsidR="00FC476B" w:rsidRPr="00847518">
        <w:rPr>
          <w:b/>
          <w:lang w:val="ro-RO"/>
        </w:rPr>
        <w:tab/>
      </w:r>
      <w:r w:rsidR="00FC476B" w:rsidRPr="00847518">
        <w:rPr>
          <w:b/>
          <w:lang w:val="ro-RO"/>
        </w:rPr>
        <w:tab/>
      </w:r>
      <w:r w:rsidR="00FC476B" w:rsidRPr="00847518">
        <w:rPr>
          <w:b/>
          <w:lang w:val="ro-RO"/>
        </w:rPr>
        <w:tab/>
      </w:r>
      <w:r w:rsidR="00FC476B" w:rsidRPr="00847518">
        <w:rPr>
          <w:b/>
          <w:lang w:val="ro-RO"/>
        </w:rPr>
        <w:tab/>
      </w:r>
      <w:r w:rsidR="006E35D7" w:rsidRPr="00847518">
        <w:rPr>
          <w:b/>
          <w:lang w:val="ro-RO"/>
        </w:rPr>
        <w:t xml:space="preserve">           </w:t>
      </w:r>
      <w:r w:rsidR="002E2950" w:rsidRPr="00847518">
        <w:rPr>
          <w:b/>
          <w:lang w:val="ro-RO"/>
        </w:rPr>
        <w:t xml:space="preserve">    </w:t>
      </w:r>
      <w:r w:rsidR="006E35D7" w:rsidRPr="00847518">
        <w:rPr>
          <w:b/>
          <w:lang w:val="ro-RO"/>
        </w:rPr>
        <w:t xml:space="preserve"> </w:t>
      </w:r>
      <w:r w:rsidR="002E2950" w:rsidRPr="00847518">
        <w:rPr>
          <w:b/>
          <w:lang w:val="ro-RO"/>
        </w:rPr>
        <w:t xml:space="preserve">     </w:t>
      </w:r>
      <w:r w:rsidR="001F47D0" w:rsidRPr="00847518">
        <w:rPr>
          <w:b/>
          <w:lang w:val="ro-RO"/>
        </w:rPr>
        <w:t xml:space="preserve">   Soós Zoltán</w:t>
      </w:r>
      <w:r w:rsidR="002E2950" w:rsidRPr="00847518">
        <w:rPr>
          <w:b/>
          <w:lang w:val="ro-RO"/>
        </w:rPr>
        <w:t xml:space="preserve">    </w:t>
      </w:r>
    </w:p>
    <w:p w14:paraId="763C2DA2" w14:textId="47E015E4" w:rsidR="00CD0071" w:rsidRPr="003E1797" w:rsidRDefault="00A251D1" w:rsidP="00F07705">
      <w:pPr>
        <w:ind w:left="170"/>
        <w:jc w:val="both"/>
        <w:rPr>
          <w:b/>
          <w:bCs/>
          <w:lang w:val="ro-RO"/>
        </w:rPr>
      </w:pPr>
      <w:r w:rsidRPr="00847518">
        <w:rPr>
          <w:b/>
          <w:lang w:val="ro-RO"/>
        </w:rPr>
        <w:t>Nr</w:t>
      </w:r>
      <w:r w:rsidR="00811BBF" w:rsidRPr="00847518">
        <w:rPr>
          <w:b/>
          <w:lang w:val="ro-RO"/>
        </w:rPr>
        <w:t xml:space="preserve">. </w:t>
      </w:r>
      <w:r w:rsidR="0098530A">
        <w:rPr>
          <w:b/>
          <w:bCs/>
          <w:lang w:val="ro-RO"/>
        </w:rPr>
        <w:t>71517/14473/06.11</w:t>
      </w:r>
      <w:r w:rsidR="00AB0415" w:rsidRPr="00847518">
        <w:rPr>
          <w:b/>
          <w:bCs/>
          <w:lang w:val="ro-RO"/>
        </w:rPr>
        <w:t>202</w:t>
      </w:r>
      <w:r w:rsidR="000A2509">
        <w:rPr>
          <w:b/>
          <w:bCs/>
          <w:lang w:val="ro-RO"/>
        </w:rPr>
        <w:t>3</w:t>
      </w:r>
    </w:p>
    <w:p w14:paraId="1E8E6410" w14:textId="77777777" w:rsidR="007E4F85" w:rsidRDefault="007E4F85" w:rsidP="00F07705">
      <w:pPr>
        <w:ind w:left="170"/>
        <w:rPr>
          <w:b/>
          <w:lang w:val="ro-RO"/>
        </w:rPr>
      </w:pPr>
    </w:p>
    <w:p w14:paraId="0604859A" w14:textId="2872A5E3" w:rsidR="00CD0071" w:rsidRDefault="00A965EC" w:rsidP="00F07705">
      <w:pPr>
        <w:ind w:left="170"/>
        <w:jc w:val="center"/>
        <w:rPr>
          <w:b/>
          <w:lang w:val="ro-RO"/>
        </w:rPr>
      </w:pPr>
      <w:r w:rsidRPr="00847518">
        <w:rPr>
          <w:b/>
          <w:lang w:val="ro-RO"/>
        </w:rPr>
        <w:t>REFERAT DE APROBARE</w:t>
      </w:r>
      <w:bookmarkStart w:id="0" w:name="_Hlk85789771"/>
    </w:p>
    <w:p w14:paraId="7EB32A64" w14:textId="77777777" w:rsidR="00F07705" w:rsidRPr="00847518" w:rsidRDefault="00F07705" w:rsidP="00F07705">
      <w:pPr>
        <w:ind w:left="170"/>
        <w:jc w:val="center"/>
        <w:rPr>
          <w:b/>
          <w:lang w:val="ro-RO"/>
        </w:rPr>
      </w:pPr>
    </w:p>
    <w:bookmarkEnd w:id="0"/>
    <w:p w14:paraId="76860CBB" w14:textId="4A076512" w:rsidR="00AB0415" w:rsidRPr="0071335E" w:rsidRDefault="00AB0415" w:rsidP="00F07705">
      <w:pPr>
        <w:pStyle w:val="Bodytext60"/>
        <w:shd w:val="clear" w:color="auto" w:fill="auto"/>
        <w:spacing w:before="0" w:after="0" w:line="240" w:lineRule="auto"/>
        <w:ind w:left="20"/>
        <w:rPr>
          <w:rFonts w:ascii="Times New Roman" w:hAnsi="Times New Roman"/>
          <w:b/>
          <w:sz w:val="24"/>
          <w:szCs w:val="24"/>
          <w:lang w:val="ro-RO"/>
        </w:rPr>
      </w:pPr>
      <w:r w:rsidRPr="0071335E">
        <w:rPr>
          <w:rFonts w:ascii="Times New Roman" w:hAnsi="Times New Roman"/>
          <w:b/>
          <w:sz w:val="24"/>
          <w:szCs w:val="24"/>
          <w:lang w:val="ro-RO"/>
        </w:rPr>
        <w:t xml:space="preserve">privind </w:t>
      </w:r>
      <w:r w:rsidR="00F07705">
        <w:rPr>
          <w:rFonts w:ascii="Times New Roman" w:hAnsi="Times New Roman"/>
          <w:b/>
          <w:sz w:val="24"/>
          <w:szCs w:val="24"/>
          <w:lang w:val="ro-RO"/>
        </w:rPr>
        <w:t xml:space="preserve">aprobarea </w:t>
      </w:r>
      <w:r w:rsidR="0071335E" w:rsidRPr="0071335E">
        <w:rPr>
          <w:rFonts w:ascii="Times New Roman" w:hAnsi="Times New Roman"/>
          <w:b/>
          <w:sz w:val="24"/>
          <w:szCs w:val="24"/>
          <w:lang w:val="ro-RO"/>
        </w:rPr>
        <w:t>atribuir</w:t>
      </w:r>
      <w:r w:rsidR="00F07705">
        <w:rPr>
          <w:rFonts w:ascii="Times New Roman" w:hAnsi="Times New Roman"/>
          <w:b/>
          <w:sz w:val="24"/>
          <w:szCs w:val="24"/>
          <w:lang w:val="ro-RO"/>
        </w:rPr>
        <w:t>ii</w:t>
      </w:r>
      <w:r w:rsidR="0071335E" w:rsidRPr="0071335E">
        <w:rPr>
          <w:rFonts w:ascii="Times New Roman" w:hAnsi="Times New Roman"/>
          <w:b/>
          <w:sz w:val="24"/>
          <w:szCs w:val="24"/>
          <w:lang w:val="ro-RO"/>
        </w:rPr>
        <w:t>, prin negociere directă, fără publicare prealabilă</w:t>
      </w:r>
      <w:r w:rsidR="005C73CB">
        <w:rPr>
          <w:rFonts w:ascii="Times New Roman" w:hAnsi="Times New Roman"/>
          <w:b/>
          <w:sz w:val="24"/>
          <w:szCs w:val="24"/>
          <w:lang w:val="ro-RO"/>
        </w:rPr>
        <w:t xml:space="preserve"> a unui anunț de participare</w:t>
      </w:r>
      <w:r w:rsidR="0071335E" w:rsidRPr="0071335E">
        <w:rPr>
          <w:rFonts w:ascii="Times New Roman" w:hAnsi="Times New Roman"/>
          <w:b/>
          <w:sz w:val="24"/>
          <w:szCs w:val="24"/>
          <w:lang w:val="ro-RO"/>
        </w:rPr>
        <w:t xml:space="preserve"> </w:t>
      </w:r>
      <w:r w:rsidR="005C73CB">
        <w:rPr>
          <w:rFonts w:ascii="Times New Roman" w:hAnsi="Times New Roman"/>
          <w:b/>
          <w:sz w:val="24"/>
          <w:szCs w:val="24"/>
          <w:lang w:val="ro-RO"/>
        </w:rPr>
        <w:t>pentru delegarea</w:t>
      </w:r>
      <w:r w:rsidR="0071335E" w:rsidRPr="0071335E">
        <w:rPr>
          <w:rFonts w:ascii="Times New Roman" w:hAnsi="Times New Roman"/>
          <w:b/>
          <w:sz w:val="24"/>
          <w:szCs w:val="24"/>
          <w:lang w:val="ro-RO"/>
        </w:rPr>
        <w:t xml:space="preserve"> </w:t>
      </w:r>
      <w:r w:rsidRPr="0071335E">
        <w:rPr>
          <w:rFonts w:ascii="Times New Roman" w:hAnsi="Times New Roman"/>
          <w:b/>
          <w:sz w:val="24"/>
          <w:szCs w:val="24"/>
          <w:lang w:val="ro-RO"/>
        </w:rPr>
        <w:t xml:space="preserve">serviciilor de salubrizare </w:t>
      </w:r>
      <w:bookmarkStart w:id="1" w:name="_Hlk123012518"/>
      <w:r w:rsidRPr="0071335E">
        <w:rPr>
          <w:rFonts w:ascii="Times New Roman" w:hAnsi="Times New Roman"/>
          <w:b/>
          <w:sz w:val="24"/>
          <w:szCs w:val="24"/>
          <w:lang w:val="ro-RO"/>
        </w:rPr>
        <w:t xml:space="preserve">pentru activitățile </w:t>
      </w:r>
      <w:bookmarkStart w:id="2" w:name="_Hlk122873177"/>
      <w:r w:rsidRPr="0071335E">
        <w:rPr>
          <w:rFonts w:ascii="Times New Roman" w:hAnsi="Times New Roman"/>
          <w:b/>
          <w:sz w:val="24"/>
          <w:szCs w:val="24"/>
          <w:lang w:val="ro-RO"/>
        </w:rPr>
        <w:t>de curăţare şi transportul zăpezii de pe căile publice din localitate şi menţinerea în funcţiune a acestora pe timp de polei sau de îngheţ</w:t>
      </w:r>
      <w:bookmarkEnd w:id="1"/>
      <w:bookmarkEnd w:id="2"/>
      <w:r w:rsidR="0071335E" w:rsidRPr="0071335E">
        <w:rPr>
          <w:rFonts w:ascii="Times New Roman" w:hAnsi="Times New Roman"/>
          <w:b/>
          <w:sz w:val="24"/>
          <w:szCs w:val="24"/>
          <w:lang w:val="ro-RO"/>
        </w:rPr>
        <w:t xml:space="preserve">, </w:t>
      </w:r>
      <w:r w:rsidR="005C73CB">
        <w:rPr>
          <w:rFonts w:ascii="Times New Roman" w:hAnsi="Times New Roman"/>
          <w:b/>
          <w:sz w:val="24"/>
          <w:szCs w:val="24"/>
          <w:lang w:val="ro-RO"/>
        </w:rPr>
        <w:t>ca procedură de urgență,</w:t>
      </w:r>
      <w:r w:rsidR="00F07705">
        <w:rPr>
          <w:rFonts w:ascii="Times New Roman" w:hAnsi="Times New Roman"/>
          <w:b/>
          <w:sz w:val="24"/>
          <w:szCs w:val="24"/>
          <w:lang w:val="ro-RO"/>
        </w:rPr>
        <w:t xml:space="preserve"> conform prevederilor art. 104, alin. (1), lit. c) din Legea nr. 98/2016,</w:t>
      </w:r>
      <w:r w:rsidR="005C73CB">
        <w:rPr>
          <w:rFonts w:ascii="Times New Roman" w:hAnsi="Times New Roman"/>
          <w:b/>
          <w:sz w:val="24"/>
          <w:szCs w:val="24"/>
          <w:lang w:val="ro-RO"/>
        </w:rPr>
        <w:t xml:space="preserve"> </w:t>
      </w:r>
      <w:r w:rsidR="00F07705">
        <w:rPr>
          <w:rFonts w:ascii="Times New Roman" w:hAnsi="Times New Roman"/>
          <w:b/>
          <w:sz w:val="24"/>
          <w:szCs w:val="24"/>
          <w:lang w:val="ro-RO"/>
        </w:rPr>
        <w:t xml:space="preserve">și a documentației de atribuire aferentă, </w:t>
      </w:r>
      <w:r w:rsidRPr="0071335E">
        <w:rPr>
          <w:rFonts w:ascii="Times New Roman" w:hAnsi="Times New Roman"/>
          <w:b/>
          <w:sz w:val="24"/>
          <w:szCs w:val="24"/>
          <w:lang w:val="ro-RO"/>
        </w:rPr>
        <w:t>în vederea asigurării continuităţii serviciului</w:t>
      </w:r>
    </w:p>
    <w:p w14:paraId="2D8FDC2C" w14:textId="77777777" w:rsidR="0071335E" w:rsidRDefault="0071335E" w:rsidP="00F07705">
      <w:pPr>
        <w:jc w:val="both"/>
        <w:rPr>
          <w:b/>
          <w:lang w:val="ro-RO"/>
        </w:rPr>
      </w:pPr>
    </w:p>
    <w:p w14:paraId="22300D15" w14:textId="6119F166" w:rsidR="00F07705" w:rsidRDefault="005C73CB" w:rsidP="00AD0A07">
      <w:pPr>
        <w:suppressAutoHyphens w:val="0"/>
        <w:autoSpaceDE w:val="0"/>
        <w:autoSpaceDN w:val="0"/>
        <w:adjustRightInd w:val="0"/>
        <w:ind w:left="170" w:firstLine="538"/>
        <w:jc w:val="both"/>
        <w:rPr>
          <w:lang w:val="ro-RO"/>
        </w:rPr>
      </w:pPr>
      <w:r w:rsidRPr="00847518">
        <w:rPr>
          <w:lang w:val="ro-RO"/>
        </w:rPr>
        <w:t xml:space="preserve">Serviciile de utilități publice, în componența cărora </w:t>
      </w:r>
      <w:r w:rsidR="00F07705">
        <w:rPr>
          <w:lang w:val="ro-RO"/>
        </w:rPr>
        <w:t>sunt</w:t>
      </w:r>
      <w:r w:rsidRPr="00847518">
        <w:rPr>
          <w:lang w:val="ro-RO"/>
        </w:rPr>
        <w:t xml:space="preserve"> inclu</w:t>
      </w:r>
      <w:r w:rsidR="00F07705">
        <w:rPr>
          <w:lang w:val="ro-RO"/>
        </w:rPr>
        <w:t>s</w:t>
      </w:r>
      <w:r w:rsidRPr="00847518">
        <w:rPr>
          <w:lang w:val="ro-RO"/>
        </w:rPr>
        <w:t xml:space="preserve">e și </w:t>
      </w:r>
      <w:r w:rsidR="00F07705">
        <w:rPr>
          <w:lang w:val="ro-RO"/>
        </w:rPr>
        <w:t xml:space="preserve">activitățile de </w:t>
      </w:r>
      <w:r w:rsidRPr="00847518">
        <w:rPr>
          <w:lang w:val="ro-RO"/>
        </w:rPr>
        <w:t>salubrizare</w:t>
      </w:r>
      <w:r w:rsidR="00F07705">
        <w:rPr>
          <w:lang w:val="ro-RO"/>
        </w:rPr>
        <w:t xml:space="preserve"> </w:t>
      </w:r>
      <w:r w:rsidRPr="00847518">
        <w:rPr>
          <w:lang w:val="ro-RO"/>
        </w:rPr>
        <w:t>a localităților,</w:t>
      </w:r>
      <w:r>
        <w:rPr>
          <w:lang w:val="ro-RO"/>
        </w:rPr>
        <w:t xml:space="preserve"> și, implicit, întreținerea carosabilului pe timp de iarnă,</w:t>
      </w:r>
      <w:r w:rsidRPr="00847518">
        <w:rPr>
          <w:lang w:val="ro-RO"/>
        </w:rPr>
        <w:t xml:space="preserve"> fac obiectul unor obligaţii specifice </w:t>
      </w:r>
      <w:r w:rsidR="00F07705">
        <w:rPr>
          <w:lang w:val="ro-RO"/>
        </w:rPr>
        <w:t xml:space="preserve">imputabile autorităților locale </w:t>
      </w:r>
      <w:r>
        <w:rPr>
          <w:lang w:val="ro-RO"/>
        </w:rPr>
        <w:t xml:space="preserve">și </w:t>
      </w:r>
      <w:r w:rsidRPr="00847518">
        <w:rPr>
          <w:lang w:val="ro-RO"/>
        </w:rPr>
        <w:t>răspund unor cerințe și necesități de interes și utilitate publică</w:t>
      </w:r>
      <w:r>
        <w:rPr>
          <w:lang w:val="ro-RO"/>
        </w:rPr>
        <w:t xml:space="preserve">, fiind caracterizate de un </w:t>
      </w:r>
      <w:r w:rsidRPr="00847518">
        <w:rPr>
          <w:lang w:val="ro-RO"/>
        </w:rPr>
        <w:t>caracter permanent și regim de funcționare continuu.</w:t>
      </w:r>
    </w:p>
    <w:p w14:paraId="2975BE35" w14:textId="77777777" w:rsidR="00A23E9E" w:rsidRDefault="00A23E9E" w:rsidP="00A23E9E">
      <w:pPr>
        <w:suppressAutoHyphens w:val="0"/>
        <w:autoSpaceDE w:val="0"/>
        <w:autoSpaceDN w:val="0"/>
        <w:adjustRightInd w:val="0"/>
        <w:ind w:left="170" w:firstLine="360"/>
        <w:jc w:val="both"/>
        <w:rPr>
          <w:lang w:val="ro-RO"/>
        </w:rPr>
      </w:pPr>
    </w:p>
    <w:p w14:paraId="64CDA9E0" w14:textId="713D8A51" w:rsidR="00AD0A07" w:rsidRDefault="005C73CB" w:rsidP="00AD0A07">
      <w:pPr>
        <w:ind w:left="170" w:firstLine="538"/>
        <w:jc w:val="both"/>
        <w:rPr>
          <w:bCs/>
          <w:lang w:val="ro-RO"/>
        </w:rPr>
      </w:pPr>
      <w:r>
        <w:rPr>
          <w:lang w:val="ro-RO" w:eastAsia="en-US"/>
        </w:rPr>
        <w:t xml:space="preserve">Având în vedere faptul că, la nivelul Municipiului Târgu Mureș, </w:t>
      </w:r>
      <w:r>
        <w:rPr>
          <w:bCs/>
          <w:lang w:val="ro-RO"/>
        </w:rPr>
        <w:t>autoritatea locală nu</w:t>
      </w:r>
      <w:r w:rsidRPr="00A83719">
        <w:rPr>
          <w:bCs/>
          <w:lang w:val="ro-RO"/>
        </w:rPr>
        <w:t xml:space="preserve"> </w:t>
      </w:r>
      <w:r>
        <w:rPr>
          <w:bCs/>
          <w:lang w:val="ro-RO"/>
        </w:rPr>
        <w:t>dispune în prezent</w:t>
      </w:r>
      <w:r w:rsidRPr="00A83719">
        <w:rPr>
          <w:bCs/>
          <w:lang w:val="ro-RO"/>
        </w:rPr>
        <w:t xml:space="preserve"> </w:t>
      </w:r>
      <w:r>
        <w:rPr>
          <w:bCs/>
          <w:lang w:val="ro-RO"/>
        </w:rPr>
        <w:t xml:space="preserve">de </w:t>
      </w:r>
      <w:r w:rsidRPr="00A83719">
        <w:rPr>
          <w:bCs/>
          <w:lang w:val="ro-RO"/>
        </w:rPr>
        <w:t>un operator</w:t>
      </w:r>
      <w:r>
        <w:rPr>
          <w:bCs/>
          <w:lang w:val="ro-RO"/>
        </w:rPr>
        <w:t xml:space="preserve"> delegat în condițiile legislației achizițiilor publice</w:t>
      </w:r>
      <w:r>
        <w:rPr>
          <w:b/>
          <w:lang w:val="ro-RO"/>
        </w:rPr>
        <w:t xml:space="preserve"> cu gestionarea</w:t>
      </w:r>
      <w:r>
        <w:rPr>
          <w:lang w:val="ro-RO" w:eastAsia="en-US"/>
        </w:rPr>
        <w:t xml:space="preserve"> serviciilor de </w:t>
      </w:r>
      <w:r w:rsidRPr="00A83719">
        <w:rPr>
          <w:bCs/>
          <w:lang w:val="ro-RO"/>
        </w:rPr>
        <w:t xml:space="preserve">salubrizare pentru activitățile de </w:t>
      </w:r>
      <w:r w:rsidRPr="00A83719">
        <w:rPr>
          <w:bCs/>
          <w:i/>
          <w:iCs/>
          <w:lang w:val="ro-RO"/>
        </w:rPr>
        <w:t>curăţare şi transportul zăpezii de pe căile publice din localitate şi menţinerea în funcţiune a acestora pe timp de polei sau de îngheţ</w:t>
      </w:r>
      <w:r>
        <w:rPr>
          <w:bCs/>
          <w:lang w:val="ro-RO"/>
        </w:rPr>
        <w:t xml:space="preserve">, împrejurare care, coroborată cu iminența sezonului rece, prezintă riscul întreruperii continuității serviciilor, prin proiectul de hotărâre alăturat, propunem atribuirea, prin negociere directă, fără publicare prealabilă, a serviciilor mai sus numite, pentru o perioadă limitată, </w:t>
      </w:r>
      <w:r w:rsidR="00F74CD7">
        <w:rPr>
          <w:bCs/>
          <w:lang w:val="ro-RO"/>
        </w:rPr>
        <w:t xml:space="preserve">respectiv </w:t>
      </w:r>
      <w:r>
        <w:rPr>
          <w:bCs/>
          <w:lang w:val="ro-RO"/>
        </w:rPr>
        <w:t xml:space="preserve">până la </w:t>
      </w:r>
      <w:r w:rsidR="00F74CD7">
        <w:rPr>
          <w:bCs/>
          <w:lang w:val="ro-RO"/>
        </w:rPr>
        <w:t xml:space="preserve">emiterea ordinului de începere a lucrărilor în cadrul </w:t>
      </w:r>
      <w:r>
        <w:rPr>
          <w:bCs/>
          <w:lang w:val="ro-RO"/>
        </w:rPr>
        <w:t>contractului</w:t>
      </w:r>
      <w:r w:rsidR="00F74CD7">
        <w:rPr>
          <w:bCs/>
          <w:lang w:val="ro-RO"/>
        </w:rPr>
        <w:t xml:space="preserve"> încheiat ca urmare a finalizării procedurii de </w:t>
      </w:r>
      <w:r>
        <w:rPr>
          <w:bCs/>
          <w:lang w:val="ro-RO"/>
        </w:rPr>
        <w:t>licitație public</w:t>
      </w:r>
      <w:r w:rsidR="00F74CD7">
        <w:rPr>
          <w:bCs/>
          <w:lang w:val="ro-RO"/>
        </w:rPr>
        <w:t>ă</w:t>
      </w:r>
      <w:r w:rsidR="00A23E9E">
        <w:rPr>
          <w:bCs/>
          <w:lang w:val="ro-RO"/>
        </w:rPr>
        <w:t xml:space="preserve">. </w:t>
      </w:r>
      <w:r w:rsidR="00AD0A07">
        <w:rPr>
          <w:bCs/>
          <w:lang w:val="ro-RO"/>
        </w:rPr>
        <w:t xml:space="preserve"> </w:t>
      </w:r>
    </w:p>
    <w:p w14:paraId="719119F6" w14:textId="77777777" w:rsidR="00AD0A07" w:rsidRDefault="00AD0A07" w:rsidP="00AD0A07">
      <w:pPr>
        <w:ind w:left="170" w:firstLine="538"/>
        <w:jc w:val="both"/>
        <w:rPr>
          <w:bCs/>
          <w:lang w:val="ro-RO"/>
        </w:rPr>
      </w:pPr>
    </w:p>
    <w:p w14:paraId="348C9AA6" w14:textId="12B305B3" w:rsidR="005C73CB" w:rsidRPr="00AD0A07" w:rsidRDefault="00AD0A07" w:rsidP="00AD0A07">
      <w:pPr>
        <w:ind w:left="170" w:firstLine="538"/>
        <w:jc w:val="both"/>
        <w:rPr>
          <w:bCs/>
          <w:lang w:val="ro-RO"/>
        </w:rPr>
      </w:pPr>
      <w:r>
        <w:rPr>
          <w:bCs/>
          <w:lang w:val="ro-RO"/>
        </w:rPr>
        <w:t>Astfel, arătăm că p</w:t>
      </w:r>
      <w:r w:rsidR="00A23E9E">
        <w:rPr>
          <w:bCs/>
          <w:lang w:val="ro-RO"/>
        </w:rPr>
        <w:t>rocedura de achiziție prin licitație publică este în lucru</w:t>
      </w:r>
      <w:r w:rsidR="007E4F85" w:rsidRPr="00A23E9E">
        <w:rPr>
          <w:bCs/>
          <w:lang w:val="ro-RO"/>
        </w:rPr>
        <w:t xml:space="preserve">, </w:t>
      </w:r>
      <w:r w:rsidR="00A23E9E">
        <w:rPr>
          <w:bCs/>
          <w:lang w:val="ro-RO"/>
        </w:rPr>
        <w:t xml:space="preserve">după cum reiese din publicarea Anunțului de participare înregistrat sub nr. CN 1053725/01.04.2023, </w:t>
      </w:r>
      <w:r w:rsidR="007E4F85" w:rsidRPr="00A23E9E">
        <w:rPr>
          <w:bCs/>
          <w:lang w:val="ro-RO"/>
        </w:rPr>
        <w:t xml:space="preserve">însă </w:t>
      </w:r>
      <w:r w:rsidR="00A23E9E">
        <w:rPr>
          <w:bCs/>
          <w:lang w:val="ro-RO"/>
        </w:rPr>
        <w:t>aceasta nu</w:t>
      </w:r>
      <w:r w:rsidR="007E4F85" w:rsidRPr="00A23E9E">
        <w:rPr>
          <w:bCs/>
          <w:lang w:val="ro-RO"/>
        </w:rPr>
        <w:t xml:space="preserve"> a fost finalizată </w:t>
      </w:r>
      <w:r w:rsidR="00A23E9E">
        <w:rPr>
          <w:bCs/>
          <w:lang w:val="ro-RO"/>
        </w:rPr>
        <w:t xml:space="preserve">până </w:t>
      </w:r>
      <w:r w:rsidR="007E4F85" w:rsidRPr="00A23E9E">
        <w:rPr>
          <w:bCs/>
          <w:lang w:val="ro-RO"/>
        </w:rPr>
        <w:t>la data redactării prezentu</w:t>
      </w:r>
      <w:r w:rsidR="00A23E9E">
        <w:rPr>
          <w:bCs/>
          <w:lang w:val="ro-RO"/>
        </w:rPr>
        <w:t xml:space="preserve">lui referat. Totodată, facem mențiunea că procedura de delegare a serviciilor la care am făcut referire se află în etapa de evaluare, cuprinzând atât </w:t>
      </w:r>
      <w:r w:rsidR="00A23E9E" w:rsidRPr="00847518">
        <w:rPr>
          <w:lang w:val="ro-RO"/>
        </w:rPr>
        <w:t xml:space="preserve">activitățile de </w:t>
      </w:r>
      <w:r w:rsidR="00A23E9E" w:rsidRPr="00A23E9E">
        <w:rPr>
          <w:i/>
          <w:iCs/>
          <w:lang w:val="ro-RO"/>
        </w:rPr>
        <w:t>curăţare şi transportul zăpezii de pe căile publice din localitate şi menţinerea în funcţiune a acestora pe timp de polei sau de îngheţ</w:t>
      </w:r>
      <w:r w:rsidR="00A23E9E">
        <w:rPr>
          <w:lang w:val="ro-RO"/>
        </w:rPr>
        <w:t xml:space="preserve">, cât și activitățile de </w:t>
      </w:r>
      <w:r w:rsidR="00A23E9E" w:rsidRPr="00A23E9E">
        <w:rPr>
          <w:i/>
          <w:iCs/>
          <w:lang w:val="ro-RO"/>
        </w:rPr>
        <w:t>măturat, spălat, stropire și întreținerea căilor publice, precum și colectarea cadavrelor animalelor de pe domeniul public și predarea acestora către unitățile de ecarisaj sau către instalațiile de neutralizare</w:t>
      </w:r>
      <w:r w:rsidR="00A23E9E">
        <w:rPr>
          <w:lang w:val="ro-RO"/>
        </w:rPr>
        <w:t xml:space="preserve">. De asemenea, este necesar să precizăm că perioada de mobilizare a operatorului, conform prevederilor caietului de sarcini, este de 90 de zile de la încheierea contractului, fapt care </w:t>
      </w:r>
      <w:r>
        <w:rPr>
          <w:lang w:val="ro-RO"/>
        </w:rPr>
        <w:t xml:space="preserve">prezintă riscul de a perturba asigurarea continuității acestor servicii comunitare de utilități publice. </w:t>
      </w:r>
    </w:p>
    <w:p w14:paraId="42507039" w14:textId="77777777" w:rsidR="00A23E9E" w:rsidRPr="00A23E9E" w:rsidRDefault="00A23E9E" w:rsidP="00A23E9E">
      <w:pPr>
        <w:ind w:left="170" w:firstLine="538"/>
        <w:jc w:val="both"/>
        <w:rPr>
          <w:bCs/>
          <w:lang w:val="ro-RO"/>
        </w:rPr>
      </w:pPr>
    </w:p>
    <w:p w14:paraId="68F6D53C" w14:textId="21DDABE9" w:rsidR="007E4F85" w:rsidRDefault="005C73CB" w:rsidP="00A23E9E">
      <w:pPr>
        <w:ind w:left="170" w:firstLine="538"/>
        <w:jc w:val="both"/>
        <w:rPr>
          <w:lang w:val="ro-RO" w:eastAsia="en-US"/>
        </w:rPr>
      </w:pPr>
      <w:r w:rsidRPr="0071335E">
        <w:rPr>
          <w:lang w:val="ro-RO" w:eastAsia="en-US"/>
        </w:rPr>
        <w:t>Potrivit</w:t>
      </w:r>
      <w:r w:rsidR="00AD0A07">
        <w:rPr>
          <w:lang w:val="ro-RO" w:eastAsia="en-US"/>
        </w:rPr>
        <w:t xml:space="preserve"> legislației aplicabile, concretizată în cadrul</w:t>
      </w:r>
      <w:r w:rsidRPr="0071335E">
        <w:rPr>
          <w:lang w:val="ro-RO" w:eastAsia="en-US"/>
        </w:rPr>
        <w:t xml:space="preserve"> art. 104, alin. (1), lit.c) a Legii nr. 98/2016 privind achiziţiile publice, autoritatea contractantă are dreptul de a aplica procedura de negociere fără publicarea prealabilă a unui anunţ de participare pentru atribuirea contractelor de achiziţii publice/acordurilor-cadru de lucrări, de produse sau de servicii ca o măsură absolut necesară, atunci </w:t>
      </w:r>
      <w:r w:rsidRPr="0071335E">
        <w:rPr>
          <w:i/>
          <w:iCs/>
          <w:lang w:val="ro-RO" w:eastAsia="en-US"/>
        </w:rPr>
        <w:t>când, din motive de extremă urgenţă, determinate de evenimente care nu puteau fi prevăzute de către autoritatea contractantă, termenele pentru procedurile de licitaţie deschisă, licitaţie restrânsă, negociere competitivă sau procedură simplificată nu pot fi respectate</w:t>
      </w:r>
      <w:r w:rsidRPr="0071335E">
        <w:rPr>
          <w:lang w:val="ro-RO" w:eastAsia="en-US"/>
        </w:rPr>
        <w:t>.</w:t>
      </w:r>
      <w:r>
        <w:rPr>
          <w:lang w:val="ro-RO" w:eastAsia="en-US"/>
        </w:rPr>
        <w:t xml:space="preserve"> </w:t>
      </w:r>
    </w:p>
    <w:p w14:paraId="43852F19" w14:textId="77777777" w:rsidR="00AD0A07" w:rsidRDefault="00AD0A07" w:rsidP="00A23E9E">
      <w:pPr>
        <w:ind w:left="170" w:firstLine="538"/>
        <w:jc w:val="both"/>
        <w:rPr>
          <w:lang w:val="ro-RO" w:eastAsia="en-US"/>
        </w:rPr>
      </w:pPr>
    </w:p>
    <w:p w14:paraId="5156B406" w14:textId="0DD1711D" w:rsidR="00AD0A07" w:rsidRDefault="006155D8" w:rsidP="00A23E9E">
      <w:pPr>
        <w:ind w:left="170" w:firstLine="538"/>
        <w:jc w:val="both"/>
        <w:rPr>
          <w:lang w:val="ro-RO" w:eastAsia="en-US"/>
        </w:rPr>
      </w:pPr>
      <w:r>
        <w:rPr>
          <w:lang w:val="ro-RO" w:eastAsia="en-US"/>
        </w:rPr>
        <w:t>Durata Contractului propus este de 5 luni începând cu semnarea contractului, execuția propriu-zisă fiind pe o perioadă de 4 luni</w:t>
      </w:r>
      <w:r w:rsidR="00AD0A07">
        <w:rPr>
          <w:lang w:val="ro-RO" w:eastAsia="en-US"/>
        </w:rPr>
        <w:t xml:space="preserve">, cu mențiunea că acesta va înceta de drept odată cu preluarea serviciilor de utilități publice de către operatorul desemnat prin licitație publică, în condițiile Legii. Valoarea estimată a acestor activități, potrivit simulărilor efectuate la nivel intern, este de </w:t>
      </w:r>
      <w:r w:rsidR="00F74CD7">
        <w:rPr>
          <w:lang w:val="ro-RO" w:eastAsia="en-US"/>
        </w:rPr>
        <w:t>11.295.198,49</w:t>
      </w:r>
      <w:r w:rsidR="00AD0A07">
        <w:rPr>
          <w:lang w:val="ro-RO" w:eastAsia="en-US"/>
        </w:rPr>
        <w:t xml:space="preserve"> Lei fără TVA, respectiv </w:t>
      </w:r>
      <w:r w:rsidR="00F74CD7">
        <w:rPr>
          <w:lang w:val="ro-RO" w:eastAsia="en-US"/>
        </w:rPr>
        <w:t>13.441.286,50</w:t>
      </w:r>
      <w:r w:rsidR="00AD0A07">
        <w:rPr>
          <w:lang w:val="ro-RO" w:eastAsia="en-US"/>
        </w:rPr>
        <w:t xml:space="preserve"> Lei cu TVA</w:t>
      </w:r>
      <w:r w:rsidR="005A087E">
        <w:rPr>
          <w:lang w:val="ro-RO" w:eastAsia="en-US"/>
        </w:rPr>
        <w:t>, care se vor asigura din bugetul local al municipalității</w:t>
      </w:r>
      <w:r w:rsidR="00AD0A07">
        <w:rPr>
          <w:lang w:val="ro-RO" w:eastAsia="en-US"/>
        </w:rPr>
        <w:t>.</w:t>
      </w:r>
    </w:p>
    <w:p w14:paraId="6E54EA1E" w14:textId="77777777" w:rsidR="005A087E" w:rsidRDefault="005A087E" w:rsidP="00A23E9E">
      <w:pPr>
        <w:ind w:left="170" w:firstLine="538"/>
        <w:jc w:val="both"/>
        <w:rPr>
          <w:lang w:val="ro-RO" w:eastAsia="en-US"/>
        </w:rPr>
      </w:pPr>
    </w:p>
    <w:p w14:paraId="066E1033" w14:textId="11F948AC" w:rsidR="00F07705" w:rsidRDefault="00AD0A07" w:rsidP="00AD0A07">
      <w:pPr>
        <w:pStyle w:val="ListParagraph"/>
        <w:spacing w:after="0" w:line="240" w:lineRule="auto"/>
        <w:ind w:left="170" w:firstLine="538"/>
        <w:contextualSpacing w:val="0"/>
        <w:jc w:val="both"/>
        <w:rPr>
          <w:rFonts w:ascii="Times New Roman" w:hAnsi="Times New Roman"/>
          <w:sz w:val="24"/>
          <w:szCs w:val="24"/>
          <w:lang w:val="ro-RO"/>
        </w:rPr>
      </w:pPr>
      <w:r>
        <w:rPr>
          <w:rFonts w:ascii="Times New Roman" w:hAnsi="Times New Roman"/>
          <w:sz w:val="24"/>
          <w:szCs w:val="24"/>
          <w:lang w:val="ro-RO"/>
        </w:rPr>
        <w:lastRenderedPageBreak/>
        <w:t>Apreciem că u</w:t>
      </w:r>
      <w:r w:rsidR="007E4F85" w:rsidRPr="00847518">
        <w:rPr>
          <w:rFonts w:ascii="Times New Roman" w:hAnsi="Times New Roman"/>
          <w:sz w:val="24"/>
          <w:szCs w:val="24"/>
          <w:lang w:val="ro-RO"/>
        </w:rPr>
        <w:t xml:space="preserve">rgența </w:t>
      </w:r>
      <w:r w:rsidR="007E4F85">
        <w:rPr>
          <w:rFonts w:ascii="Times New Roman" w:hAnsi="Times New Roman"/>
          <w:sz w:val="24"/>
          <w:szCs w:val="24"/>
          <w:lang w:val="ro-RO"/>
        </w:rPr>
        <w:t xml:space="preserve">este justificată, întrucât </w:t>
      </w:r>
      <w:r w:rsidR="007E4F85" w:rsidRPr="00847518">
        <w:rPr>
          <w:rFonts w:ascii="Times New Roman" w:hAnsi="Times New Roman"/>
          <w:sz w:val="24"/>
          <w:szCs w:val="24"/>
          <w:lang w:val="ro-RO"/>
        </w:rPr>
        <w:t>asigurarea continuit</w:t>
      </w:r>
      <w:r w:rsidR="007E4F85">
        <w:rPr>
          <w:rFonts w:ascii="Times New Roman" w:hAnsi="Times New Roman"/>
          <w:sz w:val="24"/>
          <w:szCs w:val="24"/>
          <w:lang w:val="ro-RO"/>
        </w:rPr>
        <w:t>ăț</w:t>
      </w:r>
      <w:r w:rsidR="007E4F85" w:rsidRPr="00847518">
        <w:rPr>
          <w:rFonts w:ascii="Times New Roman" w:hAnsi="Times New Roman"/>
          <w:sz w:val="24"/>
          <w:szCs w:val="24"/>
          <w:lang w:val="ro-RO"/>
        </w:rPr>
        <w:t>ii serviciilor de utilități publice</w:t>
      </w:r>
      <w:r w:rsidR="007E4F85">
        <w:rPr>
          <w:rFonts w:ascii="Times New Roman" w:hAnsi="Times New Roman"/>
          <w:sz w:val="24"/>
          <w:szCs w:val="24"/>
          <w:lang w:val="ro-RO"/>
        </w:rPr>
        <w:t xml:space="preserve"> în</w:t>
      </w:r>
      <w:r w:rsidR="007E4F85" w:rsidRPr="00847518">
        <w:rPr>
          <w:rFonts w:ascii="Times New Roman" w:hAnsi="Times New Roman"/>
          <w:sz w:val="24"/>
          <w:szCs w:val="24"/>
          <w:lang w:val="ro-RO"/>
        </w:rPr>
        <w:t xml:space="preserve"> interesul general al intregii colectivități locale este prioritar</w:t>
      </w:r>
      <w:r w:rsidR="007E4F85">
        <w:rPr>
          <w:rFonts w:ascii="Times New Roman" w:hAnsi="Times New Roman"/>
          <w:sz w:val="24"/>
          <w:szCs w:val="24"/>
          <w:lang w:val="ro-RO"/>
        </w:rPr>
        <w:t xml:space="preserve">ă pentru autoritățile locale. Menținerea drumurilor curate și sigure în perioadele de iarnă previne blocajele și accidentele rutiere, asigurând mobilitatea neîntreruptă a cetățenilor și a serviciilor de urgență, facilitând astfel funcționarea normală a comunității în timpul sezonului rece. Totodată, înlăturarea poleiului și zăpezii de pe căile publice previne deteriorarea carosabilului, ceea ce ar conduce la reducerea costurilor pentru eventualele reparații ulterioare. </w:t>
      </w:r>
    </w:p>
    <w:p w14:paraId="773EFA2F" w14:textId="77777777" w:rsidR="00A23E9E" w:rsidRPr="00F07705" w:rsidRDefault="00A23E9E" w:rsidP="00A23E9E">
      <w:pPr>
        <w:pStyle w:val="ListParagraph"/>
        <w:spacing w:after="0" w:line="240" w:lineRule="auto"/>
        <w:ind w:left="170" w:firstLine="357"/>
        <w:contextualSpacing w:val="0"/>
        <w:jc w:val="both"/>
        <w:rPr>
          <w:rFonts w:ascii="Times New Roman" w:hAnsi="Times New Roman"/>
          <w:sz w:val="24"/>
          <w:szCs w:val="24"/>
          <w:lang w:val="ro-RO"/>
        </w:rPr>
      </w:pPr>
    </w:p>
    <w:p w14:paraId="6EAB4AE1" w14:textId="0E328434" w:rsidR="00270432" w:rsidRPr="00847518" w:rsidRDefault="00237C63" w:rsidP="00A23E9E">
      <w:pPr>
        <w:ind w:left="170"/>
        <w:jc w:val="both"/>
        <w:rPr>
          <w:lang w:val="ro-RO"/>
        </w:rPr>
      </w:pPr>
      <w:r w:rsidRPr="00847518">
        <w:rPr>
          <w:lang w:val="ro-RO"/>
        </w:rPr>
        <w:tab/>
      </w:r>
      <w:r w:rsidR="00B31AB7" w:rsidRPr="00847518">
        <w:rPr>
          <w:lang w:val="ro-RO"/>
        </w:rPr>
        <w:t>Având în vedere cele expuse, supunem aprobării Consiliului Local proiectul de hotărâre alăturat</w:t>
      </w:r>
      <w:r w:rsidR="00F07705">
        <w:rPr>
          <w:lang w:val="ro-RO"/>
        </w:rPr>
        <w:t>, care cuprinde documentațiile de atribuire aferente, în vederea asigurării continuității serviciului.</w:t>
      </w:r>
      <w:r w:rsidR="009F4FDB">
        <w:rPr>
          <w:lang w:val="ro-RO"/>
        </w:rPr>
        <w:t xml:space="preserve"> Facem mențiunea că Regulamentul serviciului a fost aprobat prin Hotărârea nr. 483 din 27 decembrie 2022.</w:t>
      </w:r>
      <w:r w:rsidRPr="00847518">
        <w:rPr>
          <w:lang w:val="ro-RO"/>
        </w:rPr>
        <w:t xml:space="preserve"> </w:t>
      </w:r>
    </w:p>
    <w:p w14:paraId="78C357B1" w14:textId="77777777" w:rsidR="00257E96" w:rsidRDefault="00257E96" w:rsidP="00F07705">
      <w:pPr>
        <w:rPr>
          <w:b/>
          <w:lang w:val="ro-RO"/>
        </w:rPr>
      </w:pPr>
    </w:p>
    <w:p w14:paraId="79082C5D" w14:textId="77777777" w:rsidR="00257E96" w:rsidRDefault="00257E96" w:rsidP="00090C3E">
      <w:pPr>
        <w:ind w:left="170"/>
        <w:jc w:val="center"/>
        <w:rPr>
          <w:b/>
          <w:lang w:val="ro-RO"/>
        </w:rPr>
      </w:pPr>
      <w:r>
        <w:rPr>
          <w:b/>
          <w:lang w:val="ro-RO"/>
        </w:rPr>
        <w:t>Director Executiv</w:t>
      </w:r>
    </w:p>
    <w:p w14:paraId="499AF0C8" w14:textId="77777777" w:rsidR="006E35D7" w:rsidRPr="00847518" w:rsidRDefault="006E35D7" w:rsidP="00090C3E">
      <w:pPr>
        <w:ind w:left="170"/>
        <w:jc w:val="center"/>
        <w:rPr>
          <w:b/>
          <w:lang w:val="ro-RO"/>
        </w:rPr>
      </w:pPr>
      <w:r w:rsidRPr="00847518">
        <w:rPr>
          <w:b/>
          <w:lang w:val="ro-RO"/>
        </w:rPr>
        <w:t>Administrației Domeniului Public</w:t>
      </w:r>
    </w:p>
    <w:p w14:paraId="58141261" w14:textId="77777777" w:rsidR="002E2950" w:rsidRPr="00847518" w:rsidRDefault="006E35D7" w:rsidP="00090C3E">
      <w:pPr>
        <w:ind w:left="170"/>
        <w:jc w:val="center"/>
        <w:rPr>
          <w:b/>
          <w:lang w:val="ro-RO"/>
        </w:rPr>
      </w:pPr>
      <w:r w:rsidRPr="00847518">
        <w:rPr>
          <w:b/>
          <w:lang w:val="ro-RO"/>
        </w:rPr>
        <w:t>Ing. Florian Moldovan</w:t>
      </w:r>
    </w:p>
    <w:p w14:paraId="6D72F668" w14:textId="77777777" w:rsidR="00257E96" w:rsidRDefault="00257E96" w:rsidP="00F07705">
      <w:pPr>
        <w:rPr>
          <w:bCs/>
          <w:lang w:val="ro-RO"/>
        </w:rPr>
      </w:pPr>
    </w:p>
    <w:p w14:paraId="6E63EB11" w14:textId="67FD2405" w:rsidR="00257E96" w:rsidRPr="00451318" w:rsidRDefault="00257E96" w:rsidP="00257E96">
      <w:pPr>
        <w:ind w:left="170"/>
        <w:rPr>
          <w:b/>
          <w:lang w:val="ro-RO"/>
        </w:rPr>
      </w:pPr>
      <w:r w:rsidRPr="00451318">
        <w:rPr>
          <w:b/>
          <w:lang w:val="ro-RO"/>
        </w:rPr>
        <w:t>Aviz favorabil,</w:t>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00F07705">
        <w:rPr>
          <w:b/>
          <w:lang w:val="ro-RO"/>
        </w:rPr>
        <w:tab/>
      </w:r>
      <w:r w:rsidRPr="00451318">
        <w:rPr>
          <w:b/>
          <w:lang w:val="ro-RO"/>
        </w:rPr>
        <w:t>Aviz favorabil,</w:t>
      </w:r>
    </w:p>
    <w:p w14:paraId="0A3DCB9D" w14:textId="755BC601" w:rsidR="00257E96" w:rsidRPr="00451318" w:rsidRDefault="00257E96" w:rsidP="00257E96">
      <w:pPr>
        <w:ind w:left="170"/>
        <w:rPr>
          <w:b/>
          <w:lang w:val="ro-RO"/>
        </w:rPr>
      </w:pPr>
      <w:r w:rsidRPr="00451318">
        <w:rPr>
          <w:b/>
          <w:lang w:val="ro-RO"/>
        </w:rPr>
        <w:t>Directia Juridică</w:t>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00F07705">
        <w:rPr>
          <w:b/>
          <w:lang w:val="ro-RO"/>
        </w:rPr>
        <w:tab/>
      </w:r>
      <w:r w:rsidRPr="00451318">
        <w:rPr>
          <w:b/>
          <w:lang w:val="ro-RO"/>
        </w:rPr>
        <w:t>Direcția Economică</w:t>
      </w:r>
    </w:p>
    <w:p w14:paraId="49029E86" w14:textId="33971F57" w:rsidR="00AB0415" w:rsidRDefault="00296A04" w:rsidP="00F07705">
      <w:pPr>
        <w:ind w:left="170"/>
        <w:rPr>
          <w:b/>
          <w:lang w:val="ro-RO"/>
        </w:rPr>
      </w:pPr>
      <w:r w:rsidRPr="00451318">
        <w:rPr>
          <w:b/>
          <w:lang w:val="ro-RO"/>
        </w:rPr>
        <w:t>Buculei Dianora Monica</w:t>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Pr="00451318">
        <w:rPr>
          <w:b/>
          <w:lang w:val="ro-RO"/>
        </w:rPr>
        <w:tab/>
      </w:r>
      <w:r w:rsidR="00F07705">
        <w:rPr>
          <w:b/>
          <w:lang w:val="ro-RO"/>
        </w:rPr>
        <w:tab/>
      </w:r>
      <w:r w:rsidR="0090132E">
        <w:rPr>
          <w:b/>
          <w:lang w:val="ro-RO"/>
        </w:rPr>
        <w:t>__________________</w:t>
      </w:r>
    </w:p>
    <w:p w14:paraId="4208496D" w14:textId="77777777" w:rsidR="00AD0A07" w:rsidRDefault="00AD0A07" w:rsidP="00F07705">
      <w:pPr>
        <w:ind w:left="170"/>
        <w:rPr>
          <w:b/>
          <w:lang w:val="ro-RO"/>
        </w:rPr>
      </w:pPr>
    </w:p>
    <w:p w14:paraId="347D1C5D" w14:textId="77777777" w:rsidR="00AD0A07" w:rsidRDefault="00AD0A07" w:rsidP="00F07705">
      <w:pPr>
        <w:ind w:left="170"/>
        <w:rPr>
          <w:b/>
          <w:lang w:val="ro-RO"/>
        </w:rPr>
      </w:pPr>
    </w:p>
    <w:p w14:paraId="651892BE" w14:textId="77777777" w:rsidR="00AD0A07" w:rsidRDefault="00AD0A07" w:rsidP="00F07705">
      <w:pPr>
        <w:ind w:left="170"/>
        <w:rPr>
          <w:b/>
          <w:lang w:val="ro-RO"/>
        </w:rPr>
      </w:pPr>
    </w:p>
    <w:p w14:paraId="12C99E67" w14:textId="77777777" w:rsidR="00AD0A07" w:rsidRDefault="00AD0A07" w:rsidP="00F07705">
      <w:pPr>
        <w:ind w:left="170"/>
        <w:rPr>
          <w:b/>
          <w:lang w:val="ro-RO"/>
        </w:rPr>
      </w:pPr>
    </w:p>
    <w:p w14:paraId="1C97942D" w14:textId="77777777" w:rsidR="00AD0A07" w:rsidRDefault="00AD0A07" w:rsidP="00F07705">
      <w:pPr>
        <w:ind w:left="170"/>
        <w:rPr>
          <w:b/>
          <w:lang w:val="ro-RO"/>
        </w:rPr>
      </w:pPr>
    </w:p>
    <w:p w14:paraId="1F71417A" w14:textId="77777777" w:rsidR="00AD0A07" w:rsidRDefault="00AD0A07" w:rsidP="00F07705">
      <w:pPr>
        <w:ind w:left="170"/>
        <w:rPr>
          <w:b/>
          <w:lang w:val="ro-RO"/>
        </w:rPr>
      </w:pPr>
    </w:p>
    <w:p w14:paraId="5BFC0BBE" w14:textId="77777777" w:rsidR="00AD0A07" w:rsidRDefault="00AD0A07" w:rsidP="00F07705">
      <w:pPr>
        <w:ind w:left="170"/>
        <w:rPr>
          <w:b/>
          <w:lang w:val="ro-RO"/>
        </w:rPr>
      </w:pPr>
    </w:p>
    <w:p w14:paraId="213770BB" w14:textId="77777777" w:rsidR="00AD0A07" w:rsidRDefault="00AD0A07" w:rsidP="00F07705">
      <w:pPr>
        <w:ind w:left="170"/>
        <w:rPr>
          <w:b/>
          <w:lang w:val="ro-RO"/>
        </w:rPr>
      </w:pPr>
    </w:p>
    <w:p w14:paraId="1804A244" w14:textId="77777777" w:rsidR="00AD0A07" w:rsidRDefault="00AD0A07" w:rsidP="00F07705">
      <w:pPr>
        <w:ind w:left="170"/>
        <w:rPr>
          <w:b/>
          <w:lang w:val="ro-RO"/>
        </w:rPr>
      </w:pPr>
    </w:p>
    <w:p w14:paraId="7ED86C9A" w14:textId="77777777" w:rsidR="00AD0A07" w:rsidRDefault="00AD0A07" w:rsidP="00F07705">
      <w:pPr>
        <w:ind w:left="170"/>
        <w:rPr>
          <w:b/>
          <w:lang w:val="ro-RO"/>
        </w:rPr>
      </w:pPr>
    </w:p>
    <w:p w14:paraId="45221B50" w14:textId="77777777" w:rsidR="00AD0A07" w:rsidRDefault="00AD0A07" w:rsidP="00F07705">
      <w:pPr>
        <w:ind w:left="170"/>
        <w:rPr>
          <w:b/>
          <w:lang w:val="ro-RO"/>
        </w:rPr>
      </w:pPr>
    </w:p>
    <w:p w14:paraId="3B791A11" w14:textId="77777777" w:rsidR="00AD0A07" w:rsidRDefault="00AD0A07" w:rsidP="00F07705">
      <w:pPr>
        <w:ind w:left="170"/>
        <w:rPr>
          <w:b/>
          <w:lang w:val="ro-RO"/>
        </w:rPr>
      </w:pPr>
    </w:p>
    <w:p w14:paraId="39EE392B" w14:textId="77777777" w:rsidR="00AD0A07" w:rsidRDefault="00AD0A07" w:rsidP="00F07705">
      <w:pPr>
        <w:ind w:left="170"/>
        <w:rPr>
          <w:b/>
          <w:lang w:val="ro-RO"/>
        </w:rPr>
      </w:pPr>
    </w:p>
    <w:p w14:paraId="2FC1B34B" w14:textId="77777777" w:rsidR="00AD0A07" w:rsidRDefault="00AD0A07" w:rsidP="00F07705">
      <w:pPr>
        <w:ind w:left="170"/>
        <w:rPr>
          <w:b/>
          <w:lang w:val="ro-RO"/>
        </w:rPr>
      </w:pPr>
    </w:p>
    <w:p w14:paraId="10F61783" w14:textId="77777777" w:rsidR="00AD0A07" w:rsidRDefault="00AD0A07" w:rsidP="00F07705">
      <w:pPr>
        <w:ind w:left="170"/>
        <w:rPr>
          <w:b/>
          <w:lang w:val="ro-RO"/>
        </w:rPr>
      </w:pPr>
    </w:p>
    <w:p w14:paraId="69F0213F" w14:textId="77777777" w:rsidR="00AD0A07" w:rsidRDefault="00AD0A07" w:rsidP="00F07705">
      <w:pPr>
        <w:ind w:left="170"/>
        <w:rPr>
          <w:b/>
          <w:lang w:val="ro-RO"/>
        </w:rPr>
      </w:pPr>
    </w:p>
    <w:p w14:paraId="56B9F584" w14:textId="77777777" w:rsidR="00AD0A07" w:rsidRDefault="00AD0A07" w:rsidP="00F07705">
      <w:pPr>
        <w:ind w:left="170"/>
        <w:rPr>
          <w:b/>
          <w:lang w:val="ro-RO"/>
        </w:rPr>
      </w:pPr>
    </w:p>
    <w:p w14:paraId="7D1E3CC6" w14:textId="77777777" w:rsidR="00AD0A07" w:rsidRDefault="00AD0A07" w:rsidP="00F07705">
      <w:pPr>
        <w:ind w:left="170"/>
        <w:rPr>
          <w:b/>
          <w:lang w:val="ro-RO"/>
        </w:rPr>
      </w:pPr>
    </w:p>
    <w:p w14:paraId="21548B69" w14:textId="77777777" w:rsidR="00AD0A07" w:rsidRDefault="00AD0A07" w:rsidP="00F07705">
      <w:pPr>
        <w:ind w:left="170"/>
        <w:rPr>
          <w:b/>
          <w:lang w:val="ro-RO"/>
        </w:rPr>
      </w:pPr>
    </w:p>
    <w:p w14:paraId="7D25FF8D" w14:textId="77777777" w:rsidR="00AD0A07" w:rsidRDefault="00AD0A07" w:rsidP="00F07705">
      <w:pPr>
        <w:ind w:left="170"/>
        <w:rPr>
          <w:b/>
          <w:lang w:val="ro-RO"/>
        </w:rPr>
      </w:pPr>
    </w:p>
    <w:p w14:paraId="19F42A97" w14:textId="77777777" w:rsidR="00AD0A07" w:rsidRDefault="00AD0A07" w:rsidP="00F07705">
      <w:pPr>
        <w:ind w:left="170"/>
        <w:rPr>
          <w:b/>
          <w:lang w:val="ro-RO"/>
        </w:rPr>
      </w:pPr>
    </w:p>
    <w:p w14:paraId="2FDEA3E3" w14:textId="77777777" w:rsidR="00AD0A07" w:rsidRDefault="00AD0A07" w:rsidP="00F07705">
      <w:pPr>
        <w:ind w:left="170"/>
        <w:rPr>
          <w:b/>
          <w:lang w:val="ro-RO"/>
        </w:rPr>
      </w:pPr>
    </w:p>
    <w:p w14:paraId="000490DA" w14:textId="77777777" w:rsidR="00AD0A07" w:rsidRDefault="00AD0A07" w:rsidP="00F07705">
      <w:pPr>
        <w:ind w:left="170"/>
        <w:rPr>
          <w:b/>
          <w:lang w:val="ro-RO"/>
        </w:rPr>
      </w:pPr>
    </w:p>
    <w:p w14:paraId="0581106F" w14:textId="77777777" w:rsidR="00AD0A07" w:rsidRDefault="00AD0A07" w:rsidP="00F07705">
      <w:pPr>
        <w:ind w:left="170"/>
        <w:rPr>
          <w:b/>
          <w:lang w:val="ro-RO"/>
        </w:rPr>
      </w:pPr>
    </w:p>
    <w:p w14:paraId="5988C74D" w14:textId="77777777" w:rsidR="00AD0A07" w:rsidRDefault="00AD0A07" w:rsidP="00F07705">
      <w:pPr>
        <w:ind w:left="170"/>
        <w:rPr>
          <w:b/>
          <w:lang w:val="ro-RO"/>
        </w:rPr>
      </w:pPr>
    </w:p>
    <w:p w14:paraId="5287AD8B" w14:textId="77777777" w:rsidR="00AD0A07" w:rsidRDefault="00AD0A07" w:rsidP="00F07705">
      <w:pPr>
        <w:ind w:left="170"/>
        <w:rPr>
          <w:b/>
          <w:lang w:val="ro-RO"/>
        </w:rPr>
      </w:pPr>
    </w:p>
    <w:p w14:paraId="01F0AE54" w14:textId="77777777" w:rsidR="00AD0A07" w:rsidRDefault="00AD0A07" w:rsidP="00F07705">
      <w:pPr>
        <w:ind w:left="170"/>
        <w:rPr>
          <w:b/>
          <w:lang w:val="ro-RO"/>
        </w:rPr>
      </w:pPr>
    </w:p>
    <w:p w14:paraId="3ED4ABDC" w14:textId="77777777" w:rsidR="00AD0A07" w:rsidRDefault="00AD0A07" w:rsidP="00F07705">
      <w:pPr>
        <w:ind w:left="170"/>
        <w:rPr>
          <w:b/>
          <w:lang w:val="ro-RO"/>
        </w:rPr>
      </w:pPr>
    </w:p>
    <w:p w14:paraId="329B0F2F" w14:textId="77777777" w:rsidR="00AD0A07" w:rsidRDefault="00AD0A07" w:rsidP="00F07705">
      <w:pPr>
        <w:ind w:left="170"/>
        <w:rPr>
          <w:b/>
          <w:lang w:val="ro-RO"/>
        </w:rPr>
      </w:pPr>
    </w:p>
    <w:p w14:paraId="4AE2CB63" w14:textId="77777777" w:rsidR="00AD0A07" w:rsidRDefault="00AD0A07" w:rsidP="00F07705">
      <w:pPr>
        <w:ind w:left="170"/>
        <w:rPr>
          <w:b/>
          <w:lang w:val="ro-RO"/>
        </w:rPr>
      </w:pPr>
    </w:p>
    <w:p w14:paraId="434C9924" w14:textId="77777777" w:rsidR="00AD0A07" w:rsidRDefault="00AD0A07" w:rsidP="00F07705">
      <w:pPr>
        <w:ind w:left="170"/>
        <w:rPr>
          <w:b/>
          <w:lang w:val="ro-RO"/>
        </w:rPr>
      </w:pPr>
    </w:p>
    <w:p w14:paraId="3203A5B3" w14:textId="77777777" w:rsidR="00AD0A07" w:rsidRDefault="00AD0A07" w:rsidP="00F07705">
      <w:pPr>
        <w:ind w:left="170"/>
        <w:rPr>
          <w:b/>
          <w:lang w:val="ro-RO"/>
        </w:rPr>
      </w:pPr>
    </w:p>
    <w:p w14:paraId="65309660" w14:textId="77777777" w:rsidR="00AD0A07" w:rsidRDefault="00AD0A07" w:rsidP="000F3F50">
      <w:pPr>
        <w:rPr>
          <w:b/>
          <w:lang w:val="ro-RO"/>
        </w:rPr>
      </w:pPr>
    </w:p>
    <w:p w14:paraId="5E6EBC85" w14:textId="77777777" w:rsidR="000F3F50" w:rsidRDefault="000F3F50" w:rsidP="000F3F50">
      <w:pPr>
        <w:rPr>
          <w:b/>
          <w:lang w:val="ro-RO"/>
        </w:rPr>
      </w:pPr>
    </w:p>
    <w:p w14:paraId="3C208169" w14:textId="77777777" w:rsidR="00AD0A07" w:rsidRDefault="00AD0A07" w:rsidP="00F07705">
      <w:pPr>
        <w:ind w:left="170"/>
        <w:rPr>
          <w:b/>
          <w:lang w:val="ro-RO"/>
        </w:rPr>
      </w:pPr>
    </w:p>
    <w:p w14:paraId="21CAF5F9" w14:textId="77777777" w:rsidR="00AD0A07" w:rsidRPr="00F07705" w:rsidRDefault="00AD0A07" w:rsidP="00F07705">
      <w:pPr>
        <w:ind w:left="170"/>
        <w:rPr>
          <w:b/>
          <w:lang w:val="ro-RO"/>
        </w:rPr>
      </w:pPr>
    </w:p>
    <w:p w14:paraId="048862E9" w14:textId="63077D64" w:rsidR="00270432" w:rsidRPr="00847518" w:rsidRDefault="00D4524B" w:rsidP="00F07705">
      <w:pPr>
        <w:rPr>
          <w:bCs/>
          <w:lang w:val="ro-RO"/>
        </w:rPr>
      </w:pPr>
      <w:r w:rsidRPr="00847518">
        <w:rPr>
          <w:bCs/>
          <w:lang w:val="ro-RO"/>
        </w:rPr>
        <w:tab/>
      </w:r>
      <w:r w:rsidRPr="00847518">
        <w:rPr>
          <w:bCs/>
          <w:lang w:val="ro-RO"/>
        </w:rPr>
        <w:tab/>
      </w:r>
      <w:r w:rsidRPr="00847518">
        <w:rPr>
          <w:bCs/>
          <w:lang w:val="ro-RO"/>
        </w:rPr>
        <w:tab/>
      </w:r>
      <w:r w:rsidRPr="00847518">
        <w:rPr>
          <w:bCs/>
          <w:lang w:val="ro-RO"/>
        </w:rPr>
        <w:tab/>
      </w:r>
    </w:p>
    <w:p w14:paraId="7F472B27" w14:textId="77777777" w:rsidR="005968DA" w:rsidRPr="00847518" w:rsidRDefault="005968DA" w:rsidP="00090C3E">
      <w:pPr>
        <w:jc w:val="both"/>
        <w:rPr>
          <w:sz w:val="16"/>
          <w:szCs w:val="16"/>
          <w:lang w:val="ro-RO" w:eastAsia="ro-RO"/>
        </w:rPr>
      </w:pPr>
      <w:r w:rsidRPr="00847518">
        <w:rPr>
          <w:sz w:val="16"/>
          <w:szCs w:val="16"/>
          <w:lang w:val="ro-RO"/>
        </w:rPr>
        <w:t xml:space="preserve">*Actele </w:t>
      </w:r>
      <w:r w:rsidRPr="00847518">
        <w:rPr>
          <w:sz w:val="16"/>
          <w:szCs w:val="16"/>
          <w:lang w:val="ro-RO" w:eastAsia="ro-RO"/>
        </w:rPr>
        <w:t xml:space="preserve">administrative sunt hotărârile de Consiliu local care intră în vigoare </w:t>
      </w:r>
      <w:r w:rsidR="002C787F" w:rsidRPr="00847518">
        <w:rPr>
          <w:sz w:val="16"/>
          <w:szCs w:val="16"/>
          <w:lang w:val="ro-RO" w:eastAsia="ro-RO"/>
        </w:rPr>
        <w:t>și</w:t>
      </w:r>
      <w:r w:rsidRPr="00847518">
        <w:rPr>
          <w:sz w:val="16"/>
          <w:szCs w:val="16"/>
          <w:lang w:val="ro-RO" w:eastAsia="ro-RO"/>
        </w:rPr>
        <w:t xml:space="preserve"> produc efecte juridice după îndeplinirea </w:t>
      </w:r>
      <w:r w:rsidR="002C787F" w:rsidRPr="00847518">
        <w:rPr>
          <w:sz w:val="16"/>
          <w:szCs w:val="16"/>
          <w:lang w:val="ro-RO" w:eastAsia="ro-RO"/>
        </w:rPr>
        <w:t>condițiilor</w:t>
      </w:r>
      <w:r w:rsidRPr="00847518">
        <w:rPr>
          <w:sz w:val="16"/>
          <w:szCs w:val="16"/>
          <w:lang w:val="ro-RO" w:eastAsia="ro-RO"/>
        </w:rPr>
        <w:t xml:space="preserve"> prevăzute de art. 129, art. 139 din O.U.G. nr. 57/2019 privind Codul Administrativ </w:t>
      </w:r>
    </w:p>
    <w:p w14:paraId="716738FF" w14:textId="227D0623" w:rsidR="00FC05F9" w:rsidRPr="00F07705" w:rsidRDefault="00B47418" w:rsidP="00A23E9E">
      <w:pPr>
        <w:ind w:left="170"/>
        <w:jc w:val="right"/>
        <w:rPr>
          <w:bCs/>
          <w:i/>
          <w:iCs/>
          <w:sz w:val="18"/>
          <w:szCs w:val="18"/>
          <w:lang w:val="ro-RO"/>
        </w:rPr>
      </w:pPr>
      <w:r w:rsidRPr="00847518">
        <w:rPr>
          <w:b/>
          <w:lang w:val="ro-RO"/>
        </w:rPr>
        <w:lastRenderedPageBreak/>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20027810" w14:textId="4C4FEB2D" w:rsidR="00FC05F9" w:rsidRPr="00847518" w:rsidRDefault="00FC05F9" w:rsidP="00A23E9E">
      <w:pPr>
        <w:ind w:left="170" w:right="288"/>
        <w:jc w:val="both"/>
        <w:rPr>
          <w:b/>
          <w:lang w:val="ro-RO"/>
        </w:rPr>
      </w:pPr>
      <w:r w:rsidRPr="00847518">
        <w:rPr>
          <w:b/>
          <w:lang w:val="ro-RO"/>
        </w:rPr>
        <w:t>R O M Â N I A</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19C4C72C" w14:textId="77777777" w:rsidR="00FC05F9" w:rsidRPr="00847518" w:rsidRDefault="00FC05F9" w:rsidP="00A23E9E">
      <w:pPr>
        <w:ind w:left="170" w:right="288"/>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2D198FCB" w14:textId="77777777" w:rsidR="00FC05F9" w:rsidRPr="00847518" w:rsidRDefault="00FC05F9" w:rsidP="00A23E9E">
      <w:pPr>
        <w:ind w:left="170" w:right="288"/>
        <w:jc w:val="both"/>
        <w:rPr>
          <w:b/>
          <w:lang w:val="ro-RO"/>
        </w:rPr>
      </w:pPr>
      <w:r w:rsidRPr="00847518">
        <w:rPr>
          <w:b/>
          <w:lang w:val="ro-RO"/>
        </w:rPr>
        <w:t>CONSILIUL LOCAL  MUNICIPAL TÂRGU MUREŞ</w:t>
      </w:r>
    </w:p>
    <w:p w14:paraId="48AE2A0C" w14:textId="2CEC41B0" w:rsidR="00FC05F9" w:rsidRPr="00847518" w:rsidRDefault="00FC05F9" w:rsidP="00090C3E">
      <w:pPr>
        <w:ind w:left="432" w:right="288"/>
        <w:jc w:val="both"/>
        <w:rPr>
          <w:b/>
          <w:lang w:val="ro-RO"/>
        </w:rPr>
      </w:pP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t xml:space="preserve">           Proiect</w:t>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t xml:space="preserve">            </w:t>
      </w:r>
      <w:r w:rsidR="00BC41B2">
        <w:rPr>
          <w:lang w:val="ro-RO"/>
        </w:rPr>
        <w:t xml:space="preserve">           </w:t>
      </w:r>
      <w:r w:rsidRPr="00847518">
        <w:rPr>
          <w:sz w:val="20"/>
          <w:szCs w:val="20"/>
          <w:lang w:val="ro-RO"/>
        </w:rPr>
        <w:t>(nu produce efecte juridice)*</w:t>
      </w:r>
    </w:p>
    <w:p w14:paraId="5C8FFD40" w14:textId="77777777" w:rsidR="00FC05F9" w:rsidRPr="00847518" w:rsidRDefault="00FC05F9" w:rsidP="00090C3E">
      <w:pPr>
        <w:ind w:left="432" w:right="288"/>
        <w:jc w:val="both"/>
        <w:rPr>
          <w:b/>
          <w:lang w:val="ro-RO"/>
        </w:rPr>
      </w:pP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t xml:space="preserve"> </w:t>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t xml:space="preserve">        </w:t>
      </w:r>
      <w:r w:rsidRPr="00847518">
        <w:rPr>
          <w:b/>
          <w:lang w:val="ro-RO"/>
        </w:rPr>
        <w:t>PRIMAR</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t xml:space="preserve">       Soós Zóltan                                                                                             </w:t>
      </w:r>
    </w:p>
    <w:p w14:paraId="1AF379DC" w14:textId="77777777" w:rsidR="00FC05F9" w:rsidRPr="00847518" w:rsidRDefault="00FC05F9" w:rsidP="00BC41B2">
      <w:pPr>
        <w:ind w:left="170"/>
        <w:jc w:val="center"/>
        <w:rPr>
          <w:b/>
          <w:lang w:val="ro-RO"/>
        </w:rPr>
      </w:pPr>
      <w:r w:rsidRPr="00847518">
        <w:rPr>
          <w:b/>
          <w:lang w:val="ro-RO"/>
        </w:rPr>
        <w:t>H O T Ă R Â R E A nr. ______</w:t>
      </w:r>
    </w:p>
    <w:p w14:paraId="0996BF32" w14:textId="398A0D1B" w:rsidR="00FC05F9" w:rsidRPr="00847518" w:rsidRDefault="00FC05F9" w:rsidP="00BC41B2">
      <w:pPr>
        <w:ind w:left="170"/>
        <w:jc w:val="center"/>
        <w:rPr>
          <w:b/>
          <w:lang w:val="ro-RO"/>
        </w:rPr>
      </w:pPr>
      <w:r w:rsidRPr="00847518">
        <w:rPr>
          <w:b/>
          <w:lang w:val="ro-RO"/>
        </w:rPr>
        <w:t>din ___________________ 202</w:t>
      </w:r>
      <w:r w:rsidR="00EF72F0">
        <w:rPr>
          <w:b/>
          <w:lang w:val="ro-RO"/>
        </w:rPr>
        <w:t>3</w:t>
      </w:r>
    </w:p>
    <w:p w14:paraId="46A9CC06" w14:textId="68C99074" w:rsidR="00FC05F9" w:rsidRPr="00847518" w:rsidRDefault="00FC05F9" w:rsidP="00BC41B2">
      <w:pPr>
        <w:rPr>
          <w:b/>
          <w:lang w:val="ro-RO"/>
        </w:rPr>
      </w:pPr>
    </w:p>
    <w:p w14:paraId="031AC623" w14:textId="40E91CEC" w:rsidR="00FC05F9" w:rsidRDefault="00F07705" w:rsidP="00BC41B2">
      <w:pPr>
        <w:pStyle w:val="Bodytext60"/>
        <w:shd w:val="clear" w:color="auto" w:fill="auto"/>
        <w:spacing w:before="0" w:after="0" w:line="240" w:lineRule="auto"/>
        <w:ind w:left="170"/>
        <w:rPr>
          <w:rFonts w:ascii="Times New Roman" w:hAnsi="Times New Roman"/>
          <w:b/>
          <w:sz w:val="24"/>
          <w:szCs w:val="24"/>
          <w:lang w:val="ro-RO"/>
        </w:rPr>
      </w:pPr>
      <w:r w:rsidRPr="0071335E">
        <w:rPr>
          <w:rFonts w:ascii="Times New Roman" w:hAnsi="Times New Roman"/>
          <w:b/>
          <w:sz w:val="24"/>
          <w:szCs w:val="24"/>
          <w:lang w:val="ro-RO"/>
        </w:rPr>
        <w:t xml:space="preserve">privind </w:t>
      </w:r>
      <w:r>
        <w:rPr>
          <w:rFonts w:ascii="Times New Roman" w:hAnsi="Times New Roman"/>
          <w:b/>
          <w:sz w:val="24"/>
          <w:szCs w:val="24"/>
          <w:lang w:val="ro-RO"/>
        </w:rPr>
        <w:t xml:space="preserve">aprobarea </w:t>
      </w:r>
      <w:r w:rsidRPr="0071335E">
        <w:rPr>
          <w:rFonts w:ascii="Times New Roman" w:hAnsi="Times New Roman"/>
          <w:b/>
          <w:sz w:val="24"/>
          <w:szCs w:val="24"/>
          <w:lang w:val="ro-RO"/>
        </w:rPr>
        <w:t>atribuir</w:t>
      </w:r>
      <w:r>
        <w:rPr>
          <w:rFonts w:ascii="Times New Roman" w:hAnsi="Times New Roman"/>
          <w:b/>
          <w:sz w:val="24"/>
          <w:szCs w:val="24"/>
          <w:lang w:val="ro-RO"/>
        </w:rPr>
        <w:t>ii</w:t>
      </w:r>
      <w:r w:rsidRPr="0071335E">
        <w:rPr>
          <w:rFonts w:ascii="Times New Roman" w:hAnsi="Times New Roman"/>
          <w:b/>
          <w:sz w:val="24"/>
          <w:szCs w:val="24"/>
          <w:lang w:val="ro-RO"/>
        </w:rPr>
        <w:t>, prin negociere directă, fără publicare prealabilă</w:t>
      </w:r>
      <w:r>
        <w:rPr>
          <w:rFonts w:ascii="Times New Roman" w:hAnsi="Times New Roman"/>
          <w:b/>
          <w:sz w:val="24"/>
          <w:szCs w:val="24"/>
          <w:lang w:val="ro-RO"/>
        </w:rPr>
        <w:t xml:space="preserve"> a unui anunț de participare</w:t>
      </w:r>
      <w:r w:rsidRPr="0071335E">
        <w:rPr>
          <w:rFonts w:ascii="Times New Roman" w:hAnsi="Times New Roman"/>
          <w:b/>
          <w:sz w:val="24"/>
          <w:szCs w:val="24"/>
          <w:lang w:val="ro-RO"/>
        </w:rPr>
        <w:t xml:space="preserve"> </w:t>
      </w:r>
      <w:r>
        <w:rPr>
          <w:rFonts w:ascii="Times New Roman" w:hAnsi="Times New Roman"/>
          <w:b/>
          <w:sz w:val="24"/>
          <w:szCs w:val="24"/>
          <w:lang w:val="ro-RO"/>
        </w:rPr>
        <w:t>pentru delegarea</w:t>
      </w:r>
      <w:r w:rsidRPr="0071335E">
        <w:rPr>
          <w:rFonts w:ascii="Times New Roman" w:hAnsi="Times New Roman"/>
          <w:b/>
          <w:sz w:val="24"/>
          <w:szCs w:val="24"/>
          <w:lang w:val="ro-RO"/>
        </w:rPr>
        <w:t xml:space="preserve"> serviciilor de salubrizare pentru activitățile de curăţare şi transportul zăpezii de pe căile publice din localitate şi menţinerea în funcţiune a acestora pe timp de polei sau de îngheţ, </w:t>
      </w:r>
      <w:r>
        <w:rPr>
          <w:rFonts w:ascii="Times New Roman" w:hAnsi="Times New Roman"/>
          <w:b/>
          <w:sz w:val="24"/>
          <w:szCs w:val="24"/>
          <w:lang w:val="ro-RO"/>
        </w:rPr>
        <w:t xml:space="preserve">ca procedură de urgență, conform prevederilor art. 104, alin. (1), lit. c) din Legea nr. 98/2016, și a documentației de atribuire aferentă, </w:t>
      </w:r>
      <w:r w:rsidRPr="0071335E">
        <w:rPr>
          <w:rFonts w:ascii="Times New Roman" w:hAnsi="Times New Roman"/>
          <w:b/>
          <w:sz w:val="24"/>
          <w:szCs w:val="24"/>
          <w:lang w:val="ro-RO"/>
        </w:rPr>
        <w:t>în vederea asigurării continuităţii serviciului</w:t>
      </w:r>
    </w:p>
    <w:p w14:paraId="4F118054" w14:textId="77777777" w:rsidR="00B83C7F" w:rsidRPr="00B83C7F" w:rsidRDefault="00B83C7F" w:rsidP="00B83C7F">
      <w:pPr>
        <w:pStyle w:val="Bodytext60"/>
        <w:shd w:val="clear" w:color="auto" w:fill="auto"/>
        <w:spacing w:before="0" w:after="0" w:line="240" w:lineRule="auto"/>
        <w:ind w:left="20"/>
        <w:rPr>
          <w:rFonts w:ascii="Times New Roman" w:hAnsi="Times New Roman"/>
          <w:b/>
          <w:sz w:val="24"/>
          <w:szCs w:val="24"/>
          <w:lang w:val="ro-RO"/>
        </w:rPr>
      </w:pPr>
    </w:p>
    <w:p w14:paraId="352FD16F" w14:textId="77777777" w:rsidR="00FC05F9" w:rsidRDefault="00FC05F9" w:rsidP="00090C3E">
      <w:pPr>
        <w:ind w:left="432" w:right="288"/>
        <w:jc w:val="center"/>
        <w:rPr>
          <w:b/>
          <w:i/>
          <w:lang w:val="ro-RO"/>
        </w:rPr>
      </w:pPr>
      <w:r w:rsidRPr="00847518">
        <w:rPr>
          <w:b/>
          <w:i/>
          <w:lang w:val="ro-RO"/>
        </w:rPr>
        <w:t xml:space="preserve">Consiliul Local Municipal Târgu </w:t>
      </w:r>
      <w:r w:rsidR="002C787F" w:rsidRPr="00847518">
        <w:rPr>
          <w:b/>
          <w:i/>
          <w:lang w:val="ro-RO"/>
        </w:rPr>
        <w:t>Mureș</w:t>
      </w:r>
      <w:r w:rsidRPr="00847518">
        <w:rPr>
          <w:b/>
          <w:i/>
          <w:lang w:val="ro-RO"/>
        </w:rPr>
        <w:t xml:space="preserve">, întrunit în </w:t>
      </w:r>
      <w:r w:rsidR="002C787F" w:rsidRPr="00847518">
        <w:rPr>
          <w:b/>
          <w:i/>
          <w:lang w:val="ro-RO"/>
        </w:rPr>
        <w:t>ședință</w:t>
      </w:r>
      <w:r w:rsidRPr="00847518">
        <w:rPr>
          <w:b/>
          <w:i/>
          <w:lang w:val="ro-RO"/>
        </w:rPr>
        <w:t xml:space="preserve"> </w:t>
      </w:r>
      <w:r w:rsidR="00090C3E" w:rsidRPr="00847518">
        <w:rPr>
          <w:b/>
          <w:i/>
          <w:lang w:val="ro-RO"/>
        </w:rPr>
        <w:t>extraordinara</w:t>
      </w:r>
      <w:r w:rsidRPr="00847518">
        <w:rPr>
          <w:b/>
          <w:i/>
          <w:lang w:val="ro-RO"/>
        </w:rPr>
        <w:t xml:space="preserve"> de lucru,</w:t>
      </w:r>
    </w:p>
    <w:p w14:paraId="3C01900A" w14:textId="77777777" w:rsidR="00B83C7F" w:rsidRPr="00847518" w:rsidRDefault="00B83C7F" w:rsidP="00090C3E">
      <w:pPr>
        <w:ind w:left="432" w:right="288"/>
        <w:jc w:val="center"/>
        <w:rPr>
          <w:b/>
          <w:i/>
          <w:lang w:val="ro-RO"/>
        </w:rPr>
      </w:pPr>
    </w:p>
    <w:p w14:paraId="068259F4" w14:textId="77777777" w:rsidR="00FC05F9" w:rsidRPr="00B83C7F" w:rsidRDefault="00FC05F9" w:rsidP="00090C3E">
      <w:pPr>
        <w:ind w:left="170" w:right="288"/>
        <w:jc w:val="both"/>
        <w:rPr>
          <w:b/>
          <w:i/>
          <w:iCs/>
          <w:lang w:val="ro-RO"/>
        </w:rPr>
      </w:pPr>
      <w:r w:rsidRPr="00B83C7F">
        <w:rPr>
          <w:b/>
          <w:i/>
          <w:iCs/>
          <w:lang w:val="ro-RO"/>
        </w:rPr>
        <w:t>Având în vedere:</w:t>
      </w:r>
    </w:p>
    <w:p w14:paraId="09783875" w14:textId="53B12E11" w:rsidR="00FC05F9" w:rsidRPr="00BC41B2" w:rsidRDefault="00FC05F9" w:rsidP="00BC41B2">
      <w:pPr>
        <w:pStyle w:val="Bodytext60"/>
        <w:numPr>
          <w:ilvl w:val="0"/>
          <w:numId w:val="10"/>
        </w:numPr>
        <w:shd w:val="clear" w:color="auto" w:fill="auto"/>
        <w:tabs>
          <w:tab w:val="left" w:pos="426"/>
        </w:tabs>
        <w:spacing w:before="0" w:after="0" w:line="240" w:lineRule="auto"/>
        <w:ind w:left="170" w:hanging="28"/>
        <w:jc w:val="both"/>
        <w:rPr>
          <w:rFonts w:ascii="Times New Roman" w:hAnsi="Times New Roman" w:cs="Times New Roman"/>
          <w:sz w:val="24"/>
          <w:szCs w:val="24"/>
          <w:lang w:val="ro-RO"/>
        </w:rPr>
      </w:pPr>
      <w:r w:rsidRPr="00BC41B2">
        <w:rPr>
          <w:rFonts w:ascii="Times New Roman" w:hAnsi="Times New Roman" w:cs="Times New Roman"/>
          <w:iCs/>
          <w:sz w:val="24"/>
          <w:szCs w:val="24"/>
          <w:lang w:val="ro-RO"/>
        </w:rPr>
        <w:t>Referatul de aprobare nr</w:t>
      </w:r>
      <w:r w:rsidR="0098530A">
        <w:rPr>
          <w:rFonts w:ascii="Times New Roman" w:hAnsi="Times New Roman" w:cs="Times New Roman"/>
          <w:iCs/>
          <w:sz w:val="24"/>
          <w:szCs w:val="24"/>
          <w:lang w:val="ro-RO"/>
        </w:rPr>
        <w:t xml:space="preserve">. 71517/14473/06.11.2023 </w:t>
      </w:r>
      <w:r w:rsidR="002C787F" w:rsidRPr="00BC41B2">
        <w:rPr>
          <w:rFonts w:ascii="Times New Roman" w:hAnsi="Times New Roman" w:cs="Times New Roman"/>
          <w:sz w:val="24"/>
          <w:szCs w:val="24"/>
          <w:lang w:val="ro-RO"/>
        </w:rPr>
        <w:t>inițiat</w:t>
      </w:r>
      <w:r w:rsidRPr="00BC41B2">
        <w:rPr>
          <w:rFonts w:ascii="Times New Roman" w:hAnsi="Times New Roman" w:cs="Times New Roman"/>
          <w:sz w:val="24"/>
          <w:szCs w:val="24"/>
          <w:lang w:val="ro-RO"/>
        </w:rPr>
        <w:t xml:space="preserve"> de Primar prin Serviciul Public </w:t>
      </w:r>
      <w:r w:rsidR="002C787F" w:rsidRPr="00BC41B2">
        <w:rPr>
          <w:rFonts w:ascii="Times New Roman" w:hAnsi="Times New Roman" w:cs="Times New Roman"/>
          <w:sz w:val="24"/>
          <w:szCs w:val="24"/>
          <w:lang w:val="ro-RO"/>
        </w:rPr>
        <w:t>Administrația</w:t>
      </w:r>
      <w:r w:rsidRPr="00BC41B2">
        <w:rPr>
          <w:rFonts w:ascii="Times New Roman" w:hAnsi="Times New Roman" w:cs="Times New Roman"/>
          <w:sz w:val="24"/>
          <w:szCs w:val="24"/>
          <w:lang w:val="ro-RO"/>
        </w:rPr>
        <w:t xml:space="preserve"> Domeniului Public</w:t>
      </w:r>
      <w:r w:rsidR="00392D79" w:rsidRPr="00BC41B2">
        <w:rPr>
          <w:rFonts w:ascii="Times New Roman" w:hAnsi="Times New Roman" w:cs="Times New Roman"/>
          <w:sz w:val="24"/>
          <w:szCs w:val="24"/>
          <w:lang w:val="ro-RO"/>
        </w:rPr>
        <w:t xml:space="preserve"> </w:t>
      </w:r>
      <w:r w:rsidR="00B83C7F" w:rsidRPr="00BC41B2">
        <w:rPr>
          <w:rFonts w:ascii="Times New Roman" w:hAnsi="Times New Roman" w:cs="Times New Roman"/>
          <w:i/>
          <w:iCs/>
          <w:sz w:val="24"/>
          <w:szCs w:val="24"/>
          <w:lang w:val="ro-RO"/>
        </w:rPr>
        <w:t>privind aprobarea atribuirii, prin negociere directă, fără publicare prealabilă a unui anunț de participare pentru delegarea serviciilor de salubrizare pentru activitățile de curăţare şi transportul zăpezii de pe căile publice din localitate şi menţinerea în funcţiune a acestora pe timp de polei sau de îngheţ, ca procedură de urgență, conform prevederilor art. 104, alin. (1), lit. c) din Legea nr. 98/2016, și a documentației de atribuire aferentă, în vederea asigurării continuităţii serviciului</w:t>
      </w:r>
      <w:r w:rsidR="00B83C7F" w:rsidRPr="00BC41B2">
        <w:rPr>
          <w:rFonts w:ascii="Times New Roman" w:hAnsi="Times New Roman" w:cs="Times New Roman"/>
          <w:sz w:val="24"/>
          <w:szCs w:val="24"/>
          <w:lang w:val="ro-RO"/>
        </w:rPr>
        <w:t>;</w:t>
      </w:r>
    </w:p>
    <w:p w14:paraId="10B1DF33" w14:textId="22398B6D" w:rsidR="00BC41B2" w:rsidRPr="00BC41B2" w:rsidRDefault="00BC41B2" w:rsidP="00BC41B2">
      <w:pPr>
        <w:pStyle w:val="ListParagraph"/>
        <w:numPr>
          <w:ilvl w:val="0"/>
          <w:numId w:val="10"/>
        </w:numPr>
        <w:tabs>
          <w:tab w:val="left" w:pos="426"/>
        </w:tabs>
        <w:spacing w:after="0" w:line="240" w:lineRule="auto"/>
        <w:ind w:left="170" w:hanging="28"/>
        <w:jc w:val="both"/>
        <w:rPr>
          <w:rFonts w:ascii="Times New Roman" w:hAnsi="Times New Roman"/>
          <w:sz w:val="24"/>
          <w:szCs w:val="24"/>
          <w:lang w:val="ro-RO"/>
        </w:rPr>
      </w:pPr>
      <w:r w:rsidRPr="00BC41B2">
        <w:rPr>
          <w:rFonts w:ascii="Times New Roman" w:hAnsi="Times New Roman"/>
          <w:sz w:val="24"/>
          <w:szCs w:val="24"/>
          <w:lang w:val="ro-RO"/>
        </w:rPr>
        <w:t>Raportul Direcției Juridice, Contecios Administrativ și Administrație Publică Locală nr._______;</w:t>
      </w:r>
    </w:p>
    <w:p w14:paraId="5EBAFD70" w14:textId="11D84864" w:rsidR="00BC41B2" w:rsidRPr="00BC41B2" w:rsidRDefault="00BC41B2" w:rsidP="00BC41B2">
      <w:pPr>
        <w:pStyle w:val="Bodytext60"/>
        <w:numPr>
          <w:ilvl w:val="0"/>
          <w:numId w:val="10"/>
        </w:numPr>
        <w:shd w:val="clear" w:color="auto" w:fill="auto"/>
        <w:tabs>
          <w:tab w:val="left" w:pos="426"/>
        </w:tabs>
        <w:spacing w:before="0" w:after="0" w:line="240" w:lineRule="auto"/>
        <w:ind w:left="170" w:hanging="28"/>
        <w:jc w:val="both"/>
        <w:rPr>
          <w:rFonts w:ascii="Times New Roman" w:hAnsi="Times New Roman" w:cs="Times New Roman"/>
          <w:sz w:val="24"/>
          <w:szCs w:val="24"/>
          <w:lang w:val="ro-RO"/>
        </w:rPr>
      </w:pPr>
      <w:r w:rsidRPr="00BC41B2">
        <w:rPr>
          <w:rFonts w:ascii="Times New Roman" w:hAnsi="Times New Roman" w:cs="Times New Roman"/>
          <w:sz w:val="24"/>
          <w:szCs w:val="24"/>
          <w:lang w:val="ro-RO"/>
        </w:rPr>
        <w:t>Raportul Direcției Economice nr. ____________;</w:t>
      </w:r>
    </w:p>
    <w:p w14:paraId="641A8764" w14:textId="14308B52" w:rsidR="00FC05F9" w:rsidRPr="00BC41B2" w:rsidRDefault="00FC05F9" w:rsidP="00BC41B2">
      <w:pPr>
        <w:tabs>
          <w:tab w:val="left" w:pos="142"/>
        </w:tabs>
        <w:ind w:left="170" w:hanging="596"/>
        <w:jc w:val="both"/>
        <w:rPr>
          <w:lang w:val="ro-RO"/>
        </w:rPr>
      </w:pPr>
      <w:r w:rsidRPr="00BC41B2">
        <w:rPr>
          <w:bCs/>
          <w:iCs/>
          <w:lang w:val="ro-RO"/>
        </w:rPr>
        <w:t xml:space="preserve">          </w:t>
      </w:r>
      <w:r w:rsidR="00BC41B2">
        <w:rPr>
          <w:bCs/>
          <w:iCs/>
          <w:lang w:val="ro-RO"/>
        </w:rPr>
        <w:t>d</w:t>
      </w:r>
      <w:r w:rsidRPr="00BC41B2">
        <w:rPr>
          <w:bCs/>
          <w:iCs/>
          <w:lang w:val="ro-RO"/>
        </w:rPr>
        <w:t xml:space="preserve">) </w:t>
      </w:r>
      <w:r w:rsidRPr="00BC41B2">
        <w:rPr>
          <w:b/>
          <w:lang w:val="ro-RO"/>
        </w:rPr>
        <w:t xml:space="preserve"> </w:t>
      </w:r>
      <w:r w:rsidRPr="00BC41B2">
        <w:rPr>
          <w:lang w:val="ro-RO"/>
        </w:rPr>
        <w:t xml:space="preserve">Raportul Comisiilor de specialitate din cadrul Consiliului local municipal Târgu </w:t>
      </w:r>
      <w:r w:rsidR="002C787F" w:rsidRPr="00BC41B2">
        <w:rPr>
          <w:lang w:val="ro-RO"/>
        </w:rPr>
        <w:t>Mureș</w:t>
      </w:r>
      <w:r w:rsidRPr="00BC41B2">
        <w:rPr>
          <w:lang w:val="ro-RO"/>
        </w:rPr>
        <w:t>;</w:t>
      </w:r>
    </w:p>
    <w:p w14:paraId="68C8EB94" w14:textId="77777777" w:rsidR="00FC05F9" w:rsidRPr="00847518" w:rsidRDefault="00FC05F9" w:rsidP="00090C3E">
      <w:pPr>
        <w:ind w:left="170" w:hanging="596"/>
        <w:jc w:val="both"/>
        <w:rPr>
          <w:lang w:val="ro-RO"/>
        </w:rPr>
      </w:pPr>
    </w:p>
    <w:p w14:paraId="7F028E50" w14:textId="77777777" w:rsidR="00FC05F9" w:rsidRPr="00847518" w:rsidRDefault="00FC05F9" w:rsidP="00090C3E">
      <w:pPr>
        <w:ind w:left="170" w:hanging="596"/>
        <w:jc w:val="both"/>
        <w:rPr>
          <w:b/>
          <w:iCs/>
          <w:lang w:val="ro-RO"/>
        </w:rPr>
      </w:pPr>
      <w:r w:rsidRPr="00847518">
        <w:rPr>
          <w:b/>
          <w:iCs/>
          <w:lang w:val="ro-RO"/>
        </w:rPr>
        <w:tab/>
        <w:t xml:space="preserve">În conformitate cu prevederile: </w:t>
      </w:r>
    </w:p>
    <w:p w14:paraId="201A9571" w14:textId="77777777" w:rsidR="00FC05F9" w:rsidRPr="00847518" w:rsidRDefault="00FC05F9" w:rsidP="00090C3E">
      <w:pPr>
        <w:numPr>
          <w:ilvl w:val="0"/>
          <w:numId w:val="8"/>
        </w:numPr>
        <w:ind w:left="426" w:hanging="284"/>
        <w:jc w:val="both"/>
        <w:rPr>
          <w:iCs/>
          <w:lang w:val="ro-RO"/>
        </w:rPr>
      </w:pPr>
      <w:r w:rsidRPr="00847518">
        <w:rPr>
          <w:lang w:val="ro-RO" w:eastAsia="ro-RO"/>
        </w:rPr>
        <w:t>Art.8 alin. (3) lit.</w:t>
      </w:r>
      <w:r w:rsidR="002C787F" w:rsidRPr="00847518">
        <w:rPr>
          <w:lang w:val="ro-RO" w:eastAsia="ro-RO"/>
        </w:rPr>
        <w:t xml:space="preserve"> </w:t>
      </w:r>
      <w:r w:rsidRPr="00847518">
        <w:rPr>
          <w:lang w:val="ro-RO" w:eastAsia="ro-RO"/>
        </w:rPr>
        <w:t>„i” din Legea nr. 51/2006</w:t>
      </w:r>
      <w:r w:rsidRPr="00847518">
        <w:rPr>
          <w:sz w:val="28"/>
          <w:szCs w:val="28"/>
          <w:lang w:val="ro-RO" w:eastAsia="ro-RO"/>
        </w:rPr>
        <w:t xml:space="preserve"> </w:t>
      </w:r>
      <w:r w:rsidRPr="00847518">
        <w:rPr>
          <w:lang w:val="ro-RO" w:eastAsia="ro-RO"/>
        </w:rPr>
        <w:t xml:space="preserve">Legea serviciilor comunitare de </w:t>
      </w:r>
      <w:r w:rsidR="002C787F" w:rsidRPr="00847518">
        <w:rPr>
          <w:lang w:val="ro-RO" w:eastAsia="ro-RO"/>
        </w:rPr>
        <w:t>utilități</w:t>
      </w:r>
      <w:r w:rsidRPr="00847518">
        <w:rPr>
          <w:lang w:val="ro-RO" w:eastAsia="ro-RO"/>
        </w:rPr>
        <w:t xml:space="preserve"> publice, Republicată, cu modificările </w:t>
      </w:r>
      <w:r w:rsidR="002C787F" w:rsidRPr="00847518">
        <w:rPr>
          <w:lang w:val="ro-RO" w:eastAsia="ro-RO"/>
        </w:rPr>
        <w:t>și</w:t>
      </w:r>
      <w:r w:rsidRPr="00847518">
        <w:rPr>
          <w:lang w:val="ro-RO" w:eastAsia="ro-RO"/>
        </w:rPr>
        <w:t xml:space="preserve"> completările ulterioare;</w:t>
      </w:r>
    </w:p>
    <w:p w14:paraId="36E3C5A0" w14:textId="1817E664" w:rsidR="00FC05F9" w:rsidRPr="00847518" w:rsidRDefault="00FC05F9" w:rsidP="00090C3E">
      <w:pPr>
        <w:numPr>
          <w:ilvl w:val="0"/>
          <w:numId w:val="8"/>
        </w:numPr>
        <w:suppressAutoHyphens w:val="0"/>
        <w:autoSpaceDE w:val="0"/>
        <w:autoSpaceDN w:val="0"/>
        <w:adjustRightInd w:val="0"/>
        <w:ind w:left="426" w:hanging="284"/>
        <w:jc w:val="both"/>
        <w:rPr>
          <w:lang w:val="ro-RO" w:eastAsia="ro-RO"/>
        </w:rPr>
      </w:pPr>
      <w:r w:rsidRPr="00847518">
        <w:rPr>
          <w:lang w:val="ro-RO" w:eastAsia="ro-RO"/>
        </w:rPr>
        <w:t>Art. 6 alin.</w:t>
      </w:r>
      <w:r w:rsidR="00BC41B2">
        <w:rPr>
          <w:lang w:val="ro-RO" w:eastAsia="ro-RO"/>
        </w:rPr>
        <w:t xml:space="preserve"> </w:t>
      </w:r>
      <w:r w:rsidRPr="00847518">
        <w:rPr>
          <w:lang w:val="ro-RO" w:eastAsia="ro-RO"/>
        </w:rPr>
        <w:t>(1) lit. „h” din Legea nr. 101/2006</w:t>
      </w:r>
      <w:r w:rsidRPr="00847518">
        <w:rPr>
          <w:sz w:val="28"/>
          <w:szCs w:val="28"/>
          <w:lang w:val="ro-RO" w:eastAsia="ro-RO"/>
        </w:rPr>
        <w:t xml:space="preserve"> </w:t>
      </w:r>
      <w:r w:rsidRPr="00847518">
        <w:rPr>
          <w:lang w:val="ro-RO" w:eastAsia="ro-RO"/>
        </w:rPr>
        <w:t xml:space="preserve">Legea serviciului de salubrizare a </w:t>
      </w:r>
      <w:r w:rsidR="002C787F" w:rsidRPr="00847518">
        <w:rPr>
          <w:lang w:val="ro-RO" w:eastAsia="ro-RO"/>
        </w:rPr>
        <w:t>localităților</w:t>
      </w:r>
      <w:r w:rsidRPr="00847518">
        <w:rPr>
          <w:lang w:val="ro-RO" w:eastAsia="ro-RO"/>
        </w:rPr>
        <w:t xml:space="preserve">, Republicată, cu modificările </w:t>
      </w:r>
      <w:r w:rsidR="002C787F" w:rsidRPr="00847518">
        <w:rPr>
          <w:lang w:val="ro-RO" w:eastAsia="ro-RO"/>
        </w:rPr>
        <w:t>și</w:t>
      </w:r>
      <w:r w:rsidRPr="00847518">
        <w:rPr>
          <w:lang w:val="ro-RO" w:eastAsia="ro-RO"/>
        </w:rPr>
        <w:t xml:space="preserve"> completările ulterioare;</w:t>
      </w:r>
    </w:p>
    <w:p w14:paraId="2694F1C6" w14:textId="249ACA73" w:rsidR="00BC41B2" w:rsidRPr="00BC41B2" w:rsidRDefault="00FC05F9" w:rsidP="00BC41B2">
      <w:pPr>
        <w:numPr>
          <w:ilvl w:val="0"/>
          <w:numId w:val="8"/>
        </w:numPr>
        <w:suppressAutoHyphens w:val="0"/>
        <w:autoSpaceDE w:val="0"/>
        <w:autoSpaceDN w:val="0"/>
        <w:adjustRightInd w:val="0"/>
        <w:ind w:left="426" w:hanging="284"/>
        <w:jc w:val="both"/>
        <w:rPr>
          <w:lang w:val="ro-RO" w:eastAsia="ro-RO"/>
        </w:rPr>
      </w:pPr>
      <w:r w:rsidRPr="00BC41B2">
        <w:rPr>
          <w:iCs/>
          <w:lang w:val="ro-RO"/>
        </w:rPr>
        <w:t xml:space="preserve">H.C.L.M. nr. </w:t>
      </w:r>
      <w:r w:rsidR="00BC41B2" w:rsidRPr="00BC41B2">
        <w:rPr>
          <w:iCs/>
          <w:lang w:val="ro-RO"/>
        </w:rPr>
        <w:t xml:space="preserve">483 din 27 decembrie 2022 </w:t>
      </w:r>
      <w:r w:rsidR="00BC41B2" w:rsidRPr="00BC41B2">
        <w:rPr>
          <w:i/>
          <w:iCs/>
          <w:lang w:eastAsia="en-US"/>
        </w:rPr>
        <w:t>privind aprobarea Regulamentului și a Referatului de oportunitate pentru,pentru efectuarea unor activități componente ale serviciului de salubrizare în,Municipiul Târgu Mureș,respectiv măturatul,spălatul,stropirea şi întreţinerea,căilor publice precum și colectarea cadavrelor animalelor de pe domeniul public,şi predarea acestora către unităţile de ecarisaj sau către instalaţiile de,neutralizare,curăţarea şi transportul zăpezii de pe căile publice şi menţinerea în,funcţiune a acestora pe timp de polei sau de îngheţ</w:t>
      </w:r>
      <w:r w:rsidR="00BC41B2">
        <w:rPr>
          <w:lang w:eastAsia="en-US"/>
        </w:rPr>
        <w:t>;</w:t>
      </w:r>
    </w:p>
    <w:p w14:paraId="3656D4C1" w14:textId="77777777" w:rsidR="00FC05F9" w:rsidRPr="00847518" w:rsidRDefault="00FC05F9" w:rsidP="00090C3E">
      <w:pPr>
        <w:suppressAutoHyphens w:val="0"/>
        <w:autoSpaceDE w:val="0"/>
        <w:autoSpaceDN w:val="0"/>
        <w:adjustRightInd w:val="0"/>
        <w:ind w:left="426"/>
        <w:jc w:val="both"/>
        <w:rPr>
          <w:lang w:val="ro-RO" w:eastAsia="ro-RO"/>
        </w:rPr>
      </w:pPr>
    </w:p>
    <w:p w14:paraId="3C2CCA54" w14:textId="77777777" w:rsidR="00FC05F9" w:rsidRPr="00847518" w:rsidRDefault="00FC05F9" w:rsidP="00090C3E">
      <w:pPr>
        <w:ind w:left="170" w:hanging="170"/>
        <w:jc w:val="both"/>
        <w:rPr>
          <w:lang w:val="ro-RO"/>
        </w:rPr>
      </w:pPr>
      <w:r w:rsidRPr="00847518">
        <w:rPr>
          <w:bCs/>
          <w:iCs/>
          <w:lang w:val="ro-RO"/>
        </w:rPr>
        <w:tab/>
      </w:r>
      <w:r w:rsidRPr="00847518">
        <w:rPr>
          <w:b/>
          <w:bCs/>
          <w:lang w:val="ro-RO"/>
        </w:rPr>
        <w:t>În temeiul</w:t>
      </w:r>
      <w:r w:rsidRPr="00847518">
        <w:rPr>
          <w:lang w:val="ro-RO"/>
        </w:rPr>
        <w:t xml:space="preserve">  art. 129, alin. (1), alin. (2) lit. „d”, alin. (7), lit. n), ale art. 139, alin. (1), art. 196, alin. (1), lit. a) </w:t>
      </w:r>
      <w:r w:rsidR="002C787F" w:rsidRPr="00847518">
        <w:rPr>
          <w:lang w:val="ro-RO"/>
        </w:rPr>
        <w:t>și</w:t>
      </w:r>
      <w:r w:rsidRPr="00847518">
        <w:rPr>
          <w:lang w:val="ro-RO"/>
        </w:rPr>
        <w:t xml:space="preserve"> ale art. 243, alin. (1), lit. a) din O.U.G. nr. 57/2019 privind Codul Administrativ cu modificările </w:t>
      </w:r>
      <w:r w:rsidR="002C787F" w:rsidRPr="00847518">
        <w:rPr>
          <w:lang w:val="ro-RO"/>
        </w:rPr>
        <w:t>și</w:t>
      </w:r>
      <w:r w:rsidRPr="00847518">
        <w:rPr>
          <w:lang w:val="ro-RO"/>
        </w:rPr>
        <w:t xml:space="preserve"> completările ulterioare,</w:t>
      </w:r>
    </w:p>
    <w:p w14:paraId="1D5AC6AB" w14:textId="77777777" w:rsidR="00FC05F9" w:rsidRPr="00847518" w:rsidRDefault="00FC05F9" w:rsidP="00090C3E">
      <w:pPr>
        <w:ind w:left="2880" w:firstLine="720"/>
        <w:jc w:val="both"/>
        <w:rPr>
          <w:b/>
          <w:lang w:val="ro-RO"/>
        </w:rPr>
      </w:pPr>
      <w:r w:rsidRPr="00847518">
        <w:rPr>
          <w:b/>
          <w:lang w:val="ro-RO"/>
        </w:rPr>
        <w:t xml:space="preserve">           H o t ă r ă ş t e:</w:t>
      </w:r>
    </w:p>
    <w:p w14:paraId="3E8452E8" w14:textId="77777777" w:rsidR="00FC05F9" w:rsidRPr="00847518" w:rsidRDefault="00FC05F9" w:rsidP="00090C3E">
      <w:pPr>
        <w:ind w:left="170"/>
        <w:jc w:val="both"/>
        <w:rPr>
          <w:b/>
          <w:lang w:val="ro-RO"/>
        </w:rPr>
      </w:pPr>
    </w:p>
    <w:p w14:paraId="0C2D3850" w14:textId="5E4CBC85" w:rsidR="00EF72F0" w:rsidRPr="00EF72F0" w:rsidRDefault="00FC05F9" w:rsidP="00A23E9E">
      <w:pPr>
        <w:pStyle w:val="Bodytext60"/>
        <w:shd w:val="clear" w:color="auto" w:fill="auto"/>
        <w:spacing w:before="0" w:after="0" w:line="240" w:lineRule="auto"/>
        <w:ind w:left="170" w:firstLine="688"/>
        <w:jc w:val="both"/>
        <w:rPr>
          <w:rFonts w:ascii="Times New Roman" w:hAnsi="Times New Roman" w:cs="Times New Roman"/>
          <w:bCs/>
          <w:sz w:val="24"/>
          <w:szCs w:val="24"/>
          <w:lang w:val="ro-RO"/>
        </w:rPr>
      </w:pPr>
      <w:r w:rsidRPr="00EF72F0">
        <w:rPr>
          <w:rFonts w:ascii="Times New Roman" w:hAnsi="Times New Roman" w:cs="Times New Roman"/>
          <w:b/>
          <w:sz w:val="24"/>
          <w:szCs w:val="24"/>
          <w:lang w:val="ro-RO"/>
        </w:rPr>
        <w:t>Art.1.</w:t>
      </w:r>
      <w:r w:rsidR="00090C3E" w:rsidRPr="00EF72F0">
        <w:rPr>
          <w:rFonts w:ascii="Times New Roman" w:hAnsi="Times New Roman" w:cs="Times New Roman"/>
          <w:bCs/>
          <w:sz w:val="24"/>
          <w:szCs w:val="24"/>
          <w:lang w:val="ro-RO"/>
        </w:rPr>
        <w:t xml:space="preserve"> </w:t>
      </w:r>
      <w:r w:rsidR="00090C3E" w:rsidRPr="009F4FDB">
        <w:rPr>
          <w:rFonts w:ascii="Times New Roman" w:hAnsi="Times New Roman" w:cs="Times New Roman"/>
          <w:bCs/>
          <w:sz w:val="24"/>
          <w:szCs w:val="24"/>
          <w:lang w:val="ro-RO"/>
        </w:rPr>
        <w:t xml:space="preserve">Se </w:t>
      </w:r>
      <w:r w:rsidR="00411581" w:rsidRPr="009F4FDB">
        <w:rPr>
          <w:rFonts w:ascii="Times New Roman" w:hAnsi="Times New Roman" w:cs="Times New Roman"/>
          <w:bCs/>
          <w:sz w:val="24"/>
          <w:szCs w:val="24"/>
          <w:lang w:val="ro-RO"/>
        </w:rPr>
        <w:t>aprobă</w:t>
      </w:r>
      <w:r w:rsidR="00EF72F0" w:rsidRPr="009F4FDB">
        <w:rPr>
          <w:rFonts w:ascii="Times New Roman" w:hAnsi="Times New Roman" w:cs="Times New Roman"/>
          <w:bCs/>
          <w:sz w:val="24"/>
          <w:szCs w:val="24"/>
          <w:lang w:val="ro-RO"/>
        </w:rPr>
        <w:t xml:space="preserve"> </w:t>
      </w:r>
      <w:r w:rsidR="00B83C7F" w:rsidRPr="009F4FDB">
        <w:rPr>
          <w:rFonts w:ascii="Times New Roman" w:hAnsi="Times New Roman"/>
          <w:sz w:val="24"/>
          <w:szCs w:val="24"/>
          <w:lang w:val="ro-RO"/>
        </w:rPr>
        <w:t>atribuirea, prin negociere directă, fără publicare prealabilă a unui anunț de participare pentru delegarea serviciilor de salubrizare pentru activitățile de curăţare şi transportul zăpezii de pe căile publice din localitate şi menţinerea în funcţiune a acestora pe timp de polei sau de îngheţ, ca procedură de urgență, conform prevederilor art. 104, alin. (1), lit. c) din Legea nr. 98/2016, și a documentației de atribuire aferentă, în vederea asigurării continuităţii serviciului</w:t>
      </w:r>
      <w:r w:rsidR="009F4FDB" w:rsidRPr="009F4FDB">
        <w:rPr>
          <w:rFonts w:ascii="Times New Roman" w:hAnsi="Times New Roman"/>
          <w:sz w:val="24"/>
          <w:szCs w:val="24"/>
          <w:lang w:val="ro-RO"/>
        </w:rPr>
        <w:t>.</w:t>
      </w:r>
      <w:r w:rsidR="00B83C7F">
        <w:rPr>
          <w:rFonts w:ascii="Times New Roman" w:hAnsi="Times New Roman"/>
          <w:i/>
          <w:iCs/>
          <w:sz w:val="24"/>
          <w:szCs w:val="24"/>
          <w:lang w:val="ro-RO"/>
        </w:rPr>
        <w:t xml:space="preserve"> </w:t>
      </w:r>
    </w:p>
    <w:p w14:paraId="3374C1EC" w14:textId="77777777" w:rsidR="002C787F" w:rsidRPr="00847518" w:rsidRDefault="002C787F" w:rsidP="00A23E9E">
      <w:pPr>
        <w:ind w:left="170" w:firstLine="708"/>
        <w:jc w:val="both"/>
        <w:rPr>
          <w:lang w:val="ro-RO"/>
        </w:rPr>
      </w:pPr>
    </w:p>
    <w:p w14:paraId="21404AE9" w14:textId="45D48DD9" w:rsidR="00FC05F9" w:rsidRPr="00847518" w:rsidRDefault="00C332C3" w:rsidP="00A23E9E">
      <w:pPr>
        <w:ind w:left="170" w:firstLine="708"/>
        <w:jc w:val="both"/>
        <w:rPr>
          <w:lang w:val="ro-RO"/>
        </w:rPr>
      </w:pPr>
      <w:r w:rsidRPr="00847518">
        <w:rPr>
          <w:b/>
          <w:lang w:val="ro-RO"/>
        </w:rPr>
        <w:t xml:space="preserve">Art. </w:t>
      </w:r>
      <w:r w:rsidR="004232C8">
        <w:rPr>
          <w:b/>
          <w:lang w:val="ro-RO"/>
        </w:rPr>
        <w:t>2</w:t>
      </w:r>
      <w:r w:rsidRPr="00847518">
        <w:rPr>
          <w:b/>
          <w:lang w:val="ro-RO"/>
        </w:rPr>
        <w:t>.</w:t>
      </w:r>
      <w:r w:rsidRPr="00847518">
        <w:rPr>
          <w:lang w:val="ro-RO"/>
        </w:rPr>
        <w:t xml:space="preserve"> Se aprobă </w:t>
      </w:r>
      <w:r w:rsidRPr="00411581">
        <w:rPr>
          <w:b/>
          <w:bCs/>
          <w:lang w:val="ro-RO"/>
        </w:rPr>
        <w:t>Caietul</w:t>
      </w:r>
      <w:r w:rsidR="00392D79" w:rsidRPr="00411581">
        <w:rPr>
          <w:b/>
          <w:bCs/>
          <w:lang w:val="ro-RO"/>
        </w:rPr>
        <w:t xml:space="preserve"> de sarcini</w:t>
      </w:r>
      <w:r w:rsidR="00165E6C" w:rsidRPr="00847518">
        <w:rPr>
          <w:lang w:val="ro-RO"/>
        </w:rPr>
        <w:t xml:space="preserve"> a serviciului public de salubrizare pe componenta </w:t>
      </w:r>
      <w:r w:rsidR="00090C3E" w:rsidRPr="00847518">
        <w:rPr>
          <w:lang w:val="ro-RO"/>
        </w:rPr>
        <w:t xml:space="preserve">-  </w:t>
      </w:r>
      <w:r w:rsidR="00090C3E" w:rsidRPr="00847518">
        <w:rPr>
          <w:bCs/>
          <w:lang w:val="ro-RO"/>
        </w:rPr>
        <w:t xml:space="preserve">activitățile de curăţare şi transportul zăpezii de pe căile publice din localitate şi menţinerea în </w:t>
      </w:r>
      <w:r w:rsidR="00090C3E" w:rsidRPr="00847518">
        <w:rPr>
          <w:bCs/>
          <w:lang w:val="ro-RO"/>
        </w:rPr>
        <w:lastRenderedPageBreak/>
        <w:t xml:space="preserve">funcţiune a acestora pe timp de polei sau de îngheţ </w:t>
      </w:r>
      <w:r w:rsidR="00090C3E" w:rsidRPr="00847518">
        <w:rPr>
          <w:lang w:val="ro-RO"/>
        </w:rPr>
        <w:t>pe raza Municipiului Târgu Mureș</w:t>
      </w:r>
      <w:r w:rsidR="00FC05F9" w:rsidRPr="00847518">
        <w:rPr>
          <w:lang w:val="ro-RO"/>
        </w:rPr>
        <w:t xml:space="preserve">, </w:t>
      </w:r>
      <w:r w:rsidR="00165E6C" w:rsidRPr="00847518">
        <w:rPr>
          <w:lang w:val="ro-RO"/>
        </w:rPr>
        <w:t xml:space="preserve">si anexele aferente, </w:t>
      </w:r>
      <w:r w:rsidR="00FC05F9" w:rsidRPr="00847518">
        <w:rPr>
          <w:lang w:val="ro-RO"/>
        </w:rPr>
        <w:t xml:space="preserve">care fac parte integrantă din prezenta hotărâre.    </w:t>
      </w:r>
    </w:p>
    <w:p w14:paraId="3A868DC2" w14:textId="77777777" w:rsidR="00FC05F9" w:rsidRPr="00847518" w:rsidRDefault="00FC05F9" w:rsidP="00A23E9E">
      <w:pPr>
        <w:ind w:left="170" w:firstLine="708"/>
        <w:jc w:val="both"/>
        <w:rPr>
          <w:lang w:val="ro-RO"/>
        </w:rPr>
      </w:pPr>
    </w:p>
    <w:p w14:paraId="56F91F65" w14:textId="09F5760C" w:rsidR="00C332C3" w:rsidRPr="004232C8" w:rsidRDefault="00FC05F9" w:rsidP="000077E3">
      <w:pPr>
        <w:ind w:left="170" w:firstLine="708"/>
        <w:jc w:val="both"/>
        <w:rPr>
          <w:lang w:val="ro-RO"/>
        </w:rPr>
      </w:pPr>
      <w:r w:rsidRPr="007B5C7A">
        <w:rPr>
          <w:b/>
          <w:lang w:val="ro-RO"/>
        </w:rPr>
        <w:t xml:space="preserve">Art. </w:t>
      </w:r>
      <w:r w:rsidR="004232C8">
        <w:rPr>
          <w:b/>
          <w:lang w:val="ro-RO"/>
        </w:rPr>
        <w:t>3</w:t>
      </w:r>
      <w:r w:rsidRPr="007B5C7A">
        <w:rPr>
          <w:b/>
          <w:lang w:val="ro-RO"/>
        </w:rPr>
        <w:t>.</w:t>
      </w:r>
      <w:r w:rsidRPr="007B5C7A">
        <w:rPr>
          <w:lang w:val="ro-RO"/>
        </w:rPr>
        <w:t xml:space="preserve"> </w:t>
      </w:r>
      <w:r w:rsidR="00C332C3" w:rsidRPr="004232C8">
        <w:rPr>
          <w:lang w:val="ro-RO"/>
        </w:rPr>
        <w:t>Se aprobă</w:t>
      </w:r>
      <w:r w:rsidR="00090C3E" w:rsidRPr="004232C8">
        <w:rPr>
          <w:lang w:val="ro-RO"/>
        </w:rPr>
        <w:t xml:space="preserve"> </w:t>
      </w:r>
      <w:r w:rsidR="004232C8">
        <w:rPr>
          <w:b/>
          <w:bCs/>
          <w:lang w:val="ro-RO"/>
        </w:rPr>
        <w:t>P</w:t>
      </w:r>
      <w:r w:rsidR="004232C8" w:rsidRPr="004232C8">
        <w:rPr>
          <w:b/>
          <w:bCs/>
          <w:lang w:val="ro-RO"/>
        </w:rPr>
        <w:t>roiectul</w:t>
      </w:r>
      <w:r w:rsidR="00C332C3" w:rsidRPr="004232C8">
        <w:rPr>
          <w:b/>
          <w:bCs/>
          <w:lang w:val="ro-RO"/>
        </w:rPr>
        <w:t xml:space="preserve"> Contractul</w:t>
      </w:r>
      <w:r w:rsidR="004232C8" w:rsidRPr="004232C8">
        <w:rPr>
          <w:b/>
          <w:bCs/>
          <w:lang w:val="ro-RO"/>
        </w:rPr>
        <w:t>ui</w:t>
      </w:r>
      <w:r w:rsidR="00C332C3" w:rsidRPr="004232C8">
        <w:rPr>
          <w:b/>
          <w:bCs/>
          <w:lang w:val="ro-RO"/>
        </w:rPr>
        <w:t xml:space="preserve"> </w:t>
      </w:r>
      <w:r w:rsidR="004232C8" w:rsidRPr="004232C8">
        <w:rPr>
          <w:lang w:val="ro-RO"/>
        </w:rPr>
        <w:t>de</w:t>
      </w:r>
      <w:r w:rsidR="004232C8" w:rsidRPr="004232C8">
        <w:rPr>
          <w:b/>
          <w:bCs/>
          <w:lang w:val="ro-RO"/>
        </w:rPr>
        <w:t xml:space="preserve"> </w:t>
      </w:r>
      <w:r w:rsidR="004232C8">
        <w:t>gestiune</w:t>
      </w:r>
      <w:r w:rsidR="004232C8" w:rsidRPr="004232C8">
        <w:t xml:space="preserve"> a serviciului public de salubrizare pentru activitățile de curățare și transportul zăpezii de pe căile publice din localitate și menținerea în funcțiune a acestora pe timp de polei sau de îngheț, în municipiul Târgu Mureș, prin contract de prestări de servicii, </w:t>
      </w:r>
      <w:r w:rsidR="004232C8">
        <w:t>conform</w:t>
      </w:r>
      <w:r w:rsidR="004232C8" w:rsidRPr="004232C8">
        <w:t xml:space="preserve"> Leg</w:t>
      </w:r>
      <w:r w:rsidR="004232C8">
        <w:t>ii</w:t>
      </w:r>
      <w:r w:rsidR="004232C8" w:rsidRPr="004232C8">
        <w:t xml:space="preserve"> nr.</w:t>
      </w:r>
      <w:r w:rsidR="004232C8">
        <w:t xml:space="preserve"> </w:t>
      </w:r>
      <w:r w:rsidR="004232C8" w:rsidRPr="004232C8">
        <w:t>98/</w:t>
      </w:r>
      <w:r w:rsidR="004232C8">
        <w:t>2</w:t>
      </w:r>
      <w:r w:rsidR="004232C8" w:rsidRPr="004232C8">
        <w:t>016</w:t>
      </w:r>
      <w:r w:rsidR="004232C8">
        <w:t xml:space="preserve"> privind achizițiile publice</w:t>
      </w:r>
      <w:r w:rsidR="004232C8" w:rsidRPr="004232C8">
        <w:rPr>
          <w:lang w:val="ro-RO"/>
        </w:rPr>
        <w:t>.</w:t>
      </w:r>
    </w:p>
    <w:p w14:paraId="2E365051" w14:textId="77777777" w:rsidR="00C332C3" w:rsidRPr="00847518" w:rsidRDefault="00C332C3" w:rsidP="000077E3">
      <w:pPr>
        <w:ind w:left="170"/>
        <w:jc w:val="both"/>
        <w:rPr>
          <w:b/>
          <w:lang w:val="ro-RO"/>
        </w:rPr>
      </w:pPr>
    </w:p>
    <w:p w14:paraId="280E1948" w14:textId="3FECB21A" w:rsidR="000077E3" w:rsidRDefault="0089787B" w:rsidP="000077E3">
      <w:pPr>
        <w:ind w:left="170" w:firstLine="708"/>
        <w:jc w:val="both"/>
        <w:rPr>
          <w:lang w:val="ro-RO"/>
        </w:rPr>
      </w:pPr>
      <w:r w:rsidRPr="00A47CC3">
        <w:rPr>
          <w:b/>
          <w:lang w:val="ro-RO"/>
        </w:rPr>
        <w:t xml:space="preserve">Art. </w:t>
      </w:r>
      <w:r w:rsidR="004232C8">
        <w:rPr>
          <w:b/>
          <w:lang w:val="ro-RO"/>
        </w:rPr>
        <w:t>4</w:t>
      </w:r>
      <w:r w:rsidRPr="00A47CC3">
        <w:rPr>
          <w:b/>
          <w:lang w:val="ro-RO"/>
        </w:rPr>
        <w:t xml:space="preserve">. </w:t>
      </w:r>
      <w:r w:rsidRPr="00A47CC3">
        <w:rPr>
          <w:lang w:val="ro-RO"/>
        </w:rPr>
        <w:t xml:space="preserve">Se aprobă </w:t>
      </w:r>
      <w:r w:rsidR="00090C3E" w:rsidRPr="00A47CC3">
        <w:rPr>
          <w:lang w:val="ro-RO"/>
        </w:rPr>
        <w:t>includerea în Bugetul local</w:t>
      </w:r>
      <w:r w:rsidR="00411581">
        <w:rPr>
          <w:lang w:val="ro-RO"/>
        </w:rPr>
        <w:t xml:space="preserve"> </w:t>
      </w:r>
      <w:r w:rsidR="00090C3E" w:rsidRPr="00A47CC3">
        <w:rPr>
          <w:lang w:val="ro-RO"/>
        </w:rPr>
        <w:t xml:space="preserve">a sumelor necesare </w:t>
      </w:r>
      <w:r w:rsidR="00A47CC3">
        <w:rPr>
          <w:lang w:val="ro-RO"/>
        </w:rPr>
        <w:t>î</w:t>
      </w:r>
      <w:r w:rsidR="00090C3E" w:rsidRPr="00A47CC3">
        <w:rPr>
          <w:lang w:val="ro-RO"/>
        </w:rPr>
        <w:t xml:space="preserve">n vederea derulării procedurilor de </w:t>
      </w:r>
      <w:r w:rsidR="00B01006" w:rsidRPr="00A47CC3">
        <w:rPr>
          <w:lang w:val="ro-RO"/>
        </w:rPr>
        <w:t>achiziție a servicii</w:t>
      </w:r>
      <w:r w:rsidR="004232C8">
        <w:rPr>
          <w:lang w:val="ro-RO"/>
        </w:rPr>
        <w:t>lor</w:t>
      </w:r>
      <w:r w:rsidR="00B01006" w:rsidRPr="00A47CC3">
        <w:rPr>
          <w:lang w:val="ro-RO"/>
        </w:rPr>
        <w:t xml:space="preserve"> de salubrizare</w:t>
      </w:r>
      <w:r w:rsidR="004232C8">
        <w:rPr>
          <w:lang w:val="ro-RO"/>
        </w:rPr>
        <w:t xml:space="preserve"> descrise la articolul 1 al prezentei, în cuantum de </w:t>
      </w:r>
      <w:r w:rsidR="00F74CD7">
        <w:rPr>
          <w:lang w:val="ro-RO"/>
        </w:rPr>
        <w:t xml:space="preserve">11.295.198,49 </w:t>
      </w:r>
      <w:r w:rsidR="00AD0A07">
        <w:rPr>
          <w:lang w:val="ro-RO"/>
        </w:rPr>
        <w:t>Lei</w:t>
      </w:r>
      <w:r w:rsidR="004232C8">
        <w:rPr>
          <w:lang w:val="ro-RO"/>
        </w:rPr>
        <w:t xml:space="preserve"> fără TVA</w:t>
      </w:r>
      <w:r w:rsidR="00AD0A07">
        <w:rPr>
          <w:lang w:val="ro-RO"/>
        </w:rPr>
        <w:t xml:space="preserve">, respectiv </w:t>
      </w:r>
      <w:r w:rsidR="00F74CD7">
        <w:rPr>
          <w:lang w:val="ro-RO"/>
        </w:rPr>
        <w:t>13.441.286.50</w:t>
      </w:r>
      <w:r w:rsidR="00AD0A07">
        <w:rPr>
          <w:lang w:val="ro-RO"/>
        </w:rPr>
        <w:t xml:space="preserve"> Lei cu TVA</w:t>
      </w:r>
      <w:r w:rsidR="000077E3">
        <w:rPr>
          <w:lang w:val="ro-RO"/>
        </w:rPr>
        <w:t>, după cum urmează:</w:t>
      </w:r>
    </w:p>
    <w:p w14:paraId="466D7974" w14:textId="0ADE7683" w:rsidR="000077E3" w:rsidRPr="000077E3" w:rsidRDefault="000077E3" w:rsidP="000077E3">
      <w:pPr>
        <w:pStyle w:val="ListParagraph"/>
        <w:numPr>
          <w:ilvl w:val="0"/>
          <w:numId w:val="11"/>
        </w:numPr>
        <w:spacing w:after="0"/>
        <w:ind w:left="1134" w:hanging="283"/>
        <w:jc w:val="both"/>
        <w:rPr>
          <w:rFonts w:ascii="Times New Roman" w:hAnsi="Times New Roman"/>
          <w:sz w:val="24"/>
          <w:szCs w:val="24"/>
          <w:lang w:val="ro-RO"/>
        </w:rPr>
      </w:pPr>
      <w:r w:rsidRPr="000077E3">
        <w:rPr>
          <w:rFonts w:ascii="Times New Roman" w:hAnsi="Times New Roman"/>
          <w:sz w:val="24"/>
          <w:szCs w:val="24"/>
          <w:lang w:val="ro-RO"/>
        </w:rPr>
        <w:t>Suma de 3.400.000 Lei se acordă sub forma de credit bugetar;</w:t>
      </w:r>
    </w:p>
    <w:p w14:paraId="74B3F91B" w14:textId="54EBF254" w:rsidR="00165E6C" w:rsidRPr="000077E3" w:rsidRDefault="000077E3" w:rsidP="000077E3">
      <w:pPr>
        <w:pStyle w:val="ListParagraph"/>
        <w:numPr>
          <w:ilvl w:val="0"/>
          <w:numId w:val="11"/>
        </w:numPr>
        <w:spacing w:after="0"/>
        <w:ind w:left="1134" w:hanging="283"/>
        <w:jc w:val="both"/>
        <w:rPr>
          <w:rFonts w:ascii="Times New Roman" w:hAnsi="Times New Roman"/>
          <w:sz w:val="24"/>
          <w:szCs w:val="24"/>
          <w:lang w:val="ro-RO"/>
        </w:rPr>
      </w:pPr>
      <w:r w:rsidRPr="000077E3">
        <w:rPr>
          <w:rFonts w:ascii="Times New Roman" w:hAnsi="Times New Roman"/>
          <w:sz w:val="24"/>
          <w:szCs w:val="24"/>
          <w:lang w:val="ro-RO"/>
        </w:rPr>
        <w:t>Suma de 10.041.286,50 Lei se acordă sub forma de credit de angajament</w:t>
      </w:r>
      <w:r>
        <w:rPr>
          <w:rFonts w:ascii="Times New Roman" w:hAnsi="Times New Roman"/>
          <w:sz w:val="24"/>
          <w:szCs w:val="24"/>
          <w:lang w:val="ro-RO"/>
        </w:rPr>
        <w:t>.</w:t>
      </w:r>
    </w:p>
    <w:p w14:paraId="37687E2A" w14:textId="77777777" w:rsidR="0025144B" w:rsidRPr="00847518" w:rsidRDefault="0025144B" w:rsidP="00A23E9E">
      <w:pPr>
        <w:ind w:left="170"/>
        <w:jc w:val="both"/>
        <w:rPr>
          <w:b/>
          <w:lang w:val="ro-RO"/>
        </w:rPr>
      </w:pPr>
    </w:p>
    <w:p w14:paraId="3EBCE6C0" w14:textId="37C6A405" w:rsidR="00FC05F9" w:rsidRPr="00847518" w:rsidRDefault="00FC05F9" w:rsidP="00A23E9E">
      <w:pPr>
        <w:ind w:left="170" w:firstLine="708"/>
        <w:jc w:val="both"/>
        <w:rPr>
          <w:lang w:val="ro-RO"/>
        </w:rPr>
      </w:pPr>
      <w:r w:rsidRPr="00847518">
        <w:rPr>
          <w:b/>
          <w:lang w:val="ro-RO"/>
        </w:rPr>
        <w:t>Art.</w:t>
      </w:r>
      <w:r w:rsidR="004232C8">
        <w:rPr>
          <w:b/>
          <w:lang w:val="ro-RO"/>
        </w:rPr>
        <w:t>5</w:t>
      </w:r>
      <w:r w:rsidR="00392D79" w:rsidRPr="00847518">
        <w:rPr>
          <w:b/>
          <w:lang w:val="ro-RO"/>
        </w:rPr>
        <w:t>.</w:t>
      </w:r>
      <w:r w:rsidRPr="00847518">
        <w:rPr>
          <w:b/>
          <w:lang w:val="ro-RO"/>
        </w:rPr>
        <w:t xml:space="preserve"> </w:t>
      </w:r>
      <w:r w:rsidRPr="00847518">
        <w:rPr>
          <w:lang w:val="ro-RO"/>
        </w:rPr>
        <w:t xml:space="preserve">Cu aducerea la îndeplinire a prevederilor prezentei hotărâri se </w:t>
      </w:r>
      <w:r w:rsidR="002C787F" w:rsidRPr="00847518">
        <w:rPr>
          <w:lang w:val="ro-RO"/>
        </w:rPr>
        <w:t>încredințează</w:t>
      </w:r>
      <w:r w:rsidRPr="00847518">
        <w:rPr>
          <w:lang w:val="ro-RO"/>
        </w:rPr>
        <w:t xml:space="preserve"> </w:t>
      </w:r>
      <w:r w:rsidR="00165E6C" w:rsidRPr="00847518">
        <w:rPr>
          <w:lang w:val="ro-RO"/>
        </w:rPr>
        <w:t>Executivul  Municipiului Târgu Mureș prin Direcția Economică, Serviciul Public Administrația Domeniului Public</w:t>
      </w:r>
      <w:r w:rsidR="004232C8">
        <w:rPr>
          <w:lang w:val="ro-RO"/>
        </w:rPr>
        <w:t xml:space="preserve"> și</w:t>
      </w:r>
      <w:r w:rsidR="00165E6C" w:rsidRPr="00847518">
        <w:rPr>
          <w:lang w:val="ro-RO"/>
        </w:rPr>
        <w:t xml:space="preserve"> Direcția Juridică</w:t>
      </w:r>
      <w:r w:rsidR="004232C8">
        <w:rPr>
          <w:lang w:val="ro-RO"/>
        </w:rPr>
        <w:t>, Contencios Administrativ și Administrație Publică Locală</w:t>
      </w:r>
      <w:r w:rsidR="00165E6C" w:rsidRPr="00847518">
        <w:rPr>
          <w:lang w:val="ro-RO"/>
        </w:rPr>
        <w:t xml:space="preserve"> </w:t>
      </w:r>
      <w:r w:rsidR="00B01006" w:rsidRPr="00847518">
        <w:rPr>
          <w:lang w:val="ro-RO"/>
        </w:rPr>
        <w:t>.</w:t>
      </w:r>
    </w:p>
    <w:p w14:paraId="6FED3741" w14:textId="77777777" w:rsidR="00B01006" w:rsidRPr="00847518" w:rsidRDefault="00B01006" w:rsidP="00A23E9E">
      <w:pPr>
        <w:ind w:left="170" w:firstLine="708"/>
        <w:jc w:val="both"/>
        <w:rPr>
          <w:lang w:val="ro-RO"/>
        </w:rPr>
      </w:pPr>
    </w:p>
    <w:p w14:paraId="7A6D9AD7" w14:textId="42501246" w:rsidR="00FC05F9" w:rsidRPr="00847518" w:rsidRDefault="00C332C3" w:rsidP="00A23E9E">
      <w:pPr>
        <w:ind w:left="170" w:firstLine="708"/>
        <w:jc w:val="both"/>
        <w:rPr>
          <w:lang w:val="ro-RO"/>
        </w:rPr>
      </w:pPr>
      <w:r w:rsidRPr="00847518">
        <w:rPr>
          <w:b/>
          <w:lang w:val="ro-RO"/>
        </w:rPr>
        <w:t>A</w:t>
      </w:r>
      <w:r w:rsidR="00FC05F9" w:rsidRPr="00847518">
        <w:rPr>
          <w:b/>
          <w:lang w:val="ro-RO"/>
        </w:rPr>
        <w:t>rt.</w:t>
      </w:r>
      <w:r w:rsidR="004232C8">
        <w:rPr>
          <w:b/>
          <w:lang w:val="ro-RO"/>
        </w:rPr>
        <w:t>6</w:t>
      </w:r>
      <w:r w:rsidR="00FC05F9" w:rsidRPr="00847518">
        <w:rPr>
          <w:b/>
          <w:lang w:val="ro-RO"/>
        </w:rPr>
        <w:t xml:space="preserve">. </w:t>
      </w:r>
      <w:r w:rsidR="00FC05F9" w:rsidRPr="00847518">
        <w:rPr>
          <w:lang w:val="ro-RO"/>
        </w:rPr>
        <w:t xml:space="preserve">În conformitate cu prevederile art. 252, alin. (1), lit. c) </w:t>
      </w:r>
      <w:r w:rsidR="002C787F" w:rsidRPr="00847518">
        <w:rPr>
          <w:lang w:val="ro-RO"/>
        </w:rPr>
        <w:t>și</w:t>
      </w:r>
      <w:r w:rsidR="00FC05F9" w:rsidRPr="00847518">
        <w:rPr>
          <w:lang w:val="ro-RO"/>
        </w:rPr>
        <w:t xml:space="preserve"> art. 255 din O.U.G. nr. 57/2019 privind Codul Administrativ, precum </w:t>
      </w:r>
      <w:r w:rsidR="002C787F" w:rsidRPr="00847518">
        <w:rPr>
          <w:lang w:val="ro-RO"/>
        </w:rPr>
        <w:t>și</w:t>
      </w:r>
      <w:r w:rsidR="00FC05F9" w:rsidRPr="00847518">
        <w:rPr>
          <w:lang w:val="ro-RO"/>
        </w:rPr>
        <w:t xml:space="preserve"> ale Art. 3 alin.1 din Legea 554/2004 Legea contenciosului administrativ, prezenta Hotărâre se înaintează Prefectului </w:t>
      </w:r>
      <w:r w:rsidR="002C787F" w:rsidRPr="00847518">
        <w:rPr>
          <w:lang w:val="ro-RO"/>
        </w:rPr>
        <w:t>județului</w:t>
      </w:r>
      <w:r w:rsidR="00FC05F9" w:rsidRPr="00847518">
        <w:rPr>
          <w:lang w:val="ro-RO"/>
        </w:rPr>
        <w:t xml:space="preserve"> </w:t>
      </w:r>
      <w:r w:rsidR="002C787F" w:rsidRPr="00847518">
        <w:rPr>
          <w:lang w:val="ro-RO"/>
        </w:rPr>
        <w:t>Mureș</w:t>
      </w:r>
      <w:r w:rsidR="00FC05F9" w:rsidRPr="00847518">
        <w:rPr>
          <w:lang w:val="ro-RO"/>
        </w:rPr>
        <w:t xml:space="preserve"> pentru exercitarea controlului de legalitate.</w:t>
      </w:r>
    </w:p>
    <w:p w14:paraId="59DA2F67" w14:textId="77777777" w:rsidR="00FC05F9" w:rsidRPr="00847518" w:rsidRDefault="00FC05F9" w:rsidP="00A23E9E">
      <w:pPr>
        <w:ind w:left="170" w:right="547" w:firstLine="708"/>
        <w:jc w:val="both"/>
        <w:rPr>
          <w:lang w:val="ro-RO"/>
        </w:rPr>
      </w:pPr>
    </w:p>
    <w:p w14:paraId="225961A7" w14:textId="02A18867" w:rsidR="00FC05F9" w:rsidRPr="00847518" w:rsidRDefault="00FC05F9" w:rsidP="00A23E9E">
      <w:pPr>
        <w:ind w:left="170" w:firstLine="708"/>
        <w:jc w:val="both"/>
        <w:rPr>
          <w:lang w:val="ro-RO"/>
        </w:rPr>
      </w:pPr>
      <w:r w:rsidRPr="00847518">
        <w:rPr>
          <w:b/>
          <w:lang w:val="ro-RO"/>
        </w:rPr>
        <w:t>Art.</w:t>
      </w:r>
      <w:r w:rsidR="004232C8">
        <w:rPr>
          <w:b/>
          <w:lang w:val="ro-RO"/>
        </w:rPr>
        <w:t>7</w:t>
      </w:r>
      <w:r w:rsidRPr="00847518">
        <w:rPr>
          <w:b/>
          <w:lang w:val="ro-RO"/>
        </w:rPr>
        <w:t xml:space="preserve">. </w:t>
      </w:r>
      <w:r w:rsidRPr="00847518">
        <w:rPr>
          <w:lang w:val="ro-RO"/>
        </w:rPr>
        <w:t>Prezenta hotărâre se comunică:</w:t>
      </w:r>
    </w:p>
    <w:p w14:paraId="5A041856" w14:textId="77777777" w:rsidR="00FC05F9" w:rsidRPr="00847518" w:rsidRDefault="00FC05F9" w:rsidP="00A23E9E">
      <w:pPr>
        <w:ind w:left="170" w:firstLine="708"/>
        <w:jc w:val="both"/>
        <w:rPr>
          <w:lang w:val="ro-RO"/>
        </w:rPr>
      </w:pPr>
      <w:r w:rsidRPr="00847518">
        <w:rPr>
          <w:lang w:val="ro-RO"/>
        </w:rPr>
        <w:t>- Direcției Economice</w:t>
      </w:r>
      <w:r w:rsidR="00C332C3" w:rsidRPr="00847518">
        <w:rPr>
          <w:lang w:val="ro-RO"/>
        </w:rPr>
        <w:t>,</w:t>
      </w:r>
    </w:p>
    <w:p w14:paraId="6A267ED2" w14:textId="56B91088" w:rsidR="00C332C3" w:rsidRPr="00847518" w:rsidRDefault="00C332C3" w:rsidP="00A23E9E">
      <w:pPr>
        <w:ind w:left="170" w:firstLine="708"/>
        <w:jc w:val="both"/>
        <w:rPr>
          <w:lang w:val="ro-RO"/>
        </w:rPr>
      </w:pPr>
      <w:r w:rsidRPr="00847518">
        <w:rPr>
          <w:lang w:val="ro-RO"/>
        </w:rPr>
        <w:t>- Direcției Juridice,</w:t>
      </w:r>
      <w:r w:rsidR="004232C8">
        <w:rPr>
          <w:lang w:val="ro-RO"/>
        </w:rPr>
        <w:t xml:space="preserve"> Contencios Administrativ și Administrație Publică Locală;</w:t>
      </w:r>
    </w:p>
    <w:p w14:paraId="61DC277D" w14:textId="77777777" w:rsidR="00C332C3" w:rsidRPr="00847518" w:rsidRDefault="00C332C3" w:rsidP="00A23E9E">
      <w:pPr>
        <w:ind w:left="170" w:firstLine="708"/>
        <w:jc w:val="both"/>
        <w:rPr>
          <w:lang w:val="ro-RO"/>
        </w:rPr>
      </w:pPr>
      <w:r w:rsidRPr="00847518">
        <w:rPr>
          <w:lang w:val="ro-RO"/>
        </w:rPr>
        <w:t>- Serviciului Public Administrația Domeniului Public.</w:t>
      </w:r>
    </w:p>
    <w:p w14:paraId="55E3C126" w14:textId="77777777" w:rsidR="00FC05F9" w:rsidRPr="00847518" w:rsidRDefault="00FC05F9" w:rsidP="00A23E9E">
      <w:pPr>
        <w:ind w:left="170" w:firstLine="708"/>
        <w:jc w:val="both"/>
        <w:rPr>
          <w:lang w:val="ro-RO"/>
        </w:rPr>
      </w:pPr>
    </w:p>
    <w:p w14:paraId="12AECDD0" w14:textId="77777777" w:rsidR="00FC05F9" w:rsidRPr="00847518" w:rsidRDefault="00FC05F9" w:rsidP="00A23E9E">
      <w:pPr>
        <w:ind w:left="170"/>
        <w:jc w:val="both"/>
        <w:rPr>
          <w:lang w:val="ro-RO"/>
        </w:rPr>
      </w:pPr>
    </w:p>
    <w:p w14:paraId="571A521E" w14:textId="77777777" w:rsidR="00FC05F9" w:rsidRPr="00847518" w:rsidRDefault="00FC05F9" w:rsidP="00A23E9E">
      <w:pPr>
        <w:ind w:left="170"/>
        <w:jc w:val="center"/>
        <w:rPr>
          <w:b/>
          <w:lang w:val="ro-RO"/>
        </w:rPr>
      </w:pPr>
      <w:r w:rsidRPr="00847518">
        <w:rPr>
          <w:b/>
          <w:lang w:val="ro-RO"/>
        </w:rPr>
        <w:t>Viza de legalitate</w:t>
      </w:r>
    </w:p>
    <w:p w14:paraId="063E615E" w14:textId="69C69575" w:rsidR="00FC05F9" w:rsidRDefault="00FC05F9" w:rsidP="00A23E9E">
      <w:pPr>
        <w:ind w:left="170"/>
        <w:jc w:val="center"/>
        <w:rPr>
          <w:b/>
          <w:lang w:val="ro-RO"/>
        </w:rPr>
      </w:pPr>
      <w:r w:rsidRPr="00847518">
        <w:rPr>
          <w:b/>
          <w:lang w:val="ro-RO"/>
        </w:rPr>
        <w:t>Secretar</w:t>
      </w:r>
      <w:r w:rsidR="00257E96">
        <w:rPr>
          <w:b/>
          <w:lang w:val="ro-RO"/>
        </w:rPr>
        <w:t xml:space="preserve"> </w:t>
      </w:r>
      <w:r w:rsidRPr="00847518">
        <w:rPr>
          <w:b/>
          <w:lang w:val="ro-RO"/>
        </w:rPr>
        <w:t xml:space="preserve">General al Municipiului Târgu </w:t>
      </w:r>
      <w:r w:rsidR="00165520" w:rsidRPr="00847518">
        <w:rPr>
          <w:b/>
          <w:lang w:val="ro-RO"/>
        </w:rPr>
        <w:t>Mureș</w:t>
      </w:r>
      <w:r w:rsidRPr="00847518">
        <w:rPr>
          <w:b/>
          <w:lang w:val="ro-RO"/>
        </w:rPr>
        <w:t xml:space="preserve">    </w:t>
      </w:r>
    </w:p>
    <w:p w14:paraId="1AAD9ED8" w14:textId="098FADD2" w:rsidR="001B683C" w:rsidRPr="00847518" w:rsidRDefault="001B683C" w:rsidP="00A23E9E">
      <w:pPr>
        <w:ind w:left="170"/>
        <w:jc w:val="center"/>
        <w:rPr>
          <w:b/>
          <w:lang w:val="ro-RO"/>
        </w:rPr>
      </w:pPr>
      <w:r>
        <w:rPr>
          <w:b/>
          <w:lang w:val="ro-RO"/>
        </w:rPr>
        <w:t>Bordi Kinga</w:t>
      </w:r>
    </w:p>
    <w:p w14:paraId="222A03C7" w14:textId="77777777" w:rsidR="00FC05F9" w:rsidRPr="00847518" w:rsidRDefault="00FC05F9" w:rsidP="00A23E9E">
      <w:pPr>
        <w:keepNext/>
        <w:ind w:left="170"/>
        <w:jc w:val="center"/>
        <w:outlineLvl w:val="1"/>
        <w:rPr>
          <w:b/>
          <w:lang w:val="ro-RO"/>
        </w:rPr>
      </w:pPr>
    </w:p>
    <w:p w14:paraId="40DFBEB6" w14:textId="77777777" w:rsidR="00FC05F9" w:rsidRPr="00847518" w:rsidRDefault="00FC05F9" w:rsidP="00A23E9E">
      <w:pPr>
        <w:keepNext/>
        <w:ind w:left="170"/>
        <w:jc w:val="center"/>
        <w:outlineLvl w:val="1"/>
        <w:rPr>
          <w:b/>
          <w:lang w:val="ro-RO"/>
        </w:rPr>
      </w:pPr>
    </w:p>
    <w:p w14:paraId="62A428A7" w14:textId="77777777" w:rsidR="00FC05F9" w:rsidRPr="00847518" w:rsidRDefault="00FC05F9" w:rsidP="00A23E9E">
      <w:pPr>
        <w:ind w:left="170" w:right="288"/>
        <w:rPr>
          <w:b/>
          <w:lang w:val="ro-RO"/>
        </w:rPr>
      </w:pPr>
    </w:p>
    <w:p w14:paraId="4EB87505" w14:textId="77777777" w:rsidR="00B01006" w:rsidRPr="00847518" w:rsidRDefault="00B01006" w:rsidP="00A23E9E">
      <w:pPr>
        <w:ind w:left="170" w:right="288"/>
        <w:rPr>
          <w:b/>
          <w:lang w:val="ro-RO"/>
        </w:rPr>
      </w:pPr>
    </w:p>
    <w:p w14:paraId="156E1F4E" w14:textId="77777777" w:rsidR="00B01006" w:rsidRPr="00847518" w:rsidRDefault="00B01006" w:rsidP="00A23E9E">
      <w:pPr>
        <w:ind w:left="170" w:right="288"/>
        <w:rPr>
          <w:b/>
          <w:lang w:val="ro-RO"/>
        </w:rPr>
      </w:pPr>
    </w:p>
    <w:p w14:paraId="3CB3A8AF" w14:textId="77777777" w:rsidR="00B01006" w:rsidRPr="00847518" w:rsidRDefault="00B01006" w:rsidP="00A23E9E">
      <w:pPr>
        <w:ind w:left="170" w:right="288"/>
        <w:rPr>
          <w:b/>
          <w:lang w:val="ro-RO"/>
        </w:rPr>
      </w:pPr>
    </w:p>
    <w:p w14:paraId="535B2800" w14:textId="77777777" w:rsidR="00B01006" w:rsidRPr="00847518" w:rsidRDefault="00B01006" w:rsidP="00A23E9E">
      <w:pPr>
        <w:ind w:left="170" w:right="288"/>
        <w:rPr>
          <w:b/>
          <w:lang w:val="ro-RO"/>
        </w:rPr>
      </w:pPr>
    </w:p>
    <w:p w14:paraId="6B1A6D73" w14:textId="77777777" w:rsidR="00B01006" w:rsidRPr="00847518" w:rsidRDefault="00B01006" w:rsidP="00A23E9E">
      <w:pPr>
        <w:ind w:left="170" w:right="288"/>
        <w:rPr>
          <w:b/>
          <w:lang w:val="ro-RO"/>
        </w:rPr>
      </w:pPr>
    </w:p>
    <w:p w14:paraId="6FE5D2BB" w14:textId="77777777" w:rsidR="00B01006" w:rsidRPr="00847518" w:rsidRDefault="00B01006" w:rsidP="00A23E9E">
      <w:pPr>
        <w:ind w:left="170" w:right="288"/>
        <w:rPr>
          <w:b/>
          <w:lang w:val="ro-RO"/>
        </w:rPr>
      </w:pPr>
    </w:p>
    <w:p w14:paraId="5ED236CF" w14:textId="77777777" w:rsidR="00B01006" w:rsidRPr="00847518" w:rsidRDefault="00B01006" w:rsidP="00A23E9E">
      <w:pPr>
        <w:ind w:left="170" w:right="288"/>
        <w:rPr>
          <w:b/>
          <w:lang w:val="ro-RO"/>
        </w:rPr>
      </w:pPr>
    </w:p>
    <w:p w14:paraId="418D8C2D" w14:textId="77777777" w:rsidR="00B01006" w:rsidRPr="00847518" w:rsidRDefault="00B01006" w:rsidP="00A23E9E">
      <w:pPr>
        <w:ind w:left="170" w:right="288"/>
        <w:rPr>
          <w:b/>
          <w:lang w:val="ro-RO"/>
        </w:rPr>
      </w:pPr>
    </w:p>
    <w:p w14:paraId="6E47602E" w14:textId="77777777" w:rsidR="00B01006" w:rsidRPr="00847518" w:rsidRDefault="00B01006" w:rsidP="00A23E9E">
      <w:pPr>
        <w:ind w:left="170" w:right="288"/>
        <w:rPr>
          <w:b/>
          <w:lang w:val="ro-RO"/>
        </w:rPr>
      </w:pPr>
    </w:p>
    <w:p w14:paraId="4341A9A4" w14:textId="77777777" w:rsidR="00B01006" w:rsidRPr="00847518" w:rsidRDefault="00B01006" w:rsidP="00A23E9E">
      <w:pPr>
        <w:ind w:left="170" w:right="288"/>
        <w:rPr>
          <w:b/>
          <w:lang w:val="ro-RO"/>
        </w:rPr>
      </w:pPr>
    </w:p>
    <w:p w14:paraId="4915C5D4" w14:textId="77777777" w:rsidR="00B01006" w:rsidRPr="00847518" w:rsidRDefault="00B01006" w:rsidP="00A23E9E">
      <w:pPr>
        <w:ind w:left="170" w:right="288"/>
        <w:rPr>
          <w:b/>
          <w:lang w:val="ro-RO"/>
        </w:rPr>
      </w:pPr>
    </w:p>
    <w:p w14:paraId="63533A45" w14:textId="77777777" w:rsidR="00B01006" w:rsidRPr="00847518" w:rsidRDefault="00B01006" w:rsidP="00A23E9E">
      <w:pPr>
        <w:ind w:left="170" w:right="288"/>
        <w:rPr>
          <w:b/>
          <w:lang w:val="ro-RO"/>
        </w:rPr>
      </w:pPr>
    </w:p>
    <w:p w14:paraId="0AEF4442" w14:textId="77777777" w:rsidR="00B01006" w:rsidRPr="00847518" w:rsidRDefault="00B01006" w:rsidP="00A23E9E">
      <w:pPr>
        <w:ind w:left="170" w:right="288"/>
        <w:rPr>
          <w:b/>
          <w:lang w:val="ro-RO"/>
        </w:rPr>
      </w:pPr>
    </w:p>
    <w:p w14:paraId="181A4DA1" w14:textId="77777777" w:rsidR="00B01006" w:rsidRPr="00847518" w:rsidRDefault="00B01006" w:rsidP="00A23E9E">
      <w:pPr>
        <w:ind w:left="170" w:right="288"/>
        <w:rPr>
          <w:b/>
          <w:lang w:val="ro-RO"/>
        </w:rPr>
      </w:pPr>
    </w:p>
    <w:p w14:paraId="4420CF10" w14:textId="77777777" w:rsidR="00B01006" w:rsidRPr="00847518" w:rsidRDefault="00B01006" w:rsidP="00A23E9E">
      <w:pPr>
        <w:ind w:left="170" w:right="288"/>
        <w:rPr>
          <w:b/>
          <w:lang w:val="ro-RO"/>
        </w:rPr>
      </w:pPr>
    </w:p>
    <w:p w14:paraId="39B46DC8" w14:textId="77777777" w:rsidR="00B01006" w:rsidRPr="00847518" w:rsidRDefault="00B01006" w:rsidP="00A23E9E">
      <w:pPr>
        <w:ind w:left="170" w:right="288"/>
        <w:rPr>
          <w:b/>
          <w:lang w:val="ro-RO"/>
        </w:rPr>
      </w:pPr>
    </w:p>
    <w:p w14:paraId="59E46ABF" w14:textId="77777777" w:rsidR="00B01006" w:rsidRPr="00847518" w:rsidRDefault="00B01006" w:rsidP="00A23E9E">
      <w:pPr>
        <w:ind w:left="170" w:right="288"/>
        <w:rPr>
          <w:b/>
          <w:lang w:val="ro-RO"/>
        </w:rPr>
      </w:pPr>
    </w:p>
    <w:p w14:paraId="2ADFFA1A" w14:textId="77777777" w:rsidR="00B01006" w:rsidRPr="00847518" w:rsidRDefault="00B01006" w:rsidP="00A23E9E">
      <w:pPr>
        <w:ind w:left="170" w:right="288"/>
        <w:rPr>
          <w:b/>
          <w:lang w:val="ro-RO"/>
        </w:rPr>
      </w:pPr>
    </w:p>
    <w:p w14:paraId="6D8A93AE" w14:textId="77777777" w:rsidR="00B01006" w:rsidRPr="00847518" w:rsidRDefault="00B01006" w:rsidP="00A23E9E">
      <w:pPr>
        <w:ind w:left="170" w:right="288"/>
        <w:rPr>
          <w:b/>
          <w:lang w:val="ro-RO"/>
        </w:rPr>
      </w:pPr>
    </w:p>
    <w:p w14:paraId="78506B0D" w14:textId="77777777" w:rsidR="00B01006" w:rsidRPr="00847518" w:rsidRDefault="00B01006" w:rsidP="00A23E9E">
      <w:pPr>
        <w:ind w:left="170" w:right="288"/>
        <w:rPr>
          <w:b/>
          <w:lang w:val="ro-RO"/>
        </w:rPr>
      </w:pPr>
    </w:p>
    <w:p w14:paraId="5130385D" w14:textId="77777777" w:rsidR="004232C8" w:rsidRPr="00847518" w:rsidRDefault="004232C8" w:rsidP="000077E3">
      <w:pPr>
        <w:ind w:right="288"/>
        <w:rPr>
          <w:b/>
          <w:lang w:val="ro-RO"/>
        </w:rPr>
      </w:pPr>
    </w:p>
    <w:p w14:paraId="0E798C43" w14:textId="77777777" w:rsidR="00FC05F9" w:rsidRPr="00847518" w:rsidRDefault="00FC05F9" w:rsidP="00A23E9E">
      <w:pPr>
        <w:ind w:left="170" w:right="288"/>
        <w:rPr>
          <w:b/>
          <w:lang w:val="ro-RO"/>
        </w:rPr>
      </w:pPr>
    </w:p>
    <w:p w14:paraId="68069A1D" w14:textId="77777777" w:rsidR="00D27116" w:rsidRPr="00847518" w:rsidRDefault="00FC05F9" w:rsidP="00A23E9E">
      <w:pPr>
        <w:ind w:left="170" w:firstLine="720"/>
        <w:rPr>
          <w:b/>
          <w:sz w:val="16"/>
          <w:szCs w:val="16"/>
          <w:lang w:val="ro-RO" w:eastAsia="ro-RO"/>
        </w:rPr>
      </w:pPr>
      <w:r w:rsidRPr="00847518">
        <w:rPr>
          <w:b/>
          <w:sz w:val="16"/>
          <w:szCs w:val="16"/>
          <w:lang w:val="ro-RO" w:eastAsia="ro-RO"/>
        </w:rPr>
        <w:t xml:space="preserve">*Actele administrative sunt hotărârile de Consiliu local care intră în vigoare </w:t>
      </w:r>
      <w:r w:rsidR="002C787F" w:rsidRPr="00847518">
        <w:rPr>
          <w:b/>
          <w:sz w:val="16"/>
          <w:szCs w:val="16"/>
          <w:lang w:val="ro-RO" w:eastAsia="ro-RO"/>
        </w:rPr>
        <w:t>și</w:t>
      </w:r>
      <w:r w:rsidRPr="00847518">
        <w:rPr>
          <w:b/>
          <w:sz w:val="16"/>
          <w:szCs w:val="16"/>
          <w:lang w:val="ro-RO" w:eastAsia="ro-RO"/>
        </w:rPr>
        <w:t xml:space="preserve"> produc efecte juridice după îndeplinirea </w:t>
      </w:r>
      <w:r w:rsidR="00165520" w:rsidRPr="00847518">
        <w:rPr>
          <w:b/>
          <w:sz w:val="16"/>
          <w:szCs w:val="16"/>
          <w:lang w:val="ro-RO" w:eastAsia="ro-RO"/>
        </w:rPr>
        <w:t>condițiilor</w:t>
      </w:r>
      <w:r w:rsidRPr="00847518">
        <w:rPr>
          <w:b/>
          <w:sz w:val="16"/>
          <w:szCs w:val="16"/>
          <w:lang w:val="ro-RO" w:eastAsia="ro-RO"/>
        </w:rPr>
        <w:t xml:space="preserve"> prevăzute de art 129, art 139  OUG Codul administrativ</w:t>
      </w:r>
    </w:p>
    <w:sectPr w:rsidR="00D27116" w:rsidRPr="00847518" w:rsidSect="00F07705">
      <w:footnotePr>
        <w:pos w:val="beneathText"/>
      </w:footnotePr>
      <w:pgSz w:w="11906" w:h="16838" w:code="9"/>
      <w:pgMar w:top="284" w:right="994" w:bottom="28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F90"/>
    <w:multiLevelType w:val="hybridMultilevel"/>
    <w:tmpl w:val="65608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2A7217F9"/>
    <w:multiLevelType w:val="hybridMultilevel"/>
    <w:tmpl w:val="A21EF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E53D0"/>
    <w:multiLevelType w:val="hybridMultilevel"/>
    <w:tmpl w:val="3E7807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25F9D"/>
    <w:multiLevelType w:val="hybridMultilevel"/>
    <w:tmpl w:val="0A14EFA6"/>
    <w:lvl w:ilvl="0" w:tplc="07BAB772">
      <w:start w:val="1"/>
      <w:numFmt w:val="lowerLetter"/>
      <w:lvlText w:val="%1)"/>
      <w:lvlJc w:val="left"/>
      <w:pPr>
        <w:ind w:left="530" w:hanging="360"/>
      </w:pPr>
      <w:rPr>
        <w:rFonts w:cs="Times New Roman"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3BE874D2"/>
    <w:multiLevelType w:val="hybridMultilevel"/>
    <w:tmpl w:val="26C01E28"/>
    <w:lvl w:ilvl="0" w:tplc="B3F67EF6">
      <w:numFmt w:val="bullet"/>
      <w:lvlText w:val="-"/>
      <w:lvlJc w:val="left"/>
      <w:pPr>
        <w:ind w:left="720" w:hanging="360"/>
      </w:pPr>
      <w:rPr>
        <w:rFonts w:ascii="Times New Roman" w:eastAsia="Times New Roman" w:hAnsi="Times New Roman" w:cs="Times New Roman" w:hint="default"/>
      </w:rPr>
    </w:lvl>
    <w:lvl w:ilvl="1" w:tplc="0AB654FA">
      <w:start w:val="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C5D72"/>
    <w:multiLevelType w:val="hybridMultilevel"/>
    <w:tmpl w:val="5ADAEE5E"/>
    <w:lvl w:ilvl="0" w:tplc="ABD0CE14">
      <w:start w:val="1"/>
      <w:numFmt w:val="lowerLetter"/>
      <w:lvlText w:val="%1)"/>
      <w:lvlJc w:val="left"/>
      <w:pPr>
        <w:ind w:left="1238" w:hanging="360"/>
      </w:pPr>
      <w:rPr>
        <w:rFonts w:hint="default"/>
        <w:b/>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8" w15:restartNumberingAfterBreak="0">
    <w:nsid w:val="3F4F762D"/>
    <w:multiLevelType w:val="hybridMultilevel"/>
    <w:tmpl w:val="E62E05AA"/>
    <w:lvl w:ilvl="0" w:tplc="F02A1B2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4383A34"/>
    <w:multiLevelType w:val="hybridMultilevel"/>
    <w:tmpl w:val="2ABE1F0A"/>
    <w:lvl w:ilvl="0" w:tplc="F02A1B24">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15:restartNumberingAfterBreak="0">
    <w:nsid w:val="72613BED"/>
    <w:multiLevelType w:val="hybridMultilevel"/>
    <w:tmpl w:val="5B983D1C"/>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990746074">
    <w:abstractNumId w:val="6"/>
  </w:num>
  <w:num w:numId="2" w16cid:durableId="1894191758">
    <w:abstractNumId w:val="2"/>
  </w:num>
  <w:num w:numId="3" w16cid:durableId="278411511">
    <w:abstractNumId w:val="4"/>
  </w:num>
  <w:num w:numId="4" w16cid:durableId="182986441">
    <w:abstractNumId w:val="1"/>
  </w:num>
  <w:num w:numId="5" w16cid:durableId="360592018">
    <w:abstractNumId w:val="9"/>
  </w:num>
  <w:num w:numId="6" w16cid:durableId="1063482413">
    <w:abstractNumId w:val="8"/>
  </w:num>
  <w:num w:numId="7" w16cid:durableId="1159884842">
    <w:abstractNumId w:val="10"/>
  </w:num>
  <w:num w:numId="8" w16cid:durableId="1317805089">
    <w:abstractNumId w:val="0"/>
  </w:num>
  <w:num w:numId="9" w16cid:durableId="1223639640">
    <w:abstractNumId w:val="3"/>
  </w:num>
  <w:num w:numId="10" w16cid:durableId="1924757511">
    <w:abstractNumId w:val="5"/>
  </w:num>
  <w:num w:numId="11" w16cid:durableId="673071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F"/>
    <w:rsid w:val="0000689A"/>
    <w:rsid w:val="000077E3"/>
    <w:rsid w:val="000141C6"/>
    <w:rsid w:val="00030F18"/>
    <w:rsid w:val="00042366"/>
    <w:rsid w:val="000758E9"/>
    <w:rsid w:val="00084555"/>
    <w:rsid w:val="000855B2"/>
    <w:rsid w:val="00085BDC"/>
    <w:rsid w:val="00090C3E"/>
    <w:rsid w:val="000924A2"/>
    <w:rsid w:val="00096852"/>
    <w:rsid w:val="000A2509"/>
    <w:rsid w:val="000A59DA"/>
    <w:rsid w:val="000C7673"/>
    <w:rsid w:val="000D28EE"/>
    <w:rsid w:val="000E078B"/>
    <w:rsid w:val="000F3F50"/>
    <w:rsid w:val="00134372"/>
    <w:rsid w:val="001367F4"/>
    <w:rsid w:val="00151C5C"/>
    <w:rsid w:val="00165520"/>
    <w:rsid w:val="00165E6C"/>
    <w:rsid w:val="001737FB"/>
    <w:rsid w:val="0017565F"/>
    <w:rsid w:val="00191900"/>
    <w:rsid w:val="001B3BA9"/>
    <w:rsid w:val="001B683C"/>
    <w:rsid w:val="001B699B"/>
    <w:rsid w:val="001F47D0"/>
    <w:rsid w:val="0023784B"/>
    <w:rsid w:val="00237C63"/>
    <w:rsid w:val="0024244E"/>
    <w:rsid w:val="002506D9"/>
    <w:rsid w:val="0025144B"/>
    <w:rsid w:val="0025459F"/>
    <w:rsid w:val="00257E96"/>
    <w:rsid w:val="00262C1C"/>
    <w:rsid w:val="00270432"/>
    <w:rsid w:val="00281266"/>
    <w:rsid w:val="00281528"/>
    <w:rsid w:val="00284C9C"/>
    <w:rsid w:val="00285514"/>
    <w:rsid w:val="0029528B"/>
    <w:rsid w:val="00296A04"/>
    <w:rsid w:val="002A4572"/>
    <w:rsid w:val="002B3ADA"/>
    <w:rsid w:val="002B4CF3"/>
    <w:rsid w:val="002C66DE"/>
    <w:rsid w:val="002C787F"/>
    <w:rsid w:val="002D7F00"/>
    <w:rsid w:val="002E2950"/>
    <w:rsid w:val="002E3637"/>
    <w:rsid w:val="003070A9"/>
    <w:rsid w:val="00316EAF"/>
    <w:rsid w:val="00320730"/>
    <w:rsid w:val="00320E6E"/>
    <w:rsid w:val="0032139C"/>
    <w:rsid w:val="003239B9"/>
    <w:rsid w:val="00323F88"/>
    <w:rsid w:val="00326C72"/>
    <w:rsid w:val="0034557D"/>
    <w:rsid w:val="00381698"/>
    <w:rsid w:val="00381AF1"/>
    <w:rsid w:val="003924D9"/>
    <w:rsid w:val="00392D79"/>
    <w:rsid w:val="003A45F2"/>
    <w:rsid w:val="003C616B"/>
    <w:rsid w:val="003E1797"/>
    <w:rsid w:val="00400F49"/>
    <w:rsid w:val="00406346"/>
    <w:rsid w:val="00411581"/>
    <w:rsid w:val="00420872"/>
    <w:rsid w:val="004232C8"/>
    <w:rsid w:val="0043150B"/>
    <w:rsid w:val="0043176C"/>
    <w:rsid w:val="0043367A"/>
    <w:rsid w:val="004417A9"/>
    <w:rsid w:val="00451318"/>
    <w:rsid w:val="00453D65"/>
    <w:rsid w:val="00461939"/>
    <w:rsid w:val="00470867"/>
    <w:rsid w:val="00470C57"/>
    <w:rsid w:val="00476EEF"/>
    <w:rsid w:val="00483673"/>
    <w:rsid w:val="004C34A9"/>
    <w:rsid w:val="004D58F6"/>
    <w:rsid w:val="004D7ABD"/>
    <w:rsid w:val="004E10EB"/>
    <w:rsid w:val="004F31A8"/>
    <w:rsid w:val="004F3C20"/>
    <w:rsid w:val="005070AE"/>
    <w:rsid w:val="0053707B"/>
    <w:rsid w:val="00541353"/>
    <w:rsid w:val="00557DA1"/>
    <w:rsid w:val="00557EE8"/>
    <w:rsid w:val="005616CA"/>
    <w:rsid w:val="00561EBE"/>
    <w:rsid w:val="00590383"/>
    <w:rsid w:val="00590507"/>
    <w:rsid w:val="00590B66"/>
    <w:rsid w:val="00595F70"/>
    <w:rsid w:val="005968DA"/>
    <w:rsid w:val="00597D47"/>
    <w:rsid w:val="005A087E"/>
    <w:rsid w:val="005C5CD9"/>
    <w:rsid w:val="005C65D0"/>
    <w:rsid w:val="005C73CB"/>
    <w:rsid w:val="005E1EF9"/>
    <w:rsid w:val="005F2B52"/>
    <w:rsid w:val="005F61FD"/>
    <w:rsid w:val="00610337"/>
    <w:rsid w:val="006155D8"/>
    <w:rsid w:val="00622A3B"/>
    <w:rsid w:val="00624FE8"/>
    <w:rsid w:val="00651012"/>
    <w:rsid w:val="00660F34"/>
    <w:rsid w:val="0067690E"/>
    <w:rsid w:val="00681B70"/>
    <w:rsid w:val="00681CBB"/>
    <w:rsid w:val="006909FF"/>
    <w:rsid w:val="006930B6"/>
    <w:rsid w:val="006A5520"/>
    <w:rsid w:val="006D2EEF"/>
    <w:rsid w:val="006E35D7"/>
    <w:rsid w:val="00705296"/>
    <w:rsid w:val="007055E2"/>
    <w:rsid w:val="0071094D"/>
    <w:rsid w:val="0071335E"/>
    <w:rsid w:val="007234EC"/>
    <w:rsid w:val="00757BDD"/>
    <w:rsid w:val="00762C14"/>
    <w:rsid w:val="00765093"/>
    <w:rsid w:val="00766624"/>
    <w:rsid w:val="00775774"/>
    <w:rsid w:val="007772C0"/>
    <w:rsid w:val="00786EB9"/>
    <w:rsid w:val="007A0C8D"/>
    <w:rsid w:val="007B3565"/>
    <w:rsid w:val="007B5C7A"/>
    <w:rsid w:val="007B74EE"/>
    <w:rsid w:val="007C0B43"/>
    <w:rsid w:val="007C3F38"/>
    <w:rsid w:val="007E4F85"/>
    <w:rsid w:val="007E557A"/>
    <w:rsid w:val="007F51EB"/>
    <w:rsid w:val="00800B0B"/>
    <w:rsid w:val="00810503"/>
    <w:rsid w:val="00811BBF"/>
    <w:rsid w:val="008163EF"/>
    <w:rsid w:val="00834A4C"/>
    <w:rsid w:val="008468D7"/>
    <w:rsid w:val="00847518"/>
    <w:rsid w:val="008579DD"/>
    <w:rsid w:val="008611B9"/>
    <w:rsid w:val="0086594C"/>
    <w:rsid w:val="00870F8B"/>
    <w:rsid w:val="00873B8B"/>
    <w:rsid w:val="00880B04"/>
    <w:rsid w:val="008866E5"/>
    <w:rsid w:val="00886712"/>
    <w:rsid w:val="00887049"/>
    <w:rsid w:val="0089787B"/>
    <w:rsid w:val="008B2391"/>
    <w:rsid w:val="008C62C9"/>
    <w:rsid w:val="008D109A"/>
    <w:rsid w:val="008D2CDD"/>
    <w:rsid w:val="008F3070"/>
    <w:rsid w:val="00900319"/>
    <w:rsid w:val="0090132E"/>
    <w:rsid w:val="009120D3"/>
    <w:rsid w:val="0091763B"/>
    <w:rsid w:val="00940FA2"/>
    <w:rsid w:val="00966796"/>
    <w:rsid w:val="00972455"/>
    <w:rsid w:val="00980155"/>
    <w:rsid w:val="0098382E"/>
    <w:rsid w:val="0098530A"/>
    <w:rsid w:val="00985E83"/>
    <w:rsid w:val="009910E8"/>
    <w:rsid w:val="009B4B17"/>
    <w:rsid w:val="009B4BEE"/>
    <w:rsid w:val="009D4019"/>
    <w:rsid w:val="009E18F8"/>
    <w:rsid w:val="009F273E"/>
    <w:rsid w:val="009F37ED"/>
    <w:rsid w:val="009F4FDB"/>
    <w:rsid w:val="009F7378"/>
    <w:rsid w:val="00A018C3"/>
    <w:rsid w:val="00A018D3"/>
    <w:rsid w:val="00A02038"/>
    <w:rsid w:val="00A23E9E"/>
    <w:rsid w:val="00A251D1"/>
    <w:rsid w:val="00A26132"/>
    <w:rsid w:val="00A47501"/>
    <w:rsid w:val="00A47CC3"/>
    <w:rsid w:val="00A6558A"/>
    <w:rsid w:val="00A81079"/>
    <w:rsid w:val="00A83719"/>
    <w:rsid w:val="00A965EC"/>
    <w:rsid w:val="00AB0415"/>
    <w:rsid w:val="00AD0A07"/>
    <w:rsid w:val="00AD24F1"/>
    <w:rsid w:val="00AD26AB"/>
    <w:rsid w:val="00B01006"/>
    <w:rsid w:val="00B10D9F"/>
    <w:rsid w:val="00B10E8B"/>
    <w:rsid w:val="00B2747E"/>
    <w:rsid w:val="00B31AB7"/>
    <w:rsid w:val="00B47418"/>
    <w:rsid w:val="00B56D6B"/>
    <w:rsid w:val="00B60350"/>
    <w:rsid w:val="00B620CE"/>
    <w:rsid w:val="00B74714"/>
    <w:rsid w:val="00B83062"/>
    <w:rsid w:val="00B83C7F"/>
    <w:rsid w:val="00BA27F8"/>
    <w:rsid w:val="00BB0B2C"/>
    <w:rsid w:val="00BB358B"/>
    <w:rsid w:val="00BC41B2"/>
    <w:rsid w:val="00BC5173"/>
    <w:rsid w:val="00BE46F8"/>
    <w:rsid w:val="00BF24D4"/>
    <w:rsid w:val="00BF2B3B"/>
    <w:rsid w:val="00C01E84"/>
    <w:rsid w:val="00C13BD1"/>
    <w:rsid w:val="00C16B10"/>
    <w:rsid w:val="00C332C3"/>
    <w:rsid w:val="00C34EF1"/>
    <w:rsid w:val="00C43624"/>
    <w:rsid w:val="00C4381D"/>
    <w:rsid w:val="00C60361"/>
    <w:rsid w:val="00C65E66"/>
    <w:rsid w:val="00C96C2D"/>
    <w:rsid w:val="00CA31A5"/>
    <w:rsid w:val="00CA6C8F"/>
    <w:rsid w:val="00CC415D"/>
    <w:rsid w:val="00CD0071"/>
    <w:rsid w:val="00CD2A07"/>
    <w:rsid w:val="00CE4DD4"/>
    <w:rsid w:val="00CE6C13"/>
    <w:rsid w:val="00CF5BDD"/>
    <w:rsid w:val="00D20598"/>
    <w:rsid w:val="00D25FE4"/>
    <w:rsid w:val="00D27116"/>
    <w:rsid w:val="00D4524B"/>
    <w:rsid w:val="00D47AF3"/>
    <w:rsid w:val="00D70ADF"/>
    <w:rsid w:val="00D82853"/>
    <w:rsid w:val="00D91B2E"/>
    <w:rsid w:val="00DB314F"/>
    <w:rsid w:val="00DB3AC7"/>
    <w:rsid w:val="00DD5ACC"/>
    <w:rsid w:val="00DE25E1"/>
    <w:rsid w:val="00DF09A2"/>
    <w:rsid w:val="00DF495F"/>
    <w:rsid w:val="00E42BA2"/>
    <w:rsid w:val="00E46543"/>
    <w:rsid w:val="00E57BD7"/>
    <w:rsid w:val="00E6493E"/>
    <w:rsid w:val="00E74C4B"/>
    <w:rsid w:val="00E75C9E"/>
    <w:rsid w:val="00E84538"/>
    <w:rsid w:val="00E87072"/>
    <w:rsid w:val="00EA1BED"/>
    <w:rsid w:val="00EB4463"/>
    <w:rsid w:val="00EC0AD2"/>
    <w:rsid w:val="00EC678E"/>
    <w:rsid w:val="00ED6FDD"/>
    <w:rsid w:val="00EE346C"/>
    <w:rsid w:val="00EE5557"/>
    <w:rsid w:val="00EE6DEE"/>
    <w:rsid w:val="00EF423A"/>
    <w:rsid w:val="00EF72F0"/>
    <w:rsid w:val="00F01129"/>
    <w:rsid w:val="00F036B8"/>
    <w:rsid w:val="00F06D14"/>
    <w:rsid w:val="00F07705"/>
    <w:rsid w:val="00F23556"/>
    <w:rsid w:val="00F243EA"/>
    <w:rsid w:val="00F44133"/>
    <w:rsid w:val="00F539D9"/>
    <w:rsid w:val="00F66DCC"/>
    <w:rsid w:val="00F74CD7"/>
    <w:rsid w:val="00F92951"/>
    <w:rsid w:val="00FA3087"/>
    <w:rsid w:val="00FB0128"/>
    <w:rsid w:val="00FB2A8F"/>
    <w:rsid w:val="00FC05F9"/>
    <w:rsid w:val="00FC476B"/>
    <w:rsid w:val="00FE08ED"/>
    <w:rsid w:val="00FE62AB"/>
    <w:rsid w:val="00FF08B8"/>
    <w:rsid w:val="00FF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4688"/>
  <w15:chartTrackingRefBased/>
  <w15:docId w15:val="{1BE5E0EE-E642-4412-B006-055A2452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5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855B2"/>
    <w:rPr>
      <w:lang w:eastAsia="ro-RO"/>
    </w:rPr>
  </w:style>
  <w:style w:type="paragraph" w:styleId="BodyText2">
    <w:name w:val="Body Text 2"/>
    <w:basedOn w:val="Normal"/>
    <w:link w:val="BodyText2Char"/>
    <w:rsid w:val="00810503"/>
    <w:pPr>
      <w:suppressAutoHyphens w:val="0"/>
      <w:spacing w:after="120" w:line="480" w:lineRule="auto"/>
    </w:pPr>
    <w:rPr>
      <w:sz w:val="20"/>
      <w:szCs w:val="20"/>
      <w:lang w:eastAsia="ro-RO"/>
    </w:rPr>
  </w:style>
  <w:style w:type="character" w:customStyle="1" w:styleId="BodyText2Char">
    <w:name w:val="Body Text 2 Char"/>
    <w:link w:val="BodyText2"/>
    <w:rsid w:val="00810503"/>
    <w:rPr>
      <w:lang w:eastAsia="ro-RO"/>
    </w:rPr>
  </w:style>
  <w:style w:type="table" w:styleId="TableGrid">
    <w:name w:val="Table Grid"/>
    <w:basedOn w:val="TableNormal"/>
    <w:rsid w:val="00D271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2038"/>
    <w:rPr>
      <w:color w:val="0000FF"/>
      <w:u w:val="single"/>
    </w:rPr>
  </w:style>
  <w:style w:type="character" w:customStyle="1" w:styleId="Bodytext6">
    <w:name w:val="Body text (6)_"/>
    <w:link w:val="Bodytext60"/>
    <w:rsid w:val="00AB0415"/>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AB0415"/>
    <w:pPr>
      <w:widowControl w:val="0"/>
      <w:shd w:val="clear" w:color="auto" w:fill="FFFFFF"/>
      <w:suppressAutoHyphens w:val="0"/>
      <w:spacing w:before="1760" w:after="3840" w:line="437" w:lineRule="exact"/>
      <w:jc w:val="center"/>
    </w:pPr>
    <w:rPr>
      <w:rFonts w:ascii="Microsoft Sans Serif" w:eastAsia="Microsoft Sans Serif" w:hAnsi="Microsoft Sans Serif" w:cs="Microsoft Sans Serif"/>
      <w:sz w:val="38"/>
      <w:szCs w:val="38"/>
      <w:lang w:eastAsia="en-US"/>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Forth level"/>
    <w:basedOn w:val="Normal"/>
    <w:link w:val="ListParagraphChar"/>
    <w:uiPriority w:val="1"/>
    <w:qFormat/>
    <w:rsid w:val="00AB0415"/>
    <w:pPr>
      <w:suppressAutoHyphens w:val="0"/>
      <w:spacing w:after="200" w:line="276" w:lineRule="auto"/>
      <w:ind w:left="720"/>
      <w:contextualSpacing/>
    </w:pPr>
    <w:rPr>
      <w:rFonts w:ascii="Calibri" w:eastAsia="Calibri" w:hAnsi="Calibri"/>
      <w:sz w:val="22"/>
      <w:szCs w:val="22"/>
      <w:lang w:val="en-GB" w:eastAsia="en-US"/>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1"/>
    <w:qFormat/>
    <w:locked/>
    <w:rsid w:val="00AB0415"/>
    <w:rPr>
      <w:rFonts w:ascii="Calibri" w:eastAsia="Calibri" w:hAnsi="Calibri"/>
      <w:sz w:val="22"/>
      <w:szCs w:val="22"/>
      <w:lang w:val="en-GB"/>
    </w:rPr>
  </w:style>
  <w:style w:type="character" w:customStyle="1" w:styleId="shdr">
    <w:name w:val="s_hdr"/>
    <w:basedOn w:val="DefaultParagraphFont"/>
    <w:rsid w:val="00AB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3883">
      <w:bodyDiv w:val="1"/>
      <w:marLeft w:val="0"/>
      <w:marRight w:val="0"/>
      <w:marTop w:val="0"/>
      <w:marBottom w:val="0"/>
      <w:divBdr>
        <w:top w:val="none" w:sz="0" w:space="0" w:color="auto"/>
        <w:left w:val="none" w:sz="0" w:space="0" w:color="auto"/>
        <w:bottom w:val="none" w:sz="0" w:space="0" w:color="auto"/>
        <w:right w:val="none" w:sz="0" w:space="0" w:color="auto"/>
      </w:divBdr>
    </w:div>
    <w:div w:id="672536232">
      <w:bodyDiv w:val="1"/>
      <w:marLeft w:val="0"/>
      <w:marRight w:val="0"/>
      <w:marTop w:val="0"/>
      <w:marBottom w:val="0"/>
      <w:divBdr>
        <w:top w:val="none" w:sz="0" w:space="0" w:color="auto"/>
        <w:left w:val="none" w:sz="0" w:space="0" w:color="auto"/>
        <w:bottom w:val="none" w:sz="0" w:space="0" w:color="auto"/>
        <w:right w:val="none" w:sz="0" w:space="0" w:color="auto"/>
      </w:divBdr>
    </w:div>
    <w:div w:id="703021025">
      <w:bodyDiv w:val="1"/>
      <w:marLeft w:val="0"/>
      <w:marRight w:val="0"/>
      <w:marTop w:val="0"/>
      <w:marBottom w:val="0"/>
      <w:divBdr>
        <w:top w:val="none" w:sz="0" w:space="0" w:color="auto"/>
        <w:left w:val="none" w:sz="0" w:space="0" w:color="auto"/>
        <w:bottom w:val="none" w:sz="0" w:space="0" w:color="auto"/>
        <w:right w:val="none" w:sz="0" w:space="0" w:color="auto"/>
      </w:divBdr>
      <w:divsChild>
        <w:div w:id="36659460">
          <w:marLeft w:val="0"/>
          <w:marRight w:val="0"/>
          <w:marTop w:val="0"/>
          <w:marBottom w:val="0"/>
          <w:divBdr>
            <w:top w:val="none" w:sz="0" w:space="0" w:color="auto"/>
            <w:left w:val="none" w:sz="0" w:space="0" w:color="auto"/>
            <w:bottom w:val="none" w:sz="0" w:space="0" w:color="auto"/>
            <w:right w:val="none" w:sz="0" w:space="0" w:color="auto"/>
          </w:divBdr>
        </w:div>
        <w:div w:id="61224739">
          <w:marLeft w:val="0"/>
          <w:marRight w:val="0"/>
          <w:marTop w:val="0"/>
          <w:marBottom w:val="0"/>
          <w:divBdr>
            <w:top w:val="none" w:sz="0" w:space="0" w:color="auto"/>
            <w:left w:val="none" w:sz="0" w:space="0" w:color="auto"/>
            <w:bottom w:val="none" w:sz="0" w:space="0" w:color="auto"/>
            <w:right w:val="none" w:sz="0" w:space="0" w:color="auto"/>
          </w:divBdr>
        </w:div>
        <w:div w:id="64453494">
          <w:marLeft w:val="0"/>
          <w:marRight w:val="0"/>
          <w:marTop w:val="0"/>
          <w:marBottom w:val="0"/>
          <w:divBdr>
            <w:top w:val="none" w:sz="0" w:space="0" w:color="auto"/>
            <w:left w:val="none" w:sz="0" w:space="0" w:color="auto"/>
            <w:bottom w:val="none" w:sz="0" w:space="0" w:color="auto"/>
            <w:right w:val="none" w:sz="0" w:space="0" w:color="auto"/>
          </w:divBdr>
        </w:div>
        <w:div w:id="107968212">
          <w:marLeft w:val="0"/>
          <w:marRight w:val="0"/>
          <w:marTop w:val="0"/>
          <w:marBottom w:val="0"/>
          <w:divBdr>
            <w:top w:val="none" w:sz="0" w:space="0" w:color="auto"/>
            <w:left w:val="none" w:sz="0" w:space="0" w:color="auto"/>
            <w:bottom w:val="none" w:sz="0" w:space="0" w:color="auto"/>
            <w:right w:val="none" w:sz="0" w:space="0" w:color="auto"/>
          </w:divBdr>
        </w:div>
        <w:div w:id="146822874">
          <w:marLeft w:val="0"/>
          <w:marRight w:val="0"/>
          <w:marTop w:val="0"/>
          <w:marBottom w:val="0"/>
          <w:divBdr>
            <w:top w:val="none" w:sz="0" w:space="0" w:color="auto"/>
            <w:left w:val="none" w:sz="0" w:space="0" w:color="auto"/>
            <w:bottom w:val="none" w:sz="0" w:space="0" w:color="auto"/>
            <w:right w:val="none" w:sz="0" w:space="0" w:color="auto"/>
          </w:divBdr>
        </w:div>
        <w:div w:id="246236112">
          <w:marLeft w:val="0"/>
          <w:marRight w:val="0"/>
          <w:marTop w:val="0"/>
          <w:marBottom w:val="0"/>
          <w:divBdr>
            <w:top w:val="none" w:sz="0" w:space="0" w:color="auto"/>
            <w:left w:val="none" w:sz="0" w:space="0" w:color="auto"/>
            <w:bottom w:val="none" w:sz="0" w:space="0" w:color="auto"/>
            <w:right w:val="none" w:sz="0" w:space="0" w:color="auto"/>
          </w:divBdr>
        </w:div>
        <w:div w:id="250743339">
          <w:marLeft w:val="0"/>
          <w:marRight w:val="0"/>
          <w:marTop w:val="0"/>
          <w:marBottom w:val="0"/>
          <w:divBdr>
            <w:top w:val="none" w:sz="0" w:space="0" w:color="auto"/>
            <w:left w:val="none" w:sz="0" w:space="0" w:color="auto"/>
            <w:bottom w:val="none" w:sz="0" w:space="0" w:color="auto"/>
            <w:right w:val="none" w:sz="0" w:space="0" w:color="auto"/>
          </w:divBdr>
        </w:div>
        <w:div w:id="550073939">
          <w:marLeft w:val="0"/>
          <w:marRight w:val="0"/>
          <w:marTop w:val="0"/>
          <w:marBottom w:val="0"/>
          <w:divBdr>
            <w:top w:val="none" w:sz="0" w:space="0" w:color="auto"/>
            <w:left w:val="none" w:sz="0" w:space="0" w:color="auto"/>
            <w:bottom w:val="none" w:sz="0" w:space="0" w:color="auto"/>
            <w:right w:val="none" w:sz="0" w:space="0" w:color="auto"/>
          </w:divBdr>
        </w:div>
        <w:div w:id="580869878">
          <w:marLeft w:val="0"/>
          <w:marRight w:val="0"/>
          <w:marTop w:val="0"/>
          <w:marBottom w:val="0"/>
          <w:divBdr>
            <w:top w:val="none" w:sz="0" w:space="0" w:color="auto"/>
            <w:left w:val="none" w:sz="0" w:space="0" w:color="auto"/>
            <w:bottom w:val="none" w:sz="0" w:space="0" w:color="auto"/>
            <w:right w:val="none" w:sz="0" w:space="0" w:color="auto"/>
          </w:divBdr>
        </w:div>
        <w:div w:id="589002158">
          <w:marLeft w:val="0"/>
          <w:marRight w:val="0"/>
          <w:marTop w:val="0"/>
          <w:marBottom w:val="0"/>
          <w:divBdr>
            <w:top w:val="none" w:sz="0" w:space="0" w:color="auto"/>
            <w:left w:val="none" w:sz="0" w:space="0" w:color="auto"/>
            <w:bottom w:val="none" w:sz="0" w:space="0" w:color="auto"/>
            <w:right w:val="none" w:sz="0" w:space="0" w:color="auto"/>
          </w:divBdr>
        </w:div>
        <w:div w:id="628705178">
          <w:marLeft w:val="0"/>
          <w:marRight w:val="0"/>
          <w:marTop w:val="0"/>
          <w:marBottom w:val="0"/>
          <w:divBdr>
            <w:top w:val="none" w:sz="0" w:space="0" w:color="auto"/>
            <w:left w:val="none" w:sz="0" w:space="0" w:color="auto"/>
            <w:bottom w:val="none" w:sz="0" w:space="0" w:color="auto"/>
            <w:right w:val="none" w:sz="0" w:space="0" w:color="auto"/>
          </w:divBdr>
        </w:div>
        <w:div w:id="737896633">
          <w:marLeft w:val="0"/>
          <w:marRight w:val="0"/>
          <w:marTop w:val="0"/>
          <w:marBottom w:val="0"/>
          <w:divBdr>
            <w:top w:val="none" w:sz="0" w:space="0" w:color="auto"/>
            <w:left w:val="none" w:sz="0" w:space="0" w:color="auto"/>
            <w:bottom w:val="none" w:sz="0" w:space="0" w:color="auto"/>
            <w:right w:val="none" w:sz="0" w:space="0" w:color="auto"/>
          </w:divBdr>
        </w:div>
        <w:div w:id="871921482">
          <w:marLeft w:val="0"/>
          <w:marRight w:val="0"/>
          <w:marTop w:val="0"/>
          <w:marBottom w:val="0"/>
          <w:divBdr>
            <w:top w:val="none" w:sz="0" w:space="0" w:color="auto"/>
            <w:left w:val="none" w:sz="0" w:space="0" w:color="auto"/>
            <w:bottom w:val="none" w:sz="0" w:space="0" w:color="auto"/>
            <w:right w:val="none" w:sz="0" w:space="0" w:color="auto"/>
          </w:divBdr>
        </w:div>
        <w:div w:id="885726367">
          <w:marLeft w:val="0"/>
          <w:marRight w:val="0"/>
          <w:marTop w:val="0"/>
          <w:marBottom w:val="0"/>
          <w:divBdr>
            <w:top w:val="none" w:sz="0" w:space="0" w:color="auto"/>
            <w:left w:val="none" w:sz="0" w:space="0" w:color="auto"/>
            <w:bottom w:val="none" w:sz="0" w:space="0" w:color="auto"/>
            <w:right w:val="none" w:sz="0" w:space="0" w:color="auto"/>
          </w:divBdr>
        </w:div>
        <w:div w:id="1030376503">
          <w:marLeft w:val="0"/>
          <w:marRight w:val="0"/>
          <w:marTop w:val="0"/>
          <w:marBottom w:val="0"/>
          <w:divBdr>
            <w:top w:val="none" w:sz="0" w:space="0" w:color="auto"/>
            <w:left w:val="none" w:sz="0" w:space="0" w:color="auto"/>
            <w:bottom w:val="none" w:sz="0" w:space="0" w:color="auto"/>
            <w:right w:val="none" w:sz="0" w:space="0" w:color="auto"/>
          </w:divBdr>
        </w:div>
        <w:div w:id="1145857274">
          <w:marLeft w:val="0"/>
          <w:marRight w:val="0"/>
          <w:marTop w:val="0"/>
          <w:marBottom w:val="0"/>
          <w:divBdr>
            <w:top w:val="none" w:sz="0" w:space="0" w:color="auto"/>
            <w:left w:val="none" w:sz="0" w:space="0" w:color="auto"/>
            <w:bottom w:val="none" w:sz="0" w:space="0" w:color="auto"/>
            <w:right w:val="none" w:sz="0" w:space="0" w:color="auto"/>
          </w:divBdr>
        </w:div>
        <w:div w:id="1364289625">
          <w:marLeft w:val="0"/>
          <w:marRight w:val="0"/>
          <w:marTop w:val="0"/>
          <w:marBottom w:val="0"/>
          <w:divBdr>
            <w:top w:val="none" w:sz="0" w:space="0" w:color="auto"/>
            <w:left w:val="none" w:sz="0" w:space="0" w:color="auto"/>
            <w:bottom w:val="none" w:sz="0" w:space="0" w:color="auto"/>
            <w:right w:val="none" w:sz="0" w:space="0" w:color="auto"/>
          </w:divBdr>
        </w:div>
        <w:div w:id="1396659285">
          <w:marLeft w:val="0"/>
          <w:marRight w:val="0"/>
          <w:marTop w:val="0"/>
          <w:marBottom w:val="0"/>
          <w:divBdr>
            <w:top w:val="none" w:sz="0" w:space="0" w:color="auto"/>
            <w:left w:val="none" w:sz="0" w:space="0" w:color="auto"/>
            <w:bottom w:val="none" w:sz="0" w:space="0" w:color="auto"/>
            <w:right w:val="none" w:sz="0" w:space="0" w:color="auto"/>
          </w:divBdr>
        </w:div>
        <w:div w:id="1424649918">
          <w:marLeft w:val="0"/>
          <w:marRight w:val="0"/>
          <w:marTop w:val="0"/>
          <w:marBottom w:val="0"/>
          <w:divBdr>
            <w:top w:val="none" w:sz="0" w:space="0" w:color="auto"/>
            <w:left w:val="none" w:sz="0" w:space="0" w:color="auto"/>
            <w:bottom w:val="none" w:sz="0" w:space="0" w:color="auto"/>
            <w:right w:val="none" w:sz="0" w:space="0" w:color="auto"/>
          </w:divBdr>
        </w:div>
        <w:div w:id="1445271650">
          <w:marLeft w:val="0"/>
          <w:marRight w:val="0"/>
          <w:marTop w:val="0"/>
          <w:marBottom w:val="0"/>
          <w:divBdr>
            <w:top w:val="none" w:sz="0" w:space="0" w:color="auto"/>
            <w:left w:val="none" w:sz="0" w:space="0" w:color="auto"/>
            <w:bottom w:val="none" w:sz="0" w:space="0" w:color="auto"/>
            <w:right w:val="none" w:sz="0" w:space="0" w:color="auto"/>
          </w:divBdr>
        </w:div>
        <w:div w:id="1494181658">
          <w:marLeft w:val="0"/>
          <w:marRight w:val="0"/>
          <w:marTop w:val="0"/>
          <w:marBottom w:val="0"/>
          <w:divBdr>
            <w:top w:val="none" w:sz="0" w:space="0" w:color="auto"/>
            <w:left w:val="none" w:sz="0" w:space="0" w:color="auto"/>
            <w:bottom w:val="none" w:sz="0" w:space="0" w:color="auto"/>
            <w:right w:val="none" w:sz="0" w:space="0" w:color="auto"/>
          </w:divBdr>
        </w:div>
        <w:div w:id="1507749375">
          <w:marLeft w:val="0"/>
          <w:marRight w:val="0"/>
          <w:marTop w:val="0"/>
          <w:marBottom w:val="0"/>
          <w:divBdr>
            <w:top w:val="none" w:sz="0" w:space="0" w:color="auto"/>
            <w:left w:val="none" w:sz="0" w:space="0" w:color="auto"/>
            <w:bottom w:val="none" w:sz="0" w:space="0" w:color="auto"/>
            <w:right w:val="none" w:sz="0" w:space="0" w:color="auto"/>
          </w:divBdr>
        </w:div>
        <w:div w:id="1653483679">
          <w:marLeft w:val="0"/>
          <w:marRight w:val="0"/>
          <w:marTop w:val="0"/>
          <w:marBottom w:val="0"/>
          <w:divBdr>
            <w:top w:val="none" w:sz="0" w:space="0" w:color="auto"/>
            <w:left w:val="none" w:sz="0" w:space="0" w:color="auto"/>
            <w:bottom w:val="none" w:sz="0" w:space="0" w:color="auto"/>
            <w:right w:val="none" w:sz="0" w:space="0" w:color="auto"/>
          </w:divBdr>
        </w:div>
        <w:div w:id="1679624425">
          <w:marLeft w:val="0"/>
          <w:marRight w:val="0"/>
          <w:marTop w:val="0"/>
          <w:marBottom w:val="0"/>
          <w:divBdr>
            <w:top w:val="none" w:sz="0" w:space="0" w:color="auto"/>
            <w:left w:val="none" w:sz="0" w:space="0" w:color="auto"/>
            <w:bottom w:val="none" w:sz="0" w:space="0" w:color="auto"/>
            <w:right w:val="none" w:sz="0" w:space="0" w:color="auto"/>
          </w:divBdr>
        </w:div>
        <w:div w:id="1685395750">
          <w:marLeft w:val="0"/>
          <w:marRight w:val="0"/>
          <w:marTop w:val="0"/>
          <w:marBottom w:val="0"/>
          <w:divBdr>
            <w:top w:val="none" w:sz="0" w:space="0" w:color="auto"/>
            <w:left w:val="none" w:sz="0" w:space="0" w:color="auto"/>
            <w:bottom w:val="none" w:sz="0" w:space="0" w:color="auto"/>
            <w:right w:val="none" w:sz="0" w:space="0" w:color="auto"/>
          </w:divBdr>
        </w:div>
        <w:div w:id="1824471211">
          <w:marLeft w:val="0"/>
          <w:marRight w:val="0"/>
          <w:marTop w:val="0"/>
          <w:marBottom w:val="0"/>
          <w:divBdr>
            <w:top w:val="none" w:sz="0" w:space="0" w:color="auto"/>
            <w:left w:val="none" w:sz="0" w:space="0" w:color="auto"/>
            <w:bottom w:val="none" w:sz="0" w:space="0" w:color="auto"/>
            <w:right w:val="none" w:sz="0" w:space="0" w:color="auto"/>
          </w:divBdr>
        </w:div>
        <w:div w:id="1824472150">
          <w:marLeft w:val="0"/>
          <w:marRight w:val="0"/>
          <w:marTop w:val="0"/>
          <w:marBottom w:val="0"/>
          <w:divBdr>
            <w:top w:val="none" w:sz="0" w:space="0" w:color="auto"/>
            <w:left w:val="none" w:sz="0" w:space="0" w:color="auto"/>
            <w:bottom w:val="none" w:sz="0" w:space="0" w:color="auto"/>
            <w:right w:val="none" w:sz="0" w:space="0" w:color="auto"/>
          </w:divBdr>
        </w:div>
        <w:div w:id="1891333597">
          <w:marLeft w:val="0"/>
          <w:marRight w:val="0"/>
          <w:marTop w:val="0"/>
          <w:marBottom w:val="0"/>
          <w:divBdr>
            <w:top w:val="none" w:sz="0" w:space="0" w:color="auto"/>
            <w:left w:val="none" w:sz="0" w:space="0" w:color="auto"/>
            <w:bottom w:val="none" w:sz="0" w:space="0" w:color="auto"/>
            <w:right w:val="none" w:sz="0" w:space="0" w:color="auto"/>
          </w:divBdr>
        </w:div>
        <w:div w:id="1911692915">
          <w:marLeft w:val="0"/>
          <w:marRight w:val="0"/>
          <w:marTop w:val="0"/>
          <w:marBottom w:val="0"/>
          <w:divBdr>
            <w:top w:val="none" w:sz="0" w:space="0" w:color="auto"/>
            <w:left w:val="none" w:sz="0" w:space="0" w:color="auto"/>
            <w:bottom w:val="none" w:sz="0" w:space="0" w:color="auto"/>
            <w:right w:val="none" w:sz="0" w:space="0" w:color="auto"/>
          </w:divBdr>
        </w:div>
        <w:div w:id="1948737563">
          <w:marLeft w:val="0"/>
          <w:marRight w:val="0"/>
          <w:marTop w:val="0"/>
          <w:marBottom w:val="0"/>
          <w:divBdr>
            <w:top w:val="none" w:sz="0" w:space="0" w:color="auto"/>
            <w:left w:val="none" w:sz="0" w:space="0" w:color="auto"/>
            <w:bottom w:val="none" w:sz="0" w:space="0" w:color="auto"/>
            <w:right w:val="none" w:sz="0" w:space="0" w:color="auto"/>
          </w:divBdr>
        </w:div>
        <w:div w:id="1978144959">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2040622117">
          <w:marLeft w:val="0"/>
          <w:marRight w:val="0"/>
          <w:marTop w:val="0"/>
          <w:marBottom w:val="0"/>
          <w:divBdr>
            <w:top w:val="none" w:sz="0" w:space="0" w:color="auto"/>
            <w:left w:val="none" w:sz="0" w:space="0" w:color="auto"/>
            <w:bottom w:val="none" w:sz="0" w:space="0" w:color="auto"/>
            <w:right w:val="none" w:sz="0" w:space="0" w:color="auto"/>
          </w:divBdr>
        </w:div>
        <w:div w:id="2056418478">
          <w:marLeft w:val="0"/>
          <w:marRight w:val="0"/>
          <w:marTop w:val="0"/>
          <w:marBottom w:val="0"/>
          <w:divBdr>
            <w:top w:val="none" w:sz="0" w:space="0" w:color="auto"/>
            <w:left w:val="none" w:sz="0" w:space="0" w:color="auto"/>
            <w:bottom w:val="none" w:sz="0" w:space="0" w:color="auto"/>
            <w:right w:val="none" w:sz="0" w:space="0" w:color="auto"/>
          </w:divBdr>
        </w:div>
        <w:div w:id="2112506057">
          <w:marLeft w:val="0"/>
          <w:marRight w:val="0"/>
          <w:marTop w:val="0"/>
          <w:marBottom w:val="0"/>
          <w:divBdr>
            <w:top w:val="none" w:sz="0" w:space="0" w:color="auto"/>
            <w:left w:val="none" w:sz="0" w:space="0" w:color="auto"/>
            <w:bottom w:val="none" w:sz="0" w:space="0" w:color="auto"/>
            <w:right w:val="none" w:sz="0" w:space="0" w:color="auto"/>
          </w:divBdr>
        </w:div>
      </w:divsChild>
    </w:div>
    <w:div w:id="751053181">
      <w:bodyDiv w:val="1"/>
      <w:marLeft w:val="0"/>
      <w:marRight w:val="0"/>
      <w:marTop w:val="0"/>
      <w:marBottom w:val="0"/>
      <w:divBdr>
        <w:top w:val="none" w:sz="0" w:space="0" w:color="auto"/>
        <w:left w:val="none" w:sz="0" w:space="0" w:color="auto"/>
        <w:bottom w:val="none" w:sz="0" w:space="0" w:color="auto"/>
        <w:right w:val="none" w:sz="0" w:space="0" w:color="auto"/>
      </w:divBdr>
    </w:div>
    <w:div w:id="886646386">
      <w:bodyDiv w:val="1"/>
      <w:marLeft w:val="0"/>
      <w:marRight w:val="0"/>
      <w:marTop w:val="0"/>
      <w:marBottom w:val="0"/>
      <w:divBdr>
        <w:top w:val="none" w:sz="0" w:space="0" w:color="auto"/>
        <w:left w:val="none" w:sz="0" w:space="0" w:color="auto"/>
        <w:bottom w:val="none" w:sz="0" w:space="0" w:color="auto"/>
        <w:right w:val="none" w:sz="0" w:space="0" w:color="auto"/>
      </w:divBdr>
    </w:div>
    <w:div w:id="1627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7595-00EC-48E8-8EAF-5806EABF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1553</Words>
  <Characters>9905</Characters>
  <Application>Microsoft Office Word</Application>
  <DocSecurity>0</DocSecurity>
  <Lines>82</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HOME</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ADP</dc:creator>
  <cp:keywords/>
  <dc:description/>
  <cp:lastModifiedBy>Tudor Fagarasan</cp:lastModifiedBy>
  <cp:revision>9</cp:revision>
  <cp:lastPrinted>2023-11-07T06:59:00Z</cp:lastPrinted>
  <dcterms:created xsi:type="dcterms:W3CDTF">2023-11-06T08:44:00Z</dcterms:created>
  <dcterms:modified xsi:type="dcterms:W3CDTF">2023-11-16T06:49:00Z</dcterms:modified>
</cp:coreProperties>
</file>