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39EA" w14:textId="4601493D" w:rsidR="00350E5D" w:rsidRPr="00350E5D" w:rsidRDefault="00E947CD" w:rsidP="00E947C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</w:t>
      </w:r>
      <w:r w:rsidR="00350E5D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nr.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2FA3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ED667ED" w14:textId="477067FD" w:rsidR="00E947CD" w:rsidRPr="00350E5D" w:rsidRDefault="00E947CD" w:rsidP="00E947C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>la HCL nr. _______ din ________</w:t>
      </w:r>
    </w:p>
    <w:p w14:paraId="225DAC77" w14:textId="77777777" w:rsidR="00E947CD" w:rsidRPr="00350E5D" w:rsidRDefault="00E947CD" w:rsidP="00E947C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>Privind impozitele și taxele locale pe anul 2024</w:t>
      </w:r>
    </w:p>
    <w:p w14:paraId="1DFA10A0" w14:textId="77777777" w:rsidR="00E947CD" w:rsidRPr="00350E5D" w:rsidRDefault="00E947CD" w:rsidP="002743E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14:paraId="2DAD98E0" w14:textId="3BC55FD4" w:rsidR="001B480C" w:rsidRPr="00350E5D" w:rsidRDefault="001B480C" w:rsidP="002743E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LISTA</w:t>
      </w:r>
    </w:p>
    <w:p w14:paraId="5EC14CB4" w14:textId="532369F9" w:rsidR="004C3ED0" w:rsidRPr="00350E5D" w:rsidRDefault="002743ED" w:rsidP="002743E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bookmarkStart w:id="0" w:name="_Hlk146178313"/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actelor normative</w:t>
      </w:r>
      <w:r w:rsidR="00CE2FA3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/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H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otărâril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or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Consiliului Local 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al Municipiului Târgu Mureș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prin care sunt </w:t>
      </w:r>
      <w:r w:rsidR="0021001D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reglementate/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instituite/stabilite impozite </w:t>
      </w:r>
      <w:proofErr w:type="spellStart"/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taxe locale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s</w:t>
      </w:r>
      <w:r w:rsidR="00CE2FA3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u cu relevanță fiscală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, pe o perioadă de 5 ani anteriori anului fiscal 2024</w:t>
      </w:r>
      <w:bookmarkEnd w:id="0"/>
    </w:p>
    <w:p w14:paraId="7983FC48" w14:textId="77777777" w:rsidR="002743ED" w:rsidRPr="00350E5D" w:rsidRDefault="002743ED" w:rsidP="002743E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14:paraId="5894AEA2" w14:textId="1E8A3EDB" w:rsidR="002743ED" w:rsidRPr="00350E5D" w:rsidRDefault="002743ED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Legea nr. 227/2015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privind Codul fiscal, cu modificările și completările ulterioare</w:t>
      </w:r>
    </w:p>
    <w:p w14:paraId="33597D00" w14:textId="5103070A" w:rsidR="002743ED" w:rsidRPr="00350E5D" w:rsidRDefault="002743ED" w:rsidP="002D5BCD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H.G. nr. 1/2016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</w:t>
      </w:r>
      <w:r w:rsidRPr="00350E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>pentru aprobarea Normelor metodologice de aplicare a Legii nr. 227/2015 privind Codul fiscal</w:t>
      </w:r>
    </w:p>
    <w:p w14:paraId="4E9001EA" w14:textId="1B2AAB18" w:rsidR="002743ED" w:rsidRPr="00350E5D" w:rsidRDefault="002743ED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Legea nr. 207/2015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privind Codul de procedură fiscală, cu modificările și completările ulterioare</w:t>
      </w:r>
    </w:p>
    <w:p w14:paraId="4459F9F2" w14:textId="7D1175F6" w:rsidR="000D150C" w:rsidRPr="00350E5D" w:rsidRDefault="000D150C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Legea 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544 din 12 octombrie 2001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liberul acces la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informaţiile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de interes public</w:t>
      </w:r>
    </w:p>
    <w:p w14:paraId="4B190397" w14:textId="1F307F3C" w:rsidR="00466159" w:rsidRPr="00350E5D" w:rsidRDefault="009F3211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Hotărârea Consiliului Local al Municipiului Târgu Mureș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6159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466159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11 din 29 ianuarie 2015</w:t>
      </w:r>
      <w:r w:rsidR="00466159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modificarea și completarea anexei Hotărârii Consiliului local municipal nr. 369 din 27.11.2014 referitoare la </w:t>
      </w:r>
      <w:r w:rsidR="00466159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încadrarea străzilor din intravilanul</w:t>
      </w:r>
      <w:r w:rsidR="00466159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Municipiului </w:t>
      </w:r>
      <w:proofErr w:type="spellStart"/>
      <w:r w:rsidR="00466159" w:rsidRPr="00350E5D"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 w:rsidR="00466159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Mureș în zone de interes urban, în vederea stabilirii impozitelor pe clădiri și terenuri</w:t>
      </w:r>
    </w:p>
    <w:p w14:paraId="55CDE604" w14:textId="23A6D72B" w:rsidR="009F3211" w:rsidRPr="00350E5D" w:rsidRDefault="009F3211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Ordonanţa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2/2001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din 12 iulie 2001 privind regimul juridic al </w:t>
      </w:r>
      <w:proofErr w:type="spellStart"/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contravenţiilor</w:t>
      </w:r>
      <w:proofErr w:type="spellEnd"/>
    </w:p>
    <w:p w14:paraId="2CDD08F4" w14:textId="700644E3" w:rsidR="00B801DF" w:rsidRPr="00350E5D" w:rsidRDefault="00B801DF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>Legea nr.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85/25.06.2014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privind procedurile de prevenire a </w:t>
      </w:r>
      <w:proofErr w:type="spellStart"/>
      <w:r w:rsidRPr="00350E5D">
        <w:rPr>
          <w:rFonts w:ascii="Times New Roman" w:hAnsi="Times New Roman" w:cs="Times New Roman"/>
          <w:kern w:val="0"/>
          <w:sz w:val="24"/>
          <w:szCs w:val="24"/>
          <w:lang w:val="ro-RO"/>
        </w:rPr>
        <w:t>insolvenţei</w:t>
      </w:r>
      <w:proofErr w:type="spellEnd"/>
      <w:r w:rsidRPr="00350E5D"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kern w:val="0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 de </w:t>
      </w:r>
      <w:proofErr w:type="spellStart"/>
      <w:r w:rsidRPr="00350E5D"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</w:rPr>
        <w:t>insolvenţă</w:t>
      </w:r>
      <w:proofErr w:type="spellEnd"/>
    </w:p>
    <w:p w14:paraId="1830CA14" w14:textId="2AF98E18" w:rsidR="00FD1695" w:rsidRPr="00350E5D" w:rsidRDefault="00FD1695" w:rsidP="002D5BCD">
      <w:pPr>
        <w:pStyle w:val="Listparagraf"/>
        <w:numPr>
          <w:ilvl w:val="0"/>
          <w:numId w:val="1"/>
        </w:numPr>
        <w:jc w:val="both"/>
        <w:rPr>
          <w:rStyle w:val="Robust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Ordin M.D.R.A.P. nr.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 2068/22.12.2015</w:t>
      </w: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 privind aprobarea unor </w:t>
      </w:r>
      <w:r w:rsidRPr="00350E5D">
        <w:rPr>
          <w:rStyle w:val="Robus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formulare tipizate</w:t>
      </w: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activitatea de stabilire a impozitelor si taxelor locale, de </w:t>
      </w:r>
      <w:proofErr w:type="spellStart"/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>catre</w:t>
      </w:r>
      <w:proofErr w:type="spellEnd"/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organele fiscale locale</w:t>
      </w:r>
    </w:p>
    <w:p w14:paraId="3FBFE403" w14:textId="58443255" w:rsidR="00FD1695" w:rsidRPr="00350E5D" w:rsidRDefault="00FD1695" w:rsidP="002D5BCD">
      <w:pPr>
        <w:pStyle w:val="Listparagraf"/>
        <w:numPr>
          <w:ilvl w:val="0"/>
          <w:numId w:val="1"/>
        </w:numPr>
        <w:jc w:val="both"/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Ordin M.D.R.A.P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. nr. 2123/2015</w:t>
      </w: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 privind aprobarea instrucțiunilor pentru emiterea unitară a </w:t>
      </w:r>
      <w:r w:rsidRPr="00350E5D">
        <w:rPr>
          <w:rStyle w:val="Robus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formularului tipizat</w:t>
      </w: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Model 2016 ITL Regim special - 001</w:t>
      </w:r>
    </w:p>
    <w:p w14:paraId="577F8D0F" w14:textId="12CEAEB2" w:rsidR="00FD1695" w:rsidRPr="00350E5D" w:rsidRDefault="00FD1695" w:rsidP="002D5BCD">
      <w:pPr>
        <w:pStyle w:val="Listparagraf"/>
        <w:numPr>
          <w:ilvl w:val="0"/>
          <w:numId w:val="1"/>
        </w:numPr>
        <w:jc w:val="both"/>
        <w:rPr>
          <w:rStyle w:val="Robust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Ordin M.D.R.A.P. și M.F.P.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 nr. 137/94/2015</w:t>
      </w: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 privind aprobarea unor </w:t>
      </w:r>
      <w:r w:rsidRPr="00350E5D">
        <w:rPr>
          <w:rStyle w:val="Robus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formulare tipizate</w:t>
      </w: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în scopul obținerii informațiilor necesare realizării schimbului automat obligatoriu de informații potrivit art. 291 din Legea nr. 207/2015 privind Codul de procedură fiscală</w:t>
      </w:r>
    </w:p>
    <w:p w14:paraId="366C00ED" w14:textId="24B0735F" w:rsidR="004505B7" w:rsidRPr="00350E5D" w:rsidRDefault="004505B7" w:rsidP="002D5BCD">
      <w:pPr>
        <w:pStyle w:val="Listparagraf"/>
        <w:numPr>
          <w:ilvl w:val="0"/>
          <w:numId w:val="1"/>
        </w:numPr>
        <w:jc w:val="both"/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o-RO"/>
        </w:rPr>
      </w:pP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Ordin MDRAP, MFP și MAI nr. </w:t>
      </w:r>
      <w:r w:rsidRPr="00350E5D">
        <w:rPr>
          <w:rStyle w:val="Robus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1069/1578/144/2016</w:t>
      </w: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aplicarea pct. 101 al Titlului IX „Impozite și taxe locale” la Normele metodologice de aplicare a Legii nr. 227/2015 privind Codul fiscal, aprobate prin Hotărârea Guvernului nr. 1/2016</w:t>
      </w:r>
    </w:p>
    <w:p w14:paraId="43874B48" w14:textId="77777777" w:rsidR="00FD1695" w:rsidRPr="00350E5D" w:rsidRDefault="00FD1695" w:rsidP="002D5BCD">
      <w:pPr>
        <w:pStyle w:val="Listparagraf"/>
        <w:numPr>
          <w:ilvl w:val="0"/>
          <w:numId w:val="1"/>
        </w:numPr>
        <w:jc w:val="both"/>
        <w:rPr>
          <w:rStyle w:val="Robust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Ordin M.D.R.A.P. nr. 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2.594/2016</w:t>
      </w: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 </w:t>
      </w: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privind aprobarea unor </w:t>
      </w:r>
      <w:r w:rsidRPr="00350E5D">
        <w:rPr>
          <w:rStyle w:val="Robus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formulare tipizate </w:t>
      </w: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>pentru activitatea de stabilire a impozitelor și taxelor locale desfășurată de către organele fiscale locale</w:t>
      </w:r>
    </w:p>
    <w:p w14:paraId="43B16165" w14:textId="73A21F7C" w:rsidR="00FD1695" w:rsidRPr="00350E5D" w:rsidRDefault="00FD1695" w:rsidP="002D5BCD">
      <w:pPr>
        <w:pStyle w:val="Listparagraf"/>
        <w:numPr>
          <w:ilvl w:val="0"/>
          <w:numId w:val="1"/>
        </w:numPr>
        <w:jc w:val="both"/>
        <w:rPr>
          <w:rStyle w:val="Robust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Ordin M.D.R.A.P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. nr. 144/09.02.2016</w:t>
      </w: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 privind aprobarea unor </w:t>
      </w:r>
      <w:r w:rsidRPr="00350E5D">
        <w:rPr>
          <w:rStyle w:val="Robus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formulare tipizate</w:t>
      </w: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activitatea de colectare a impozitelor și taxelor locale, precum și a altor venituri ale bugetelor locale de către organele fiscale locale, și de modificarea și completarea Ordinului viceprim-ministrului, ministrul dezvoltării regionale și administrației publice nr. 2068/22.12.2015 privind aprobarea unor formulare tipizate pentru activitatea de stabilire a impozitelor și taxelor locale de către organele fiscale locale</w:t>
      </w:r>
    </w:p>
    <w:p w14:paraId="31F295E0" w14:textId="3C478BCF" w:rsidR="004505B7" w:rsidRPr="00350E5D" w:rsidRDefault="004505B7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Ordin M.L.P.D.A. nr. </w:t>
      </w:r>
      <w:r w:rsidRPr="00350E5D">
        <w:rPr>
          <w:rStyle w:val="Robus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4.201/2020</w:t>
      </w: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</w:t>
      </w:r>
      <w:proofErr w:type="spellStart"/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>pentru</w:t>
      </w:r>
      <w:proofErr w:type="spellEnd"/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modificarea Ordinului </w:t>
      </w:r>
      <w:proofErr w:type="spellStart"/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>viceprimministrului</w:t>
      </w:r>
      <w:proofErr w:type="spellEnd"/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, ministrul dezvoltării regionale și administrației publice, nr. 2.068/2015 privind aprobarea unor </w:t>
      </w:r>
      <w:r w:rsidRPr="00350E5D">
        <w:rPr>
          <w:rStyle w:val="Robus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formulare tipizate</w:t>
      </w: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activitatea de stabilire a impozitelor și taxelor locale de către organele fiscale locale, precum și pentru modificarea Ordinului viceprim-ministrului, ministrul dezvoltării regionale și administrației publice, nr. 144/2016 privind aprobarea unor formulare tipizate pentru activitatea de colectare a impozitelor și taxelor locale, precum și a altor venituri </w:t>
      </w:r>
      <w:r w:rsidRPr="00350E5D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lastRenderedPageBreak/>
        <w:t>ale bugetelor locale de către organele fiscale locale și pentru modificarea și completarea Ordinului viceprim-ministrului, ministrul dezvoltării regionale și administrației publice, nr. 2.068/2015 privind aprobarea unor formulare tipizate pentru activitatea de stabilire a impozitelor și taxelor locale de către organele fiscale locale</w:t>
      </w:r>
    </w:p>
    <w:p w14:paraId="5A2B24CA" w14:textId="443670ED" w:rsidR="002743ED" w:rsidRPr="00350E5D" w:rsidRDefault="002743ED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42156D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301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din  </w:t>
      </w:r>
      <w:r w:rsidR="0042156D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23.11.2017</w:t>
      </w:r>
      <w:r w:rsidR="00F93108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2018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6F1D2C11" w14:textId="2646D574" w:rsidR="0042156D" w:rsidRPr="00350E5D" w:rsidRDefault="0042156D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302 din 23.11.2017 aprobarea unor taxe speciale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2018</w:t>
      </w:r>
    </w:p>
    <w:p w14:paraId="6EB8944F" w14:textId="123E42E5" w:rsidR="00507F9E" w:rsidRPr="00350E5D" w:rsidRDefault="00507F9E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307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din 23 noiembrie 2017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contravalorii serviciilor prestate de către Serviciul public –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Administratia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2018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instituirea unor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contravenţii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aplicabile acestora</w:t>
      </w:r>
    </w:p>
    <w:p w14:paraId="1D46353A" w14:textId="2442C745" w:rsidR="002743ED" w:rsidRPr="00350E5D" w:rsidRDefault="002743ED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E05C25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103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din </w:t>
      </w:r>
      <w:r w:rsidR="00E05C25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26.04.2018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2019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37BF9C86" w14:textId="27004090" w:rsidR="00E05C25" w:rsidRPr="00350E5D" w:rsidRDefault="00E05C25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329 din 29.11.2018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aprobarea unor taxe speciale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2019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1CDCA118" w14:textId="2D5039CA" w:rsidR="00E05C25" w:rsidRPr="00350E5D" w:rsidRDefault="00694FC0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111 din 26.04.2018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taxelor speciale și tarifelor, de către Serviciul public –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Administratia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2019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instituirea unor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contravenţii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aplicabile acestora</w:t>
      </w:r>
    </w:p>
    <w:p w14:paraId="214AD0F1" w14:textId="6BDE9C4C" w:rsidR="00063F0A" w:rsidRPr="00350E5D" w:rsidRDefault="00063F0A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Hotărârea Consiliului Local al Municipiului Târgu Mureș nr</w:t>
      </w:r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 </w:t>
      </w:r>
      <w:r w:rsidRPr="00350E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13 din 31.01.2019</w:t>
      </w:r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privind aprobarea modificării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completării Anexelor 1 și 2 ale Hotărârii de Consiliu Local nr. 111 din 26 aprilie 2018,”privind aprobarea taxelor speciale și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tarifelor,de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către,Serviciul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public –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Administraţia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domeniului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public,pentru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anul </w:t>
      </w:r>
      <w:r w:rsidRPr="00350E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2019</w:t>
      </w:r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,precum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instituirea unor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contravenţii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sancţiuni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aplicabile acestora”</w:t>
      </w:r>
    </w:p>
    <w:p w14:paraId="2974A10D" w14:textId="6548BECA" w:rsidR="002743ED" w:rsidRPr="00350E5D" w:rsidRDefault="002743ED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B77489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104 din 25.04.2019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din 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2020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61295A6C" w14:textId="77B5E535" w:rsidR="00B77489" w:rsidRPr="00350E5D" w:rsidRDefault="00B77489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105 din 25.04.2019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unor taxe speciale pe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2020</w:t>
      </w:r>
    </w:p>
    <w:p w14:paraId="16036510" w14:textId="5F00C9D4" w:rsidR="00E05C25" w:rsidRPr="00350E5D" w:rsidRDefault="00E05C25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246 din 26.09.2019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taxele speciale și tarifele, aplicate de către Serviciul public –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2020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instituirea unor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contravenţii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aplicabile acestora</w:t>
      </w:r>
    </w:p>
    <w:p w14:paraId="7A53454A" w14:textId="01DA7E32" w:rsidR="002743ED" w:rsidRPr="00350E5D" w:rsidRDefault="002743ED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772CA6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228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</w:t>
      </w:r>
      <w:r w:rsidR="00772CA6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17.12.2020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40C5AD78" w14:textId="7ACA293E" w:rsidR="00772CA6" w:rsidRPr="00350E5D" w:rsidRDefault="00772CA6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229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17.12.2020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unor taxe speciale pe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</w:p>
    <w:p w14:paraId="4BE9023E" w14:textId="50D13122" w:rsidR="009D4D62" w:rsidRPr="00350E5D" w:rsidRDefault="009D4D62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249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17.12.2020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Regulamentului de instituire și administrare a taxei speciale de salubrizare, pentru utilizatorii casnici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în Municipiul Târgu Mureș</w:t>
      </w:r>
    </w:p>
    <w:p w14:paraId="10393DBC" w14:textId="2DF0E541" w:rsidR="009D4D62" w:rsidRPr="00350E5D" w:rsidRDefault="009D4D62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37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/08.02.2021 privind modificarea și completarea Regulamentului de instituire și administrare a taxei speciale de salubrizare, pentru utilizatorii casnici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în Municipiul Târgu Mureș aprobat prin HCL nr 249 din 17 decembrie 2020</w:t>
      </w:r>
    </w:p>
    <w:p w14:paraId="3D80B218" w14:textId="5D972B9C" w:rsidR="009D4D62" w:rsidRPr="00350E5D" w:rsidRDefault="009D4D62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59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din 25.02.2021 privind modificarea și completarea Regulamentului de instituire și administrare a taxei speciale de salubrizare, pentru utilizatorii casnici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în Municipiul Târgu Mureș aprobat prin HCL nr 249 din 17 decembrie 2020, modificat și completat prin HCL nr.37/2021</w:t>
      </w:r>
    </w:p>
    <w:p w14:paraId="075E6AFA" w14:textId="67B59D89" w:rsidR="00772CA6" w:rsidRPr="00350E5D" w:rsidRDefault="00772CA6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230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17.12.2020</w:t>
      </w:r>
      <w:r w:rsidR="009D4D62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taxele speciale și tarifele, aplicate de către Serviciul public – Administrația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instituirea unor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contravenţionale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>, aplicabile acestora</w:t>
      </w:r>
    </w:p>
    <w:p w14:paraId="54766928" w14:textId="77777777" w:rsidR="00A13C90" w:rsidRPr="00350E5D" w:rsidRDefault="00A13C90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5 din 28.01.2021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schemei de ajutor de </w:t>
      </w:r>
      <w:proofErr w:type="spellStart"/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minimis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pentru atragerea investiților și susținerea dezvoltării economice, prin acordarea unor scutiri de la plata impozitelor pe clădiri și teren datorate bugetului local al Municipiului Târgu Mureș</w:t>
      </w:r>
    </w:p>
    <w:p w14:paraId="6796125B" w14:textId="6B223225" w:rsidR="002743ED" w:rsidRPr="00350E5D" w:rsidRDefault="002743ED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272482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393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din </w:t>
      </w:r>
      <w:r w:rsidR="00272482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21.12.2021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2022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089C0921" w14:textId="3CA20781" w:rsidR="00272482" w:rsidRPr="00350E5D" w:rsidRDefault="00272482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406 din 21.12.2021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privind aprobarea Regulamentului de instituire și administrare a taxei speciale de salubrizare, pentru utilizatorii casnici în Municipiul Târgu Mureș</w:t>
      </w:r>
    </w:p>
    <w:p w14:paraId="38A98BFD" w14:textId="75147E93" w:rsidR="00272482" w:rsidRPr="00350E5D" w:rsidRDefault="00272482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40 din 27.01.2022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privind modificarea și completarea HCL nr.406/21.12.2021, privind aprobarea Regulamentului de instituire și administrare a taxei speciale de salubrizare, pentru utilizatorii casnici în Municipiul Târgu Mureș</w:t>
      </w:r>
    </w:p>
    <w:p w14:paraId="5898771B" w14:textId="164D1794" w:rsidR="00272482" w:rsidRPr="00350E5D" w:rsidRDefault="00272482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403 din 21.12.2021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taxe speciale și tarife, aplicate de către Serviciul public – Administrația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2022,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precum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instituirea unor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contravenţionale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>, aplicabile acestora</w:t>
      </w:r>
    </w:p>
    <w:p w14:paraId="1C243CCA" w14:textId="77777777" w:rsidR="00AE4500" w:rsidRPr="00350E5D" w:rsidRDefault="00AE4500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402 din 18.11.2022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modificarea Anexei nr. 1 la Hotărârea de Consiliu Local nr. 403/21.12.2021 taxe speciale și tarife, aplicate de către Serviciul Public Administrația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2022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precum și instituirea unor sancțiuni contravenționale, aplicabile acestora, respectiv crt. XX alin. 1</w:t>
      </w:r>
    </w:p>
    <w:p w14:paraId="034B0B3F" w14:textId="66B98E25" w:rsidR="002743ED" w:rsidRPr="00350E5D" w:rsidRDefault="002743ED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479/27.12.2022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2023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050EF2C0" w14:textId="63497B9B" w:rsidR="002743ED" w:rsidRPr="00350E5D" w:rsidRDefault="00466159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406 din 21 decembrie 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Regulamentului de instituire și administrare a taxei speciale de salubrizare, pentru utilizatorii casnici în Municipiul Târgu Mureș</w:t>
      </w:r>
    </w:p>
    <w:p w14:paraId="0933BEB9" w14:textId="3AD4F316" w:rsidR="002743ED" w:rsidRPr="00350E5D" w:rsidRDefault="00466159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2743ED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481 din 27 decembrie 2022</w:t>
      </w:r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taxelor speciale și tarifelor aplicate de către Serviciul public – </w:t>
      </w:r>
      <w:proofErr w:type="spellStart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>Administratia</w:t>
      </w:r>
      <w:proofErr w:type="spellEnd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domeniului public pentru anul </w:t>
      </w:r>
      <w:r w:rsidR="002743ED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2023</w:t>
      </w:r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instituirea unor </w:t>
      </w:r>
      <w:proofErr w:type="spellStart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>contravenţionale</w:t>
      </w:r>
      <w:proofErr w:type="spellEnd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>, aplicabile acestora</w:t>
      </w:r>
    </w:p>
    <w:p w14:paraId="6BFB5F1F" w14:textId="6CE47B23" w:rsidR="002743ED" w:rsidRPr="00350E5D" w:rsidRDefault="002743ED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487/29.12.2022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taxele speciale de salubrizare pentru utilizatorii </w:t>
      </w:r>
      <w:proofErr w:type="spellStart"/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noncasnici</w:t>
      </w:r>
      <w:proofErr w:type="spellEnd"/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aplicate de către Serviciul public – Administrația domeniului public pentru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2023</w:t>
      </w:r>
    </w:p>
    <w:p w14:paraId="184C6CBA" w14:textId="47A30FF4" w:rsidR="002743ED" w:rsidRPr="00350E5D" w:rsidRDefault="00466159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173 din 27 aprilie 2023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Regulamentul de instituire și administrare a taxei speciale de salubrizare pentru finanțarea Sistemului de Management Integrat al Deșeurilor solide menajere și similare în județul Mureș și aprobarea nivelului taxei de salubrizare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2023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aprobat prin HCJ nr. 24/16.02.2023</w:t>
      </w:r>
    </w:p>
    <w:p w14:paraId="0CD523B8" w14:textId="395D8466" w:rsidR="008B7EAD" w:rsidRPr="00350E5D" w:rsidRDefault="008B7EAD" w:rsidP="002D5B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131 din 27.04.2023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, privind indexarea impozitelor și taxelor locale cu rata inflației, respectiv reactualizarea amenzilor prevăzute la art. 493 alin. (3) și (4) din Legea nr. 227/2015 privind Codul fiscal,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2024</w:t>
      </w:r>
    </w:p>
    <w:p w14:paraId="1AE6A8E7" w14:textId="77777777" w:rsidR="00203549" w:rsidRPr="00350E5D" w:rsidRDefault="00203549" w:rsidP="0020354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o-RO"/>
        </w:rPr>
      </w:pPr>
    </w:p>
    <w:sectPr w:rsidR="00203549" w:rsidRPr="00350E5D" w:rsidSect="006060E6">
      <w:type w:val="evenPage"/>
      <w:pgSz w:w="12240" w:h="15840" w:code="1"/>
      <w:pgMar w:top="893" w:right="720" w:bottom="245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8F9"/>
    <w:multiLevelType w:val="hybridMultilevel"/>
    <w:tmpl w:val="D4BC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8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ED"/>
    <w:rsid w:val="00063F0A"/>
    <w:rsid w:val="000D150C"/>
    <w:rsid w:val="000E082C"/>
    <w:rsid w:val="001B480C"/>
    <w:rsid w:val="00203549"/>
    <w:rsid w:val="0021001D"/>
    <w:rsid w:val="00272482"/>
    <w:rsid w:val="002743ED"/>
    <w:rsid w:val="002D5BCD"/>
    <w:rsid w:val="0031312F"/>
    <w:rsid w:val="00350E5D"/>
    <w:rsid w:val="0042156D"/>
    <w:rsid w:val="004505B7"/>
    <w:rsid w:val="00466159"/>
    <w:rsid w:val="004A0472"/>
    <w:rsid w:val="004C3ED0"/>
    <w:rsid w:val="00507F9E"/>
    <w:rsid w:val="006060E6"/>
    <w:rsid w:val="00694FC0"/>
    <w:rsid w:val="00772CA6"/>
    <w:rsid w:val="007A78B4"/>
    <w:rsid w:val="008B7EAD"/>
    <w:rsid w:val="009054D8"/>
    <w:rsid w:val="009D4C70"/>
    <w:rsid w:val="009D4D62"/>
    <w:rsid w:val="009F3211"/>
    <w:rsid w:val="009F7C2E"/>
    <w:rsid w:val="00A13C90"/>
    <w:rsid w:val="00AE4500"/>
    <w:rsid w:val="00B77489"/>
    <w:rsid w:val="00B801DF"/>
    <w:rsid w:val="00CE2FA3"/>
    <w:rsid w:val="00E05C25"/>
    <w:rsid w:val="00E45989"/>
    <w:rsid w:val="00E947CD"/>
    <w:rsid w:val="00F02D0B"/>
    <w:rsid w:val="00F93108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E0ED8"/>
  <w15:chartTrackingRefBased/>
  <w15:docId w15:val="{DDAF9833-EC8A-4AD2-A4F5-038C37E8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743ED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2743ED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FD1695"/>
    <w:rPr>
      <w:b/>
      <w:bCs/>
    </w:rPr>
  </w:style>
  <w:style w:type="character" w:customStyle="1" w:styleId="redcolor">
    <w:name w:val="red_color"/>
    <w:basedOn w:val="Fontdeparagrafimplicit"/>
    <w:rsid w:val="00FD1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Fiscala</dc:creator>
  <cp:keywords/>
  <dc:description/>
  <cp:lastModifiedBy>Dell013</cp:lastModifiedBy>
  <cp:revision>29</cp:revision>
  <dcterms:created xsi:type="dcterms:W3CDTF">2023-09-14T06:54:00Z</dcterms:created>
  <dcterms:modified xsi:type="dcterms:W3CDTF">2023-09-27T09:50:00Z</dcterms:modified>
</cp:coreProperties>
</file>