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A78E" w14:textId="77777777" w:rsidR="00F0365F" w:rsidRPr="00BD5129" w:rsidRDefault="00F0365F" w:rsidP="00F0365F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14:paraId="286ACC5A" w14:textId="77777777" w:rsidR="00F0365F" w:rsidRPr="00BD5129" w:rsidRDefault="00F0365F" w:rsidP="00F0365F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bookmarkStart w:id="0" w:name="_Hlk122005256"/>
      <w:bookmarkStart w:id="1" w:name="_Hlk123716734"/>
      <w:r w:rsidRPr="00BD5129">
        <w:rPr>
          <w:rFonts w:ascii="Times New Roman" w:eastAsia="Times New Roman" w:hAnsi="Times New Roman"/>
          <w:noProof/>
          <w:kern w:val="2"/>
          <w:lang w:eastAsia="ro-RO"/>
        </w:rPr>
        <w:drawing>
          <wp:anchor distT="0" distB="0" distL="114300" distR="114300" simplePos="0" relativeHeight="251659264" behindDoc="1" locked="0" layoutInCell="1" allowOverlap="1" wp14:anchorId="44003623" wp14:editId="5729B428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MUNICIPIUL TÂRGU MURE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Ș</w:t>
      </w:r>
    </w:p>
    <w:p w14:paraId="242E6367" w14:textId="77777777" w:rsidR="00F0365F" w:rsidRPr="00BD5129" w:rsidRDefault="00F0365F" w:rsidP="00F0365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ROMÂNIA – 540026 Târgu Mure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ș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, Pia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ț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a Victoriei nr. 3</w:t>
      </w:r>
    </w:p>
    <w:p w14:paraId="22A81D91" w14:textId="77777777" w:rsidR="00F0365F" w:rsidRPr="00BD5129" w:rsidRDefault="00F0365F" w:rsidP="00F0365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Tel: 00-40-265-268.330; 00-40-265-269.571</w:t>
      </w:r>
    </w:p>
    <w:p w14:paraId="26831187" w14:textId="77777777" w:rsidR="00F0365F" w:rsidRPr="00BD5129" w:rsidRDefault="00F0365F" w:rsidP="00F0365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e-mail: </w:t>
      </w:r>
      <w:hyperlink r:id="rId5" w:history="1">
        <w:r w:rsidRPr="00BD5129">
          <w:rPr>
            <w:rStyle w:val="Hyperlink"/>
            <w:rFonts w:ascii="Times New Roman" w:eastAsia="Times New Roman" w:hAnsi="Times New Roman"/>
            <w:b/>
            <w:kern w:val="2"/>
            <w:lang w:eastAsia="hi-IN" w:bidi="hi-IN"/>
          </w:rPr>
          <w:t>secretar@tirgumures.ro</w:t>
        </w:r>
      </w:hyperlink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www.tirgumures.ro </w:t>
      </w:r>
    </w:p>
    <w:p w14:paraId="0D443752" w14:textId="70AA5C97" w:rsidR="00F0365F" w:rsidRPr="00BD5129" w:rsidRDefault="00F0365F" w:rsidP="00F0365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N</w:t>
      </w:r>
      <w:r w:rsidRPr="00BD5129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r</w:t>
      </w:r>
      <w:r w:rsidRPr="00E97221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.</w:t>
      </w: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  </w:t>
      </w: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11.493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din 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15.02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.202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3</w:t>
      </w:r>
    </w:p>
    <w:p w14:paraId="79E5CEBC" w14:textId="77777777" w:rsidR="00F0365F" w:rsidRDefault="00F0365F" w:rsidP="00F0365F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</w:p>
    <w:p w14:paraId="0038E86E" w14:textId="77777777" w:rsidR="00F0365F" w:rsidRPr="0038285F" w:rsidRDefault="00F0365F" w:rsidP="00F0365F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  <w:lang w:val="en-GB"/>
        </w:rPr>
      </w:pPr>
      <w:r w:rsidRPr="00BD5129">
        <w:rPr>
          <w:rFonts w:ascii="Times New Roman" w:hAnsi="Times New Roman"/>
          <w:b/>
          <w:bCs/>
          <w:i/>
          <w:color w:val="333333"/>
        </w:rPr>
        <w:t xml:space="preserve">Data publicării pe site: 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15.02.2023</w:t>
      </w:r>
    </w:p>
    <w:p w14:paraId="22396741" w14:textId="77777777" w:rsidR="00F0365F" w:rsidRPr="00BD5129" w:rsidRDefault="00F0365F" w:rsidP="00F0365F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hAnsi="Times New Roman"/>
          <w:b/>
          <w:bCs/>
          <w:i/>
          <w:color w:val="333333"/>
        </w:rPr>
        <w:tab/>
        <w:t xml:space="preserve">                                   </w:t>
      </w:r>
    </w:p>
    <w:p w14:paraId="0F3AF14C" w14:textId="77777777" w:rsidR="00F0365F" w:rsidRPr="00BD5129" w:rsidRDefault="00F0365F" w:rsidP="00F0365F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hAnsi="Times New Roman"/>
          <w:b/>
          <w:bCs/>
          <w:i/>
          <w:color w:val="333333"/>
        </w:rPr>
        <w:t>ANUN</w:t>
      </w:r>
      <w:r>
        <w:rPr>
          <w:rFonts w:ascii="Times New Roman" w:hAnsi="Times New Roman"/>
          <w:b/>
          <w:bCs/>
          <w:i/>
          <w:color w:val="333333"/>
        </w:rPr>
        <w:t>Ț</w:t>
      </w:r>
    </w:p>
    <w:p w14:paraId="6347B9D0" w14:textId="77777777" w:rsidR="00F0365F" w:rsidRPr="00BD5129" w:rsidRDefault="00F0365F" w:rsidP="00F0365F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14:paraId="51B04C29" w14:textId="77777777" w:rsidR="00F0365F" w:rsidRPr="00BD5129" w:rsidRDefault="00F0365F" w:rsidP="00F0365F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r w:rsidRPr="00BD5129">
        <w:rPr>
          <w:rFonts w:ascii="Times New Roman" w:hAnsi="Times New Roman"/>
          <w:bCs/>
          <w:i/>
          <w:color w:val="333333"/>
        </w:rPr>
        <w:t>În conformitate cu prevederile art. 7 Legii nr. 52/2003, privind transparen</w:t>
      </w:r>
      <w:r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a decizională în administra</w:t>
      </w:r>
      <w:r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ia publică, republicată, se aduce la cuno</w:t>
      </w:r>
      <w:r>
        <w:rPr>
          <w:rFonts w:ascii="Times New Roman" w:hAnsi="Times New Roman"/>
          <w:bCs/>
          <w:i/>
          <w:color w:val="333333"/>
        </w:rPr>
        <w:t>ș</w:t>
      </w:r>
      <w:r w:rsidRPr="00BD5129">
        <w:rPr>
          <w:rFonts w:ascii="Times New Roman" w:hAnsi="Times New Roman"/>
          <w:bCs/>
          <w:i/>
          <w:color w:val="333333"/>
        </w:rPr>
        <w:t>tin</w:t>
      </w:r>
      <w:r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a publică următorul proiect de act normativ:</w:t>
      </w:r>
    </w:p>
    <w:p w14:paraId="41597AD5" w14:textId="285DDA3B" w:rsidR="00F0365F" w:rsidRPr="00F0365F" w:rsidRDefault="00F0365F" w:rsidP="00F0365F">
      <w:pPr>
        <w:ind w:firstLine="993"/>
        <w:jc w:val="both"/>
        <w:rPr>
          <w:b/>
          <w:bCs/>
          <w:i/>
        </w:rPr>
      </w:pPr>
      <w:r w:rsidRPr="00F0365F">
        <w:rPr>
          <w:rFonts w:ascii="Times New Roman" w:hAnsi="Times New Roman"/>
          <w:b/>
          <w:bCs/>
          <w:i/>
          <w:color w:val="000000"/>
        </w:rPr>
        <w:t xml:space="preserve">Proiect de </w:t>
      </w:r>
      <w:r w:rsidRPr="00F0365F">
        <w:rPr>
          <w:rFonts w:ascii="Times New Roman" w:hAnsi="Times New Roman"/>
          <w:b/>
          <w:bCs/>
          <w:i/>
        </w:rPr>
        <w:t>hotărâre privind modificarea art. 5, art. 6 Anexa 2, art. 7 Anexa 3 din HCL nr. 417/21.12.2021 referitor la reorganizarea Serviciului Public Administrației Complexului de Agrement și Sport „Mureșul” (ACASM), din cadrul Aparatului de specialitate al Primarului Municipiului Târgu Mureș, în Direcția Complexul de Agrement Weekend - instituție publică de interes local, cu personalitate juridică, modificarea corespunzătoare a structurii organizatorice, aprobarea organigramei, a numărului de personal și a statului de funcții</w:t>
      </w:r>
      <w:r>
        <w:rPr>
          <w:rFonts w:ascii="Times New Roman" w:hAnsi="Times New Roman"/>
          <w:b/>
          <w:bCs/>
          <w:i/>
        </w:rPr>
        <w:t>.</w:t>
      </w:r>
    </w:p>
    <w:p w14:paraId="20CA17D2" w14:textId="77777777" w:rsidR="00F0365F" w:rsidRPr="00F52B3F" w:rsidRDefault="00F0365F" w:rsidP="00F0365F">
      <w:pPr>
        <w:ind w:firstLine="708"/>
        <w:jc w:val="both"/>
        <w:rPr>
          <w:rFonts w:ascii="Times New Roman" w:eastAsia="Times New Roman" w:hAnsi="Times New Roman"/>
          <w:bCs/>
          <w:i/>
          <w:color w:val="333333"/>
          <w:sz w:val="24"/>
          <w:szCs w:val="24"/>
          <w:lang w:eastAsia="ro-RO"/>
        </w:rPr>
      </w:pPr>
      <w:r w:rsidRPr="00F52B3F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o-RO"/>
        </w:rPr>
        <w:t xml:space="preserve"> </w:t>
      </w:r>
      <w:r w:rsidRPr="00F52B3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o-RO"/>
        </w:rPr>
        <w:t xml:space="preserve">Proiectul de hotărâre, mai sus amintit, cu documentația de bază poate fi consultat: </w:t>
      </w:r>
    </w:p>
    <w:p w14:paraId="04008FFC" w14:textId="77777777" w:rsidR="00F0365F" w:rsidRPr="00BD5129" w:rsidRDefault="00F0365F" w:rsidP="00F0365F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>     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pe pagina de internet a institu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iei Municipiului Târgu Mure</w:t>
      </w:r>
      <w:r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6" w:history="1">
        <w:r w:rsidRPr="00BD5129">
          <w:rPr>
            <w:rStyle w:val="Hyperlink"/>
            <w:rFonts w:ascii="Times New Roman" w:hAnsi="Times New Roman"/>
            <w:i/>
            <w:color w:val="000000"/>
          </w:rPr>
          <w:t>www.tirgumures.ro/Administra</w:t>
        </w:r>
        <w:r>
          <w:rPr>
            <w:rStyle w:val="Hyperlink"/>
            <w:rFonts w:ascii="Times New Roman" w:hAnsi="Times New Roman"/>
            <w:i/>
            <w:color w:val="000000"/>
          </w:rPr>
          <w:t>ț</w:t>
        </w:r>
        <w:r w:rsidRPr="00BD5129">
          <w:rPr>
            <w:rStyle w:val="Hyperlink"/>
            <w:rFonts w:ascii="Times New Roman" w:hAnsi="Times New Roman"/>
            <w:i/>
            <w:color w:val="000000"/>
          </w:rPr>
          <w:t>ia</w:t>
        </w:r>
      </w:hyperlink>
      <w:r w:rsidRPr="00BD5129">
        <w:rPr>
          <w:rFonts w:ascii="Times New Roman" w:hAnsi="Times New Roman"/>
          <w:i/>
          <w:color w:val="000000"/>
          <w:u w:val="single"/>
        </w:rPr>
        <w:t xml:space="preserve"> locală/Consiliul Local/Transparen</w:t>
      </w:r>
      <w:r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 xml:space="preserve">ă Decizională (acte normative)  </w:t>
      </w:r>
      <w:r w:rsidRPr="00BD5129">
        <w:rPr>
          <w:rFonts w:ascii="Times New Roman" w:hAnsi="Times New Roman"/>
          <w:b/>
        </w:rPr>
        <w:t xml:space="preserve"> </w:t>
      </w:r>
    </w:p>
    <w:p w14:paraId="24A06EF8" w14:textId="77777777" w:rsidR="00F0365F" w:rsidRPr="00BD5129" w:rsidRDefault="00F0365F" w:rsidP="00F0365F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 xml:space="preserve">      </w:t>
      </w:r>
      <w:r w:rsidRPr="00BD5129">
        <w:rPr>
          <w:rFonts w:ascii="Times New Roman" w:hAnsi="Times New Roman"/>
          <w:i/>
          <w:lang w:eastAsia="ro-RO"/>
        </w:rPr>
        <w:t>la sediul institu</w:t>
      </w:r>
      <w:r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iei,  P-</w:t>
      </w:r>
      <w:r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a Victoriei, nr.3 (panoul de afi</w:t>
      </w:r>
      <w:r>
        <w:rPr>
          <w:rFonts w:ascii="Times New Roman" w:hAnsi="Times New Roman"/>
          <w:i/>
          <w:lang w:eastAsia="ro-RO"/>
        </w:rPr>
        <w:t>ș</w:t>
      </w:r>
      <w:r w:rsidRPr="00BD5129">
        <w:rPr>
          <w:rFonts w:ascii="Times New Roman" w:hAnsi="Times New Roman"/>
          <w:i/>
          <w:lang w:eastAsia="ro-RO"/>
        </w:rPr>
        <w:t>aj)</w:t>
      </w:r>
    </w:p>
    <w:p w14:paraId="39CDF151" w14:textId="77777777" w:rsidR="00F0365F" w:rsidRPr="00BD5129" w:rsidRDefault="00F0365F" w:rsidP="00F0365F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 xml:space="preserve">     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proiectul de act normativ se poate ob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ine în copie, pe bază de cerere depusă la </w:t>
      </w:r>
      <w:r w:rsidRPr="00BD5129">
        <w:rPr>
          <w:rFonts w:ascii="Times New Roman" w:eastAsia="Times New Roman" w:hAnsi="Times New Roman"/>
          <w:bCs/>
          <w:i/>
          <w:lang w:eastAsia="ro-RO"/>
        </w:rPr>
        <w:t>Serviciul Rela</w:t>
      </w:r>
      <w:r>
        <w:rPr>
          <w:rFonts w:ascii="Times New Roman" w:eastAsia="Times New Roman" w:hAnsi="Times New Roman"/>
          <w:bCs/>
          <w:i/>
          <w:lang w:eastAsia="ro-RO"/>
        </w:rPr>
        <w:t>ț</w:t>
      </w:r>
      <w:r w:rsidRPr="00BD5129">
        <w:rPr>
          <w:rFonts w:ascii="Times New Roman" w:eastAsia="Times New Roman" w:hAnsi="Times New Roman"/>
          <w:bCs/>
          <w:i/>
          <w:lang w:eastAsia="ro-RO"/>
        </w:rPr>
        <w:t xml:space="preserve">ii cu publicul </w:t>
      </w:r>
    </w:p>
    <w:p w14:paraId="2CAF865F" w14:textId="77777777" w:rsidR="00F0365F" w:rsidRPr="00BD5129" w:rsidRDefault="00F0365F" w:rsidP="00F03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Propunerile, sugestiile, opiniile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cu valoare de recomandare privind proiectul de act normativ supus consultării publice se pot depune până la data de </w:t>
      </w:r>
      <w:r>
        <w:rPr>
          <w:rFonts w:ascii="Times New Roman" w:eastAsia="Times New Roman" w:hAnsi="Times New Roman"/>
          <w:b/>
          <w:bCs/>
          <w:i/>
          <w:color w:val="000000"/>
          <w:lang w:eastAsia="ro-RO"/>
        </w:rPr>
        <w:t>2</w:t>
      </w:r>
      <w:r w:rsidRPr="00F52B3F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5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februarie 2023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pe baza formularului de colectare de recomandări:</w:t>
      </w:r>
    </w:p>
    <w:p w14:paraId="64C2AB19" w14:textId="77777777" w:rsidR="00F0365F" w:rsidRPr="00BD5129" w:rsidRDefault="00F0365F" w:rsidP="00F0365F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1.      la Registratura institu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iei din Târgu Mure</w:t>
      </w:r>
      <w:r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 w:rsidRPr="00BD5129">
        <w:rPr>
          <w:rFonts w:ascii="Times New Roman" w:hAnsi="Times New Roman"/>
          <w:i/>
          <w:lang w:eastAsia="ro-RO"/>
        </w:rPr>
        <w:t>P-</w:t>
      </w:r>
      <w:r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a Victoriei, nr.3;</w:t>
      </w:r>
    </w:p>
    <w:p w14:paraId="1B2ACDF4" w14:textId="77777777" w:rsidR="00F0365F" w:rsidRPr="00BD5129" w:rsidRDefault="00F0365F" w:rsidP="00F0365F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mesaj în format electronic la adresa de e-mail </w:t>
      </w:r>
      <w:r w:rsidRPr="00BD5129">
        <w:rPr>
          <w:rFonts w:ascii="Times New Roman" w:hAnsi="Times New Roman"/>
          <w:i/>
          <w:color w:val="000000"/>
        </w:rPr>
        <w:t>infopublic@tirgumures.ro</w:t>
      </w:r>
    </w:p>
    <w:p w14:paraId="542BC462" w14:textId="77777777" w:rsidR="00F0365F" w:rsidRPr="00BD5129" w:rsidRDefault="00F0365F" w:rsidP="00F036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2E19CD07" w14:textId="77777777" w:rsidR="00F0365F" w:rsidRPr="00BD5129" w:rsidRDefault="00F0365F" w:rsidP="00F036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Formularul de recomandări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poate fi descărcat de pe pagina de internet a institu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iei, </w:t>
      </w:r>
      <w:hyperlink r:id="rId7" w:history="1">
        <w:r w:rsidRPr="00BD5129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/Administra</w:t>
      </w:r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ia locală/Consiliu Local/</w:t>
      </w:r>
      <w:r w:rsidRPr="00BD5129">
        <w:rPr>
          <w:rFonts w:ascii="Times New Roman" w:hAnsi="Times New Roman"/>
          <w:i/>
          <w:color w:val="000000"/>
          <w:u w:val="single"/>
        </w:rPr>
        <w:t xml:space="preserve"> Transparen</w:t>
      </w:r>
      <w:r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>ă Decizională (acte normative)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/Formular de recomandări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sau poate fi ridicat de la sediul institu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iei: </w:t>
      </w:r>
      <w:r w:rsidRPr="00BD5129">
        <w:rPr>
          <w:rFonts w:ascii="Times New Roman" w:hAnsi="Times New Roman"/>
          <w:i/>
          <w:lang w:eastAsia="ro-RO"/>
        </w:rPr>
        <w:t>P-</w:t>
      </w:r>
      <w:r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 xml:space="preserve">a Victoriei, nr.3,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 w:rsidRPr="00BD5129"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r w:rsidRPr="00BD5129">
        <w:rPr>
          <w:rFonts w:ascii="Times New Roman" w:eastAsia="Times New Roman" w:hAnsi="Times New Roman"/>
          <w:bCs/>
          <w:i/>
          <w:lang w:eastAsia="ro-RO"/>
        </w:rPr>
        <w:t>Serviciul Rela</w:t>
      </w:r>
      <w:r>
        <w:rPr>
          <w:rFonts w:ascii="Times New Roman" w:eastAsia="Times New Roman" w:hAnsi="Times New Roman"/>
          <w:bCs/>
          <w:i/>
          <w:lang w:eastAsia="ro-RO"/>
        </w:rPr>
        <w:t>ț</w:t>
      </w:r>
      <w:r w:rsidRPr="00BD5129">
        <w:rPr>
          <w:rFonts w:ascii="Times New Roman" w:eastAsia="Times New Roman" w:hAnsi="Times New Roman"/>
          <w:bCs/>
          <w:i/>
          <w:lang w:eastAsia="ro-RO"/>
        </w:rPr>
        <w:t xml:space="preserve">ii cu publicul. </w:t>
      </w:r>
    </w:p>
    <w:p w14:paraId="2EDB4ED3" w14:textId="77777777" w:rsidR="00F0365F" w:rsidRPr="00BD5129" w:rsidRDefault="00F0365F" w:rsidP="00F036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14:paraId="2E6BC0DB" w14:textId="77777777" w:rsidR="00F0365F" w:rsidRPr="00BD5129" w:rsidRDefault="00F0365F" w:rsidP="00F03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Materialele transmise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vor purta men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iunea: </w:t>
      </w:r>
    </w:p>
    <w:p w14:paraId="76D260FB" w14:textId="5BBA3E60" w:rsidR="00F0365F" w:rsidRPr="00F0365F" w:rsidRDefault="00F0365F" w:rsidP="00F0365F">
      <w:pPr>
        <w:jc w:val="both"/>
        <w:rPr>
          <w:b/>
          <w:bCs/>
          <w:i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Propuneri privind dezbaterea publică referitoare la proiectul de act normativ: </w:t>
      </w:r>
      <w:r w:rsidRPr="00BD5129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Proiectul</w:t>
      </w:r>
      <w:r w:rsidRPr="00BD5129">
        <w:rPr>
          <w:rFonts w:ascii="Times New Roman" w:hAnsi="Times New Roman"/>
          <w:b/>
          <w:bCs/>
          <w:i/>
          <w:color w:val="000000"/>
        </w:rPr>
        <w:t xml:space="preserve"> de hotărâre</w:t>
      </w:r>
      <w:r w:rsidRPr="00CF3967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r w:rsidRPr="00F0365F">
        <w:rPr>
          <w:rFonts w:ascii="Times New Roman" w:hAnsi="Times New Roman"/>
          <w:b/>
          <w:bCs/>
          <w:i/>
        </w:rPr>
        <w:t>privind  modificarea art. 5, art. 6 Anexa 2, art. 7 Anexa 3 din HCL nr. 417/21.12.2021 referitor la reorganizarea Serviciului Public Administrației Complexului de Agrement și Sport „Mureșul” (ACASM), din cadrul Aparatului de specialitate al Primarului Municipiului Târgu Mureș, în Direcția Complexul de Agrement Weekend - instituție publică de interes local, cu personalitate juridică, modificarea corespunzătoare a structurii organizatorice, aprobarea organigramei, a numărului de personal și a statului de funcții</w:t>
      </w:r>
      <w:r>
        <w:rPr>
          <w:b/>
          <w:bCs/>
          <w:i/>
        </w:rPr>
        <w:t>.</w:t>
      </w:r>
    </w:p>
    <w:p w14:paraId="7FDF6BB3" w14:textId="77777777" w:rsidR="00F0365F" w:rsidRPr="00BD5129" w:rsidRDefault="00F0365F" w:rsidP="00F0365F">
      <w:pPr>
        <w:ind w:firstLine="708"/>
        <w:jc w:val="both"/>
        <w:rPr>
          <w:rFonts w:ascii="Times New Roman" w:hAnsi="Times New Roman"/>
          <w:b/>
          <w:u w:val="single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Propunerile trimise vor fi publicate pe pagina de internet a Municipiului Târgu Mure</w:t>
      </w:r>
      <w:r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8" w:history="1">
        <w:r w:rsidRPr="00BD5129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/Administra</w:t>
      </w:r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ia locală/Consiliu local/</w:t>
      </w:r>
      <w:r w:rsidRPr="00BD5129">
        <w:rPr>
          <w:rFonts w:ascii="Times New Roman" w:hAnsi="Times New Roman"/>
          <w:i/>
          <w:color w:val="000000"/>
          <w:u w:val="single"/>
        </w:rPr>
        <w:t xml:space="preserve"> Transparen</w:t>
      </w:r>
      <w:r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>ă Decizională (acte normative)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valoare de recomandare</w:t>
      </w:r>
    </w:p>
    <w:p w14:paraId="3933AF3C" w14:textId="77777777" w:rsidR="00F0365F" w:rsidRPr="00BD5129" w:rsidRDefault="00F0365F" w:rsidP="00F03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  <w:t>Pentru cei interesa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 există </w:t>
      </w:r>
      <w:r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 posibilitatea organizării unei întâlniri în care să se dezbată public proiectele de acte normative, în cazul în care acest lucru este cerut în scris de către o asocia</w:t>
      </w:r>
      <w:r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 legal constituită sau de către o altă autoritate publică până la data de </w:t>
      </w:r>
      <w:r>
        <w:rPr>
          <w:rFonts w:ascii="Times New Roman" w:eastAsia="Times New Roman" w:hAnsi="Times New Roman"/>
          <w:b/>
          <w:bCs/>
          <w:i/>
          <w:color w:val="000000"/>
          <w:lang w:eastAsia="ro-RO"/>
        </w:rPr>
        <w:t>2</w:t>
      </w:r>
      <w:r w:rsidRPr="00F52B3F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5</w:t>
      </w:r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februarie 2023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. </w:t>
      </w:r>
    </w:p>
    <w:p w14:paraId="0ED6585B" w14:textId="77777777" w:rsidR="00F0365F" w:rsidRPr="00BD5129" w:rsidRDefault="00F0365F" w:rsidP="00F03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lang w:eastAsia="ro-RO"/>
        </w:rPr>
      </w:pPr>
    </w:p>
    <w:p w14:paraId="50086071" w14:textId="77777777" w:rsidR="00F0365F" w:rsidRPr="00BD5129" w:rsidRDefault="00F0365F" w:rsidP="00F03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Pentru informa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ii suplimentare vă stăm la dispozi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ie la telefon 0265.269571. </w:t>
      </w:r>
    </w:p>
    <w:p w14:paraId="1EDBACBD" w14:textId="72C6E858" w:rsidR="00F0365F" w:rsidRPr="00BD5129" w:rsidRDefault="00F0365F" w:rsidP="00F03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504FBC7A" w14:textId="6A390D67" w:rsidR="00F0365F" w:rsidRPr="00F0365F" w:rsidRDefault="00F0365F" w:rsidP="00F03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F52B3F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                </w:t>
      </w:r>
      <w:r w:rsidRPr="00F52B3F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bookmarkEnd w:id="0"/>
      <w:r w:rsidRPr="00F52B3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</w:t>
      </w:r>
      <w:r w:rsidRPr="00F0365F">
        <w:rPr>
          <w:rFonts w:ascii="Times New Roman" w:eastAsia="Times New Roman" w:hAnsi="Times New Roman"/>
          <w:b/>
        </w:rPr>
        <w:t xml:space="preserve"> Secretar General</w:t>
      </w:r>
      <w:r w:rsidRPr="00F0365F">
        <w:rPr>
          <w:rFonts w:ascii="Times New Roman" w:eastAsia="Times New Roman" w:hAnsi="Times New Roman"/>
          <w:b/>
        </w:rPr>
        <w:t xml:space="preserve"> </w:t>
      </w:r>
      <w:r w:rsidRPr="00F0365F">
        <w:rPr>
          <w:rFonts w:ascii="Times New Roman" w:eastAsia="Times New Roman" w:hAnsi="Times New Roman"/>
          <w:b/>
        </w:rPr>
        <w:t xml:space="preserve"> al Municipiului Târgu Mureș</w:t>
      </w:r>
    </w:p>
    <w:p w14:paraId="1DFE689E" w14:textId="0EFFD2D0" w:rsidR="00F0365F" w:rsidRPr="00F0365F" w:rsidRDefault="00F0365F" w:rsidP="00F0365F">
      <w:pPr>
        <w:shd w:val="clear" w:color="auto" w:fill="FFFFFF"/>
        <w:spacing w:after="0" w:line="240" w:lineRule="auto"/>
        <w:ind w:left="1416"/>
      </w:pPr>
      <w:r w:rsidRPr="00F0365F">
        <w:rPr>
          <w:rFonts w:ascii="Times New Roman" w:eastAsia="Times New Roman" w:hAnsi="Times New Roman"/>
          <w:b/>
        </w:rPr>
        <w:t xml:space="preserve">                                                </w:t>
      </w:r>
      <w:r w:rsidRPr="00F0365F">
        <w:rPr>
          <w:rFonts w:ascii="Times New Roman" w:eastAsia="Times New Roman" w:hAnsi="Times New Roman"/>
          <w:b/>
        </w:rPr>
        <w:t xml:space="preserve">                       </w:t>
      </w:r>
      <w:r w:rsidRPr="00F0365F">
        <w:rPr>
          <w:rFonts w:ascii="Times New Roman" w:eastAsia="Times New Roman" w:hAnsi="Times New Roman"/>
          <w:b/>
        </w:rPr>
        <w:t xml:space="preserve"> </w:t>
      </w:r>
      <w:proofErr w:type="spellStart"/>
      <w:r w:rsidRPr="00F0365F">
        <w:rPr>
          <w:rFonts w:ascii="Times New Roman" w:eastAsia="Times New Roman" w:hAnsi="Times New Roman"/>
          <w:b/>
        </w:rPr>
        <w:t>Bordi</w:t>
      </w:r>
      <w:proofErr w:type="spellEnd"/>
      <w:r w:rsidRPr="00F0365F">
        <w:rPr>
          <w:rFonts w:ascii="Times New Roman" w:eastAsia="Times New Roman" w:hAnsi="Times New Roman"/>
          <w:b/>
        </w:rPr>
        <w:t xml:space="preserve"> </w:t>
      </w:r>
      <w:proofErr w:type="spellStart"/>
      <w:r w:rsidRPr="00F0365F">
        <w:rPr>
          <w:rFonts w:ascii="Times New Roman" w:eastAsia="Times New Roman" w:hAnsi="Times New Roman"/>
          <w:b/>
        </w:rPr>
        <w:t>Kinga</w:t>
      </w:r>
      <w:bookmarkEnd w:id="1"/>
      <w:proofErr w:type="spellEnd"/>
    </w:p>
    <w:p w14:paraId="1BADF715" w14:textId="55EED5B3" w:rsidR="0017278D" w:rsidRDefault="0017278D" w:rsidP="00F0365F"/>
    <w:sectPr w:rsidR="0017278D" w:rsidSect="00F0365F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C"/>
    <w:rsid w:val="0017278D"/>
    <w:rsid w:val="00EB3D5C"/>
    <w:rsid w:val="00F0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029"/>
  <w15:chartTrackingRefBased/>
  <w15:docId w15:val="{3B3D3EB0-4DB7-4617-89A6-472A2376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6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03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65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03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/Administra&#355;ia" TargetMode="External"/><Relationship Id="rId5" Type="http://schemas.openxmlformats.org/officeDocument/2006/relationships/hyperlink" Target="mailto:secretar@tirgumures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2023-02-15T12:24:00Z</dcterms:created>
  <dcterms:modified xsi:type="dcterms:W3CDTF">2023-02-15T12:30:00Z</dcterms:modified>
</cp:coreProperties>
</file>