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F7EF" w14:textId="445AE18C" w:rsidR="00C9713B" w:rsidRPr="00BD5129" w:rsidRDefault="00C9713B"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32C8E07F"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sidR="00934D9D">
        <w:rPr>
          <w:rFonts w:ascii="Times New Roman" w:eastAsia="Times New Roman" w:hAnsi="Times New Roman"/>
          <w:b/>
          <w:color w:val="000000"/>
          <w:kern w:val="2"/>
          <w:lang w:eastAsia="hi-IN" w:bidi="hi-IN"/>
        </w:rPr>
        <w:t xml:space="preserve"> </w:t>
      </w:r>
      <w:r w:rsidR="00934D9D">
        <w:rPr>
          <w:rStyle w:val="x-panel-header-text2"/>
          <w:rFonts w:ascii="Tahoma" w:hAnsi="Tahoma" w:cs="Tahoma"/>
          <w:color w:val="15428B"/>
        </w:rPr>
        <w:t>26938</w:t>
      </w:r>
      <w:r w:rsidR="00934D9D">
        <w:rPr>
          <w:rStyle w:val="x-panel-header-text2"/>
          <w:rFonts w:ascii="Tahoma" w:hAnsi="Tahoma" w:cs="Tahoma"/>
          <w:color w:val="15428B"/>
        </w:rPr>
        <w:t xml:space="preserve"> </w:t>
      </w:r>
      <w:r w:rsidRPr="00BD5129">
        <w:rPr>
          <w:rFonts w:ascii="Times New Roman" w:eastAsia="Times New Roman" w:hAnsi="Times New Roman"/>
          <w:b/>
          <w:kern w:val="2"/>
          <w:lang w:eastAsia="hi-IN" w:bidi="hi-IN"/>
        </w:rPr>
        <w:t xml:space="preserve">din </w:t>
      </w:r>
      <w:r w:rsidR="00482829">
        <w:rPr>
          <w:rFonts w:ascii="Times New Roman" w:eastAsia="Times New Roman" w:hAnsi="Times New Roman"/>
          <w:b/>
          <w:kern w:val="2"/>
          <w:lang w:eastAsia="hi-IN" w:bidi="hi-IN"/>
        </w:rPr>
        <w:t xml:space="preserve"> </w:t>
      </w:r>
      <w:r w:rsidR="00934D9D">
        <w:rPr>
          <w:rFonts w:ascii="Times New Roman" w:eastAsia="Times New Roman" w:hAnsi="Times New Roman"/>
          <w:b/>
          <w:kern w:val="2"/>
          <w:lang w:eastAsia="hi-IN" w:bidi="hi-IN"/>
        </w:rPr>
        <w:t>18</w:t>
      </w:r>
      <w:r>
        <w:rPr>
          <w:rFonts w:ascii="Times New Roman" w:eastAsia="Times New Roman" w:hAnsi="Times New Roman"/>
          <w:b/>
          <w:kern w:val="2"/>
          <w:lang w:eastAsia="hi-IN" w:bidi="hi-IN"/>
        </w:rPr>
        <w:t>.0</w:t>
      </w:r>
      <w:r w:rsidR="00934D9D">
        <w:rPr>
          <w:rFonts w:ascii="Times New Roman" w:eastAsia="Times New Roman" w:hAnsi="Times New Roman"/>
          <w:b/>
          <w:kern w:val="2"/>
          <w:lang w:eastAsia="hi-IN" w:bidi="hi-IN"/>
        </w:rPr>
        <w:t>4</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25D2A5EC" w14:textId="77777777" w:rsidR="00C9713B" w:rsidRPr="00BD5129" w:rsidRDefault="00C9713B" w:rsidP="00C9713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D340B0E" w14:textId="77777777" w:rsidR="00C9713B" w:rsidRDefault="00C9713B" w:rsidP="00C9713B">
      <w:pPr>
        <w:shd w:val="clear" w:color="auto" w:fill="FFFFFF"/>
        <w:tabs>
          <w:tab w:val="left" w:pos="3600"/>
        </w:tabs>
        <w:spacing w:after="0" w:line="240" w:lineRule="auto"/>
        <w:jc w:val="right"/>
        <w:rPr>
          <w:rFonts w:ascii="Times New Roman" w:hAnsi="Times New Roman"/>
          <w:b/>
          <w:bCs/>
          <w:i/>
          <w:color w:val="333333"/>
        </w:rPr>
      </w:pPr>
    </w:p>
    <w:p w14:paraId="7098D407" w14:textId="799DBFCC" w:rsidR="00C9713B" w:rsidRPr="00BD5129" w:rsidRDefault="00C9713B" w:rsidP="00C9713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sidR="00934D9D">
        <w:rPr>
          <w:rFonts w:ascii="Times New Roman" w:eastAsia="Times New Roman" w:hAnsi="Times New Roman"/>
          <w:b/>
          <w:kern w:val="2"/>
          <w:lang w:eastAsia="hi-IN" w:bidi="hi-IN"/>
        </w:rPr>
        <w:t>18</w:t>
      </w:r>
      <w:r>
        <w:rPr>
          <w:rFonts w:ascii="Times New Roman" w:eastAsia="Times New Roman" w:hAnsi="Times New Roman"/>
          <w:b/>
          <w:kern w:val="2"/>
          <w:lang w:eastAsia="hi-IN" w:bidi="hi-IN"/>
        </w:rPr>
        <w:t>.0</w:t>
      </w:r>
      <w:r w:rsidR="00934D9D">
        <w:rPr>
          <w:rFonts w:ascii="Times New Roman" w:eastAsia="Times New Roman" w:hAnsi="Times New Roman"/>
          <w:b/>
          <w:kern w:val="2"/>
          <w:lang w:eastAsia="hi-IN" w:bidi="hi-IN"/>
        </w:rPr>
        <w:t>4</w:t>
      </w:r>
      <w:r>
        <w:rPr>
          <w:rFonts w:ascii="Times New Roman" w:eastAsia="Times New Roman" w:hAnsi="Times New Roman"/>
          <w:b/>
          <w:kern w:val="2"/>
          <w:lang w:eastAsia="hi-IN" w:bidi="hi-IN"/>
        </w:rPr>
        <w:t>.2023</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1C3EE9DA" w14:textId="7E82E23F" w:rsidR="00C9713B" w:rsidRPr="00BD5129" w:rsidRDefault="00C9713B" w:rsidP="00C9713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p>
    <w:p w14:paraId="0DE4ADC6" w14:textId="77777777" w:rsidR="00934D9D" w:rsidRPr="00934D9D" w:rsidRDefault="00C9713B" w:rsidP="00934D9D">
      <w:pPr>
        <w:ind w:firstLine="708"/>
        <w:jc w:val="both"/>
        <w:rPr>
          <w:rFonts w:ascii="Times New Roman" w:hAnsi="Times New Roman"/>
          <w:b/>
          <w:i/>
          <w:iCs/>
          <w:sz w:val="24"/>
          <w:szCs w:val="24"/>
        </w:rPr>
      </w:pPr>
      <w:bookmarkStart w:id="2" w:name="_Hlk130295475"/>
      <w:r w:rsidRPr="00FA423A">
        <w:rPr>
          <w:rFonts w:ascii="Times New Roman" w:hAnsi="Times New Roman"/>
          <w:b/>
          <w:bCs/>
          <w:i/>
          <w:color w:val="000000"/>
        </w:rPr>
        <w:t xml:space="preserve">Proiectul de </w:t>
      </w:r>
      <w:r w:rsidRPr="00FA423A">
        <w:rPr>
          <w:rFonts w:ascii="Times New Roman" w:hAnsi="Times New Roman"/>
          <w:b/>
          <w:bCs/>
          <w:i/>
        </w:rPr>
        <w:t xml:space="preserve">hotărâre </w:t>
      </w:r>
      <w:bookmarkStart w:id="3" w:name="_Hlk132714414"/>
      <w:bookmarkEnd w:id="2"/>
      <w:r w:rsidR="00934D9D" w:rsidRPr="00934D9D">
        <w:rPr>
          <w:rFonts w:ascii="Times New Roman" w:hAnsi="Times New Roman"/>
          <w:b/>
          <w:i/>
          <w:iCs/>
          <w:sz w:val="24"/>
          <w:szCs w:val="24"/>
        </w:rPr>
        <w:t xml:space="preserve">privind mandatarea ADI Ecolect Mureș de a încheia contracte de servicii în baza art. 14^2 din Legea serviciului de salubrizare a localităților nr.101 din 25 aprilie 2006 (**republicată**) cu modificările și completările ulterioare, în vederea asigurării continuității activităților ce au făcut obiectul Contractului reziliat de delegare nr. 1676 din 21.06.2022 </w:t>
      </w:r>
      <w:bookmarkEnd w:id="3"/>
    </w:p>
    <w:p w14:paraId="2CBD9222" w14:textId="1DABAE12" w:rsidR="00C9713B" w:rsidRPr="00BD5129" w:rsidRDefault="00C9713B" w:rsidP="00C9713B">
      <w:pPr>
        <w:ind w:firstLine="708"/>
        <w:jc w:val="both"/>
        <w:rPr>
          <w:rFonts w:ascii="Times New Roman" w:eastAsia="Times New Roman" w:hAnsi="Times New Roman"/>
          <w:color w:val="333333"/>
          <w:lang w:eastAsia="ro-RO"/>
        </w:rPr>
      </w:pPr>
      <w:r w:rsidRPr="00BD5129">
        <w:rPr>
          <w:rFonts w:ascii="Times New Roman" w:eastAsia="Times New Roman" w:hAnsi="Times New Roman"/>
          <w:b/>
          <w:i/>
          <w:color w:val="000000"/>
          <w:lang w:eastAsia="ro-RO"/>
        </w:rPr>
        <w:t xml:space="preserve">Proiectul de hotărâre, mai sus amintit, cu </w:t>
      </w:r>
      <w:r w:rsidR="00934D9D" w:rsidRPr="00BD5129">
        <w:rPr>
          <w:rFonts w:ascii="Times New Roman" w:eastAsia="Times New Roman" w:hAnsi="Times New Roman"/>
          <w:b/>
          <w:i/>
          <w:color w:val="000000"/>
          <w:lang w:eastAsia="ro-RO"/>
        </w:rPr>
        <w:t>documentația</w:t>
      </w:r>
      <w:r w:rsidRPr="00BD5129">
        <w:rPr>
          <w:rFonts w:ascii="Times New Roman" w:eastAsia="Times New Roman" w:hAnsi="Times New Roman"/>
          <w:b/>
          <w:i/>
          <w:color w:val="000000"/>
          <w:lang w:eastAsia="ro-RO"/>
        </w:rPr>
        <w:t xml:space="preserve"> de bază poate fi consultat: </w:t>
      </w:r>
    </w:p>
    <w:p w14:paraId="7F9BE76F" w14:textId="77777777" w:rsidR="00C9713B" w:rsidRPr="00BD5129" w:rsidRDefault="00C9713B" w:rsidP="00C9713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Mureş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1B0A794C" w14:textId="77777777" w:rsidR="00C9713B" w:rsidRPr="00BD5129" w:rsidRDefault="00C9713B" w:rsidP="00C9713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7BDC28B4" w14:textId="77777777" w:rsidR="00C9713B" w:rsidRPr="00BD5129" w:rsidRDefault="00C9713B" w:rsidP="00C9713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48128843" w14:textId="66A83036"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934D9D">
        <w:rPr>
          <w:rFonts w:ascii="Times New Roman" w:eastAsia="Times New Roman" w:hAnsi="Times New Roman"/>
          <w:b/>
          <w:bCs/>
          <w:i/>
          <w:color w:val="000000"/>
          <w:lang w:eastAsia="ro-RO"/>
        </w:rPr>
        <w:t>28</w:t>
      </w:r>
      <w:r w:rsidR="00D43D31">
        <w:rPr>
          <w:rFonts w:ascii="Times New Roman" w:eastAsia="Times New Roman" w:hAnsi="Times New Roman"/>
          <w:b/>
          <w:bCs/>
          <w:i/>
          <w:color w:val="000000"/>
          <w:lang w:eastAsia="ro-RO"/>
        </w:rPr>
        <w:t xml:space="preserve"> </w:t>
      </w:r>
      <w:r w:rsidR="00934D9D">
        <w:rPr>
          <w:rFonts w:ascii="Times New Roman" w:eastAsia="Times New Roman" w:hAnsi="Times New Roman"/>
          <w:b/>
          <w:i/>
          <w:color w:val="000000"/>
          <w:lang w:eastAsia="ro-RO"/>
        </w:rPr>
        <w:t>april</w:t>
      </w:r>
      <w:r w:rsidR="00482829">
        <w:rPr>
          <w:rFonts w:ascii="Times New Roman" w:eastAsia="Times New Roman" w:hAnsi="Times New Roman"/>
          <w:b/>
          <w:i/>
          <w:color w:val="000000"/>
          <w:lang w:eastAsia="ro-RO"/>
        </w:rPr>
        <w:t>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0A024A62" w14:textId="77777777" w:rsidR="00C9713B" w:rsidRPr="00BD5129" w:rsidRDefault="00C9713B" w:rsidP="00C9713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4998659D" w14:textId="10255D1A" w:rsidR="00C9713B" w:rsidRPr="00BD5129" w:rsidRDefault="00C9713B" w:rsidP="00482829">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767F23A1" w14:textId="7F4F6C73" w:rsidR="00C9713B" w:rsidRPr="00BD5129" w:rsidRDefault="00C9713B" w:rsidP="00C9713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r w:rsidR="00934D9D" w:rsidRPr="00BD5129">
        <w:rPr>
          <w:rFonts w:ascii="Times New Roman" w:eastAsia="Times New Roman" w:hAnsi="Times New Roman"/>
          <w:bCs/>
          <w:i/>
          <w:lang w:eastAsia="ro-RO"/>
        </w:rPr>
        <w:t>Relații</w:t>
      </w:r>
      <w:r w:rsidRPr="00BD5129">
        <w:rPr>
          <w:rFonts w:ascii="Times New Roman" w:eastAsia="Times New Roman" w:hAnsi="Times New Roman"/>
          <w:bCs/>
          <w:i/>
          <w:lang w:eastAsia="ro-RO"/>
        </w:rPr>
        <w:t xml:space="preserve"> cu publicul. </w:t>
      </w:r>
    </w:p>
    <w:p w14:paraId="0686D167" w14:textId="77777777" w:rsidR="00C9713B" w:rsidRPr="00BD5129" w:rsidRDefault="00C9713B" w:rsidP="00C9713B">
      <w:pPr>
        <w:shd w:val="clear" w:color="auto" w:fill="FFFFFF"/>
        <w:spacing w:after="0" w:line="240" w:lineRule="auto"/>
        <w:ind w:firstLine="709"/>
        <w:jc w:val="both"/>
        <w:rPr>
          <w:rFonts w:ascii="Times New Roman" w:eastAsia="Times New Roman" w:hAnsi="Times New Roman"/>
          <w:color w:val="333333"/>
          <w:lang w:eastAsia="ro-RO"/>
        </w:rPr>
      </w:pPr>
    </w:p>
    <w:p w14:paraId="7D1BFDE8"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9465D97" w14:textId="77777777" w:rsidR="00934D9D" w:rsidRPr="00934D9D" w:rsidRDefault="00C9713B" w:rsidP="00934D9D">
      <w:pPr>
        <w:ind w:firstLine="708"/>
        <w:jc w:val="both"/>
        <w:rPr>
          <w:rFonts w:ascii="Times New Roman" w:hAnsi="Times New Roman"/>
          <w:b/>
          <w:i/>
          <w:iCs/>
          <w:sz w:val="24"/>
          <w:szCs w:val="24"/>
        </w:rPr>
      </w:pPr>
      <w:r w:rsidRPr="00BD5129">
        <w:rPr>
          <w:rFonts w:ascii="Times New Roman" w:eastAsia="Times New Roman" w:hAnsi="Times New Roman"/>
          <w:i/>
          <w:color w:val="000000"/>
          <w:lang w:eastAsia="ro-RO"/>
        </w:rPr>
        <w:t xml:space="preserve">Propuneri privind dezbaterea publică referitoare la proiectul de act normativ: </w:t>
      </w:r>
      <w:r w:rsidR="00FA423A" w:rsidRPr="00FA423A">
        <w:rPr>
          <w:rFonts w:ascii="Times New Roman" w:hAnsi="Times New Roman"/>
          <w:b/>
          <w:bCs/>
          <w:i/>
          <w:color w:val="000000"/>
        </w:rPr>
        <w:t xml:space="preserve">Proiectul de </w:t>
      </w:r>
      <w:r w:rsidR="00FA423A" w:rsidRPr="00FA423A">
        <w:rPr>
          <w:rFonts w:ascii="Times New Roman" w:hAnsi="Times New Roman"/>
          <w:b/>
          <w:bCs/>
          <w:i/>
        </w:rPr>
        <w:t xml:space="preserve">hotărâre </w:t>
      </w:r>
      <w:r w:rsidR="00934D9D" w:rsidRPr="00934D9D">
        <w:rPr>
          <w:rFonts w:ascii="Times New Roman" w:hAnsi="Times New Roman"/>
          <w:b/>
          <w:i/>
          <w:iCs/>
          <w:sz w:val="24"/>
          <w:szCs w:val="24"/>
        </w:rPr>
        <w:t xml:space="preserve">privind mandatarea ADI Ecolect Mureș de a încheia contracte de servicii în baza art. 14^2 din Legea serviciului de salubrizare a localităților nr.101 din 25 aprilie 2006 (**republicată**) cu modificările și completările ulterioare, în vederea asigurării continuității activităților ce au făcut obiectul Contractului reziliat de delegare nr. 1676 din 21.06.2022 </w:t>
      </w:r>
    </w:p>
    <w:p w14:paraId="2D888B9A" w14:textId="2426AFED" w:rsidR="00D43D31" w:rsidRPr="00D43D31" w:rsidRDefault="00482829" w:rsidP="00D43D31">
      <w:pPr>
        <w:ind w:firstLine="708"/>
        <w:jc w:val="both"/>
        <w:rPr>
          <w:rFonts w:ascii="Times New Roman" w:eastAsia="Times New Roman" w:hAnsi="Times New Roman"/>
          <w:i/>
          <w:color w:val="000000"/>
          <w:u w:val="single"/>
          <w:lang w:eastAsia="ro-RO"/>
        </w:rPr>
      </w:pPr>
      <w:r w:rsidRPr="00482829">
        <w:rPr>
          <w:rFonts w:ascii="Times New Roman" w:eastAsia="Times New Roman" w:hAnsi="Times New Roman"/>
          <w:b/>
          <w:i/>
          <w:color w:val="000000"/>
          <w:lang w:val="en-US" w:eastAsia="ro-RO"/>
        </w:rPr>
        <w:t xml:space="preserve"> </w:t>
      </w:r>
      <w:r w:rsidR="00C9713B" w:rsidRPr="00BD5129">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00C9713B" w:rsidRPr="00BD5129">
          <w:rPr>
            <w:rFonts w:ascii="Times New Roman" w:hAnsi="Times New Roman"/>
            <w:i/>
            <w:color w:val="000000"/>
            <w:u w:val="single"/>
          </w:rPr>
          <w:t>www.tirgumures.ro</w:t>
        </w:r>
      </w:hyperlink>
      <w:r w:rsidR="00C9713B" w:rsidRPr="00BD5129">
        <w:rPr>
          <w:rFonts w:ascii="Times New Roman" w:eastAsia="Times New Roman" w:hAnsi="Times New Roman"/>
          <w:i/>
          <w:color w:val="000000"/>
          <w:u w:val="single"/>
          <w:lang w:eastAsia="ro-RO"/>
        </w:rPr>
        <w:t xml:space="preserve"> /</w:t>
      </w:r>
      <w:r w:rsidR="00934D9D" w:rsidRPr="00BD5129">
        <w:rPr>
          <w:rFonts w:ascii="Times New Roman" w:eastAsia="Times New Roman" w:hAnsi="Times New Roman"/>
          <w:i/>
          <w:color w:val="000000"/>
          <w:u w:val="single"/>
          <w:lang w:eastAsia="ro-RO"/>
        </w:rPr>
        <w:t>Administrația</w:t>
      </w:r>
      <w:r w:rsidR="00C9713B" w:rsidRPr="00BD5129">
        <w:rPr>
          <w:rFonts w:ascii="Times New Roman" w:eastAsia="Times New Roman" w:hAnsi="Times New Roman"/>
          <w:i/>
          <w:color w:val="000000"/>
          <w:u w:val="single"/>
          <w:lang w:eastAsia="ro-RO"/>
        </w:rPr>
        <w:t xml:space="preserve"> locală/Consiliu local/</w:t>
      </w:r>
      <w:r w:rsidR="00C9713B" w:rsidRPr="00BD5129">
        <w:rPr>
          <w:rFonts w:ascii="Times New Roman" w:hAnsi="Times New Roman"/>
          <w:i/>
          <w:color w:val="000000"/>
          <w:u w:val="single"/>
        </w:rPr>
        <w:t xml:space="preserve"> </w:t>
      </w:r>
      <w:r w:rsidR="00934D9D" w:rsidRPr="00BD5129">
        <w:rPr>
          <w:rFonts w:ascii="Times New Roman" w:hAnsi="Times New Roman"/>
          <w:i/>
          <w:color w:val="000000"/>
          <w:u w:val="single"/>
        </w:rPr>
        <w:t>Transparență</w:t>
      </w:r>
      <w:r w:rsidR="00C9713B" w:rsidRPr="00BD5129">
        <w:rPr>
          <w:rFonts w:ascii="Times New Roman" w:hAnsi="Times New Roman"/>
          <w:i/>
          <w:color w:val="000000"/>
          <w:u w:val="single"/>
        </w:rPr>
        <w:t xml:space="preserve"> Decizională (acte normative)</w:t>
      </w:r>
      <w:r w:rsidR="00C9713B" w:rsidRPr="00BD5129">
        <w:rPr>
          <w:rFonts w:ascii="Times New Roman" w:eastAsia="Times New Roman" w:hAnsi="Times New Roman"/>
          <w:i/>
          <w:color w:val="000000"/>
          <w:lang w:eastAsia="ro-RO"/>
        </w:rPr>
        <w:t>/</w:t>
      </w:r>
      <w:r w:rsidR="00C9713B" w:rsidRPr="00BD5129">
        <w:rPr>
          <w:rFonts w:ascii="Times New Roman" w:eastAsia="Times New Roman" w:hAnsi="Times New Roman"/>
          <w:i/>
          <w:color w:val="000000"/>
          <w:u w:val="single"/>
          <w:lang w:eastAsia="ro-RO"/>
        </w:rPr>
        <w:t>Propuneri,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sugestii,</w:t>
      </w:r>
      <w:r w:rsidR="00934D9D">
        <w:rPr>
          <w:rFonts w:ascii="Times New Roman" w:eastAsia="Times New Roman" w:hAnsi="Times New Roman"/>
          <w:i/>
          <w:color w:val="000000"/>
          <w:u w:val="single"/>
          <w:lang w:eastAsia="ro-RO"/>
        </w:rPr>
        <w:t xml:space="preserve"> </w:t>
      </w:r>
      <w:r w:rsidR="00C9713B" w:rsidRPr="00BD5129">
        <w:rPr>
          <w:rFonts w:ascii="Times New Roman" w:eastAsia="Times New Roman" w:hAnsi="Times New Roman"/>
          <w:i/>
          <w:color w:val="000000"/>
          <w:u w:val="single"/>
          <w:lang w:eastAsia="ro-RO"/>
        </w:rPr>
        <w:t>opinii cu valoare de recomandare</w:t>
      </w:r>
    </w:p>
    <w:p w14:paraId="1B8556E1" w14:textId="07B7F702" w:rsidR="00C9713B" w:rsidRDefault="00C9713B" w:rsidP="00C9713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482829">
        <w:rPr>
          <w:rFonts w:ascii="Times New Roman" w:eastAsia="Times New Roman" w:hAnsi="Times New Roman"/>
          <w:i/>
          <w:color w:val="000000"/>
          <w:lang w:eastAsia="ro-RO"/>
        </w:rPr>
        <w:t xml:space="preserve"> </w:t>
      </w:r>
      <w:r w:rsidR="00934D9D">
        <w:rPr>
          <w:rFonts w:ascii="Times New Roman" w:eastAsia="Times New Roman" w:hAnsi="Times New Roman"/>
          <w:b/>
          <w:bCs/>
          <w:i/>
          <w:color w:val="000000"/>
          <w:lang w:eastAsia="ro-RO"/>
        </w:rPr>
        <w:t>28</w:t>
      </w:r>
      <w:r w:rsidR="00FA423A">
        <w:rPr>
          <w:rFonts w:ascii="Times New Roman" w:eastAsia="Times New Roman" w:hAnsi="Times New Roman"/>
          <w:b/>
          <w:bCs/>
          <w:i/>
          <w:color w:val="000000"/>
          <w:lang w:eastAsia="ro-RO"/>
        </w:rPr>
        <w:t xml:space="preserve"> </w:t>
      </w:r>
      <w:r w:rsidR="00482829" w:rsidRPr="00D43D31">
        <w:rPr>
          <w:rFonts w:ascii="Times New Roman" w:eastAsia="Times New Roman" w:hAnsi="Times New Roman"/>
          <w:b/>
          <w:bCs/>
          <w:i/>
          <w:color w:val="000000"/>
          <w:lang w:eastAsia="ro-RO"/>
        </w:rPr>
        <w:t xml:space="preserve"> </w:t>
      </w:r>
      <w:r w:rsidR="00934D9D">
        <w:rPr>
          <w:rFonts w:ascii="Times New Roman" w:eastAsia="Times New Roman" w:hAnsi="Times New Roman"/>
          <w:b/>
          <w:bCs/>
          <w:i/>
          <w:color w:val="000000"/>
          <w:lang w:eastAsia="ro-RO"/>
        </w:rPr>
        <w:t>aprilie</w:t>
      </w:r>
      <w:r>
        <w:rPr>
          <w:rFonts w:ascii="Times New Roman" w:eastAsia="Times New Roman" w:hAnsi="Times New Roman"/>
          <w:b/>
          <w:i/>
          <w:color w:val="000000"/>
          <w:lang w:eastAsia="ro-RO"/>
        </w:rPr>
        <w:t xml:space="preserve"> 2023</w:t>
      </w:r>
      <w:r w:rsidRPr="00BD5129">
        <w:rPr>
          <w:rFonts w:ascii="Times New Roman" w:eastAsia="Times New Roman" w:hAnsi="Times New Roman"/>
          <w:b/>
          <w:i/>
          <w:color w:val="000000"/>
          <w:lang w:eastAsia="ro-RO"/>
        </w:rPr>
        <w:t xml:space="preserve">. </w:t>
      </w:r>
    </w:p>
    <w:p w14:paraId="786C3225" w14:textId="77777777" w:rsidR="00D43D31" w:rsidRPr="007B2A74" w:rsidRDefault="00D43D31" w:rsidP="00C9713B">
      <w:pPr>
        <w:shd w:val="clear" w:color="auto" w:fill="FFFFFF"/>
        <w:spacing w:after="0" w:line="240" w:lineRule="auto"/>
        <w:jc w:val="both"/>
        <w:rPr>
          <w:rFonts w:ascii="Times New Roman" w:eastAsia="Times New Roman" w:hAnsi="Times New Roman"/>
          <w:b/>
          <w:i/>
          <w:color w:val="000000"/>
          <w:lang w:eastAsia="ro-RO"/>
        </w:rPr>
      </w:pPr>
    </w:p>
    <w:p w14:paraId="6562BEF1" w14:textId="77777777" w:rsidR="00C9713B" w:rsidRPr="00BD5129" w:rsidRDefault="00C9713B" w:rsidP="00C9713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18440F27" w14:textId="77777777" w:rsidR="00C9713B" w:rsidRPr="00BD5129" w:rsidRDefault="00C9713B" w:rsidP="00C9713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605F85B" w14:textId="77777777" w:rsidR="00C9713B" w:rsidRPr="009F3600" w:rsidRDefault="00C9713B" w:rsidP="00C9713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E155C7A" w14:textId="1EBE3927" w:rsidR="00C9713B" w:rsidRPr="009F3600" w:rsidRDefault="00FF0BAB" w:rsidP="00C9713B">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 xml:space="preserve">    </w:t>
      </w:r>
      <w:r w:rsidR="00C9713B" w:rsidRPr="009F3600">
        <w:rPr>
          <w:rFonts w:ascii="Times New Roman" w:eastAsia="Times New Roman" w:hAnsi="Times New Roman"/>
          <w:b/>
          <w:sz w:val="26"/>
          <w:szCs w:val="26"/>
        </w:rPr>
        <w:t>al Municipiului Târgu Mureș</w:t>
      </w:r>
    </w:p>
    <w:p w14:paraId="7D14CE7B" w14:textId="114D77A3" w:rsidR="00A76D80" w:rsidRDefault="00C9713B" w:rsidP="00C9713B">
      <w:pPr>
        <w:shd w:val="clear" w:color="auto" w:fill="FFFFFF"/>
        <w:spacing w:after="0" w:line="240" w:lineRule="auto"/>
        <w:ind w:left="1416"/>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bookmarkEnd w:id="1"/>
    </w:p>
    <w:sectPr w:rsidR="00A76D80" w:rsidSect="00482829">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416250"/>
    <w:rsid w:val="00482829"/>
    <w:rsid w:val="007544C1"/>
    <w:rsid w:val="007B2A74"/>
    <w:rsid w:val="00934D9D"/>
    <w:rsid w:val="00A76D80"/>
    <w:rsid w:val="00B00E6F"/>
    <w:rsid w:val="00C9713B"/>
    <w:rsid w:val="00D43D31"/>
    <w:rsid w:val="00FA423A"/>
    <w:rsid w:val="00FA6166"/>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8</cp:revision>
  <dcterms:created xsi:type="dcterms:W3CDTF">2023-03-14T11:02:00Z</dcterms:created>
  <dcterms:modified xsi:type="dcterms:W3CDTF">2023-04-18T10:30:00Z</dcterms:modified>
</cp:coreProperties>
</file>