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D57E" w14:textId="77777777" w:rsidR="00E12615" w:rsidRDefault="00E12615" w:rsidP="00E12615">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1D6D211C" w14:textId="77777777" w:rsidR="00E12615" w:rsidRDefault="00E12615" w:rsidP="00E12615">
      <w:pPr>
        <w:spacing w:after="0" w:line="240" w:lineRule="auto"/>
        <w:jc w:val="both"/>
        <w:rPr>
          <w:rFonts w:ascii="Times New Roman" w:eastAsia="Times New Roman" w:hAnsi="Times New Roman"/>
          <w:b/>
          <w:kern w:val="2"/>
          <w:lang w:eastAsia="hi-IN" w:bidi="hi-IN"/>
        </w:rPr>
      </w:pPr>
    </w:p>
    <w:p w14:paraId="7E9BFCF2" w14:textId="77777777" w:rsidR="00E12615" w:rsidRDefault="00E12615" w:rsidP="00E12615">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9264" behindDoc="1" locked="0" layoutInCell="1" allowOverlap="1" wp14:anchorId="1C15F761" wp14:editId="11C0167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MUNICIPIUL TÂRGU MUREŞ</w:t>
      </w:r>
    </w:p>
    <w:p w14:paraId="4143BE95" w14:textId="77777777" w:rsidR="00E12615" w:rsidRDefault="00E12615" w:rsidP="00E1261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Piața Victoriei nr. 3</w:t>
      </w:r>
    </w:p>
    <w:p w14:paraId="5EF33EE8" w14:textId="77777777" w:rsidR="00E12615" w:rsidRDefault="00E12615" w:rsidP="00E12615">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34C12FE3" w14:textId="77777777" w:rsidR="00E12615" w:rsidRDefault="00E12615" w:rsidP="00E1261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7256D6A0" w14:textId="55FB0CBE" w:rsidR="00E12615" w:rsidRDefault="00E12615" w:rsidP="00E1261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Pr>
          <w:rFonts w:ascii="Times New Roman" w:eastAsia="Times New Roman" w:hAnsi="Times New Roman"/>
          <w:b/>
          <w:kern w:val="2"/>
          <w:lang w:eastAsia="hi-IN" w:bidi="hi-IN"/>
        </w:rPr>
        <w:t>r.</w:t>
      </w:r>
      <w:r>
        <w:rPr>
          <w:rStyle w:val="x-panel-header-text2"/>
          <w:rFonts w:ascii="Tahoma" w:hAnsi="Tahoma" w:cs="Tahoma"/>
          <w:color w:val="15428B"/>
        </w:rPr>
        <w:t xml:space="preserve"> </w:t>
      </w:r>
      <w:r w:rsidR="00AB39E7">
        <w:rPr>
          <w:rStyle w:val="x-panel-header-text2"/>
          <w:rFonts w:ascii="Tahoma" w:hAnsi="Tahoma" w:cs="Tahoma"/>
          <w:color w:val="15428B"/>
        </w:rPr>
        <w:t>57859</w:t>
      </w:r>
      <w:r>
        <w:rPr>
          <w:rStyle w:val="x-panel-header-text2"/>
          <w:rFonts w:ascii="Tahoma" w:hAnsi="Tahoma" w:cs="Tahoma"/>
          <w:color w:val="15428B"/>
        </w:rPr>
        <w:t xml:space="preserve"> </w:t>
      </w:r>
      <w:r>
        <w:rPr>
          <w:rFonts w:ascii="Times New Roman" w:eastAsia="Times New Roman" w:hAnsi="Times New Roman"/>
          <w:b/>
          <w:kern w:val="2"/>
          <w:lang w:eastAsia="hi-IN" w:bidi="hi-IN"/>
        </w:rPr>
        <w:t>din 31.10.2024</w:t>
      </w:r>
    </w:p>
    <w:p w14:paraId="0874BD0D" w14:textId="77777777" w:rsidR="00E12615" w:rsidRDefault="00E12615" w:rsidP="00E12615">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 xml:space="preserve">  </w:t>
      </w:r>
    </w:p>
    <w:p w14:paraId="01855832" w14:textId="62DE568E" w:rsidR="00E12615" w:rsidRDefault="00E12615" w:rsidP="00E12615">
      <w:pPr>
        <w:shd w:val="clear" w:color="auto" w:fill="FFFFFF"/>
        <w:tabs>
          <w:tab w:val="left" w:pos="3600"/>
        </w:tabs>
        <w:spacing w:after="0" w:line="240" w:lineRule="auto"/>
        <w:jc w:val="right"/>
        <w:rPr>
          <w:rFonts w:ascii="Times New Roman" w:hAnsi="Times New Roman"/>
          <w:b/>
          <w:bCs/>
          <w:i/>
        </w:rPr>
      </w:pPr>
      <w:r>
        <w:rPr>
          <w:rFonts w:ascii="Times New Roman" w:hAnsi="Times New Roman"/>
          <w:b/>
          <w:bCs/>
          <w:i/>
        </w:rPr>
        <w:t xml:space="preserve">Data publicării pe site: </w:t>
      </w:r>
      <w:r>
        <w:rPr>
          <w:rFonts w:ascii="Times New Roman" w:hAnsi="Times New Roman"/>
          <w:b/>
          <w:bCs/>
          <w:iCs/>
        </w:rPr>
        <w:t>31</w:t>
      </w:r>
      <w:r>
        <w:rPr>
          <w:rFonts w:ascii="Times New Roman" w:eastAsia="Times New Roman" w:hAnsi="Times New Roman"/>
          <w:b/>
          <w:kern w:val="2"/>
          <w:lang w:eastAsia="hi-IN" w:bidi="hi-IN"/>
        </w:rPr>
        <w:t>.10.2024</w:t>
      </w:r>
    </w:p>
    <w:p w14:paraId="739519AD" w14:textId="77777777" w:rsidR="00E12615" w:rsidRDefault="00E12615" w:rsidP="00E12615">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3A0705CC" w14:textId="77777777" w:rsidR="00E12615" w:rsidRDefault="00E12615" w:rsidP="00E12615">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ANUNȚ</w:t>
      </w:r>
    </w:p>
    <w:p w14:paraId="3A76438B" w14:textId="77777777" w:rsidR="00E12615" w:rsidRDefault="00E12615" w:rsidP="00E12615">
      <w:pPr>
        <w:shd w:val="clear" w:color="auto" w:fill="FFFFFF"/>
        <w:tabs>
          <w:tab w:val="left" w:pos="3600"/>
        </w:tabs>
        <w:spacing w:after="0" w:line="240" w:lineRule="auto"/>
        <w:jc w:val="center"/>
        <w:rPr>
          <w:rFonts w:ascii="Times New Roman" w:hAnsi="Times New Roman"/>
          <w:b/>
          <w:bCs/>
          <w:i/>
          <w:color w:val="333333"/>
        </w:rPr>
      </w:pPr>
    </w:p>
    <w:p w14:paraId="6609FC91" w14:textId="77777777" w:rsidR="00E12615" w:rsidRDefault="00E12615" w:rsidP="00E12615">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p>
    <w:p w14:paraId="282B350C" w14:textId="77777777" w:rsidR="00E12615" w:rsidRDefault="00E12615" w:rsidP="00E12615">
      <w:pPr>
        <w:shd w:val="clear" w:color="auto" w:fill="FFFFFF"/>
        <w:tabs>
          <w:tab w:val="left" w:pos="3600"/>
        </w:tabs>
        <w:spacing w:after="0" w:line="240" w:lineRule="auto"/>
        <w:ind w:firstLine="851"/>
        <w:jc w:val="both"/>
        <w:rPr>
          <w:rFonts w:ascii="Times New Roman" w:hAnsi="Times New Roman"/>
          <w:bCs/>
          <w:i/>
          <w:color w:val="333333"/>
        </w:rPr>
      </w:pPr>
    </w:p>
    <w:p w14:paraId="1C9ED631" w14:textId="77777777" w:rsidR="00E12615" w:rsidRDefault="00E12615" w:rsidP="00E12615">
      <w:pPr>
        <w:shd w:val="clear" w:color="auto" w:fill="FFFFFF"/>
        <w:tabs>
          <w:tab w:val="left" w:pos="3600"/>
        </w:tabs>
        <w:spacing w:after="0" w:line="240" w:lineRule="auto"/>
        <w:ind w:firstLine="851"/>
        <w:jc w:val="both"/>
        <w:rPr>
          <w:rFonts w:ascii="Times New Roman" w:hAnsi="Times New Roman"/>
          <w:bCs/>
          <w:i/>
          <w:color w:val="333333"/>
        </w:rPr>
      </w:pPr>
    </w:p>
    <w:p w14:paraId="25E9C4AF" w14:textId="1225295E" w:rsidR="00E12615" w:rsidRPr="00E12615" w:rsidRDefault="00E12615" w:rsidP="00E12615">
      <w:pPr>
        <w:jc w:val="center"/>
        <w:rPr>
          <w:rFonts w:ascii="Times New Roman" w:eastAsia="Times New Roman" w:hAnsi="Times New Roman"/>
          <w:b/>
          <w:color w:val="000000" w:themeColor="text1"/>
          <w:sz w:val="24"/>
          <w:szCs w:val="20"/>
          <w:lang w:eastAsia="en-GB"/>
        </w:rPr>
      </w:pPr>
      <w:r>
        <w:rPr>
          <w:rFonts w:ascii="Times New Roman" w:eastAsia="Times New Roman" w:hAnsi="Times New Roman"/>
          <w:b/>
          <w:bCs/>
          <w:iCs/>
          <w:color w:val="000000"/>
          <w:sz w:val="24"/>
          <w:szCs w:val="24"/>
        </w:rPr>
        <w:t xml:space="preserve">            Proiect de hotărâre</w:t>
      </w:r>
      <w:bookmarkEnd w:id="2"/>
      <w:bookmarkEnd w:id="3"/>
      <w:r>
        <w:rPr>
          <w:rFonts w:ascii="Times New Roman" w:eastAsia="Times New Roman" w:hAnsi="Times New Roman"/>
          <w:b/>
          <w:sz w:val="24"/>
          <w:szCs w:val="24"/>
        </w:rPr>
        <w:t xml:space="preserve"> </w:t>
      </w:r>
      <w:bookmarkEnd w:id="0"/>
      <w:bookmarkEnd w:id="1"/>
      <w:r>
        <w:rPr>
          <w:rFonts w:ascii="Times New Roman" w:hAnsi="Times New Roman"/>
          <w:b/>
        </w:rPr>
        <w:t>privind</w:t>
      </w:r>
      <w:bookmarkStart w:id="4" w:name="_Hlk34649140"/>
      <w:r w:rsidRPr="00E12615">
        <w:rPr>
          <w:rFonts w:ascii="Times New Roman" w:eastAsia="Times New Roman" w:hAnsi="Times New Roman"/>
          <w:b/>
          <w:color w:val="000000" w:themeColor="text1"/>
          <w:sz w:val="24"/>
          <w:szCs w:val="20"/>
          <w:lang w:eastAsia="en-GB"/>
        </w:rPr>
        <w:t xml:space="preserve"> aprobarea impozitelor și taxelor locale pentru anul 2025</w:t>
      </w:r>
    </w:p>
    <w:bookmarkEnd w:id="4"/>
    <w:p w14:paraId="142B239A" w14:textId="77777777" w:rsidR="00E12615" w:rsidRPr="00E12615" w:rsidRDefault="00E12615" w:rsidP="00E12615">
      <w:pPr>
        <w:spacing w:after="0" w:line="240" w:lineRule="auto"/>
        <w:jc w:val="both"/>
        <w:rPr>
          <w:rFonts w:ascii="Times New Roman" w:eastAsia="Times New Roman" w:hAnsi="Times New Roman"/>
          <w:color w:val="000000" w:themeColor="text1"/>
          <w:sz w:val="24"/>
          <w:szCs w:val="20"/>
          <w:lang w:eastAsia="en-GB"/>
        </w:rPr>
      </w:pPr>
    </w:p>
    <w:p w14:paraId="54E5D5BC" w14:textId="56017CFF" w:rsidR="00E12615" w:rsidRDefault="00E12615" w:rsidP="00E12615">
      <w:pPr>
        <w:spacing w:after="0" w:line="240" w:lineRule="auto"/>
        <w:jc w:val="both"/>
        <w:rPr>
          <w:rFonts w:ascii="Times New Roman" w:eastAsia="Times New Roman" w:hAnsi="Times New Roman"/>
          <w:b/>
          <w:color w:val="000000"/>
          <w:sz w:val="24"/>
          <w:szCs w:val="24"/>
          <w:lang w:val="it-IT" w:eastAsia="ro-RO"/>
        </w:rPr>
      </w:pPr>
    </w:p>
    <w:p w14:paraId="10457992" w14:textId="77777777" w:rsidR="00E12615" w:rsidRDefault="00E12615" w:rsidP="00E12615">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Proiectul de hotărâre, mai sus amintit, cu documentația de bază poate fi consultat: </w:t>
      </w:r>
    </w:p>
    <w:p w14:paraId="54559B92" w14:textId="77777777" w:rsidR="00E12615" w:rsidRDefault="00E12615" w:rsidP="00E12615">
      <w:pPr>
        <w:widowControl w:val="0"/>
        <w:shd w:val="clear" w:color="auto" w:fill="FEFFFE"/>
        <w:autoSpaceDE w:val="0"/>
        <w:autoSpaceDN w:val="0"/>
        <w:adjustRightInd w:val="0"/>
        <w:spacing w:after="0" w:line="240" w:lineRule="auto"/>
        <w:ind w:left="1134" w:hanging="283"/>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instituției Municipiului Târgu Mureş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Local/Transparență Decizională (acte normative)  </w:t>
      </w:r>
      <w:r>
        <w:rPr>
          <w:rFonts w:ascii="Times New Roman" w:hAnsi="Times New Roman"/>
          <w:b/>
        </w:rPr>
        <w:t xml:space="preserve"> </w:t>
      </w:r>
    </w:p>
    <w:p w14:paraId="733E1F74" w14:textId="77777777" w:rsidR="00E12615" w:rsidRDefault="00E12615" w:rsidP="00E12615">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instituției,  P-ța Victoriei, nr.3 (panoul de afişaj)</w:t>
      </w:r>
    </w:p>
    <w:p w14:paraId="3149A92A" w14:textId="77777777" w:rsidR="00E12615" w:rsidRDefault="00E12615" w:rsidP="00E12615">
      <w:pPr>
        <w:spacing w:after="0" w:line="240" w:lineRule="auto"/>
        <w:ind w:firstLine="851"/>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Relații cu publicul </w:t>
      </w:r>
    </w:p>
    <w:p w14:paraId="71EB8C31" w14:textId="176A6E31" w:rsidR="00E12615" w:rsidRDefault="00E12615" w:rsidP="00E12615">
      <w:pPr>
        <w:shd w:val="clear" w:color="auto" w:fill="FFFFFF"/>
        <w:spacing w:after="0" w:line="240" w:lineRule="auto"/>
        <w:ind w:firstLine="851"/>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bookmarkStart w:id="5" w:name="_Hlk147299952"/>
      <w:r>
        <w:rPr>
          <w:rFonts w:ascii="Times New Roman" w:eastAsia="Times New Roman" w:hAnsi="Times New Roman"/>
          <w:b/>
          <w:bCs/>
          <w:i/>
          <w:color w:val="000000"/>
          <w:lang w:eastAsia="ro-RO"/>
        </w:rPr>
        <w:t xml:space="preserve">10 noiembrie </w:t>
      </w:r>
      <w:r>
        <w:rPr>
          <w:rFonts w:ascii="Times New Roman" w:eastAsia="Times New Roman" w:hAnsi="Times New Roman"/>
          <w:b/>
          <w:i/>
          <w:color w:val="000000"/>
          <w:lang w:eastAsia="ro-RO"/>
        </w:rPr>
        <w:t xml:space="preserve">2024 </w:t>
      </w:r>
      <w:bookmarkEnd w:id="5"/>
      <w:r>
        <w:rPr>
          <w:rFonts w:ascii="Times New Roman" w:eastAsia="Times New Roman" w:hAnsi="Times New Roman"/>
          <w:i/>
          <w:color w:val="000000"/>
          <w:lang w:eastAsia="ro-RO"/>
        </w:rPr>
        <w:t>pe baza formularului de colectare de recomandări:</w:t>
      </w:r>
    </w:p>
    <w:p w14:paraId="746E2F21" w14:textId="77777777" w:rsidR="00E12615" w:rsidRDefault="00E12615" w:rsidP="00E12615">
      <w:pPr>
        <w:shd w:val="clear" w:color="auto" w:fill="FFFFFF"/>
        <w:spacing w:after="0" w:line="240" w:lineRule="auto"/>
        <w:ind w:left="780" w:firstLine="851"/>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P-ța Victoriei, nr.3;</w:t>
      </w:r>
    </w:p>
    <w:p w14:paraId="42130497" w14:textId="77777777" w:rsidR="00E12615" w:rsidRDefault="00E12615" w:rsidP="00E12615">
      <w:pPr>
        <w:shd w:val="clear" w:color="auto" w:fill="FFFFFF"/>
        <w:spacing w:after="0" w:line="240" w:lineRule="auto"/>
        <w:ind w:left="780" w:firstLine="851"/>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6EA3FB94" w14:textId="77777777" w:rsidR="00E12615" w:rsidRDefault="00E12615" w:rsidP="00E12615">
      <w:pPr>
        <w:shd w:val="clear" w:color="auto" w:fill="FFFFFF"/>
        <w:spacing w:after="0" w:line="240" w:lineRule="auto"/>
        <w:ind w:firstLine="851"/>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P-ța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Relații cu publicul. </w:t>
      </w:r>
    </w:p>
    <w:p w14:paraId="23F75E18" w14:textId="77777777" w:rsidR="00E12615" w:rsidRDefault="00E12615" w:rsidP="00E12615">
      <w:pPr>
        <w:shd w:val="clear" w:color="auto" w:fill="FFFFFF"/>
        <w:spacing w:after="0" w:line="240" w:lineRule="auto"/>
        <w:ind w:firstLine="851"/>
        <w:jc w:val="both"/>
        <w:rPr>
          <w:rFonts w:ascii="Times New Roman" w:eastAsia="Times New Roman" w:hAnsi="Times New Roman"/>
          <w:color w:val="333333"/>
          <w:lang w:eastAsia="ro-RO"/>
        </w:rPr>
      </w:pPr>
    </w:p>
    <w:p w14:paraId="63E185F9" w14:textId="77777777" w:rsidR="00E12615" w:rsidRDefault="00E12615" w:rsidP="00E12615">
      <w:pPr>
        <w:shd w:val="clear" w:color="auto" w:fill="FFFFFF"/>
        <w:spacing w:after="0" w:line="240" w:lineRule="auto"/>
        <w:ind w:firstLine="851"/>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5DDD97B1" w14:textId="77777777" w:rsidR="00E12615" w:rsidRDefault="00E12615" w:rsidP="00E12615">
      <w:pPr>
        <w:shd w:val="clear" w:color="auto" w:fill="FFFFFF"/>
        <w:tabs>
          <w:tab w:val="left" w:pos="3600"/>
        </w:tabs>
        <w:spacing w:after="0" w:line="240" w:lineRule="auto"/>
        <w:jc w:val="both"/>
        <w:rPr>
          <w:rFonts w:ascii="Times New Roman" w:hAnsi="Times New Roman"/>
          <w:bCs/>
          <w:i/>
          <w:color w:val="333333"/>
        </w:rPr>
      </w:pPr>
    </w:p>
    <w:p w14:paraId="16F9FCDD" w14:textId="77777777" w:rsidR="00E12615" w:rsidRPr="00E12615" w:rsidRDefault="00E12615" w:rsidP="00E12615">
      <w:pPr>
        <w:jc w:val="center"/>
        <w:rPr>
          <w:rFonts w:ascii="Times New Roman" w:eastAsia="Times New Roman" w:hAnsi="Times New Roman"/>
          <w:b/>
          <w:color w:val="000000" w:themeColor="text1"/>
          <w:sz w:val="24"/>
          <w:szCs w:val="20"/>
          <w:lang w:eastAsia="en-GB"/>
        </w:rPr>
      </w:pPr>
      <w:r>
        <w:rPr>
          <w:rFonts w:ascii="Times New Roman" w:eastAsia="Times New Roman" w:hAnsi="Times New Roman"/>
          <w:b/>
          <w:bCs/>
          <w:iCs/>
          <w:color w:val="000000"/>
          <w:sz w:val="24"/>
          <w:szCs w:val="24"/>
        </w:rPr>
        <w:t xml:space="preserve">              Proiect de hotărâre</w:t>
      </w:r>
      <w:r>
        <w:rPr>
          <w:rFonts w:ascii="Times New Roman" w:eastAsia="Times New Roman" w:hAnsi="Times New Roman"/>
          <w:b/>
          <w:sz w:val="24"/>
          <w:szCs w:val="24"/>
        </w:rPr>
        <w:t xml:space="preserve"> </w:t>
      </w:r>
      <w:r>
        <w:rPr>
          <w:rFonts w:ascii="Times New Roman" w:hAnsi="Times New Roman"/>
          <w:b/>
        </w:rPr>
        <w:t>privind</w:t>
      </w:r>
      <w:r w:rsidRPr="00E12615">
        <w:rPr>
          <w:rFonts w:ascii="Times New Roman" w:eastAsia="Times New Roman" w:hAnsi="Times New Roman"/>
          <w:b/>
          <w:color w:val="000000" w:themeColor="text1"/>
          <w:sz w:val="24"/>
          <w:szCs w:val="20"/>
          <w:lang w:eastAsia="en-GB"/>
        </w:rPr>
        <w:t xml:space="preserve"> aprobarea impozitelor și taxelor locale pentru anul 2025</w:t>
      </w:r>
    </w:p>
    <w:p w14:paraId="19115345" w14:textId="0F6657C5" w:rsidR="00E12615" w:rsidRDefault="00E12615" w:rsidP="00E12615">
      <w:pPr>
        <w:spacing w:after="0" w:line="240" w:lineRule="auto"/>
        <w:jc w:val="both"/>
        <w:rPr>
          <w:rFonts w:ascii="Times New Roman" w:eastAsia="Times New Roman" w:hAnsi="Times New Roman"/>
          <w:b/>
          <w:color w:val="000000"/>
          <w:sz w:val="24"/>
          <w:szCs w:val="24"/>
          <w:lang w:val="it-IT" w:eastAsia="ro-RO"/>
        </w:rPr>
      </w:pPr>
    </w:p>
    <w:p w14:paraId="48B43C1B" w14:textId="77777777" w:rsidR="00E12615" w:rsidRDefault="00E12615" w:rsidP="00E12615">
      <w:pPr>
        <w:spacing w:after="0" w:line="240" w:lineRule="auto"/>
        <w:jc w:val="both"/>
        <w:rPr>
          <w:rFonts w:ascii="Times New Roman" w:eastAsia="Times New Roman" w:hAnsi="Times New Roman"/>
          <w:b/>
          <w:i/>
          <w:iCs/>
          <w:sz w:val="24"/>
          <w:szCs w:val="24"/>
          <w:lang w:eastAsia="ro-RO"/>
        </w:rPr>
      </w:pPr>
    </w:p>
    <w:p w14:paraId="4572C0EF" w14:textId="77777777" w:rsidR="00E12615" w:rsidRDefault="00E12615" w:rsidP="00E12615">
      <w:pPr>
        <w:jc w:val="both"/>
        <w:rPr>
          <w:rFonts w:ascii="Times New Roman" w:eastAsia="Times New Roman" w:hAnsi="Times New Roman"/>
          <w:b/>
          <w:i/>
          <w:iCs/>
          <w:color w:val="000000"/>
          <w:sz w:val="24"/>
          <w:szCs w:val="24"/>
        </w:rPr>
      </w:pPr>
      <w:r>
        <w:rPr>
          <w:rFonts w:ascii="Times New Roman" w:eastAsia="Times New Roman" w:hAnsi="Times New Roman"/>
          <w:b/>
          <w:i/>
          <w:iCs/>
          <w:sz w:val="24"/>
          <w:szCs w:val="24"/>
          <w:lang w:val="en-US"/>
        </w:rPr>
        <w:t xml:space="preserve">              </w:t>
      </w:r>
      <w:r>
        <w:rPr>
          <w:rFonts w:ascii="Times New Roman" w:eastAsia="Times New Roman" w:hAnsi="Times New Roman"/>
          <w:b/>
          <w:i/>
          <w:color w:val="000000"/>
          <w:lang w:val="en-US" w:eastAsia="ro-RO"/>
        </w:rPr>
        <w:t xml:space="preserve"> </w:t>
      </w:r>
      <w:r>
        <w:rPr>
          <w:rFonts w:ascii="Times New Roman" w:eastAsia="Times New Roman" w:hAnsi="Times New Roman"/>
          <w:i/>
          <w:color w:val="000000"/>
          <w:lang w:eastAsia="ro-RO"/>
        </w:rPr>
        <w:t xml:space="preserve">Propunerile trimise vor fi publicate pe pagina de internet a Municipiului Târgu Mureş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/Administrația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 sugestii, opinii cu valoare de recomandare</w:t>
      </w:r>
    </w:p>
    <w:p w14:paraId="5E606498" w14:textId="65E16A98" w:rsidR="00E12615" w:rsidRDefault="00E12615" w:rsidP="00E12615">
      <w:pPr>
        <w:shd w:val="clear" w:color="auto" w:fill="FFFFFF"/>
        <w:spacing w:after="0" w:line="240" w:lineRule="auto"/>
        <w:ind w:firstLine="851"/>
        <w:jc w:val="both"/>
        <w:rPr>
          <w:rFonts w:ascii="Times New Roman" w:eastAsia="Times New Roman" w:hAnsi="Times New Roman"/>
          <w:b/>
          <w:i/>
          <w:color w:val="FF0000"/>
          <w:lang w:eastAsia="ro-RO"/>
        </w:rPr>
      </w:pPr>
      <w:r>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 xml:space="preserve">10  noiembrie </w:t>
      </w:r>
      <w:r>
        <w:rPr>
          <w:rFonts w:ascii="Times New Roman" w:eastAsia="Times New Roman" w:hAnsi="Times New Roman"/>
          <w:b/>
          <w:i/>
          <w:color w:val="000000"/>
          <w:lang w:eastAsia="ro-RO"/>
        </w:rPr>
        <w:t>2024.</w:t>
      </w:r>
    </w:p>
    <w:p w14:paraId="32FFF7E8" w14:textId="77777777" w:rsidR="00E12615" w:rsidRDefault="00E12615" w:rsidP="00E12615">
      <w:pPr>
        <w:shd w:val="clear" w:color="auto" w:fill="FFFFFF"/>
        <w:spacing w:after="0" w:line="240" w:lineRule="auto"/>
        <w:ind w:firstLine="851"/>
        <w:jc w:val="both"/>
        <w:rPr>
          <w:rFonts w:ascii="Times New Roman" w:eastAsia="Times New Roman" w:hAnsi="Times New Roman"/>
          <w:b/>
          <w:i/>
          <w:color w:val="000000"/>
          <w:lang w:eastAsia="ro-RO"/>
        </w:rPr>
      </w:pPr>
    </w:p>
    <w:p w14:paraId="20D64D35" w14:textId="77777777" w:rsidR="00E12615" w:rsidRDefault="00E12615" w:rsidP="00E12615">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585CC07F" w14:textId="77777777" w:rsidR="00E12615" w:rsidRDefault="00E12615" w:rsidP="00E12615">
      <w:pPr>
        <w:shd w:val="clear" w:color="auto" w:fill="FFFFFF"/>
        <w:spacing w:after="0" w:line="240" w:lineRule="auto"/>
        <w:ind w:firstLine="851"/>
        <w:jc w:val="both"/>
        <w:rPr>
          <w:rFonts w:ascii="Times New Roman" w:eastAsia="Times New Roman" w:hAnsi="Times New Roman"/>
          <w:b/>
          <w:i/>
          <w:color w:val="000000"/>
          <w:lang w:eastAsia="ro-RO"/>
        </w:rPr>
      </w:pPr>
    </w:p>
    <w:p w14:paraId="7951A498" w14:textId="77777777" w:rsidR="00E12615" w:rsidRDefault="00E12615" w:rsidP="00E12615">
      <w:pPr>
        <w:shd w:val="clear" w:color="auto" w:fill="FFFFFF"/>
        <w:spacing w:after="0" w:line="240" w:lineRule="auto"/>
        <w:jc w:val="both"/>
        <w:rPr>
          <w:rFonts w:ascii="Times New Roman" w:eastAsia="Times New Roman" w:hAnsi="Times New Roman"/>
          <w:i/>
          <w:color w:val="000000"/>
          <w:sz w:val="12"/>
          <w:szCs w:val="12"/>
          <w:lang w:eastAsia="ro-RO"/>
        </w:rPr>
      </w:pPr>
    </w:p>
    <w:p w14:paraId="6FBA3A09" w14:textId="007F8AD7" w:rsidR="00E12615" w:rsidRDefault="00E12615" w:rsidP="00E12615">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Secretar General al Municipiului Târgu Mureș</w:t>
      </w:r>
    </w:p>
    <w:p w14:paraId="27D08C74" w14:textId="78FF284E" w:rsidR="00E12615" w:rsidRPr="00E12615" w:rsidRDefault="00E12615" w:rsidP="00E12615">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p>
    <w:p w14:paraId="4DC1EDE9" w14:textId="77777777" w:rsidR="000656BF" w:rsidRDefault="000656BF"/>
    <w:sectPr w:rsidR="000656BF" w:rsidSect="00E12615">
      <w:pgSz w:w="12240" w:h="15840"/>
      <w:pgMar w:top="0" w:right="118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62"/>
    <w:rsid w:val="000656BF"/>
    <w:rsid w:val="003D7485"/>
    <w:rsid w:val="00536DEE"/>
    <w:rsid w:val="00AB39E7"/>
    <w:rsid w:val="00D02262"/>
    <w:rsid w:val="00E12615"/>
    <w:rsid w:val="00E85151"/>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4E2C"/>
  <w15:chartTrackingRefBased/>
  <w15:docId w15:val="{251A3214-DB97-497A-972D-C41F6E36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15"/>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2615"/>
    <w:rPr>
      <w:color w:val="0000FF"/>
      <w:u w:val="single"/>
    </w:rPr>
  </w:style>
  <w:style w:type="character" w:customStyle="1" w:styleId="x-panel-header-text2">
    <w:name w:val="x-panel-header-text2"/>
    <w:basedOn w:val="DefaultParagraphFont"/>
    <w:rsid w:val="00E12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89136">
      <w:bodyDiv w:val="1"/>
      <w:marLeft w:val="0"/>
      <w:marRight w:val="0"/>
      <w:marTop w:val="0"/>
      <w:marBottom w:val="0"/>
      <w:divBdr>
        <w:top w:val="none" w:sz="0" w:space="0" w:color="auto"/>
        <w:left w:val="none" w:sz="0" w:space="0" w:color="auto"/>
        <w:bottom w:val="none" w:sz="0" w:space="0" w:color="auto"/>
        <w:right w:val="none" w:sz="0" w:space="0" w:color="auto"/>
      </w:divBdr>
    </w:div>
    <w:div w:id="10665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2024-10-31T11:16:00Z</dcterms:created>
  <dcterms:modified xsi:type="dcterms:W3CDTF">2024-10-31T11:21:00Z</dcterms:modified>
</cp:coreProperties>
</file>