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1BC64" w14:textId="7A09860C" w:rsidR="007224D9" w:rsidRPr="00D91E70"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bookmarkStart w:id="0" w:name="_Hlk163024092"/>
      <w:r w:rsidRPr="00D91E70">
        <w:rPr>
          <w:rFonts w:ascii="Times New Roman" w:eastAsia="Times New Roman" w:hAnsi="Times New Roman" w:cs="Times New Roman"/>
          <w:b/>
          <w:color w:val="000000" w:themeColor="text1"/>
          <w:sz w:val="24"/>
          <w:szCs w:val="24"/>
          <w:lang w:val="ro-RO" w:eastAsia="ar-SA"/>
        </w:rPr>
        <w:t xml:space="preserve">ROMÂNIA </w:t>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t xml:space="preserve">            </w:t>
      </w:r>
      <w:r w:rsidRPr="00D91E70">
        <w:rPr>
          <w:rFonts w:ascii="Times New Roman" w:eastAsia="Times New Roman" w:hAnsi="Times New Roman" w:cs="Times New Roman"/>
          <w:b/>
          <w:color w:val="000000" w:themeColor="text1"/>
          <w:sz w:val="20"/>
          <w:szCs w:val="20"/>
          <w:lang w:val="ro-RO" w:eastAsia="ar-SA"/>
        </w:rPr>
        <w:t xml:space="preserve">     </w:t>
      </w:r>
      <w:r w:rsidR="00D91E70">
        <w:rPr>
          <w:rFonts w:ascii="Times New Roman" w:eastAsia="Times New Roman" w:hAnsi="Times New Roman" w:cs="Times New Roman"/>
          <w:b/>
          <w:color w:val="000000" w:themeColor="text1"/>
          <w:sz w:val="20"/>
          <w:szCs w:val="20"/>
          <w:lang w:val="ro-RO" w:eastAsia="ar-SA"/>
        </w:rPr>
        <w:t xml:space="preserve">        </w:t>
      </w:r>
      <w:r w:rsidRPr="00D91E70">
        <w:rPr>
          <w:rFonts w:ascii="Times New Roman" w:eastAsia="Times New Roman" w:hAnsi="Times New Roman" w:cs="Times New Roman"/>
          <w:b/>
          <w:color w:val="000000" w:themeColor="text1"/>
          <w:sz w:val="20"/>
          <w:szCs w:val="20"/>
          <w:lang w:val="ro-RO" w:eastAsia="ar-SA"/>
        </w:rPr>
        <w:t xml:space="preserve"> (</w:t>
      </w:r>
      <w:r w:rsidRPr="00D91E70">
        <w:rPr>
          <w:rFonts w:ascii="Times New Roman" w:eastAsia="Times New Roman" w:hAnsi="Times New Roman" w:cs="Times New Roman"/>
          <w:color w:val="000000" w:themeColor="text1"/>
          <w:sz w:val="20"/>
          <w:szCs w:val="20"/>
          <w:lang w:val="ro-RO" w:eastAsia="ar-SA"/>
        </w:rPr>
        <w:t>nu produce efecte juridice)</w:t>
      </w:r>
      <w:r w:rsidRPr="00D91E70">
        <w:rPr>
          <w:rFonts w:ascii="Times New Roman" w:eastAsia="Times New Roman" w:hAnsi="Times New Roman" w:cs="Times New Roman"/>
          <w:color w:val="000000" w:themeColor="text1"/>
          <w:sz w:val="20"/>
          <w:szCs w:val="20"/>
          <w:lang w:eastAsia="ar-SA"/>
        </w:rPr>
        <w:t>*</w:t>
      </w:r>
    </w:p>
    <w:p w14:paraId="4274FD4D" w14:textId="689594EB" w:rsidR="007224D9" w:rsidRPr="00D91E70"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D91E70">
        <w:rPr>
          <w:rFonts w:ascii="Times New Roman" w:eastAsia="Times New Roman" w:hAnsi="Times New Roman" w:cs="Times New Roman"/>
          <w:b/>
          <w:color w:val="000000" w:themeColor="text1"/>
          <w:sz w:val="24"/>
          <w:szCs w:val="24"/>
          <w:lang w:val="ro-RO" w:eastAsia="ar-SA"/>
        </w:rPr>
        <w:t xml:space="preserve">JUDEŢUL MUREŞ   </w:t>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p>
    <w:p w14:paraId="1D265CEC" w14:textId="4D7EE252" w:rsidR="007224D9" w:rsidRPr="00D91E70"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D91E70">
        <w:rPr>
          <w:rFonts w:ascii="Times New Roman" w:eastAsia="Times New Roman" w:hAnsi="Times New Roman" w:cs="Times New Roman"/>
          <w:b/>
          <w:color w:val="000000" w:themeColor="text1"/>
          <w:sz w:val="24"/>
          <w:szCs w:val="24"/>
          <w:lang w:val="ro-RO" w:eastAsia="ar-SA"/>
        </w:rPr>
        <w:t xml:space="preserve">MUNICIPIUL TÂRGU MUREŞ </w:t>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t xml:space="preserve">             PRIMAR</w:t>
      </w:r>
    </w:p>
    <w:p w14:paraId="63C79D6D" w14:textId="77777777" w:rsidR="007224D9" w:rsidRPr="00D91E70"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D91E70">
        <w:rPr>
          <w:rFonts w:ascii="Times New Roman" w:eastAsia="Times New Roman" w:hAnsi="Times New Roman" w:cs="Times New Roman"/>
          <w:b/>
          <w:color w:val="000000" w:themeColor="text1"/>
          <w:sz w:val="24"/>
          <w:szCs w:val="24"/>
          <w:lang w:val="ro-RO" w:eastAsia="ar-SA"/>
        </w:rPr>
        <w:t>DIRECȚIA TEHNICĂ</w:t>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r>
      <w:r w:rsidRPr="00D91E70">
        <w:rPr>
          <w:rFonts w:ascii="Times New Roman" w:eastAsia="Times New Roman" w:hAnsi="Times New Roman" w:cs="Times New Roman"/>
          <w:b/>
          <w:color w:val="000000" w:themeColor="text1"/>
          <w:sz w:val="24"/>
          <w:szCs w:val="24"/>
          <w:lang w:val="ro-RO" w:eastAsia="ar-SA"/>
        </w:rPr>
        <w:tab/>
        <w:t xml:space="preserve">                                                Soós Zoltán    </w:t>
      </w:r>
    </w:p>
    <w:p w14:paraId="7BEF5AAD" w14:textId="77777777" w:rsidR="007224D9" w:rsidRPr="00D91E70"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D91E70">
        <w:rPr>
          <w:rFonts w:ascii="Times New Roman" w:eastAsia="Times New Roman" w:hAnsi="Times New Roman" w:cs="Times New Roman"/>
          <w:b/>
          <w:color w:val="000000" w:themeColor="text1"/>
          <w:sz w:val="24"/>
          <w:szCs w:val="24"/>
          <w:lang w:val="ro-RO" w:eastAsia="ar-SA"/>
        </w:rPr>
        <w:t>BIROUL ENERGETIC</w:t>
      </w:r>
    </w:p>
    <w:p w14:paraId="3A3EC0A9" w14:textId="22ECBF3C" w:rsidR="00167413" w:rsidRPr="00471D5C" w:rsidRDefault="00167413" w:rsidP="00167413">
      <w:pPr>
        <w:suppressAutoHyphens/>
        <w:spacing w:after="0" w:line="240" w:lineRule="auto"/>
        <w:ind w:left="170"/>
        <w:jc w:val="both"/>
        <w:rPr>
          <w:rFonts w:ascii="Times New Roman" w:eastAsia="Times New Roman" w:hAnsi="Times New Roman" w:cs="Times New Roman"/>
          <w:b/>
          <w:bCs/>
          <w:sz w:val="24"/>
          <w:szCs w:val="24"/>
          <w:lang w:val="ro-RO" w:eastAsia="ar-SA"/>
        </w:rPr>
      </w:pPr>
      <w:r w:rsidRPr="00471D5C">
        <w:rPr>
          <w:rFonts w:ascii="Times New Roman" w:eastAsia="Times New Roman" w:hAnsi="Times New Roman" w:cs="Times New Roman"/>
          <w:b/>
          <w:sz w:val="24"/>
          <w:szCs w:val="24"/>
          <w:lang w:val="ro-RO" w:eastAsia="ar-SA"/>
        </w:rPr>
        <w:t xml:space="preserve">Nr. </w:t>
      </w:r>
      <w:r w:rsidR="002E0D59">
        <w:rPr>
          <w:rFonts w:ascii="Times New Roman" w:eastAsia="Times New Roman" w:hAnsi="Times New Roman" w:cs="Times New Roman"/>
          <w:b/>
          <w:sz w:val="24"/>
          <w:szCs w:val="24"/>
          <w:lang w:val="ro-RO" w:eastAsia="ar-SA"/>
        </w:rPr>
        <w:t>20185/1063</w:t>
      </w:r>
      <w:r w:rsidR="00A1748B">
        <w:rPr>
          <w:rFonts w:ascii="Times New Roman" w:eastAsia="Times New Roman" w:hAnsi="Times New Roman" w:cs="Times New Roman"/>
          <w:b/>
          <w:sz w:val="24"/>
          <w:szCs w:val="24"/>
          <w:lang w:val="ro-RO" w:eastAsia="ar-SA"/>
        </w:rPr>
        <w:t>/</w:t>
      </w:r>
      <w:r w:rsidR="00100A4A">
        <w:rPr>
          <w:rFonts w:ascii="Times New Roman" w:eastAsia="Times New Roman" w:hAnsi="Times New Roman" w:cs="Times New Roman"/>
          <w:b/>
          <w:sz w:val="24"/>
          <w:szCs w:val="24"/>
          <w:lang w:val="ro-RO" w:eastAsia="ar-SA"/>
        </w:rPr>
        <w:t>DT</w:t>
      </w:r>
      <w:r w:rsidR="00A1748B">
        <w:rPr>
          <w:rFonts w:ascii="Times New Roman" w:eastAsia="Times New Roman" w:hAnsi="Times New Roman" w:cs="Times New Roman"/>
          <w:b/>
          <w:sz w:val="24"/>
          <w:szCs w:val="24"/>
          <w:lang w:val="ro-RO" w:eastAsia="ar-SA"/>
        </w:rPr>
        <w:t xml:space="preserve"> </w:t>
      </w:r>
      <w:r w:rsidR="00100A4A">
        <w:rPr>
          <w:rFonts w:ascii="Times New Roman" w:eastAsia="Times New Roman" w:hAnsi="Times New Roman" w:cs="Times New Roman"/>
          <w:b/>
          <w:sz w:val="24"/>
          <w:szCs w:val="24"/>
          <w:lang w:val="ro-RO" w:eastAsia="ar-SA"/>
        </w:rPr>
        <w:t xml:space="preserve">din </w:t>
      </w:r>
      <w:r w:rsidR="002E0D59">
        <w:rPr>
          <w:rFonts w:ascii="Times New Roman" w:eastAsia="Times New Roman" w:hAnsi="Times New Roman" w:cs="Times New Roman"/>
          <w:b/>
          <w:sz w:val="24"/>
          <w:szCs w:val="24"/>
          <w:lang w:val="ro-RO" w:eastAsia="ar-SA"/>
        </w:rPr>
        <w:t>03.04.</w:t>
      </w:r>
      <w:r w:rsidR="00A1748B">
        <w:rPr>
          <w:rFonts w:ascii="Times New Roman" w:eastAsia="Times New Roman" w:hAnsi="Times New Roman" w:cs="Times New Roman"/>
          <w:b/>
          <w:sz w:val="24"/>
          <w:szCs w:val="24"/>
          <w:lang w:val="ro-RO" w:eastAsia="ar-SA"/>
        </w:rPr>
        <w:t>2024</w:t>
      </w:r>
    </w:p>
    <w:p w14:paraId="28769742" w14:textId="75C24E32" w:rsidR="007224D9" w:rsidRPr="00D91E70" w:rsidRDefault="007224D9" w:rsidP="007224D9">
      <w:pPr>
        <w:suppressAutoHyphens/>
        <w:spacing w:after="0" w:line="240" w:lineRule="auto"/>
        <w:ind w:left="170"/>
        <w:jc w:val="both"/>
        <w:rPr>
          <w:rFonts w:ascii="Times New Roman" w:eastAsia="Times New Roman" w:hAnsi="Times New Roman" w:cs="Times New Roman"/>
          <w:b/>
          <w:bCs/>
          <w:color w:val="000000" w:themeColor="text1"/>
          <w:sz w:val="24"/>
          <w:szCs w:val="24"/>
          <w:lang w:val="ro-RO" w:eastAsia="ar-SA"/>
        </w:rPr>
      </w:pPr>
    </w:p>
    <w:p w14:paraId="1D5546AF" w14:textId="77777777" w:rsidR="007E6788" w:rsidRDefault="007E6788" w:rsidP="0065359B">
      <w:pPr>
        <w:spacing w:after="0" w:line="240" w:lineRule="auto"/>
        <w:ind w:left="170"/>
        <w:jc w:val="both"/>
        <w:rPr>
          <w:rFonts w:ascii="Times New Roman" w:hAnsi="Times New Roman" w:cs="Times New Roman"/>
          <w:b/>
          <w:color w:val="000000" w:themeColor="text1"/>
          <w:sz w:val="24"/>
          <w:szCs w:val="24"/>
          <w:lang w:val="ro-RO"/>
        </w:rPr>
      </w:pPr>
      <w:bookmarkStart w:id="1" w:name="_Hlk129958361"/>
    </w:p>
    <w:p w14:paraId="75565B27" w14:textId="77777777" w:rsidR="007E6788" w:rsidRDefault="007E6788" w:rsidP="0065359B">
      <w:pPr>
        <w:spacing w:after="0" w:line="240" w:lineRule="auto"/>
        <w:ind w:left="170"/>
        <w:jc w:val="both"/>
        <w:rPr>
          <w:rFonts w:ascii="Times New Roman" w:hAnsi="Times New Roman" w:cs="Times New Roman"/>
          <w:b/>
          <w:color w:val="000000" w:themeColor="text1"/>
          <w:sz w:val="24"/>
          <w:szCs w:val="24"/>
          <w:lang w:val="ro-RO"/>
        </w:rPr>
      </w:pPr>
    </w:p>
    <w:p w14:paraId="00C41E82" w14:textId="77777777" w:rsidR="007E6788" w:rsidRPr="00D91E70" w:rsidRDefault="007E6788" w:rsidP="0065359B">
      <w:pPr>
        <w:spacing w:after="0" w:line="240" w:lineRule="auto"/>
        <w:ind w:left="170"/>
        <w:jc w:val="both"/>
        <w:rPr>
          <w:rFonts w:ascii="Times New Roman" w:hAnsi="Times New Roman" w:cs="Times New Roman"/>
          <w:b/>
          <w:color w:val="000000" w:themeColor="text1"/>
          <w:sz w:val="24"/>
          <w:szCs w:val="24"/>
          <w:lang w:val="ro-RO"/>
        </w:rPr>
      </w:pPr>
    </w:p>
    <w:p w14:paraId="402450BD" w14:textId="308D88DC" w:rsidR="0021242A" w:rsidRDefault="0021242A" w:rsidP="0065359B">
      <w:pPr>
        <w:spacing w:after="0" w:line="240" w:lineRule="auto"/>
        <w:ind w:left="170"/>
        <w:jc w:val="center"/>
        <w:rPr>
          <w:rFonts w:ascii="Times New Roman" w:hAnsi="Times New Roman" w:cs="Times New Roman"/>
          <w:b/>
          <w:color w:val="000000" w:themeColor="text1"/>
          <w:sz w:val="24"/>
          <w:szCs w:val="24"/>
          <w:lang w:val="ro-RO"/>
        </w:rPr>
      </w:pPr>
      <w:r w:rsidRPr="00D91E70">
        <w:rPr>
          <w:rFonts w:ascii="Times New Roman" w:hAnsi="Times New Roman" w:cs="Times New Roman"/>
          <w:b/>
          <w:color w:val="000000" w:themeColor="text1"/>
          <w:sz w:val="24"/>
          <w:szCs w:val="24"/>
          <w:lang w:val="ro-RO"/>
        </w:rPr>
        <w:t xml:space="preserve">REFERAT </w:t>
      </w:r>
      <w:r w:rsidR="00A46268">
        <w:rPr>
          <w:rFonts w:ascii="Times New Roman" w:hAnsi="Times New Roman" w:cs="Times New Roman"/>
          <w:b/>
          <w:color w:val="000000" w:themeColor="text1"/>
          <w:sz w:val="24"/>
          <w:szCs w:val="24"/>
          <w:lang w:val="ro-RO"/>
        </w:rPr>
        <w:t>DE APROBARE</w:t>
      </w:r>
      <w:r w:rsidR="00A46268" w:rsidRPr="00D91E70">
        <w:rPr>
          <w:rFonts w:ascii="Times New Roman" w:hAnsi="Times New Roman" w:cs="Times New Roman"/>
          <w:b/>
          <w:color w:val="000000" w:themeColor="text1"/>
          <w:sz w:val="24"/>
          <w:szCs w:val="24"/>
          <w:lang w:val="ro-RO"/>
        </w:rPr>
        <w:t xml:space="preserve">  </w:t>
      </w:r>
    </w:p>
    <w:p w14:paraId="6FD44438" w14:textId="77777777" w:rsidR="00A75DB5" w:rsidRPr="00D91E70" w:rsidRDefault="00A75DB5" w:rsidP="0065359B">
      <w:pPr>
        <w:spacing w:after="0" w:line="240" w:lineRule="auto"/>
        <w:ind w:left="170"/>
        <w:jc w:val="center"/>
        <w:rPr>
          <w:rFonts w:ascii="Times New Roman" w:hAnsi="Times New Roman" w:cs="Times New Roman"/>
          <w:b/>
          <w:color w:val="000000" w:themeColor="text1"/>
          <w:sz w:val="24"/>
          <w:szCs w:val="24"/>
          <w:lang w:val="ro-RO"/>
        </w:rPr>
      </w:pPr>
    </w:p>
    <w:bookmarkEnd w:id="1"/>
    <w:p w14:paraId="12BF5E1F" w14:textId="2177C865" w:rsidR="00180003" w:rsidRDefault="007C698F" w:rsidP="00CA7C62">
      <w:pPr>
        <w:spacing w:after="0" w:line="24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a </w:t>
      </w:r>
      <w:bookmarkStart w:id="2" w:name="_Hlk164248850"/>
      <w:r w:rsidR="00180003" w:rsidRPr="00D0789A">
        <w:rPr>
          <w:rFonts w:ascii="Times New Roman" w:hAnsi="Times New Roman" w:cs="Times New Roman"/>
          <w:b/>
          <w:color w:val="000000" w:themeColor="text1"/>
          <w:sz w:val="24"/>
          <w:szCs w:val="24"/>
          <w:lang w:val="ro-RO"/>
        </w:rPr>
        <w:t>Caiet</w:t>
      </w:r>
      <w:r w:rsidR="00180003">
        <w:rPr>
          <w:rFonts w:ascii="Times New Roman" w:hAnsi="Times New Roman" w:cs="Times New Roman"/>
          <w:b/>
          <w:color w:val="000000" w:themeColor="text1"/>
          <w:sz w:val="24"/>
          <w:szCs w:val="24"/>
          <w:lang w:val="ro-RO"/>
        </w:rPr>
        <w:t>ului</w:t>
      </w:r>
      <w:r w:rsidR="00180003" w:rsidRPr="00D0789A">
        <w:rPr>
          <w:rFonts w:ascii="Times New Roman" w:hAnsi="Times New Roman" w:cs="Times New Roman"/>
          <w:b/>
          <w:color w:val="000000" w:themeColor="text1"/>
          <w:sz w:val="24"/>
          <w:szCs w:val="24"/>
          <w:lang w:val="ro-RO"/>
        </w:rPr>
        <w:t xml:space="preserve"> de sarcini </w:t>
      </w:r>
      <w:r>
        <w:rPr>
          <w:rFonts w:ascii="Times New Roman" w:hAnsi="Times New Roman" w:cs="Times New Roman"/>
          <w:b/>
          <w:color w:val="000000" w:themeColor="text1"/>
          <w:sz w:val="24"/>
          <w:szCs w:val="24"/>
          <w:lang w:val="ro-RO"/>
        </w:rPr>
        <w:t>privind</w:t>
      </w:r>
      <w:r w:rsidR="00180003" w:rsidRPr="00D0789A">
        <w:rPr>
          <w:rFonts w:ascii="Times New Roman" w:hAnsi="Times New Roman" w:cs="Times New Roman"/>
          <w:b/>
          <w:color w:val="000000" w:themeColor="text1"/>
          <w:sz w:val="24"/>
          <w:szCs w:val="24"/>
          <w:lang w:val="ro-RO"/>
        </w:rPr>
        <w:t xml:space="preserve"> delegarea gestiunii Serviciului de Iluminat Public în Municipiul Târgu Mureș</w:t>
      </w:r>
      <w:r w:rsidR="00180003">
        <w:rPr>
          <w:rFonts w:ascii="Times New Roman" w:hAnsi="Times New Roman" w:cs="Times New Roman"/>
          <w:b/>
          <w:color w:val="000000" w:themeColor="text1"/>
          <w:sz w:val="24"/>
          <w:szCs w:val="24"/>
          <w:lang w:val="ro-RO"/>
        </w:rPr>
        <w:t xml:space="preserve"> </w:t>
      </w:r>
      <w:bookmarkStart w:id="3" w:name="_Hlk163116308"/>
      <w:r w:rsidR="00324F9B" w:rsidRPr="00324F9B">
        <w:rPr>
          <w:rFonts w:ascii="Times New Roman" w:eastAsia="Calibri" w:hAnsi="Times New Roman" w:cs="Times New Roman"/>
          <w:b/>
          <w:iCs/>
          <w:sz w:val="24"/>
          <w:szCs w:val="24"/>
        </w:rPr>
        <w:t>Cap. 1÷14</w:t>
      </w:r>
      <w:r w:rsidR="00324F9B">
        <w:rPr>
          <w:rFonts w:ascii="Times New Roman" w:eastAsia="Calibri" w:hAnsi="Times New Roman" w:cs="Times New Roman"/>
          <w:b/>
          <w:i/>
          <w:sz w:val="24"/>
          <w:szCs w:val="24"/>
        </w:rPr>
        <w:t xml:space="preserve"> </w:t>
      </w:r>
      <w:bookmarkEnd w:id="3"/>
      <w:r w:rsidR="00180003">
        <w:rPr>
          <w:rFonts w:ascii="Times New Roman" w:hAnsi="Times New Roman" w:cs="Times New Roman"/>
          <w:b/>
          <w:color w:val="000000" w:themeColor="text1"/>
          <w:sz w:val="24"/>
          <w:szCs w:val="24"/>
          <w:lang w:val="ro-RO"/>
        </w:rPr>
        <w:t xml:space="preserve">și a modelului de </w:t>
      </w:r>
      <w:bookmarkStart w:id="4" w:name="_Hlk164248970"/>
      <w:r w:rsidR="00180003" w:rsidRPr="00D0789A">
        <w:rPr>
          <w:rFonts w:ascii="Times New Roman" w:hAnsi="Times New Roman" w:cs="Times New Roman"/>
          <w:b/>
          <w:color w:val="000000" w:themeColor="text1"/>
          <w:sz w:val="24"/>
          <w:szCs w:val="24"/>
          <w:lang w:val="ro-RO"/>
        </w:rPr>
        <w:t>Contract</w:t>
      </w:r>
      <w:r w:rsidR="00180003">
        <w:rPr>
          <w:rFonts w:ascii="Times New Roman" w:hAnsi="Times New Roman" w:cs="Times New Roman"/>
          <w:b/>
          <w:color w:val="000000" w:themeColor="text1"/>
          <w:sz w:val="24"/>
          <w:szCs w:val="24"/>
          <w:lang w:val="ro-RO"/>
        </w:rPr>
        <w:t xml:space="preserve"> </w:t>
      </w:r>
      <w:proofErr w:type="gramStart"/>
      <w:r w:rsidR="00180003" w:rsidRPr="00D0789A">
        <w:rPr>
          <w:rFonts w:ascii="Times New Roman" w:hAnsi="Times New Roman" w:cs="Times New Roman"/>
          <w:b/>
          <w:color w:val="000000" w:themeColor="text1"/>
          <w:sz w:val="24"/>
          <w:szCs w:val="24"/>
          <w:lang w:val="ro-RO"/>
        </w:rPr>
        <w:t xml:space="preserve">de </w:t>
      </w:r>
      <w:r w:rsidR="00CA7C62">
        <w:rPr>
          <w:rFonts w:ascii="Times New Roman" w:hAnsi="Times New Roman" w:cs="Times New Roman"/>
          <w:b/>
          <w:color w:val="000000" w:themeColor="text1"/>
          <w:sz w:val="24"/>
          <w:szCs w:val="24"/>
          <w:lang w:val="ro-RO"/>
        </w:rPr>
        <w:t xml:space="preserve"> concesiune</w:t>
      </w:r>
      <w:proofErr w:type="gramEnd"/>
      <w:r w:rsidR="00CA7C62">
        <w:rPr>
          <w:rFonts w:ascii="Times New Roman" w:hAnsi="Times New Roman" w:cs="Times New Roman"/>
          <w:b/>
          <w:color w:val="000000" w:themeColor="text1"/>
          <w:sz w:val="24"/>
          <w:szCs w:val="24"/>
          <w:lang w:val="ro-RO"/>
        </w:rPr>
        <w:t xml:space="preserve"> de servicii privind </w:t>
      </w:r>
      <w:r w:rsidR="00180003" w:rsidRPr="00D0789A">
        <w:rPr>
          <w:rFonts w:ascii="Times New Roman" w:hAnsi="Times New Roman" w:cs="Times New Roman"/>
          <w:b/>
          <w:color w:val="000000" w:themeColor="text1"/>
          <w:sz w:val="24"/>
          <w:szCs w:val="24"/>
          <w:lang w:val="ro-RO"/>
        </w:rPr>
        <w:t>delegarea gestiunii Serviciului de Iluminat Public în Municipiul  Târgu Mureș</w:t>
      </w:r>
      <w:bookmarkEnd w:id="2"/>
      <w:bookmarkEnd w:id="4"/>
    </w:p>
    <w:bookmarkEnd w:id="0"/>
    <w:p w14:paraId="036C27F4" w14:textId="528A80FC" w:rsidR="007E6788" w:rsidRDefault="007E6788" w:rsidP="00180003">
      <w:pPr>
        <w:spacing w:after="0" w:line="240" w:lineRule="auto"/>
        <w:jc w:val="center"/>
        <w:rPr>
          <w:rFonts w:ascii="Times New Roman" w:hAnsi="Times New Roman" w:cs="Times New Roman"/>
          <w:b/>
          <w:color w:val="000000" w:themeColor="text1"/>
          <w:sz w:val="24"/>
          <w:szCs w:val="24"/>
          <w:lang w:val="ro-RO"/>
        </w:rPr>
      </w:pPr>
    </w:p>
    <w:p w14:paraId="03113864" w14:textId="77777777" w:rsidR="00FC3F0B" w:rsidRDefault="002C6BD8" w:rsidP="002C6BD8">
      <w:pPr>
        <w:spacing w:after="0" w:line="240" w:lineRule="auto"/>
        <w:jc w:val="both"/>
        <w:rPr>
          <w:rFonts w:ascii="Times New Roman" w:eastAsia="Times New Roman" w:hAnsi="Times New Roman" w:cs="Times New Roman"/>
          <w:sz w:val="24"/>
          <w:szCs w:val="24"/>
          <w:lang w:eastAsia="ro-RO"/>
        </w:rPr>
      </w:pPr>
      <w:r w:rsidRPr="002C6BD8">
        <w:rPr>
          <w:rFonts w:ascii="Times New Roman" w:eastAsia="Times New Roman" w:hAnsi="Times New Roman" w:cs="Times New Roman"/>
          <w:sz w:val="24"/>
          <w:szCs w:val="24"/>
          <w:lang w:eastAsia="ro-RO"/>
        </w:rPr>
        <w:t xml:space="preserve">       </w:t>
      </w:r>
      <w:r w:rsidR="00033474">
        <w:rPr>
          <w:rFonts w:ascii="Times New Roman" w:eastAsia="Times New Roman" w:hAnsi="Times New Roman" w:cs="Times New Roman"/>
          <w:sz w:val="24"/>
          <w:szCs w:val="24"/>
          <w:lang w:eastAsia="ro-RO"/>
        </w:rPr>
        <w:t xml:space="preserve"> </w:t>
      </w:r>
      <w:r w:rsidRPr="002C6BD8">
        <w:rPr>
          <w:rFonts w:ascii="Times New Roman" w:eastAsia="Times New Roman" w:hAnsi="Times New Roman" w:cs="Times New Roman"/>
          <w:sz w:val="24"/>
          <w:szCs w:val="24"/>
          <w:lang w:eastAsia="ro-RO"/>
        </w:rPr>
        <w:t xml:space="preserve"> În </w:t>
      </w:r>
      <w:proofErr w:type="spellStart"/>
      <w:r w:rsidRPr="002C6BD8">
        <w:rPr>
          <w:rFonts w:ascii="Times New Roman" w:eastAsia="Times New Roman" w:hAnsi="Times New Roman" w:cs="Times New Roman"/>
          <w:sz w:val="24"/>
          <w:szCs w:val="24"/>
          <w:lang w:eastAsia="ro-RO"/>
        </w:rPr>
        <w:t>baza</w:t>
      </w:r>
      <w:proofErr w:type="spellEnd"/>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prevederilor</w:t>
      </w:r>
      <w:proofErr w:type="spellEnd"/>
      <w:r w:rsidR="00DE67EA">
        <w:rPr>
          <w:rFonts w:ascii="Times New Roman" w:eastAsia="Times New Roman" w:hAnsi="Times New Roman" w:cs="Times New Roman"/>
          <w:sz w:val="24"/>
          <w:szCs w:val="24"/>
          <w:lang w:eastAsia="ro-RO"/>
        </w:rPr>
        <w:t xml:space="preserve"> din</w:t>
      </w:r>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Leg</w:t>
      </w:r>
      <w:r w:rsidR="00DE67EA">
        <w:rPr>
          <w:rFonts w:ascii="Times New Roman" w:eastAsia="Times New Roman" w:hAnsi="Times New Roman" w:cs="Times New Roman"/>
          <w:sz w:val="24"/>
          <w:szCs w:val="24"/>
          <w:lang w:eastAsia="ro-RO"/>
        </w:rPr>
        <w:t>ea</w:t>
      </w:r>
      <w:proofErr w:type="spellEnd"/>
      <w:r w:rsidRPr="002C6BD8">
        <w:rPr>
          <w:rFonts w:ascii="Times New Roman" w:eastAsia="Times New Roman" w:hAnsi="Times New Roman" w:cs="Times New Roman"/>
          <w:sz w:val="24"/>
          <w:szCs w:val="24"/>
          <w:lang w:eastAsia="ro-RO"/>
        </w:rPr>
        <w:t xml:space="preserve"> nr.</w:t>
      </w:r>
      <w:r w:rsidR="00485D09">
        <w:rPr>
          <w:rFonts w:ascii="Times New Roman" w:eastAsia="Times New Roman" w:hAnsi="Times New Roman" w:cs="Times New Roman"/>
          <w:sz w:val="24"/>
          <w:szCs w:val="24"/>
          <w:lang w:eastAsia="ro-RO"/>
        </w:rPr>
        <w:t xml:space="preserve"> </w:t>
      </w:r>
      <w:r w:rsidRPr="002C6BD8">
        <w:rPr>
          <w:rFonts w:ascii="Times New Roman" w:eastAsia="Times New Roman" w:hAnsi="Times New Roman" w:cs="Times New Roman"/>
          <w:sz w:val="24"/>
          <w:szCs w:val="24"/>
          <w:lang w:eastAsia="ro-RO"/>
        </w:rPr>
        <w:t xml:space="preserve">5l/2007, </w:t>
      </w:r>
      <w:r w:rsidR="00DE67EA" w:rsidRPr="00A72147">
        <w:rPr>
          <w:rFonts w:ascii="Times New Roman" w:eastAsia="Calibri" w:hAnsi="Times New Roman" w:cs="Times New Roman"/>
          <w:sz w:val="24"/>
          <w:szCs w:val="24"/>
          <w:lang w:val="ro-RO"/>
        </w:rPr>
        <w:t xml:space="preserve">privind serviciile comunitare de </w:t>
      </w:r>
      <w:proofErr w:type="spellStart"/>
      <w:r w:rsidR="00DE67EA" w:rsidRPr="00A72147">
        <w:rPr>
          <w:rFonts w:ascii="Times New Roman" w:eastAsia="Calibri" w:hAnsi="Times New Roman" w:cs="Times New Roman"/>
          <w:sz w:val="24"/>
          <w:szCs w:val="24"/>
          <w:lang w:val="ro-RO"/>
        </w:rPr>
        <w:t>utilitati</w:t>
      </w:r>
      <w:proofErr w:type="spellEnd"/>
      <w:r w:rsidR="00DE67EA" w:rsidRPr="00A72147">
        <w:rPr>
          <w:rFonts w:ascii="Times New Roman" w:eastAsia="Calibri" w:hAnsi="Times New Roman" w:cs="Times New Roman"/>
          <w:sz w:val="24"/>
          <w:szCs w:val="24"/>
          <w:lang w:val="ro-RO"/>
        </w:rPr>
        <w:t xml:space="preserve"> publice, republicată, cu modificările și completările ulterioare;</w:t>
      </w:r>
      <w:r w:rsidR="00DE67EA">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Leg</w:t>
      </w:r>
      <w:r w:rsidR="00DE67EA">
        <w:rPr>
          <w:rFonts w:ascii="Times New Roman" w:eastAsia="Times New Roman" w:hAnsi="Times New Roman" w:cs="Times New Roman"/>
          <w:sz w:val="24"/>
          <w:szCs w:val="24"/>
          <w:lang w:eastAsia="ro-RO"/>
        </w:rPr>
        <w:t>ea</w:t>
      </w:r>
      <w:proofErr w:type="spellEnd"/>
      <w:r w:rsidRPr="002C6BD8">
        <w:rPr>
          <w:rFonts w:ascii="Times New Roman" w:eastAsia="Times New Roman" w:hAnsi="Times New Roman" w:cs="Times New Roman"/>
          <w:sz w:val="24"/>
          <w:szCs w:val="24"/>
          <w:lang w:eastAsia="ro-RO"/>
        </w:rPr>
        <w:t xml:space="preserve"> </w:t>
      </w:r>
      <w:r w:rsidR="00DE67EA" w:rsidRPr="00A72147">
        <w:rPr>
          <w:rFonts w:ascii="Times New Roman" w:eastAsia="Calibri" w:hAnsi="Times New Roman" w:cs="Times New Roman"/>
          <w:sz w:val="24"/>
          <w:szCs w:val="24"/>
          <w:lang w:val="ro-RO"/>
        </w:rPr>
        <w:t>nr</w:t>
      </w:r>
      <w:r w:rsidR="00DE67EA">
        <w:rPr>
          <w:rFonts w:ascii="Times New Roman" w:eastAsia="Calibri" w:hAnsi="Times New Roman" w:cs="Times New Roman"/>
          <w:sz w:val="24"/>
          <w:szCs w:val="24"/>
          <w:lang w:val="ro-RO"/>
        </w:rPr>
        <w:t>.</w:t>
      </w:r>
      <w:r w:rsidR="00DE67EA" w:rsidRPr="00A72147">
        <w:rPr>
          <w:rFonts w:ascii="Times New Roman" w:eastAsia="Calibri" w:hAnsi="Times New Roman" w:cs="Times New Roman"/>
          <w:sz w:val="24"/>
          <w:szCs w:val="24"/>
          <w:lang w:val="ro-RO"/>
        </w:rPr>
        <w:t xml:space="preserve"> 230/2006</w:t>
      </w:r>
      <w:r w:rsidR="00485D09">
        <w:rPr>
          <w:rFonts w:ascii="Times New Roman" w:eastAsia="Calibri" w:hAnsi="Times New Roman" w:cs="Times New Roman"/>
          <w:sz w:val="24"/>
          <w:szCs w:val="24"/>
          <w:lang w:val="ro-RO"/>
        </w:rPr>
        <w:t xml:space="preserve">, art. 8, art. 10 </w:t>
      </w:r>
      <w:proofErr w:type="spellStart"/>
      <w:r w:rsidR="00485D09">
        <w:rPr>
          <w:rFonts w:ascii="Times New Roman" w:eastAsia="Calibri" w:hAnsi="Times New Roman" w:cs="Times New Roman"/>
          <w:sz w:val="24"/>
          <w:szCs w:val="24"/>
          <w:lang w:val="ro-RO"/>
        </w:rPr>
        <w:t>lit</w:t>
      </w:r>
      <w:proofErr w:type="spellEnd"/>
      <w:r w:rsidR="00485D09">
        <w:rPr>
          <w:rFonts w:ascii="Times New Roman" w:eastAsia="Calibri" w:hAnsi="Times New Roman" w:cs="Times New Roman"/>
          <w:sz w:val="24"/>
          <w:szCs w:val="24"/>
          <w:lang w:val="ro-RO"/>
        </w:rPr>
        <w:t xml:space="preserve"> d,</w:t>
      </w:r>
      <w:r w:rsidR="00485D09" w:rsidRPr="00A72147">
        <w:rPr>
          <w:rFonts w:ascii="Times New Roman" w:eastAsia="Calibri" w:hAnsi="Times New Roman" w:cs="Times New Roman"/>
          <w:sz w:val="24"/>
          <w:szCs w:val="24"/>
          <w:lang w:val="ro-RO"/>
        </w:rPr>
        <w:t xml:space="preserve"> </w:t>
      </w:r>
      <w:r w:rsidR="00DE67EA" w:rsidRPr="00A72147">
        <w:rPr>
          <w:rFonts w:ascii="Times New Roman" w:eastAsia="Calibri" w:hAnsi="Times New Roman" w:cs="Times New Roman"/>
          <w:sz w:val="24"/>
          <w:szCs w:val="24"/>
          <w:lang w:val="ro-RO"/>
        </w:rPr>
        <w:t>a serviciului de iluminat public, cu modificările și completările ulterioare</w:t>
      </w:r>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Ordinul</w:t>
      </w:r>
      <w:proofErr w:type="spellEnd"/>
      <w:r w:rsidRPr="002C6BD8">
        <w:rPr>
          <w:rFonts w:ascii="Times New Roman" w:eastAsia="Times New Roman" w:hAnsi="Times New Roman" w:cs="Times New Roman"/>
          <w:sz w:val="24"/>
          <w:szCs w:val="24"/>
          <w:lang w:eastAsia="ro-RO"/>
        </w:rPr>
        <w:t xml:space="preserve"> ANRSC nr.86/2007 </w:t>
      </w:r>
      <w:proofErr w:type="spellStart"/>
      <w:r w:rsidRPr="002C6BD8">
        <w:rPr>
          <w:rFonts w:ascii="Times New Roman" w:eastAsia="Times New Roman" w:hAnsi="Times New Roman" w:cs="Times New Roman"/>
          <w:sz w:val="24"/>
          <w:szCs w:val="24"/>
          <w:lang w:eastAsia="ro-RO"/>
        </w:rPr>
        <w:t>pentru</w:t>
      </w:r>
      <w:proofErr w:type="spellEnd"/>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aprobarea</w:t>
      </w:r>
      <w:proofErr w:type="spellEnd"/>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regulamentului-cadru</w:t>
      </w:r>
      <w:proofErr w:type="spellEnd"/>
      <w:r w:rsidRPr="002C6BD8">
        <w:rPr>
          <w:rFonts w:ascii="Times New Roman" w:eastAsia="Times New Roman" w:hAnsi="Times New Roman" w:cs="Times New Roman"/>
          <w:sz w:val="24"/>
          <w:szCs w:val="24"/>
          <w:lang w:eastAsia="ro-RO"/>
        </w:rPr>
        <w:t xml:space="preserve"> al </w:t>
      </w:r>
      <w:proofErr w:type="spellStart"/>
      <w:r w:rsidRPr="002C6BD8">
        <w:rPr>
          <w:rFonts w:ascii="Times New Roman" w:eastAsia="Times New Roman" w:hAnsi="Times New Roman" w:cs="Times New Roman"/>
          <w:sz w:val="24"/>
          <w:szCs w:val="24"/>
          <w:lang w:eastAsia="ro-RO"/>
        </w:rPr>
        <w:t>serviciului</w:t>
      </w:r>
      <w:proofErr w:type="spellEnd"/>
      <w:r w:rsidRPr="002C6BD8">
        <w:rPr>
          <w:rFonts w:ascii="Times New Roman" w:eastAsia="Times New Roman" w:hAnsi="Times New Roman" w:cs="Times New Roman"/>
          <w:sz w:val="24"/>
          <w:szCs w:val="24"/>
          <w:lang w:eastAsia="ro-RO"/>
        </w:rPr>
        <w:t xml:space="preserve"> de </w:t>
      </w:r>
      <w:proofErr w:type="spellStart"/>
      <w:r w:rsidRPr="002C6BD8">
        <w:rPr>
          <w:rFonts w:ascii="Times New Roman" w:eastAsia="Times New Roman" w:hAnsi="Times New Roman" w:cs="Times New Roman"/>
          <w:sz w:val="24"/>
          <w:szCs w:val="24"/>
          <w:lang w:eastAsia="ro-RO"/>
        </w:rPr>
        <w:t>iluminat</w:t>
      </w:r>
      <w:proofErr w:type="spellEnd"/>
      <w:r w:rsidRPr="002C6BD8">
        <w:rPr>
          <w:rFonts w:ascii="Times New Roman" w:eastAsia="Times New Roman" w:hAnsi="Times New Roman" w:cs="Times New Roman"/>
          <w:sz w:val="24"/>
          <w:szCs w:val="24"/>
          <w:lang w:eastAsia="ro-RO"/>
        </w:rPr>
        <w:t xml:space="preserve"> public; </w:t>
      </w:r>
      <w:proofErr w:type="spellStart"/>
      <w:r w:rsidRPr="002C6BD8">
        <w:rPr>
          <w:rFonts w:ascii="Times New Roman" w:eastAsia="Times New Roman" w:hAnsi="Times New Roman" w:cs="Times New Roman"/>
          <w:sz w:val="24"/>
          <w:szCs w:val="24"/>
          <w:lang w:eastAsia="ro-RO"/>
        </w:rPr>
        <w:t>Ordinul</w:t>
      </w:r>
      <w:proofErr w:type="spellEnd"/>
      <w:r w:rsidRPr="002C6BD8">
        <w:rPr>
          <w:rFonts w:ascii="Times New Roman" w:eastAsia="Times New Roman" w:hAnsi="Times New Roman" w:cs="Times New Roman"/>
          <w:sz w:val="24"/>
          <w:szCs w:val="24"/>
          <w:lang w:eastAsia="ro-RO"/>
        </w:rPr>
        <w:t xml:space="preserve"> ANRSC nr.87 /2007 </w:t>
      </w:r>
      <w:proofErr w:type="spellStart"/>
      <w:r w:rsidRPr="002C6BD8">
        <w:rPr>
          <w:rFonts w:ascii="Times New Roman" w:eastAsia="Times New Roman" w:hAnsi="Times New Roman" w:cs="Times New Roman"/>
          <w:sz w:val="24"/>
          <w:szCs w:val="24"/>
          <w:lang w:eastAsia="ro-RO"/>
        </w:rPr>
        <w:t>pentru</w:t>
      </w:r>
      <w:proofErr w:type="spellEnd"/>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aprobarea</w:t>
      </w:r>
      <w:proofErr w:type="spellEnd"/>
      <w:r w:rsidRPr="002C6BD8">
        <w:rPr>
          <w:rFonts w:ascii="Times New Roman" w:eastAsia="Times New Roman" w:hAnsi="Times New Roman" w:cs="Times New Roman"/>
          <w:sz w:val="24"/>
          <w:szCs w:val="24"/>
          <w:lang w:eastAsia="ro-RO"/>
        </w:rPr>
        <w:t xml:space="preserve"> </w:t>
      </w:r>
      <w:proofErr w:type="spellStart"/>
      <w:r w:rsidRPr="002C6BD8">
        <w:rPr>
          <w:rFonts w:ascii="Times New Roman" w:eastAsia="Times New Roman" w:hAnsi="Times New Roman" w:cs="Times New Roman"/>
          <w:sz w:val="24"/>
          <w:szCs w:val="24"/>
          <w:lang w:eastAsia="ro-RO"/>
        </w:rPr>
        <w:t>caietului</w:t>
      </w:r>
      <w:proofErr w:type="spellEnd"/>
      <w:r w:rsidRPr="002C6BD8">
        <w:rPr>
          <w:rFonts w:ascii="Times New Roman" w:eastAsia="Times New Roman" w:hAnsi="Times New Roman" w:cs="Times New Roman"/>
          <w:sz w:val="24"/>
          <w:szCs w:val="24"/>
          <w:lang w:eastAsia="ro-RO"/>
        </w:rPr>
        <w:t xml:space="preserve"> de </w:t>
      </w:r>
      <w:proofErr w:type="spellStart"/>
      <w:r w:rsidRPr="002C6BD8">
        <w:rPr>
          <w:rFonts w:ascii="Times New Roman" w:eastAsia="Times New Roman" w:hAnsi="Times New Roman" w:cs="Times New Roman"/>
          <w:sz w:val="24"/>
          <w:szCs w:val="24"/>
          <w:lang w:eastAsia="ro-RO"/>
        </w:rPr>
        <w:t>sarcini-cadru</w:t>
      </w:r>
      <w:proofErr w:type="spellEnd"/>
      <w:r w:rsidRPr="002C6BD8">
        <w:rPr>
          <w:rFonts w:ascii="Times New Roman" w:eastAsia="Times New Roman" w:hAnsi="Times New Roman" w:cs="Times New Roman"/>
          <w:sz w:val="24"/>
          <w:szCs w:val="24"/>
          <w:lang w:eastAsia="ro-RO"/>
        </w:rPr>
        <w:t xml:space="preserve"> al </w:t>
      </w:r>
      <w:proofErr w:type="spellStart"/>
      <w:r w:rsidRPr="002C6BD8">
        <w:rPr>
          <w:rFonts w:ascii="Times New Roman" w:eastAsia="Times New Roman" w:hAnsi="Times New Roman" w:cs="Times New Roman"/>
          <w:sz w:val="24"/>
          <w:szCs w:val="24"/>
          <w:lang w:eastAsia="ro-RO"/>
        </w:rPr>
        <w:t>serviciului</w:t>
      </w:r>
      <w:proofErr w:type="spellEnd"/>
      <w:r w:rsidRPr="002C6BD8">
        <w:rPr>
          <w:rFonts w:ascii="Times New Roman" w:eastAsia="Times New Roman" w:hAnsi="Times New Roman" w:cs="Times New Roman"/>
          <w:sz w:val="24"/>
          <w:szCs w:val="24"/>
          <w:lang w:eastAsia="ro-RO"/>
        </w:rPr>
        <w:t xml:space="preserve"> de </w:t>
      </w:r>
      <w:proofErr w:type="spellStart"/>
      <w:r w:rsidRPr="002C6BD8">
        <w:rPr>
          <w:rFonts w:ascii="Times New Roman" w:eastAsia="Times New Roman" w:hAnsi="Times New Roman" w:cs="Times New Roman"/>
          <w:sz w:val="24"/>
          <w:szCs w:val="24"/>
          <w:lang w:eastAsia="ro-RO"/>
        </w:rPr>
        <w:t>iluminat</w:t>
      </w:r>
      <w:proofErr w:type="spellEnd"/>
      <w:r w:rsidRPr="002C6BD8">
        <w:rPr>
          <w:rFonts w:ascii="Times New Roman" w:eastAsia="Times New Roman" w:hAnsi="Times New Roman" w:cs="Times New Roman"/>
          <w:sz w:val="24"/>
          <w:szCs w:val="24"/>
          <w:lang w:eastAsia="ro-RO"/>
        </w:rPr>
        <w:t xml:space="preserve"> public</w:t>
      </w:r>
      <w:r w:rsidR="00485D09">
        <w:rPr>
          <w:rFonts w:ascii="Times New Roman" w:eastAsia="Times New Roman" w:hAnsi="Times New Roman" w:cs="Times New Roman"/>
          <w:sz w:val="24"/>
          <w:szCs w:val="24"/>
          <w:lang w:eastAsia="ro-RO"/>
        </w:rPr>
        <w:t>,</w:t>
      </w:r>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Legea</w:t>
      </w:r>
      <w:proofErr w:type="spellEnd"/>
      <w:r w:rsidR="00FC3F0B">
        <w:rPr>
          <w:rFonts w:ascii="Times New Roman" w:eastAsia="Times New Roman" w:hAnsi="Times New Roman" w:cs="Times New Roman"/>
          <w:sz w:val="24"/>
          <w:szCs w:val="24"/>
          <w:lang w:eastAsia="ro-RO"/>
        </w:rPr>
        <w:t xml:space="preserve"> nr. 52/</w:t>
      </w:r>
      <w:proofErr w:type="gramStart"/>
      <w:r w:rsidR="00FC3F0B">
        <w:rPr>
          <w:rFonts w:ascii="Times New Roman" w:eastAsia="Times New Roman" w:hAnsi="Times New Roman" w:cs="Times New Roman"/>
          <w:sz w:val="24"/>
          <w:szCs w:val="24"/>
          <w:lang w:eastAsia="ro-RO"/>
        </w:rPr>
        <w:t xml:space="preserve">2003  </w:t>
      </w:r>
      <w:proofErr w:type="spellStart"/>
      <w:r w:rsidR="00FC3F0B">
        <w:rPr>
          <w:rFonts w:ascii="Times New Roman" w:eastAsia="Times New Roman" w:hAnsi="Times New Roman" w:cs="Times New Roman"/>
          <w:sz w:val="24"/>
          <w:szCs w:val="24"/>
          <w:lang w:eastAsia="ro-RO"/>
        </w:rPr>
        <w:t>privinbd</w:t>
      </w:r>
      <w:proofErr w:type="spellEnd"/>
      <w:proofErr w:type="gramEnd"/>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transparența</w:t>
      </w:r>
      <w:proofErr w:type="spellEnd"/>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decizională</w:t>
      </w:r>
      <w:proofErr w:type="spellEnd"/>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în</w:t>
      </w:r>
      <w:proofErr w:type="spellEnd"/>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administrația</w:t>
      </w:r>
      <w:proofErr w:type="spellEnd"/>
      <w:r w:rsidR="00FC3F0B">
        <w:rPr>
          <w:rFonts w:ascii="Times New Roman" w:eastAsia="Times New Roman" w:hAnsi="Times New Roman" w:cs="Times New Roman"/>
          <w:sz w:val="24"/>
          <w:szCs w:val="24"/>
          <w:lang w:eastAsia="ro-RO"/>
        </w:rPr>
        <w:t xml:space="preserve"> </w:t>
      </w:r>
      <w:proofErr w:type="spellStart"/>
      <w:r w:rsidR="00FC3F0B">
        <w:rPr>
          <w:rFonts w:ascii="Times New Roman" w:eastAsia="Times New Roman" w:hAnsi="Times New Roman" w:cs="Times New Roman"/>
          <w:sz w:val="24"/>
          <w:szCs w:val="24"/>
          <w:lang w:eastAsia="ro-RO"/>
        </w:rPr>
        <w:t>publică</w:t>
      </w:r>
      <w:proofErr w:type="spellEnd"/>
      <w:r w:rsidR="00FC3F0B">
        <w:rPr>
          <w:rFonts w:ascii="Times New Roman" w:eastAsia="Times New Roman" w:hAnsi="Times New Roman" w:cs="Times New Roman"/>
          <w:sz w:val="24"/>
          <w:szCs w:val="24"/>
          <w:lang w:eastAsia="ro-RO"/>
        </w:rPr>
        <w:t xml:space="preserve">, </w:t>
      </w:r>
    </w:p>
    <w:p w14:paraId="78B4E8A0" w14:textId="77777777" w:rsidR="00FC3F0B" w:rsidRDefault="00FC3F0B" w:rsidP="002C6BD8">
      <w:pPr>
        <w:spacing w:after="0" w:line="240" w:lineRule="auto"/>
        <w:jc w:val="both"/>
        <w:rPr>
          <w:rFonts w:ascii="Times New Roman" w:eastAsia="Times New Roman" w:hAnsi="Times New Roman" w:cs="Times New Roman"/>
          <w:sz w:val="24"/>
          <w:szCs w:val="24"/>
          <w:lang w:eastAsia="ro-RO"/>
        </w:rPr>
      </w:pPr>
    </w:p>
    <w:p w14:paraId="77D8E439" w14:textId="165F032C" w:rsidR="002C6BD8" w:rsidRDefault="00FC3F0B" w:rsidP="00FC3F0B">
      <w:pPr>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sidR="002C6BD8" w:rsidRPr="002C6BD8">
        <w:rPr>
          <w:rFonts w:ascii="Times New Roman" w:eastAsia="Times New Roman" w:hAnsi="Times New Roman" w:cs="Times New Roman"/>
          <w:sz w:val="24"/>
          <w:szCs w:val="24"/>
          <w:lang w:eastAsia="ro-RO"/>
        </w:rPr>
        <w:t xml:space="preserve">ste </w:t>
      </w:r>
      <w:proofErr w:type="spellStart"/>
      <w:r w:rsidR="002C6BD8" w:rsidRPr="002C6BD8">
        <w:rPr>
          <w:rFonts w:ascii="Times New Roman" w:eastAsia="Times New Roman" w:hAnsi="Times New Roman" w:cs="Times New Roman"/>
          <w:sz w:val="24"/>
          <w:szCs w:val="24"/>
          <w:lang w:eastAsia="ro-RO"/>
        </w:rPr>
        <w:t>necesară</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și</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oportună</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înființarea</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Serviciului</w:t>
      </w:r>
      <w:proofErr w:type="spellEnd"/>
      <w:r w:rsidR="002C6BD8" w:rsidRPr="002C6BD8">
        <w:rPr>
          <w:rFonts w:ascii="Times New Roman" w:eastAsia="Times New Roman" w:hAnsi="Times New Roman" w:cs="Times New Roman"/>
          <w:sz w:val="24"/>
          <w:szCs w:val="24"/>
          <w:lang w:eastAsia="ro-RO"/>
        </w:rPr>
        <w:t xml:space="preserve"> de </w:t>
      </w:r>
      <w:proofErr w:type="spellStart"/>
      <w:r w:rsidR="002C6BD8" w:rsidRPr="002C6BD8">
        <w:rPr>
          <w:rFonts w:ascii="Times New Roman" w:eastAsia="Times New Roman" w:hAnsi="Times New Roman" w:cs="Times New Roman"/>
          <w:sz w:val="24"/>
          <w:szCs w:val="24"/>
          <w:lang w:eastAsia="ro-RO"/>
        </w:rPr>
        <w:t>Iluminat</w:t>
      </w:r>
      <w:proofErr w:type="spellEnd"/>
      <w:r w:rsidR="002C6BD8" w:rsidRPr="002C6BD8">
        <w:rPr>
          <w:rFonts w:ascii="Times New Roman" w:eastAsia="Times New Roman" w:hAnsi="Times New Roman" w:cs="Times New Roman"/>
          <w:sz w:val="24"/>
          <w:szCs w:val="24"/>
          <w:lang w:eastAsia="ro-RO"/>
        </w:rPr>
        <w:t xml:space="preserve"> Public </w:t>
      </w:r>
      <w:r w:rsidR="002C6BD8" w:rsidRPr="002C6BD8">
        <w:rPr>
          <w:rFonts w:ascii="Times New Roman" w:eastAsia="Times New Roman" w:hAnsi="Times New Roman" w:cs="Times New Roman"/>
          <w:bCs/>
          <w:sz w:val="24"/>
          <w:szCs w:val="24"/>
          <w:lang w:eastAsia="ro-RO"/>
        </w:rPr>
        <w:t xml:space="preserve">(SIP) </w:t>
      </w:r>
      <w:proofErr w:type="spellStart"/>
      <w:r w:rsidR="002C6BD8" w:rsidRPr="002C6BD8">
        <w:rPr>
          <w:rFonts w:ascii="Times New Roman" w:eastAsia="Times New Roman" w:hAnsi="Times New Roman" w:cs="Times New Roman"/>
          <w:sz w:val="24"/>
          <w:szCs w:val="24"/>
          <w:lang w:eastAsia="ro-RO"/>
        </w:rPr>
        <w:t>și</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alegerea</w:t>
      </w:r>
      <w:proofErr w:type="spell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formei</w:t>
      </w:r>
      <w:proofErr w:type="spellEnd"/>
      <w:r w:rsidR="002C6BD8" w:rsidRPr="002C6BD8">
        <w:rPr>
          <w:rFonts w:ascii="Times New Roman" w:eastAsia="Times New Roman" w:hAnsi="Times New Roman" w:cs="Times New Roman"/>
          <w:sz w:val="24"/>
          <w:szCs w:val="24"/>
          <w:lang w:eastAsia="ro-RO"/>
        </w:rPr>
        <w:t xml:space="preserve"> de </w:t>
      </w:r>
      <w:proofErr w:type="spellStart"/>
      <w:r w:rsidR="002C6BD8" w:rsidRPr="002C6BD8">
        <w:rPr>
          <w:rFonts w:ascii="Times New Roman" w:eastAsia="Times New Roman" w:hAnsi="Times New Roman" w:cs="Times New Roman"/>
          <w:sz w:val="24"/>
          <w:szCs w:val="24"/>
          <w:lang w:eastAsia="ro-RO"/>
        </w:rPr>
        <w:t>gestionare</w:t>
      </w:r>
      <w:proofErr w:type="spellEnd"/>
      <w:r w:rsidR="002C6BD8" w:rsidRPr="002C6BD8">
        <w:rPr>
          <w:rFonts w:ascii="Times New Roman" w:eastAsia="Times New Roman" w:hAnsi="Times New Roman" w:cs="Times New Roman"/>
          <w:sz w:val="24"/>
          <w:szCs w:val="24"/>
          <w:lang w:eastAsia="ro-RO"/>
        </w:rPr>
        <w:t xml:space="preserve"> </w:t>
      </w:r>
      <w:proofErr w:type="gramStart"/>
      <w:r w:rsidR="002C6BD8" w:rsidRPr="002C6BD8">
        <w:rPr>
          <w:rFonts w:ascii="Times New Roman" w:eastAsia="Times New Roman" w:hAnsi="Times New Roman" w:cs="Times New Roman"/>
          <w:sz w:val="24"/>
          <w:szCs w:val="24"/>
          <w:lang w:eastAsia="ro-RO"/>
        </w:rPr>
        <w:t>a</w:t>
      </w:r>
      <w:proofErr w:type="gramEnd"/>
      <w:r w:rsidR="002C6BD8" w:rsidRPr="002C6BD8">
        <w:rPr>
          <w:rFonts w:ascii="Times New Roman" w:eastAsia="Times New Roman" w:hAnsi="Times New Roman" w:cs="Times New Roman"/>
          <w:sz w:val="24"/>
          <w:szCs w:val="24"/>
          <w:lang w:eastAsia="ro-RO"/>
        </w:rPr>
        <w:t xml:space="preserve"> </w:t>
      </w:r>
      <w:proofErr w:type="spellStart"/>
      <w:r w:rsidR="002C6BD8" w:rsidRPr="002C6BD8">
        <w:rPr>
          <w:rFonts w:ascii="Times New Roman" w:eastAsia="Times New Roman" w:hAnsi="Times New Roman" w:cs="Times New Roman"/>
          <w:sz w:val="24"/>
          <w:szCs w:val="24"/>
          <w:lang w:eastAsia="ro-RO"/>
        </w:rPr>
        <w:t>acestuia</w:t>
      </w:r>
      <w:proofErr w:type="spellEnd"/>
      <w:r w:rsidR="002C6BD8" w:rsidRPr="002C6BD8">
        <w:rPr>
          <w:rFonts w:ascii="Times New Roman" w:eastAsia="Times New Roman" w:hAnsi="Times New Roman" w:cs="Times New Roman"/>
          <w:sz w:val="24"/>
          <w:szCs w:val="24"/>
          <w:lang w:eastAsia="ro-RO"/>
        </w:rPr>
        <w:t>.</w:t>
      </w:r>
    </w:p>
    <w:p w14:paraId="095F8F1E" w14:textId="77777777" w:rsidR="00033474" w:rsidRDefault="00033474" w:rsidP="00033474">
      <w:pPr>
        <w:tabs>
          <w:tab w:val="left" w:pos="709"/>
          <w:tab w:val="left" w:pos="851"/>
          <w:tab w:val="left" w:pos="993"/>
        </w:tabs>
        <w:spacing w:after="0" w:line="240" w:lineRule="auto"/>
        <w:ind w:right="-22"/>
        <w:jc w:val="both"/>
        <w:rPr>
          <w:rFonts w:ascii="Times New Roman" w:eastAsia="Calibri" w:hAnsi="Times New Roman" w:cs="Times New Roman"/>
          <w:sz w:val="24"/>
          <w:szCs w:val="24"/>
          <w:lang w:val="ro-RO"/>
        </w:rPr>
      </w:pPr>
    </w:p>
    <w:p w14:paraId="3A214677" w14:textId="204A0F1B" w:rsidR="00033474" w:rsidRPr="00033474" w:rsidRDefault="00033474" w:rsidP="00033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ro-RO"/>
        </w:rPr>
        <w:t xml:space="preserve">         </w:t>
      </w:r>
      <w:r w:rsidRPr="00033474">
        <w:rPr>
          <w:rFonts w:ascii="Times New Roman" w:eastAsia="Calibri" w:hAnsi="Times New Roman" w:cs="Times New Roman"/>
          <w:sz w:val="24"/>
          <w:szCs w:val="24"/>
        </w:rPr>
        <w:t xml:space="preserve">În </w:t>
      </w:r>
      <w:proofErr w:type="spellStart"/>
      <w:r w:rsidRPr="00033474">
        <w:rPr>
          <w:rFonts w:ascii="Times New Roman" w:eastAsia="Calibri" w:hAnsi="Times New Roman" w:cs="Times New Roman"/>
          <w:sz w:val="24"/>
          <w:szCs w:val="24"/>
        </w:rPr>
        <w:t>conformitate</w:t>
      </w:r>
      <w:proofErr w:type="spellEnd"/>
      <w:r w:rsidRPr="00033474">
        <w:rPr>
          <w:rFonts w:ascii="Times New Roman" w:eastAsia="Calibri" w:hAnsi="Times New Roman" w:cs="Times New Roman"/>
          <w:sz w:val="24"/>
          <w:szCs w:val="24"/>
        </w:rPr>
        <w:t xml:space="preserve"> cu </w:t>
      </w:r>
      <w:proofErr w:type="spellStart"/>
      <w:r w:rsidRPr="00033474">
        <w:rPr>
          <w:rFonts w:ascii="Times New Roman" w:eastAsia="Calibri" w:hAnsi="Times New Roman" w:cs="Times New Roman"/>
          <w:sz w:val="24"/>
          <w:szCs w:val="24"/>
        </w:rPr>
        <w:t>prevederile</w:t>
      </w:r>
      <w:proofErr w:type="spellEnd"/>
      <w:r w:rsidRPr="00033474">
        <w:rPr>
          <w:rFonts w:ascii="Times New Roman" w:eastAsia="Calibri" w:hAnsi="Times New Roman" w:cs="Times New Roman"/>
          <w:sz w:val="24"/>
          <w:szCs w:val="24"/>
        </w:rPr>
        <w:t xml:space="preserve"> art.3 din </w:t>
      </w:r>
      <w:proofErr w:type="spellStart"/>
      <w:r w:rsidRPr="00033474">
        <w:rPr>
          <w:rFonts w:ascii="Times New Roman" w:eastAsia="Calibri" w:hAnsi="Times New Roman" w:cs="Times New Roman"/>
          <w:sz w:val="24"/>
          <w:szCs w:val="24"/>
        </w:rPr>
        <w:t>Legea</w:t>
      </w:r>
      <w:proofErr w:type="spellEnd"/>
      <w:r w:rsidRPr="00033474">
        <w:rPr>
          <w:rFonts w:ascii="Times New Roman" w:eastAsia="Calibri" w:hAnsi="Times New Roman" w:cs="Times New Roman"/>
          <w:sz w:val="24"/>
          <w:szCs w:val="24"/>
        </w:rPr>
        <w:t xml:space="preserve"> nr.51/2006 a </w:t>
      </w:r>
      <w:proofErr w:type="spellStart"/>
      <w:r w:rsidRPr="00033474">
        <w:rPr>
          <w:rFonts w:ascii="Times New Roman" w:eastAsia="Calibri" w:hAnsi="Times New Roman" w:cs="Times New Roman"/>
          <w:sz w:val="24"/>
          <w:szCs w:val="24"/>
        </w:rPr>
        <w:t>serviciilor</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comunitare</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utilități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publice</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republicată</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serviciile</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utilitați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publice</w:t>
      </w:r>
      <w:proofErr w:type="spellEnd"/>
      <w:r w:rsidRPr="00033474">
        <w:rPr>
          <w:rFonts w:ascii="Times New Roman" w:eastAsia="Calibri" w:hAnsi="Times New Roman" w:cs="Times New Roman"/>
          <w:sz w:val="24"/>
          <w:szCs w:val="24"/>
        </w:rPr>
        <w:t xml:space="preserve"> cum </w:t>
      </w:r>
      <w:proofErr w:type="spellStart"/>
      <w:r w:rsidRPr="00033474">
        <w:rPr>
          <w:rFonts w:ascii="Times New Roman" w:eastAsia="Calibri" w:hAnsi="Times New Roman" w:cs="Times New Roman"/>
          <w:sz w:val="24"/>
          <w:szCs w:val="24"/>
        </w:rPr>
        <w:t>este</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și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cazul</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serviciului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comunitar</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iluminat</w:t>
      </w:r>
      <w:proofErr w:type="spellEnd"/>
      <w:r w:rsidRPr="00033474">
        <w:rPr>
          <w:rFonts w:ascii="Times New Roman" w:eastAsia="Calibri" w:hAnsi="Times New Roman" w:cs="Times New Roman"/>
          <w:sz w:val="24"/>
          <w:szCs w:val="24"/>
        </w:rPr>
        <w:t xml:space="preserve"> public sunt </w:t>
      </w:r>
      <w:proofErr w:type="spellStart"/>
      <w:r w:rsidRPr="00033474">
        <w:rPr>
          <w:rFonts w:ascii="Times New Roman" w:eastAsia="Calibri" w:hAnsi="Times New Roman" w:cs="Times New Roman"/>
          <w:sz w:val="24"/>
          <w:szCs w:val="24"/>
        </w:rPr>
        <w:t>în</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responsabilitatea</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autoritaților</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administrației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publice</w:t>
      </w:r>
      <w:proofErr w:type="spellEnd"/>
      <w:r w:rsidRPr="00033474">
        <w:rPr>
          <w:rFonts w:ascii="Times New Roman" w:eastAsia="Calibri" w:hAnsi="Times New Roman" w:cs="Times New Roman"/>
          <w:sz w:val="24"/>
          <w:szCs w:val="24"/>
        </w:rPr>
        <w:t xml:space="preserve"> locale </w:t>
      </w:r>
      <w:proofErr w:type="spellStart"/>
      <w:r w:rsidRPr="00033474">
        <w:rPr>
          <w:rFonts w:ascii="Times New Roman" w:eastAsia="Calibri" w:hAnsi="Times New Roman" w:cs="Times New Roman"/>
          <w:sz w:val="24"/>
          <w:szCs w:val="24"/>
        </w:rPr>
        <w:t>și</w:t>
      </w:r>
      <w:proofErr w:type="spellEnd"/>
      <w:r w:rsidRPr="00033474">
        <w:rPr>
          <w:rFonts w:ascii="Times New Roman" w:eastAsia="Calibri" w:hAnsi="Times New Roman" w:cs="Times New Roman"/>
          <w:sz w:val="24"/>
          <w:szCs w:val="24"/>
        </w:rPr>
        <w:t xml:space="preserve"> se </w:t>
      </w:r>
      <w:proofErr w:type="spellStart"/>
      <w:r w:rsidRPr="00033474">
        <w:rPr>
          <w:rFonts w:ascii="Times New Roman" w:eastAsia="Calibri" w:hAnsi="Times New Roman" w:cs="Times New Roman"/>
          <w:sz w:val="24"/>
          <w:szCs w:val="24"/>
        </w:rPr>
        <w:t>înființează</w:t>
      </w:r>
      <w:proofErr w:type="spellEnd"/>
      <w:r w:rsidRPr="00033474">
        <w:rPr>
          <w:rFonts w:ascii="Times New Roman" w:eastAsia="Calibri" w:hAnsi="Times New Roman" w:cs="Times New Roman"/>
          <w:sz w:val="24"/>
          <w:szCs w:val="24"/>
        </w:rPr>
        <w:t xml:space="preserve">, se </w:t>
      </w:r>
      <w:proofErr w:type="spellStart"/>
      <w:r w:rsidRPr="00033474">
        <w:rPr>
          <w:rFonts w:ascii="Times New Roman" w:eastAsia="Calibri" w:hAnsi="Times New Roman" w:cs="Times New Roman"/>
          <w:sz w:val="24"/>
          <w:szCs w:val="24"/>
        </w:rPr>
        <w:t>organizează</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și</w:t>
      </w:r>
      <w:proofErr w:type="spellEnd"/>
      <w:r w:rsidRPr="00033474">
        <w:rPr>
          <w:rFonts w:ascii="Times New Roman" w:eastAsia="Calibri" w:hAnsi="Times New Roman" w:cs="Times New Roman"/>
          <w:sz w:val="24"/>
          <w:szCs w:val="24"/>
        </w:rPr>
        <w:t xml:space="preserve"> se </w:t>
      </w:r>
      <w:proofErr w:type="spellStart"/>
      <w:r w:rsidRPr="00033474">
        <w:rPr>
          <w:rFonts w:ascii="Times New Roman" w:eastAsia="Calibri" w:hAnsi="Times New Roman" w:cs="Times New Roman"/>
          <w:sz w:val="24"/>
          <w:szCs w:val="24"/>
        </w:rPr>
        <w:t>gestionează</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potrivit</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hotărârilor</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adoptate</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autoritățile</w:t>
      </w:r>
      <w:proofErr w:type="spellEnd"/>
      <w:r w:rsidRPr="00033474">
        <w:rPr>
          <w:rFonts w:ascii="Times New Roman" w:eastAsia="Calibri" w:hAnsi="Times New Roman" w:cs="Times New Roman"/>
          <w:sz w:val="24"/>
          <w:szCs w:val="24"/>
        </w:rPr>
        <w:t xml:space="preserve"> deliberative ale </w:t>
      </w:r>
      <w:proofErr w:type="spellStart"/>
      <w:r w:rsidRPr="00033474">
        <w:rPr>
          <w:rFonts w:ascii="Times New Roman" w:eastAsia="Calibri" w:hAnsi="Times New Roman" w:cs="Times New Roman"/>
          <w:sz w:val="24"/>
          <w:szCs w:val="24"/>
        </w:rPr>
        <w:t>unitaților</w:t>
      </w:r>
      <w:proofErr w:type="spellEnd"/>
      <w:r w:rsidRPr="00033474">
        <w:rPr>
          <w:rFonts w:ascii="Times New Roman" w:eastAsia="Calibri" w:hAnsi="Times New Roman" w:cs="Times New Roman"/>
          <w:sz w:val="24"/>
          <w:szCs w:val="24"/>
        </w:rPr>
        <w:t xml:space="preserve"> administrativ-</w:t>
      </w:r>
      <w:proofErr w:type="spellStart"/>
      <w:r w:rsidRPr="00033474">
        <w:rPr>
          <w:rFonts w:ascii="Times New Roman" w:eastAsia="Calibri" w:hAnsi="Times New Roman" w:cs="Times New Roman"/>
          <w:sz w:val="24"/>
          <w:szCs w:val="24"/>
        </w:rPr>
        <w:t>teritoriale</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în</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funcție</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gradul</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urbanizare</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importanța</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economico-socială</w:t>
      </w:r>
      <w:proofErr w:type="spellEnd"/>
      <w:r w:rsidRPr="00033474">
        <w:rPr>
          <w:rFonts w:ascii="Times New Roman" w:eastAsia="Calibri" w:hAnsi="Times New Roman" w:cs="Times New Roman"/>
          <w:sz w:val="24"/>
          <w:szCs w:val="24"/>
        </w:rPr>
        <w:t xml:space="preserve"> a </w:t>
      </w:r>
      <w:proofErr w:type="spellStart"/>
      <w:r w:rsidRPr="00033474">
        <w:rPr>
          <w:rFonts w:ascii="Times New Roman" w:eastAsia="Calibri" w:hAnsi="Times New Roman" w:cs="Times New Roman"/>
          <w:sz w:val="24"/>
          <w:szCs w:val="24"/>
        </w:rPr>
        <w:t>localităților</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mărime</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și</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gradul</w:t>
      </w:r>
      <w:proofErr w:type="spellEnd"/>
      <w:r w:rsidRPr="00033474">
        <w:rPr>
          <w:rFonts w:ascii="Times New Roman" w:eastAsia="Calibri" w:hAnsi="Times New Roman" w:cs="Times New Roman"/>
          <w:sz w:val="24"/>
          <w:szCs w:val="24"/>
        </w:rPr>
        <w:t xml:space="preserve"> de </w:t>
      </w:r>
      <w:proofErr w:type="spellStart"/>
      <w:r w:rsidRPr="00033474">
        <w:rPr>
          <w:rFonts w:ascii="Times New Roman" w:eastAsia="Calibri" w:hAnsi="Times New Roman" w:cs="Times New Roman"/>
          <w:sz w:val="24"/>
          <w:szCs w:val="24"/>
        </w:rPr>
        <w:t>dezvoltare</w:t>
      </w:r>
      <w:proofErr w:type="spellEnd"/>
      <w:r w:rsidRPr="00033474">
        <w:rPr>
          <w:rFonts w:ascii="Times New Roman" w:eastAsia="Calibri" w:hAnsi="Times New Roman" w:cs="Times New Roman"/>
          <w:sz w:val="24"/>
          <w:szCs w:val="24"/>
        </w:rPr>
        <w:t xml:space="preserve"> ale </w:t>
      </w:r>
      <w:proofErr w:type="spellStart"/>
      <w:r w:rsidRPr="00033474">
        <w:rPr>
          <w:rFonts w:ascii="Times New Roman" w:eastAsia="Calibri" w:hAnsi="Times New Roman" w:cs="Times New Roman"/>
          <w:sz w:val="24"/>
          <w:szCs w:val="24"/>
        </w:rPr>
        <w:t>acestora</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și</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în</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raport</w:t>
      </w:r>
      <w:proofErr w:type="spellEnd"/>
      <w:r w:rsidRPr="00033474">
        <w:rPr>
          <w:rFonts w:ascii="Times New Roman" w:eastAsia="Calibri" w:hAnsi="Times New Roman" w:cs="Times New Roman"/>
          <w:sz w:val="24"/>
          <w:szCs w:val="24"/>
        </w:rPr>
        <w:t xml:space="preserve"> cu </w:t>
      </w:r>
      <w:proofErr w:type="spellStart"/>
      <w:r w:rsidRPr="00033474">
        <w:rPr>
          <w:rFonts w:ascii="Times New Roman" w:eastAsia="Calibri" w:hAnsi="Times New Roman" w:cs="Times New Roman"/>
          <w:sz w:val="24"/>
          <w:szCs w:val="24"/>
        </w:rPr>
        <w:t>infrastructura</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tehnico-edilitară</w:t>
      </w:r>
      <w:proofErr w:type="spellEnd"/>
      <w:r w:rsidRPr="00033474">
        <w:rPr>
          <w:rFonts w:ascii="Times New Roman" w:eastAsia="Calibri" w:hAnsi="Times New Roman" w:cs="Times New Roman"/>
          <w:sz w:val="24"/>
          <w:szCs w:val="24"/>
        </w:rPr>
        <w:t xml:space="preserve"> </w:t>
      </w:r>
      <w:proofErr w:type="spellStart"/>
      <w:r w:rsidRPr="00033474">
        <w:rPr>
          <w:rFonts w:ascii="Times New Roman" w:eastAsia="Calibri" w:hAnsi="Times New Roman" w:cs="Times New Roman"/>
          <w:sz w:val="24"/>
          <w:szCs w:val="24"/>
        </w:rPr>
        <w:t>existentă</w:t>
      </w:r>
      <w:proofErr w:type="spellEnd"/>
      <w:r w:rsidRPr="00033474">
        <w:rPr>
          <w:rFonts w:ascii="Times New Roman" w:eastAsia="Calibri" w:hAnsi="Times New Roman" w:cs="Times New Roman"/>
          <w:sz w:val="24"/>
          <w:szCs w:val="24"/>
        </w:rPr>
        <w:t>.</w:t>
      </w:r>
    </w:p>
    <w:p w14:paraId="59F8219B" w14:textId="77777777" w:rsidR="002C6BD8" w:rsidRPr="002C6BD8" w:rsidRDefault="002C6BD8" w:rsidP="002C6BD8">
      <w:pPr>
        <w:spacing w:after="0" w:line="240" w:lineRule="auto"/>
        <w:jc w:val="both"/>
        <w:rPr>
          <w:rFonts w:ascii="Times New Roman" w:eastAsia="Times New Roman" w:hAnsi="Times New Roman" w:cs="Times New Roman"/>
          <w:sz w:val="24"/>
          <w:szCs w:val="24"/>
          <w:lang w:eastAsia="ro-RO"/>
        </w:rPr>
      </w:pPr>
    </w:p>
    <w:p w14:paraId="797DCDAE" w14:textId="54323B6D" w:rsidR="002C6BD8" w:rsidRDefault="002C6BD8" w:rsidP="00F90250">
      <w:pPr>
        <w:spacing w:after="0" w:line="240" w:lineRule="auto"/>
        <w:rPr>
          <w:rFonts w:ascii="Times New Roman" w:hAnsi="Times New Roman" w:cs="Times New Roman"/>
          <w:b/>
          <w:color w:val="000000" w:themeColor="text1"/>
          <w:sz w:val="24"/>
          <w:szCs w:val="24"/>
          <w:lang w:val="ro-RO"/>
        </w:rPr>
      </w:pPr>
      <w:r>
        <w:rPr>
          <w:rFonts w:ascii="Times New Roman" w:eastAsia="Times New Roman" w:hAnsi="Times New Roman" w:cs="Times New Roman"/>
          <w:sz w:val="24"/>
          <w:szCs w:val="20"/>
          <w:lang w:eastAsia="ro-RO"/>
        </w:rPr>
        <w:t xml:space="preserve">       </w:t>
      </w:r>
      <w:r w:rsidR="00033474">
        <w:rPr>
          <w:rFonts w:ascii="Times New Roman" w:eastAsia="Times New Roman" w:hAnsi="Times New Roman" w:cs="Times New Roman"/>
          <w:sz w:val="24"/>
          <w:szCs w:val="20"/>
          <w:lang w:eastAsia="ro-RO"/>
        </w:rPr>
        <w:t xml:space="preserve"> </w:t>
      </w:r>
      <w:r>
        <w:rPr>
          <w:rFonts w:ascii="Times New Roman" w:eastAsia="Times New Roman" w:hAnsi="Times New Roman" w:cs="Times New Roman"/>
          <w:sz w:val="24"/>
          <w:szCs w:val="20"/>
          <w:lang w:eastAsia="ro-RO"/>
        </w:rPr>
        <w:t xml:space="preserve"> </w:t>
      </w:r>
      <w:proofErr w:type="spellStart"/>
      <w:proofErr w:type="gramStart"/>
      <w:r w:rsidRPr="002C6BD8">
        <w:rPr>
          <w:rFonts w:ascii="Times New Roman" w:eastAsia="Times New Roman" w:hAnsi="Times New Roman" w:cs="Times New Roman"/>
          <w:sz w:val="24"/>
          <w:szCs w:val="20"/>
          <w:lang w:eastAsia="ro-RO"/>
        </w:rPr>
        <w:t>Pentru</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înființarea</w:t>
      </w:r>
      <w:proofErr w:type="spellEnd"/>
      <w:proofErr w:type="gram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și</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delegarea</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gestiunii</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Serviciului</w:t>
      </w:r>
      <w:proofErr w:type="spellEnd"/>
      <w:r w:rsidRPr="002C6BD8">
        <w:rPr>
          <w:rFonts w:ascii="Times New Roman" w:eastAsia="Times New Roman" w:hAnsi="Times New Roman" w:cs="Times New Roman"/>
          <w:sz w:val="24"/>
          <w:szCs w:val="20"/>
          <w:lang w:eastAsia="ro-RO"/>
        </w:rPr>
        <w:t xml:space="preserve"> de </w:t>
      </w:r>
      <w:proofErr w:type="spellStart"/>
      <w:r w:rsidRPr="002C6BD8">
        <w:rPr>
          <w:rFonts w:ascii="Times New Roman" w:eastAsia="Times New Roman" w:hAnsi="Times New Roman" w:cs="Times New Roman"/>
          <w:sz w:val="24"/>
          <w:szCs w:val="20"/>
          <w:lang w:eastAsia="ro-RO"/>
        </w:rPr>
        <w:t>iluminat</w:t>
      </w:r>
      <w:proofErr w:type="spellEnd"/>
      <w:r w:rsidRPr="002C6BD8">
        <w:rPr>
          <w:rFonts w:ascii="Times New Roman" w:eastAsia="Times New Roman" w:hAnsi="Times New Roman" w:cs="Times New Roman"/>
          <w:sz w:val="24"/>
          <w:szCs w:val="20"/>
          <w:lang w:eastAsia="ro-RO"/>
        </w:rPr>
        <w:t xml:space="preserve"> public  </w:t>
      </w:r>
      <w:proofErr w:type="spellStart"/>
      <w:r w:rsidRPr="002C6BD8">
        <w:rPr>
          <w:rFonts w:ascii="Times New Roman" w:eastAsia="Times New Roman" w:hAnsi="Times New Roman" w:cs="Times New Roman"/>
          <w:sz w:val="24"/>
          <w:szCs w:val="20"/>
          <w:lang w:eastAsia="ro-RO"/>
        </w:rPr>
        <w:t>în</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Municipiul</w:t>
      </w:r>
      <w:proofErr w:type="spellEnd"/>
      <w:r w:rsidRPr="002C6BD8">
        <w:rPr>
          <w:rFonts w:ascii="Times New Roman" w:eastAsia="Times New Roman" w:hAnsi="Times New Roman" w:cs="Times New Roman"/>
          <w:sz w:val="24"/>
          <w:szCs w:val="20"/>
          <w:lang w:eastAsia="ro-RO"/>
        </w:rPr>
        <w:t xml:space="preserve"> </w:t>
      </w:r>
      <w:proofErr w:type="spellStart"/>
      <w:r w:rsidRPr="002C6BD8">
        <w:rPr>
          <w:rFonts w:ascii="Times New Roman" w:eastAsia="Times New Roman" w:hAnsi="Times New Roman" w:cs="Times New Roman"/>
          <w:sz w:val="24"/>
          <w:szCs w:val="20"/>
          <w:lang w:eastAsia="ro-RO"/>
        </w:rPr>
        <w:t>Târgu</w:t>
      </w:r>
      <w:proofErr w:type="spellEnd"/>
      <w:r w:rsidRPr="002C6BD8">
        <w:rPr>
          <w:rFonts w:ascii="Times New Roman" w:eastAsia="Times New Roman" w:hAnsi="Times New Roman" w:cs="Times New Roman"/>
          <w:sz w:val="24"/>
          <w:szCs w:val="20"/>
          <w:lang w:eastAsia="ro-RO"/>
        </w:rPr>
        <w:t xml:space="preserve"> Mureș,</w:t>
      </w:r>
      <w:r w:rsidRPr="002C6BD8">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într-o primă etapă</w:t>
      </w:r>
      <w:r>
        <w:rPr>
          <w:rFonts w:ascii="Times New Roman" w:eastAsia="Times New Roman" w:hAnsi="Times New Roman" w:cs="Times New Roman"/>
          <w:sz w:val="24"/>
          <w:szCs w:val="20"/>
          <w:lang w:eastAsia="ro-RO"/>
        </w:rPr>
        <w:t xml:space="preserve"> s-au elaborate </w:t>
      </w:r>
      <w:proofErr w:type="spellStart"/>
      <w:r>
        <w:rPr>
          <w:rFonts w:ascii="Times New Roman" w:eastAsia="Times New Roman" w:hAnsi="Times New Roman" w:cs="Times New Roman"/>
          <w:sz w:val="24"/>
          <w:szCs w:val="20"/>
          <w:lang w:eastAsia="ro-RO"/>
        </w:rPr>
        <w:t>următoarele</w:t>
      </w:r>
      <w:proofErr w:type="spellEnd"/>
      <w:r>
        <w:rPr>
          <w:rFonts w:ascii="Times New Roman" w:eastAsia="Times New Roman" w:hAnsi="Times New Roman" w:cs="Times New Roman"/>
          <w:sz w:val="24"/>
          <w:szCs w:val="20"/>
          <w:lang w:eastAsia="ro-RO"/>
        </w:rPr>
        <w:t xml:space="preserve"> </w:t>
      </w:r>
      <w:proofErr w:type="spellStart"/>
      <w:r>
        <w:rPr>
          <w:rFonts w:ascii="Times New Roman" w:eastAsia="Times New Roman" w:hAnsi="Times New Roman" w:cs="Times New Roman"/>
          <w:sz w:val="24"/>
          <w:szCs w:val="20"/>
          <w:lang w:eastAsia="ro-RO"/>
        </w:rPr>
        <w:t>documente</w:t>
      </w:r>
      <w:proofErr w:type="spellEnd"/>
      <w:r>
        <w:rPr>
          <w:rFonts w:ascii="Times New Roman" w:eastAsia="Times New Roman" w:hAnsi="Times New Roman" w:cs="Times New Roman"/>
          <w:sz w:val="24"/>
          <w:szCs w:val="20"/>
          <w:lang w:eastAsia="ro-RO"/>
        </w:rPr>
        <w:t>:</w:t>
      </w:r>
    </w:p>
    <w:p w14:paraId="59CDF61D" w14:textId="77777777" w:rsidR="00A75DB5" w:rsidRPr="00A75DB5" w:rsidRDefault="00A75DB5" w:rsidP="00A75DB5">
      <w:pPr>
        <w:spacing w:after="0" w:line="240" w:lineRule="auto"/>
        <w:jc w:val="both"/>
        <w:rPr>
          <w:rFonts w:ascii="Times New Roman" w:eastAsia="Times New Roman" w:hAnsi="Times New Roman" w:cs="Times New Roman"/>
          <w:b/>
          <w:sz w:val="24"/>
          <w:szCs w:val="24"/>
          <w:lang w:val="ro-RO" w:eastAsia="ro-RO"/>
        </w:rPr>
      </w:pPr>
      <w:r w:rsidRPr="00A75DB5">
        <w:rPr>
          <w:rFonts w:ascii="Times New Roman" w:eastAsia="Calibri" w:hAnsi="Times New Roman" w:cs="Times New Roman"/>
          <w:b/>
          <w:bCs/>
          <w:sz w:val="24"/>
          <w:szCs w:val="24"/>
        </w:rPr>
        <w:t xml:space="preserve">              • </w:t>
      </w:r>
      <w:proofErr w:type="spellStart"/>
      <w:r w:rsidRPr="00A75DB5">
        <w:rPr>
          <w:rFonts w:ascii="Times New Roman" w:eastAsia="Calibri" w:hAnsi="Times New Roman" w:cs="Times New Roman"/>
          <w:b/>
          <w:bCs/>
          <w:sz w:val="24"/>
          <w:szCs w:val="24"/>
        </w:rPr>
        <w:t>Regulament</w:t>
      </w:r>
      <w:proofErr w:type="spellEnd"/>
      <w:r w:rsidRPr="00A75DB5">
        <w:rPr>
          <w:rFonts w:ascii="Times New Roman" w:eastAsia="Calibri" w:hAnsi="Times New Roman" w:cs="Times New Roman"/>
          <w:b/>
          <w:bCs/>
          <w:sz w:val="24"/>
          <w:szCs w:val="24"/>
        </w:rPr>
        <w:t xml:space="preserve"> Serviciul de </w:t>
      </w:r>
      <w:r w:rsidRPr="00A75DB5">
        <w:rPr>
          <w:rFonts w:ascii="Times New Roman" w:eastAsia="Times New Roman" w:hAnsi="Times New Roman" w:cs="Times New Roman"/>
          <w:b/>
          <w:sz w:val="24"/>
          <w:szCs w:val="24"/>
          <w:lang w:val="ro-RO" w:eastAsia="ro-RO"/>
        </w:rPr>
        <w:t xml:space="preserve">Iluminat Public </w:t>
      </w:r>
      <w:r w:rsidRPr="00A75DB5">
        <w:rPr>
          <w:rFonts w:ascii="Times New Roman" w:eastAsia="Calibri" w:hAnsi="Times New Roman" w:cs="Times New Roman"/>
          <w:b/>
          <w:bCs/>
          <w:sz w:val="24"/>
          <w:szCs w:val="24"/>
        </w:rPr>
        <w:t xml:space="preserve">din </w:t>
      </w:r>
      <w:proofErr w:type="spellStart"/>
      <w:r w:rsidRPr="00A75DB5">
        <w:rPr>
          <w:rFonts w:ascii="Times New Roman" w:eastAsia="Calibri" w:hAnsi="Times New Roman" w:cs="Times New Roman"/>
          <w:b/>
          <w:bCs/>
          <w:sz w:val="24"/>
          <w:szCs w:val="24"/>
        </w:rPr>
        <w:t>Municipiul</w:t>
      </w:r>
      <w:proofErr w:type="spellEnd"/>
      <w:r w:rsidRPr="00A75DB5">
        <w:rPr>
          <w:rFonts w:ascii="Times New Roman" w:eastAsia="Calibri" w:hAnsi="Times New Roman" w:cs="Times New Roman"/>
          <w:b/>
          <w:bCs/>
          <w:sz w:val="24"/>
          <w:szCs w:val="24"/>
        </w:rPr>
        <w:t xml:space="preserve"> </w:t>
      </w:r>
      <w:proofErr w:type="spellStart"/>
      <w:r w:rsidRPr="00A75DB5">
        <w:rPr>
          <w:rFonts w:ascii="Times New Roman" w:eastAsia="Calibri" w:hAnsi="Times New Roman" w:cs="Times New Roman"/>
          <w:b/>
          <w:bCs/>
          <w:sz w:val="24"/>
          <w:szCs w:val="24"/>
        </w:rPr>
        <w:t>Târgu</w:t>
      </w:r>
      <w:proofErr w:type="spellEnd"/>
      <w:r w:rsidRPr="00A75DB5">
        <w:rPr>
          <w:rFonts w:ascii="Times New Roman" w:eastAsia="Calibri" w:hAnsi="Times New Roman" w:cs="Times New Roman"/>
          <w:b/>
          <w:bCs/>
          <w:sz w:val="24"/>
          <w:szCs w:val="24"/>
        </w:rPr>
        <w:t xml:space="preserve"> Mureș </w:t>
      </w:r>
      <w:proofErr w:type="spellStart"/>
      <w:r w:rsidRPr="00A75DB5">
        <w:rPr>
          <w:rFonts w:ascii="Times New Roman" w:eastAsia="Calibri" w:hAnsi="Times New Roman" w:cs="Times New Roman"/>
          <w:b/>
          <w:bCs/>
          <w:sz w:val="24"/>
          <w:szCs w:val="24"/>
        </w:rPr>
        <w:t>și</w:t>
      </w:r>
      <w:proofErr w:type="spellEnd"/>
      <w:r w:rsidRPr="00A75DB5">
        <w:rPr>
          <w:rFonts w:ascii="Times New Roman" w:eastAsia="Calibri" w:hAnsi="Times New Roman" w:cs="Times New Roman"/>
          <w:b/>
          <w:bCs/>
          <w:sz w:val="24"/>
          <w:szCs w:val="24"/>
        </w:rPr>
        <w:t xml:space="preserve"> </w:t>
      </w:r>
      <w:r w:rsidRPr="00A75DB5">
        <w:rPr>
          <w:rFonts w:ascii="Times New Roman" w:eastAsia="Times New Roman" w:hAnsi="Times New Roman" w:cs="Times New Roman"/>
          <w:b/>
          <w:sz w:val="24"/>
          <w:szCs w:val="24"/>
          <w:lang w:val="ro-RO" w:eastAsia="ro-RO"/>
        </w:rPr>
        <w:t>indicatori de performanță</w:t>
      </w:r>
      <w:r w:rsidRPr="00A75DB5">
        <w:rPr>
          <w:rFonts w:ascii="Times New Roman" w:eastAsia="Calibri" w:hAnsi="Times New Roman" w:cs="Times New Roman"/>
          <w:i/>
          <w:sz w:val="24"/>
          <w:szCs w:val="24"/>
          <w:lang w:val="ro-RO"/>
        </w:rPr>
        <w:t xml:space="preserve"> (HOTĂRÂREA nr. 192 din 27 iunie2019)</w:t>
      </w:r>
    </w:p>
    <w:p w14:paraId="4D67ADD2" w14:textId="60DAA29B" w:rsidR="00A75DB5" w:rsidRPr="00A75DB5" w:rsidRDefault="00A75DB5" w:rsidP="00A75DB5">
      <w:pPr>
        <w:spacing w:after="0" w:line="240" w:lineRule="auto"/>
        <w:jc w:val="both"/>
        <w:rPr>
          <w:rFonts w:ascii="Times New Roman" w:eastAsia="Calibri" w:hAnsi="Times New Roman" w:cs="Times New Roman"/>
          <w:b/>
          <w:i/>
          <w:sz w:val="24"/>
          <w:szCs w:val="24"/>
          <w:lang w:val="ro-RO"/>
        </w:rPr>
      </w:pPr>
      <w:r w:rsidRPr="00A75DB5">
        <w:rPr>
          <w:rFonts w:ascii="Times New Roman" w:eastAsia="Calibri" w:hAnsi="Times New Roman" w:cs="Times New Roman"/>
          <w:b/>
          <w:sz w:val="24"/>
          <w:szCs w:val="24"/>
          <w:lang w:val="en-ID"/>
        </w:rPr>
        <w:t xml:space="preserve">              • </w:t>
      </w:r>
      <w:proofErr w:type="spellStart"/>
      <w:r w:rsidRPr="00A75DB5">
        <w:rPr>
          <w:rFonts w:ascii="Times New Roman" w:eastAsia="Calibri" w:hAnsi="Times New Roman" w:cs="Times New Roman"/>
          <w:b/>
          <w:sz w:val="24"/>
          <w:szCs w:val="24"/>
          <w:lang w:val="en-ID"/>
        </w:rPr>
        <w:t>Studiu</w:t>
      </w:r>
      <w:proofErr w:type="spellEnd"/>
      <w:r w:rsidRPr="00A75DB5">
        <w:rPr>
          <w:rFonts w:ascii="Times New Roman" w:eastAsia="Calibri" w:hAnsi="Times New Roman" w:cs="Times New Roman"/>
          <w:b/>
          <w:sz w:val="24"/>
          <w:szCs w:val="24"/>
          <w:lang w:val="en-ID"/>
        </w:rPr>
        <w:t xml:space="preserve"> de </w:t>
      </w:r>
      <w:proofErr w:type="spellStart"/>
      <w:r w:rsidRPr="00A75DB5">
        <w:rPr>
          <w:rFonts w:ascii="Times New Roman" w:eastAsia="Calibri" w:hAnsi="Times New Roman" w:cs="Times New Roman"/>
          <w:b/>
          <w:sz w:val="24"/>
          <w:szCs w:val="24"/>
          <w:lang w:val="en-ID"/>
        </w:rPr>
        <w:t>Oportunitate</w:t>
      </w:r>
      <w:proofErr w:type="spellEnd"/>
      <w:r w:rsidRPr="00A75DB5">
        <w:rPr>
          <w:rFonts w:ascii="Times New Roman" w:eastAsia="Calibri" w:hAnsi="Times New Roman" w:cs="Times New Roman"/>
          <w:b/>
          <w:sz w:val="24"/>
          <w:szCs w:val="24"/>
          <w:lang w:val="en-ID"/>
        </w:rPr>
        <w:t xml:space="preserve"> </w:t>
      </w:r>
      <w:proofErr w:type="spellStart"/>
      <w:r w:rsidRPr="00A75DB5">
        <w:rPr>
          <w:rFonts w:ascii="Times New Roman" w:eastAsia="Calibri" w:hAnsi="Times New Roman" w:cs="Times New Roman"/>
          <w:b/>
          <w:sz w:val="24"/>
          <w:szCs w:val="24"/>
          <w:lang w:val="en-ID"/>
        </w:rPr>
        <w:t>privind</w:t>
      </w:r>
      <w:proofErr w:type="spellEnd"/>
      <w:r w:rsidRPr="00A75DB5">
        <w:rPr>
          <w:rFonts w:ascii="Times New Roman" w:eastAsia="Calibri" w:hAnsi="Times New Roman" w:cs="Times New Roman"/>
          <w:b/>
          <w:sz w:val="24"/>
          <w:szCs w:val="24"/>
          <w:lang w:val="en-ID"/>
        </w:rPr>
        <w:t xml:space="preserve"> </w:t>
      </w:r>
      <w:proofErr w:type="spellStart"/>
      <w:r w:rsidRPr="00A75DB5">
        <w:rPr>
          <w:rFonts w:ascii="Times New Roman" w:eastAsia="Calibri" w:hAnsi="Times New Roman" w:cs="Times New Roman"/>
          <w:b/>
          <w:sz w:val="24"/>
          <w:szCs w:val="24"/>
          <w:lang w:val="en-ID"/>
        </w:rPr>
        <w:t>gestiunea</w:t>
      </w:r>
      <w:proofErr w:type="spellEnd"/>
      <w:r w:rsidRPr="00A75DB5">
        <w:rPr>
          <w:rFonts w:ascii="Times New Roman" w:eastAsia="Calibri" w:hAnsi="Times New Roman" w:cs="Times New Roman"/>
          <w:b/>
          <w:sz w:val="24"/>
          <w:szCs w:val="24"/>
          <w:lang w:val="en-ID"/>
        </w:rPr>
        <w:t xml:space="preserve"> </w:t>
      </w:r>
      <w:proofErr w:type="spellStart"/>
      <w:r w:rsidRPr="00A75DB5">
        <w:rPr>
          <w:rFonts w:ascii="Times New Roman" w:eastAsia="Calibri" w:hAnsi="Times New Roman" w:cs="Times New Roman"/>
          <w:b/>
          <w:bCs/>
          <w:sz w:val="24"/>
          <w:szCs w:val="24"/>
        </w:rPr>
        <w:t>Serviciului</w:t>
      </w:r>
      <w:proofErr w:type="spellEnd"/>
      <w:r w:rsidRPr="00A75DB5">
        <w:rPr>
          <w:rFonts w:ascii="Times New Roman" w:eastAsia="Calibri" w:hAnsi="Times New Roman" w:cs="Times New Roman"/>
          <w:b/>
          <w:bCs/>
          <w:sz w:val="24"/>
          <w:szCs w:val="24"/>
        </w:rPr>
        <w:t xml:space="preserve"> de </w:t>
      </w:r>
      <w:r w:rsidRPr="00A75DB5">
        <w:rPr>
          <w:rFonts w:ascii="Times New Roman" w:eastAsia="Times New Roman" w:hAnsi="Times New Roman" w:cs="Times New Roman"/>
          <w:b/>
          <w:sz w:val="24"/>
          <w:szCs w:val="24"/>
          <w:lang w:val="ro-RO" w:eastAsia="ro-RO"/>
        </w:rPr>
        <w:t xml:space="preserve">Iluminat Public </w:t>
      </w:r>
      <w:r w:rsidRPr="00A75DB5">
        <w:rPr>
          <w:rFonts w:ascii="Times New Roman" w:eastAsia="Calibri" w:hAnsi="Times New Roman" w:cs="Times New Roman"/>
          <w:b/>
          <w:bCs/>
          <w:sz w:val="24"/>
          <w:szCs w:val="24"/>
        </w:rPr>
        <w:t xml:space="preserve">din </w:t>
      </w:r>
      <w:proofErr w:type="spellStart"/>
      <w:r w:rsidRPr="00A75DB5">
        <w:rPr>
          <w:rFonts w:ascii="Times New Roman" w:eastAsia="Calibri" w:hAnsi="Times New Roman" w:cs="Times New Roman"/>
          <w:b/>
          <w:bCs/>
          <w:sz w:val="24"/>
          <w:szCs w:val="24"/>
        </w:rPr>
        <w:t>Municipiul</w:t>
      </w:r>
      <w:proofErr w:type="spellEnd"/>
      <w:r w:rsidRPr="00A75DB5">
        <w:rPr>
          <w:rFonts w:ascii="Times New Roman" w:eastAsia="Calibri" w:hAnsi="Times New Roman" w:cs="Times New Roman"/>
          <w:b/>
          <w:bCs/>
          <w:sz w:val="24"/>
          <w:szCs w:val="24"/>
        </w:rPr>
        <w:t xml:space="preserve"> </w:t>
      </w:r>
      <w:proofErr w:type="spellStart"/>
      <w:r w:rsidRPr="00A75DB5">
        <w:rPr>
          <w:rFonts w:ascii="Times New Roman" w:eastAsia="Calibri" w:hAnsi="Times New Roman" w:cs="Times New Roman"/>
          <w:b/>
          <w:bCs/>
          <w:sz w:val="24"/>
          <w:szCs w:val="24"/>
        </w:rPr>
        <w:t>Târgu</w:t>
      </w:r>
      <w:proofErr w:type="spellEnd"/>
      <w:r w:rsidRPr="00A75DB5">
        <w:rPr>
          <w:rFonts w:ascii="Times New Roman" w:eastAsia="Calibri" w:hAnsi="Times New Roman" w:cs="Times New Roman"/>
          <w:b/>
          <w:bCs/>
          <w:sz w:val="24"/>
          <w:szCs w:val="24"/>
        </w:rPr>
        <w:t xml:space="preserve"> Mureș</w:t>
      </w:r>
      <w:r w:rsidRPr="00A75DB5">
        <w:rPr>
          <w:rFonts w:ascii="Times New Roman" w:eastAsia="Calibri" w:hAnsi="Times New Roman" w:cs="Times New Roman"/>
          <w:i/>
          <w:sz w:val="24"/>
          <w:szCs w:val="24"/>
          <w:lang w:val="ro-RO"/>
        </w:rPr>
        <w:t xml:space="preserve"> (HOTĂRÂREA nr. 7 din 28 ianuarie 2021</w:t>
      </w:r>
      <w:r w:rsidRPr="00A75DB5">
        <w:rPr>
          <w:rFonts w:ascii="Times New Roman" w:eastAsia="Calibri" w:hAnsi="Times New Roman" w:cs="Times New Roman"/>
          <w:bCs/>
          <w:i/>
          <w:sz w:val="24"/>
          <w:szCs w:val="24"/>
        </w:rPr>
        <w:t>)</w:t>
      </w:r>
      <w:r>
        <w:rPr>
          <w:rFonts w:ascii="Times New Roman" w:eastAsia="Calibri" w:hAnsi="Times New Roman" w:cs="Times New Roman"/>
          <w:bCs/>
          <w:i/>
          <w:sz w:val="24"/>
          <w:szCs w:val="24"/>
        </w:rPr>
        <w:t>.</w:t>
      </w:r>
      <w:r w:rsidRPr="00A75DB5">
        <w:rPr>
          <w:rFonts w:ascii="Times New Roman" w:eastAsia="Times New Roman" w:hAnsi="Times New Roman" w:cs="Times New Roman"/>
          <w:i/>
          <w:sz w:val="24"/>
          <w:szCs w:val="24"/>
          <w:lang w:val="ro-RO" w:eastAsia="ro-RO"/>
        </w:rPr>
        <w:t xml:space="preserve"> </w:t>
      </w:r>
    </w:p>
    <w:p w14:paraId="1D8431B9" w14:textId="261E9C6A" w:rsidR="00A75DB5" w:rsidRPr="00A75DB5" w:rsidRDefault="00A75DB5" w:rsidP="00A75DB5">
      <w:pPr>
        <w:spacing w:after="0" w:line="240" w:lineRule="auto"/>
        <w:jc w:val="both"/>
        <w:rPr>
          <w:rFonts w:ascii="Times New Roman" w:eastAsia="Calibri" w:hAnsi="Times New Roman" w:cs="Times New Roman"/>
          <w:bCs/>
          <w:sz w:val="24"/>
          <w:szCs w:val="24"/>
        </w:rPr>
      </w:pPr>
      <w:r w:rsidRPr="00A75DB5">
        <w:rPr>
          <w:rFonts w:ascii="Times New Roman" w:eastAsia="Calibri" w:hAnsi="Times New Roman" w:cs="Times New Roman"/>
          <w:bCs/>
          <w:sz w:val="24"/>
          <w:szCs w:val="24"/>
          <w:lang w:val="en-AU" w:eastAsia="ro-RO"/>
        </w:rPr>
        <w:t xml:space="preserve">        </w:t>
      </w:r>
      <w:r w:rsidR="00033474">
        <w:rPr>
          <w:rFonts w:ascii="Times New Roman" w:eastAsia="Calibri" w:hAnsi="Times New Roman" w:cs="Times New Roman"/>
          <w:bCs/>
          <w:sz w:val="24"/>
          <w:szCs w:val="24"/>
          <w:lang w:val="en-AU" w:eastAsia="ro-RO"/>
        </w:rPr>
        <w:t xml:space="preserve"> </w:t>
      </w:r>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Pentru</w:t>
      </w:r>
      <w:proofErr w:type="spellEnd"/>
      <w:r w:rsidRPr="00A75DB5">
        <w:rPr>
          <w:rFonts w:ascii="Times New Roman" w:eastAsia="Calibri" w:hAnsi="Times New Roman" w:cs="Times New Roman"/>
          <w:bCs/>
          <w:sz w:val="24"/>
          <w:szCs w:val="24"/>
          <w:lang w:val="en-AU" w:eastAsia="ro-RO"/>
        </w:rPr>
        <w:t xml:space="preserve"> a continua </w:t>
      </w:r>
      <w:proofErr w:type="spellStart"/>
      <w:r w:rsidRPr="00A75DB5">
        <w:rPr>
          <w:rFonts w:ascii="Times New Roman" w:eastAsia="Calibri" w:hAnsi="Times New Roman" w:cs="Times New Roman"/>
          <w:bCs/>
          <w:sz w:val="24"/>
          <w:szCs w:val="24"/>
          <w:lang w:val="en-AU" w:eastAsia="ro-RO"/>
        </w:rPr>
        <w:t>procesul</w:t>
      </w:r>
      <w:proofErr w:type="spellEnd"/>
      <w:r w:rsidRPr="00A75DB5">
        <w:rPr>
          <w:rFonts w:ascii="Times New Roman" w:eastAsia="Calibri" w:hAnsi="Times New Roman" w:cs="Times New Roman"/>
          <w:bCs/>
          <w:sz w:val="24"/>
          <w:szCs w:val="24"/>
          <w:lang w:val="en-AU" w:eastAsia="ro-RO"/>
        </w:rPr>
        <w:t xml:space="preserve"> de </w:t>
      </w:r>
      <w:proofErr w:type="spellStart"/>
      <w:r w:rsidRPr="00A75DB5">
        <w:rPr>
          <w:rFonts w:ascii="Times New Roman" w:eastAsia="Calibri" w:hAnsi="Times New Roman" w:cs="Times New Roman"/>
          <w:bCs/>
          <w:sz w:val="24"/>
          <w:szCs w:val="24"/>
          <w:lang w:val="en-AU" w:eastAsia="ro-RO"/>
        </w:rPr>
        <w:t>înființare</w:t>
      </w:r>
      <w:proofErr w:type="spellEnd"/>
      <w:r w:rsidRPr="00A75DB5">
        <w:rPr>
          <w:rFonts w:ascii="Times New Roman" w:eastAsia="Calibri" w:hAnsi="Times New Roman" w:cs="Times New Roman"/>
          <w:bCs/>
          <w:sz w:val="24"/>
          <w:szCs w:val="24"/>
          <w:lang w:val="en-AU" w:eastAsia="ro-RO"/>
        </w:rPr>
        <w:t xml:space="preserve"> </w:t>
      </w:r>
      <w:proofErr w:type="spellStart"/>
      <w:proofErr w:type="gramStart"/>
      <w:r w:rsidRPr="00A75DB5">
        <w:rPr>
          <w:rFonts w:ascii="Times New Roman" w:eastAsia="Calibri" w:hAnsi="Times New Roman" w:cs="Times New Roman"/>
          <w:bCs/>
          <w:sz w:val="24"/>
          <w:szCs w:val="24"/>
          <w:lang w:val="en-AU" w:eastAsia="ro-RO"/>
        </w:rPr>
        <w:t>și</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delegare</w:t>
      </w:r>
      <w:proofErr w:type="spellEnd"/>
      <w:proofErr w:type="gramEnd"/>
      <w:r w:rsidRPr="00A75DB5">
        <w:rPr>
          <w:rFonts w:ascii="Times New Roman" w:eastAsia="Calibri" w:hAnsi="Times New Roman" w:cs="Times New Roman"/>
          <w:bCs/>
          <w:sz w:val="24"/>
          <w:szCs w:val="24"/>
          <w:lang w:val="en-AU" w:eastAsia="ro-RO"/>
        </w:rPr>
        <w:t xml:space="preserve"> a </w:t>
      </w:r>
      <w:proofErr w:type="spellStart"/>
      <w:r w:rsidRPr="00A75DB5">
        <w:rPr>
          <w:rFonts w:ascii="Times New Roman" w:eastAsia="Calibri" w:hAnsi="Times New Roman" w:cs="Times New Roman"/>
          <w:bCs/>
          <w:sz w:val="24"/>
          <w:szCs w:val="24"/>
          <w:lang w:val="en-AU" w:eastAsia="ro-RO"/>
        </w:rPr>
        <w:t>gestiunii</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Serviciului</w:t>
      </w:r>
      <w:proofErr w:type="spellEnd"/>
      <w:r w:rsidRPr="00A75DB5">
        <w:rPr>
          <w:rFonts w:ascii="Times New Roman" w:eastAsia="Calibri" w:hAnsi="Times New Roman" w:cs="Times New Roman"/>
          <w:bCs/>
          <w:sz w:val="24"/>
          <w:szCs w:val="24"/>
          <w:lang w:val="en-AU" w:eastAsia="ro-RO"/>
        </w:rPr>
        <w:t xml:space="preserve"> de </w:t>
      </w:r>
      <w:proofErr w:type="spellStart"/>
      <w:r w:rsidRPr="00A75DB5">
        <w:rPr>
          <w:rFonts w:ascii="Times New Roman" w:eastAsia="Calibri" w:hAnsi="Times New Roman" w:cs="Times New Roman"/>
          <w:bCs/>
          <w:sz w:val="24"/>
          <w:szCs w:val="24"/>
          <w:lang w:val="en-AU" w:eastAsia="ro-RO"/>
        </w:rPr>
        <w:t>Iluminat</w:t>
      </w:r>
      <w:proofErr w:type="spellEnd"/>
      <w:r w:rsidRPr="00A75DB5">
        <w:rPr>
          <w:rFonts w:ascii="Times New Roman" w:eastAsia="Calibri" w:hAnsi="Times New Roman" w:cs="Times New Roman"/>
          <w:bCs/>
          <w:sz w:val="24"/>
          <w:szCs w:val="24"/>
          <w:lang w:val="en-AU" w:eastAsia="ro-RO"/>
        </w:rPr>
        <w:t xml:space="preserve"> Public (SIP) </w:t>
      </w:r>
      <w:proofErr w:type="spellStart"/>
      <w:r w:rsidRPr="00A75DB5">
        <w:rPr>
          <w:rFonts w:ascii="Times New Roman" w:eastAsia="Calibri" w:hAnsi="Times New Roman" w:cs="Times New Roman"/>
          <w:bCs/>
          <w:sz w:val="24"/>
          <w:szCs w:val="24"/>
          <w:lang w:val="en-AU" w:eastAsia="ro-RO"/>
        </w:rPr>
        <w:t>în</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Municipiul</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Târgu</w:t>
      </w:r>
      <w:proofErr w:type="spellEnd"/>
      <w:r w:rsidRPr="00A75DB5">
        <w:rPr>
          <w:rFonts w:ascii="Times New Roman" w:eastAsia="Calibri" w:hAnsi="Times New Roman" w:cs="Times New Roman"/>
          <w:bCs/>
          <w:sz w:val="24"/>
          <w:szCs w:val="24"/>
          <w:lang w:val="en-AU" w:eastAsia="ro-RO"/>
        </w:rPr>
        <w:t xml:space="preserve"> Mureș,  s-a </w:t>
      </w:r>
      <w:proofErr w:type="spellStart"/>
      <w:r w:rsidRPr="00A75DB5">
        <w:rPr>
          <w:rFonts w:ascii="Times New Roman" w:eastAsia="Calibri" w:hAnsi="Times New Roman" w:cs="Times New Roman"/>
          <w:bCs/>
          <w:sz w:val="24"/>
          <w:szCs w:val="24"/>
          <w:lang w:val="en-AU" w:eastAsia="ro-RO"/>
        </w:rPr>
        <w:t>încheiat</w:t>
      </w:r>
      <w:proofErr w:type="spellEnd"/>
      <w:r w:rsidRPr="00A75DB5">
        <w:rPr>
          <w:rFonts w:ascii="Times New Roman" w:eastAsia="Calibri" w:hAnsi="Times New Roman" w:cs="Times New Roman"/>
          <w:bCs/>
          <w:sz w:val="24"/>
          <w:szCs w:val="24"/>
          <w:lang w:val="en-AU" w:eastAsia="ro-RO"/>
        </w:rPr>
        <w:t xml:space="preserve"> </w:t>
      </w:r>
      <w:bookmarkStart w:id="5" w:name="_Hlk136945437"/>
      <w:proofErr w:type="spellStart"/>
      <w:r w:rsidRPr="00A75DB5">
        <w:rPr>
          <w:rFonts w:ascii="Times New Roman" w:eastAsia="Calibri" w:hAnsi="Times New Roman" w:cs="Times New Roman"/>
          <w:bCs/>
          <w:sz w:val="24"/>
          <w:szCs w:val="24"/>
          <w:lang w:val="en-ID"/>
        </w:rPr>
        <w:t>Contractul</w:t>
      </w:r>
      <w:proofErr w:type="spellEnd"/>
      <w:r w:rsidRPr="00A75DB5">
        <w:rPr>
          <w:rFonts w:ascii="Times New Roman" w:eastAsia="Calibri" w:hAnsi="Times New Roman" w:cs="Times New Roman"/>
          <w:bCs/>
          <w:sz w:val="24"/>
          <w:szCs w:val="24"/>
          <w:lang w:val="en-ID"/>
        </w:rPr>
        <w:t xml:space="preserve"> de </w:t>
      </w:r>
      <w:proofErr w:type="spellStart"/>
      <w:r w:rsidRPr="00A75DB5">
        <w:rPr>
          <w:rFonts w:ascii="Times New Roman" w:eastAsia="Calibri" w:hAnsi="Times New Roman" w:cs="Times New Roman"/>
          <w:bCs/>
          <w:sz w:val="24"/>
          <w:szCs w:val="24"/>
          <w:lang w:val="en-ID"/>
        </w:rPr>
        <w:t>servicii</w:t>
      </w:r>
      <w:proofErr w:type="spellEnd"/>
      <w:r w:rsidRPr="00A75DB5">
        <w:rPr>
          <w:rFonts w:ascii="Times New Roman" w:eastAsia="Calibri" w:hAnsi="Times New Roman" w:cs="Times New Roman"/>
          <w:bCs/>
          <w:sz w:val="24"/>
          <w:szCs w:val="24"/>
          <w:lang w:val="en-ID"/>
        </w:rPr>
        <w:t xml:space="preserve"> nr. 58 din 14.07.2021 </w:t>
      </w:r>
      <w:proofErr w:type="spellStart"/>
      <w:proofErr w:type="gramStart"/>
      <w:r w:rsidRPr="00A75DB5">
        <w:rPr>
          <w:rFonts w:ascii="Times New Roman" w:eastAsia="Calibri" w:hAnsi="Times New Roman" w:cs="Times New Roman"/>
          <w:bCs/>
          <w:sz w:val="24"/>
          <w:szCs w:val="24"/>
          <w:lang w:val="en-ID"/>
        </w:rPr>
        <w:t>privind</w:t>
      </w:r>
      <w:proofErr w:type="spellEnd"/>
      <w:r w:rsidRPr="00A75DB5">
        <w:rPr>
          <w:rFonts w:ascii="Times New Roman" w:eastAsia="Calibri" w:hAnsi="Times New Roman" w:cs="Times New Roman"/>
          <w:bCs/>
          <w:sz w:val="24"/>
          <w:szCs w:val="24"/>
          <w:lang w:val="en-ID"/>
        </w:rPr>
        <w:t xml:space="preserve"> ,,</w:t>
      </w:r>
      <w:proofErr w:type="spellStart"/>
      <w:r w:rsidRPr="00A75DB5">
        <w:rPr>
          <w:rFonts w:ascii="Times New Roman" w:eastAsia="Times New Roman" w:hAnsi="Times New Roman" w:cs="Times New Roman"/>
          <w:bCs/>
          <w:sz w:val="24"/>
          <w:szCs w:val="24"/>
        </w:rPr>
        <w:t>Servicii</w:t>
      </w:r>
      <w:proofErr w:type="spellEnd"/>
      <w:proofErr w:type="gramEnd"/>
      <w:r w:rsidRPr="00A75DB5">
        <w:rPr>
          <w:rFonts w:ascii="Times New Roman" w:eastAsia="Times New Roman" w:hAnsi="Times New Roman" w:cs="Times New Roman"/>
          <w:bCs/>
          <w:sz w:val="24"/>
          <w:szCs w:val="24"/>
        </w:rPr>
        <w:t xml:space="preserve"> de </w:t>
      </w:r>
      <w:proofErr w:type="spellStart"/>
      <w:r w:rsidRPr="00A75DB5">
        <w:rPr>
          <w:rFonts w:ascii="Times New Roman" w:eastAsia="Times New Roman" w:hAnsi="Times New Roman" w:cs="Times New Roman"/>
          <w:bCs/>
          <w:sz w:val="24"/>
          <w:szCs w:val="24"/>
        </w:rPr>
        <w:t>consultanță</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pentru</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înființarea</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și</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delegarea</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gestiunii</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serviciului</w:t>
      </w:r>
      <w:proofErr w:type="spellEnd"/>
      <w:r w:rsidRPr="00A75DB5">
        <w:rPr>
          <w:rFonts w:ascii="Times New Roman" w:eastAsia="Times New Roman" w:hAnsi="Times New Roman" w:cs="Times New Roman"/>
          <w:bCs/>
          <w:sz w:val="24"/>
          <w:szCs w:val="24"/>
        </w:rPr>
        <w:t xml:space="preserve"> de </w:t>
      </w:r>
      <w:proofErr w:type="spellStart"/>
      <w:r w:rsidRPr="00A75DB5">
        <w:rPr>
          <w:rFonts w:ascii="Times New Roman" w:eastAsia="Times New Roman" w:hAnsi="Times New Roman" w:cs="Times New Roman"/>
          <w:bCs/>
          <w:sz w:val="24"/>
          <w:szCs w:val="24"/>
        </w:rPr>
        <w:t>iluminat</w:t>
      </w:r>
      <w:proofErr w:type="spellEnd"/>
      <w:r w:rsidRPr="00A75DB5">
        <w:rPr>
          <w:rFonts w:ascii="Times New Roman" w:eastAsia="Times New Roman" w:hAnsi="Times New Roman" w:cs="Times New Roman"/>
          <w:bCs/>
          <w:sz w:val="24"/>
          <w:szCs w:val="24"/>
        </w:rPr>
        <w:t xml:space="preserve"> public </w:t>
      </w:r>
      <w:proofErr w:type="spellStart"/>
      <w:r w:rsidRPr="00A75DB5">
        <w:rPr>
          <w:rFonts w:ascii="Times New Roman" w:eastAsia="Times New Roman" w:hAnsi="Times New Roman" w:cs="Times New Roman"/>
          <w:bCs/>
          <w:sz w:val="24"/>
          <w:szCs w:val="24"/>
        </w:rPr>
        <w:t>în</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municipiul</w:t>
      </w:r>
      <w:proofErr w:type="spellEnd"/>
      <w:r w:rsidRPr="00A75DB5">
        <w:rPr>
          <w:rFonts w:ascii="Times New Roman" w:eastAsia="Times New Roman" w:hAnsi="Times New Roman" w:cs="Times New Roman"/>
          <w:bCs/>
          <w:sz w:val="24"/>
          <w:szCs w:val="24"/>
        </w:rPr>
        <w:t xml:space="preserve"> </w:t>
      </w:r>
      <w:proofErr w:type="spellStart"/>
      <w:r w:rsidRPr="00A75DB5">
        <w:rPr>
          <w:rFonts w:ascii="Times New Roman" w:eastAsia="Times New Roman" w:hAnsi="Times New Roman" w:cs="Times New Roman"/>
          <w:bCs/>
          <w:sz w:val="24"/>
          <w:szCs w:val="24"/>
        </w:rPr>
        <w:t>Târgu</w:t>
      </w:r>
      <w:proofErr w:type="spellEnd"/>
      <w:r w:rsidRPr="00A75DB5">
        <w:rPr>
          <w:rFonts w:ascii="Times New Roman" w:eastAsia="Times New Roman" w:hAnsi="Times New Roman" w:cs="Times New Roman"/>
          <w:bCs/>
          <w:sz w:val="24"/>
          <w:szCs w:val="24"/>
        </w:rPr>
        <w:t xml:space="preserve"> Mureș</w:t>
      </w:r>
      <w:r w:rsidRPr="00A75DB5">
        <w:rPr>
          <w:rFonts w:ascii="Times New Roman" w:eastAsia="Calibri" w:hAnsi="Times New Roman" w:cs="Times New Roman"/>
          <w:bCs/>
          <w:sz w:val="24"/>
          <w:szCs w:val="24"/>
        </w:rPr>
        <w:t xml:space="preserve">- </w:t>
      </w:r>
      <w:proofErr w:type="spellStart"/>
      <w:r w:rsidRPr="00A75DB5">
        <w:rPr>
          <w:rFonts w:ascii="Times New Roman" w:eastAsia="Calibri" w:hAnsi="Times New Roman" w:cs="Times New Roman"/>
          <w:bCs/>
          <w:sz w:val="24"/>
          <w:szCs w:val="24"/>
        </w:rPr>
        <w:t>etapa</w:t>
      </w:r>
      <w:proofErr w:type="spellEnd"/>
      <w:r w:rsidRPr="00A75DB5">
        <w:rPr>
          <w:rFonts w:ascii="Times New Roman" w:eastAsia="Calibri" w:hAnsi="Times New Roman" w:cs="Times New Roman"/>
          <w:bCs/>
          <w:sz w:val="24"/>
          <w:szCs w:val="24"/>
        </w:rPr>
        <w:t xml:space="preserve"> 2</w:t>
      </w:r>
      <w:bookmarkEnd w:id="5"/>
      <w:r w:rsidRPr="00A75DB5">
        <w:rPr>
          <w:rFonts w:ascii="Times New Roman" w:eastAsia="Calibri" w:hAnsi="Times New Roman" w:cs="Times New Roman"/>
          <w:bCs/>
          <w:sz w:val="24"/>
          <w:szCs w:val="24"/>
        </w:rPr>
        <w:t>”,</w:t>
      </w:r>
      <w:r w:rsidRPr="00A75DB5">
        <w:rPr>
          <w:rFonts w:ascii="Times New Roman" w:eastAsia="Calibri" w:hAnsi="Times New Roman" w:cs="Times New Roman"/>
          <w:b/>
          <w:sz w:val="24"/>
          <w:szCs w:val="24"/>
        </w:rPr>
        <w:t xml:space="preserve"> </w:t>
      </w:r>
      <w:proofErr w:type="spellStart"/>
      <w:r w:rsidR="006B2FFB">
        <w:rPr>
          <w:rFonts w:ascii="Times New Roman" w:eastAsia="Calibri" w:hAnsi="Times New Roman" w:cs="Times New Roman"/>
          <w:bCs/>
          <w:sz w:val="24"/>
          <w:szCs w:val="24"/>
          <w:lang w:val="en-AU" w:eastAsia="ro-RO"/>
        </w:rPr>
        <w:t>și</w:t>
      </w:r>
      <w:proofErr w:type="spellEnd"/>
      <w:r>
        <w:rPr>
          <w:rFonts w:ascii="Times New Roman" w:eastAsia="Calibri" w:hAnsi="Times New Roman" w:cs="Times New Roman"/>
          <w:bCs/>
          <w:sz w:val="24"/>
          <w:szCs w:val="24"/>
          <w:lang w:val="en-AU" w:eastAsia="ro-RO"/>
        </w:rPr>
        <w:t xml:space="preserve"> s-au </w:t>
      </w:r>
      <w:proofErr w:type="spellStart"/>
      <w:r w:rsidRPr="00A75DB5">
        <w:rPr>
          <w:rFonts w:ascii="Times New Roman" w:eastAsia="Calibri" w:hAnsi="Times New Roman" w:cs="Times New Roman"/>
          <w:bCs/>
          <w:sz w:val="24"/>
          <w:szCs w:val="24"/>
          <w:lang w:val="en-AU" w:eastAsia="ro-RO"/>
        </w:rPr>
        <w:t>elabor</w:t>
      </w:r>
      <w:r>
        <w:rPr>
          <w:rFonts w:ascii="Times New Roman" w:eastAsia="Calibri" w:hAnsi="Times New Roman" w:cs="Times New Roman"/>
          <w:bCs/>
          <w:sz w:val="24"/>
          <w:szCs w:val="24"/>
          <w:lang w:val="en-AU" w:eastAsia="ro-RO"/>
        </w:rPr>
        <w:t>at</w:t>
      </w:r>
      <w:proofErr w:type="spellEnd"/>
      <w:r w:rsidRPr="00A75DB5">
        <w:rPr>
          <w:rFonts w:ascii="Times New Roman" w:eastAsia="Calibri" w:hAnsi="Times New Roman" w:cs="Times New Roman"/>
          <w:bCs/>
          <w:sz w:val="24"/>
          <w:szCs w:val="24"/>
          <w:lang w:val="en-AU" w:eastAsia="ro-RO"/>
        </w:rPr>
        <w:t xml:space="preserve"> </w:t>
      </w:r>
      <w:r w:rsidR="006B2FFB">
        <w:rPr>
          <w:rFonts w:ascii="Times New Roman" w:eastAsia="Calibri" w:hAnsi="Times New Roman" w:cs="Times New Roman"/>
          <w:bCs/>
          <w:sz w:val="24"/>
          <w:szCs w:val="24"/>
          <w:lang w:val="en-AU" w:eastAsia="ro-RO"/>
        </w:rPr>
        <w:t xml:space="preserve"> </w:t>
      </w:r>
      <w:proofErr w:type="spellStart"/>
      <w:r w:rsidR="006B2FFB">
        <w:rPr>
          <w:rFonts w:ascii="Times New Roman" w:eastAsia="Calibri" w:hAnsi="Times New Roman" w:cs="Times New Roman"/>
          <w:bCs/>
          <w:sz w:val="24"/>
          <w:szCs w:val="24"/>
          <w:lang w:val="en-AU" w:eastAsia="ro-RO"/>
        </w:rPr>
        <w:t>următoarele</w:t>
      </w:r>
      <w:proofErr w:type="spellEnd"/>
      <w:r w:rsidR="006B2FFB">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documente</w:t>
      </w:r>
      <w:r>
        <w:rPr>
          <w:rFonts w:ascii="Times New Roman" w:eastAsia="Calibri" w:hAnsi="Times New Roman" w:cs="Times New Roman"/>
          <w:bCs/>
          <w:sz w:val="24"/>
          <w:szCs w:val="24"/>
          <w:lang w:val="en-AU" w:eastAsia="ro-RO"/>
        </w:rPr>
        <w:t>le</w:t>
      </w:r>
      <w:proofErr w:type="spellEnd"/>
      <w:r w:rsidRPr="00A75DB5">
        <w:rPr>
          <w:rFonts w:ascii="Times New Roman" w:eastAsia="Calibri" w:hAnsi="Times New Roman" w:cs="Times New Roman"/>
          <w:bCs/>
          <w:sz w:val="24"/>
          <w:szCs w:val="24"/>
          <w:lang w:val="en-AU" w:eastAsia="ro-RO"/>
        </w:rPr>
        <w:t xml:space="preserve"> care sunt </w:t>
      </w:r>
      <w:proofErr w:type="spellStart"/>
      <w:r w:rsidRPr="00A75DB5">
        <w:rPr>
          <w:rFonts w:ascii="Times New Roman" w:eastAsia="Calibri" w:hAnsi="Times New Roman" w:cs="Times New Roman"/>
          <w:bCs/>
          <w:sz w:val="24"/>
          <w:szCs w:val="24"/>
          <w:lang w:val="en-AU" w:eastAsia="ro-RO"/>
        </w:rPr>
        <w:t>necesare</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în</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procedura</w:t>
      </w:r>
      <w:proofErr w:type="spellEnd"/>
      <w:r w:rsidRPr="00A75DB5">
        <w:rPr>
          <w:rFonts w:ascii="Times New Roman" w:eastAsia="Calibri" w:hAnsi="Times New Roman" w:cs="Times New Roman"/>
          <w:bCs/>
          <w:sz w:val="24"/>
          <w:szCs w:val="24"/>
          <w:lang w:val="en-AU" w:eastAsia="ro-RO"/>
        </w:rPr>
        <w:t xml:space="preserve"> de </w:t>
      </w:r>
      <w:proofErr w:type="spellStart"/>
      <w:r w:rsidRPr="00A75DB5">
        <w:rPr>
          <w:rFonts w:ascii="Times New Roman" w:eastAsia="Calibri" w:hAnsi="Times New Roman" w:cs="Times New Roman"/>
          <w:bCs/>
          <w:sz w:val="24"/>
          <w:szCs w:val="24"/>
          <w:lang w:val="en-AU" w:eastAsia="ro-RO"/>
        </w:rPr>
        <w:t>achiziție</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publică</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și</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încheierii</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contractului</w:t>
      </w:r>
      <w:proofErr w:type="spellEnd"/>
      <w:r w:rsidRPr="00A75DB5">
        <w:rPr>
          <w:rFonts w:ascii="Times New Roman" w:eastAsia="Calibri" w:hAnsi="Times New Roman" w:cs="Times New Roman"/>
          <w:bCs/>
          <w:sz w:val="24"/>
          <w:szCs w:val="24"/>
          <w:lang w:val="en-AU" w:eastAsia="ro-RO"/>
        </w:rPr>
        <w:t xml:space="preserve"> de </w:t>
      </w:r>
      <w:proofErr w:type="spellStart"/>
      <w:r w:rsidRPr="00A75DB5">
        <w:rPr>
          <w:rFonts w:ascii="Times New Roman" w:eastAsia="Calibri" w:hAnsi="Times New Roman" w:cs="Times New Roman"/>
          <w:bCs/>
          <w:sz w:val="24"/>
          <w:szCs w:val="24"/>
          <w:lang w:val="en-AU" w:eastAsia="ro-RO"/>
        </w:rPr>
        <w:t>delegarea</w:t>
      </w:r>
      <w:proofErr w:type="spellEnd"/>
      <w:r w:rsidRPr="00A75DB5">
        <w:rPr>
          <w:rFonts w:ascii="Times New Roman" w:eastAsia="Calibri" w:hAnsi="Times New Roman" w:cs="Times New Roman"/>
          <w:bCs/>
          <w:sz w:val="24"/>
          <w:szCs w:val="24"/>
          <w:lang w:val="en-AU" w:eastAsia="ro-RO"/>
        </w:rPr>
        <w:t xml:space="preserve"> </w:t>
      </w:r>
      <w:proofErr w:type="spellStart"/>
      <w:r w:rsidRPr="00A75DB5">
        <w:rPr>
          <w:rFonts w:ascii="Times New Roman" w:eastAsia="Calibri" w:hAnsi="Times New Roman" w:cs="Times New Roman"/>
          <w:bCs/>
          <w:sz w:val="24"/>
          <w:szCs w:val="24"/>
          <w:lang w:val="en-AU" w:eastAsia="ro-RO"/>
        </w:rPr>
        <w:t>gestiunii</w:t>
      </w:r>
      <w:proofErr w:type="spellEnd"/>
      <w:r w:rsidRPr="00A75DB5">
        <w:rPr>
          <w:rFonts w:ascii="Times New Roman" w:eastAsia="Calibri" w:hAnsi="Times New Roman" w:cs="Times New Roman"/>
          <w:bCs/>
          <w:sz w:val="24"/>
          <w:szCs w:val="24"/>
        </w:rPr>
        <w:t>:</w:t>
      </w:r>
    </w:p>
    <w:p w14:paraId="73745747" w14:textId="2F961483" w:rsidR="00A75DB5" w:rsidRPr="00A75DB5" w:rsidRDefault="00A75DB5" w:rsidP="00A75DB5">
      <w:pPr>
        <w:tabs>
          <w:tab w:val="left" w:pos="851"/>
        </w:tabs>
        <w:spacing w:after="0" w:line="240" w:lineRule="auto"/>
        <w:jc w:val="both"/>
        <w:rPr>
          <w:rFonts w:ascii="Times New Roman" w:eastAsia="Times New Roman" w:hAnsi="Times New Roman" w:cs="Times New Roman"/>
          <w:b/>
          <w:i/>
          <w:sz w:val="24"/>
          <w:szCs w:val="24"/>
          <w:lang w:val="ro-RO" w:eastAsia="ro-RO"/>
        </w:rPr>
      </w:pPr>
      <w:bookmarkStart w:id="6" w:name="_Hlk164249119"/>
      <w:r w:rsidRPr="00A75DB5">
        <w:rPr>
          <w:rFonts w:ascii="Times New Roman" w:eastAsia="Calibri" w:hAnsi="Times New Roman" w:cs="Times New Roman"/>
          <w:b/>
          <w:sz w:val="24"/>
          <w:szCs w:val="24"/>
          <w:lang w:val="ro-RO"/>
        </w:rPr>
        <w:t xml:space="preserve">              </w:t>
      </w:r>
      <w:bookmarkStart w:id="7" w:name="_Hlk157772130"/>
      <w:r w:rsidRPr="00A75DB5">
        <w:rPr>
          <w:rFonts w:ascii="Times New Roman" w:eastAsia="Calibri" w:hAnsi="Times New Roman" w:cs="Times New Roman"/>
          <w:b/>
          <w:sz w:val="24"/>
          <w:szCs w:val="24"/>
          <w:lang w:val="ro-RO"/>
        </w:rPr>
        <w:t xml:space="preserve">• </w:t>
      </w:r>
      <w:proofErr w:type="spellStart"/>
      <w:r w:rsidRPr="00A75DB5">
        <w:rPr>
          <w:rFonts w:ascii="Times New Roman" w:eastAsia="Calibri" w:hAnsi="Times New Roman" w:cs="Times New Roman"/>
          <w:b/>
          <w:i/>
          <w:sz w:val="24"/>
          <w:szCs w:val="24"/>
          <w:shd w:val="clear" w:color="auto" w:fill="FEFEFE"/>
        </w:rPr>
        <w:t>Caiet</w:t>
      </w:r>
      <w:proofErr w:type="spellEnd"/>
      <w:r w:rsidRPr="00A75DB5">
        <w:rPr>
          <w:rFonts w:ascii="Times New Roman" w:eastAsia="Calibri" w:hAnsi="Times New Roman" w:cs="Times New Roman"/>
          <w:b/>
          <w:i/>
          <w:sz w:val="24"/>
          <w:szCs w:val="24"/>
          <w:shd w:val="clear" w:color="auto" w:fill="FEFEFE"/>
        </w:rPr>
        <w:t xml:space="preserve"> de </w:t>
      </w:r>
      <w:proofErr w:type="spellStart"/>
      <w:r w:rsidRPr="00A75DB5">
        <w:rPr>
          <w:rFonts w:ascii="Times New Roman" w:eastAsia="Calibri" w:hAnsi="Times New Roman" w:cs="Times New Roman"/>
          <w:b/>
          <w:i/>
          <w:sz w:val="24"/>
          <w:szCs w:val="24"/>
          <w:shd w:val="clear" w:color="auto" w:fill="FEFEFE"/>
        </w:rPr>
        <w:t>sarcini</w:t>
      </w:r>
      <w:proofErr w:type="spellEnd"/>
      <w:r w:rsidRPr="00A75DB5">
        <w:rPr>
          <w:rFonts w:ascii="Times New Roman" w:eastAsia="Calibri" w:hAnsi="Times New Roman" w:cs="Times New Roman"/>
          <w:b/>
          <w:i/>
          <w:sz w:val="24"/>
          <w:szCs w:val="24"/>
          <w:shd w:val="clear" w:color="auto" w:fill="FEFEFE"/>
        </w:rPr>
        <w:t xml:space="preserve">-CS </w:t>
      </w:r>
      <w:proofErr w:type="spellStart"/>
      <w:r w:rsidR="007C698F">
        <w:rPr>
          <w:rFonts w:ascii="Times New Roman" w:eastAsia="Calibri" w:hAnsi="Times New Roman" w:cs="Times New Roman"/>
          <w:b/>
          <w:i/>
          <w:sz w:val="24"/>
          <w:szCs w:val="24"/>
          <w:shd w:val="clear" w:color="auto" w:fill="FEFEFE"/>
        </w:rPr>
        <w:t>privind</w:t>
      </w:r>
      <w:proofErr w:type="spellEnd"/>
      <w:r w:rsidRPr="00A75DB5">
        <w:rPr>
          <w:rFonts w:ascii="Times New Roman" w:eastAsia="Calibri" w:hAnsi="Times New Roman" w:cs="Times New Roman"/>
          <w:b/>
          <w:i/>
          <w:sz w:val="24"/>
          <w:szCs w:val="24"/>
          <w:shd w:val="clear" w:color="auto" w:fill="FEFEFE"/>
        </w:rPr>
        <w:t xml:space="preserve"> </w:t>
      </w:r>
      <w:proofErr w:type="spellStart"/>
      <w:r w:rsidRPr="00A75DB5">
        <w:rPr>
          <w:rFonts w:ascii="Times New Roman" w:eastAsia="Calibri" w:hAnsi="Times New Roman" w:cs="Times New Roman"/>
          <w:b/>
          <w:i/>
          <w:sz w:val="24"/>
          <w:szCs w:val="24"/>
          <w:shd w:val="clear" w:color="auto" w:fill="FEFEFE"/>
        </w:rPr>
        <w:t>delegarea</w:t>
      </w:r>
      <w:proofErr w:type="spellEnd"/>
      <w:r w:rsidRPr="00A75DB5">
        <w:rPr>
          <w:rFonts w:ascii="Times New Roman" w:eastAsia="Calibri" w:hAnsi="Times New Roman" w:cs="Times New Roman"/>
          <w:b/>
          <w:i/>
          <w:sz w:val="24"/>
          <w:szCs w:val="24"/>
          <w:shd w:val="clear" w:color="auto" w:fill="FEFEFE"/>
        </w:rPr>
        <w:t xml:space="preserve"> </w:t>
      </w:r>
      <w:proofErr w:type="spellStart"/>
      <w:r w:rsidRPr="00A75DB5">
        <w:rPr>
          <w:rFonts w:ascii="Times New Roman" w:eastAsia="Calibri" w:hAnsi="Times New Roman" w:cs="Times New Roman"/>
          <w:b/>
          <w:i/>
          <w:sz w:val="24"/>
          <w:szCs w:val="24"/>
          <w:shd w:val="clear" w:color="auto" w:fill="FEFEFE"/>
        </w:rPr>
        <w:t>gestiunii</w:t>
      </w:r>
      <w:proofErr w:type="spellEnd"/>
      <w:r w:rsidRPr="00A75DB5">
        <w:rPr>
          <w:rFonts w:ascii="Times New Roman" w:eastAsia="Calibri" w:hAnsi="Times New Roman" w:cs="Times New Roman"/>
          <w:b/>
          <w:i/>
          <w:sz w:val="24"/>
          <w:szCs w:val="24"/>
          <w:shd w:val="clear" w:color="auto" w:fill="FEFEFE"/>
        </w:rPr>
        <w:t xml:space="preserve"> </w:t>
      </w:r>
      <w:proofErr w:type="spellStart"/>
      <w:r w:rsidRPr="00A75DB5">
        <w:rPr>
          <w:rFonts w:ascii="Times New Roman" w:eastAsia="Calibri" w:hAnsi="Times New Roman" w:cs="Times New Roman"/>
          <w:b/>
          <w:i/>
          <w:sz w:val="24"/>
          <w:szCs w:val="24"/>
          <w:shd w:val="clear" w:color="auto" w:fill="FEFEFE"/>
        </w:rPr>
        <w:t>Serviciului</w:t>
      </w:r>
      <w:proofErr w:type="spellEnd"/>
      <w:r w:rsidRPr="00A75DB5">
        <w:rPr>
          <w:rFonts w:ascii="Times New Roman" w:eastAsia="Calibri" w:hAnsi="Times New Roman" w:cs="Times New Roman"/>
          <w:b/>
          <w:i/>
          <w:sz w:val="24"/>
          <w:szCs w:val="24"/>
          <w:shd w:val="clear" w:color="auto" w:fill="FEFEFE"/>
        </w:rPr>
        <w:t xml:space="preserve"> de </w:t>
      </w:r>
      <w:proofErr w:type="spellStart"/>
      <w:r w:rsidRPr="00A75DB5">
        <w:rPr>
          <w:rFonts w:ascii="Times New Roman" w:eastAsia="Calibri" w:hAnsi="Times New Roman" w:cs="Times New Roman"/>
          <w:b/>
          <w:i/>
          <w:sz w:val="24"/>
          <w:szCs w:val="24"/>
          <w:shd w:val="clear" w:color="auto" w:fill="FEFEFE"/>
        </w:rPr>
        <w:t>Iluminat</w:t>
      </w:r>
      <w:proofErr w:type="spellEnd"/>
      <w:r w:rsidRPr="00A75DB5">
        <w:rPr>
          <w:rFonts w:ascii="Times New Roman" w:eastAsia="Calibri" w:hAnsi="Times New Roman" w:cs="Times New Roman"/>
          <w:b/>
          <w:i/>
          <w:sz w:val="24"/>
          <w:szCs w:val="24"/>
          <w:shd w:val="clear" w:color="auto" w:fill="FEFEFE"/>
        </w:rPr>
        <w:t xml:space="preserve"> Public </w:t>
      </w:r>
      <w:proofErr w:type="spellStart"/>
      <w:r w:rsidRPr="00A75DB5">
        <w:rPr>
          <w:rFonts w:ascii="Times New Roman" w:eastAsia="Calibri" w:hAnsi="Times New Roman" w:cs="Times New Roman"/>
          <w:b/>
          <w:bCs/>
          <w:i/>
          <w:sz w:val="24"/>
          <w:szCs w:val="24"/>
        </w:rPr>
        <w:t>în</w:t>
      </w:r>
      <w:proofErr w:type="spellEnd"/>
      <w:r w:rsidRPr="00A75DB5">
        <w:rPr>
          <w:rFonts w:ascii="Times New Roman" w:eastAsia="Calibri" w:hAnsi="Times New Roman" w:cs="Times New Roman"/>
          <w:b/>
          <w:bCs/>
          <w:i/>
          <w:sz w:val="24"/>
          <w:szCs w:val="24"/>
        </w:rPr>
        <w:t xml:space="preserve"> </w:t>
      </w:r>
      <w:proofErr w:type="spellStart"/>
      <w:r w:rsidRPr="00A75DB5">
        <w:rPr>
          <w:rFonts w:ascii="Times New Roman" w:eastAsia="Calibri" w:hAnsi="Times New Roman" w:cs="Times New Roman"/>
          <w:b/>
          <w:bCs/>
          <w:i/>
          <w:sz w:val="24"/>
          <w:szCs w:val="24"/>
        </w:rPr>
        <w:t>Municipiul</w:t>
      </w:r>
      <w:proofErr w:type="spellEnd"/>
      <w:r w:rsidRPr="00A75DB5">
        <w:rPr>
          <w:rFonts w:ascii="Times New Roman" w:eastAsia="Calibri" w:hAnsi="Times New Roman" w:cs="Times New Roman"/>
          <w:b/>
          <w:bCs/>
          <w:i/>
          <w:sz w:val="24"/>
          <w:szCs w:val="24"/>
        </w:rPr>
        <w:t xml:space="preserve"> </w:t>
      </w:r>
      <w:proofErr w:type="spellStart"/>
      <w:r w:rsidRPr="00A75DB5">
        <w:rPr>
          <w:rFonts w:ascii="Times New Roman" w:eastAsia="Calibri" w:hAnsi="Times New Roman" w:cs="Times New Roman"/>
          <w:b/>
          <w:bCs/>
          <w:i/>
          <w:sz w:val="24"/>
          <w:szCs w:val="24"/>
        </w:rPr>
        <w:t>Târgu</w:t>
      </w:r>
      <w:proofErr w:type="spellEnd"/>
      <w:r w:rsidRPr="00A75DB5">
        <w:rPr>
          <w:rFonts w:ascii="Times New Roman" w:eastAsia="Calibri" w:hAnsi="Times New Roman" w:cs="Times New Roman"/>
          <w:b/>
          <w:bCs/>
          <w:i/>
          <w:sz w:val="24"/>
          <w:szCs w:val="24"/>
        </w:rPr>
        <w:t xml:space="preserve"> Mureș</w:t>
      </w:r>
      <w:r w:rsidR="0083277A">
        <w:rPr>
          <w:rFonts w:ascii="Times New Roman" w:eastAsia="Calibri" w:hAnsi="Times New Roman" w:cs="Times New Roman"/>
          <w:b/>
          <w:i/>
          <w:sz w:val="24"/>
          <w:szCs w:val="24"/>
        </w:rPr>
        <w:t xml:space="preserve">, </w:t>
      </w:r>
      <w:proofErr w:type="spellStart"/>
      <w:r w:rsidRPr="00A75DB5">
        <w:rPr>
          <w:rFonts w:ascii="Times New Roman" w:eastAsia="Calibri" w:hAnsi="Times New Roman" w:cs="Times New Roman"/>
          <w:b/>
          <w:i/>
          <w:sz w:val="24"/>
          <w:szCs w:val="24"/>
        </w:rPr>
        <w:t>întocmit</w:t>
      </w:r>
      <w:proofErr w:type="spellEnd"/>
      <w:r w:rsidRPr="00A75DB5">
        <w:rPr>
          <w:rFonts w:ascii="Times New Roman" w:eastAsia="Calibri" w:hAnsi="Times New Roman" w:cs="Times New Roman"/>
          <w:b/>
          <w:i/>
          <w:sz w:val="24"/>
          <w:szCs w:val="24"/>
        </w:rPr>
        <w:t xml:space="preserve"> </w:t>
      </w:r>
      <w:proofErr w:type="spellStart"/>
      <w:r w:rsidRPr="00A75DB5">
        <w:rPr>
          <w:rFonts w:ascii="Times New Roman" w:eastAsia="Calibri" w:hAnsi="Times New Roman" w:cs="Times New Roman"/>
          <w:b/>
          <w:i/>
          <w:sz w:val="24"/>
          <w:szCs w:val="24"/>
        </w:rPr>
        <w:t>în</w:t>
      </w:r>
      <w:proofErr w:type="spellEnd"/>
      <w:r w:rsidRPr="00A75DB5">
        <w:rPr>
          <w:rFonts w:ascii="Times New Roman" w:eastAsia="Calibri" w:hAnsi="Times New Roman" w:cs="Times New Roman"/>
          <w:b/>
          <w:i/>
          <w:sz w:val="24"/>
          <w:szCs w:val="24"/>
        </w:rPr>
        <w:t xml:space="preserve"> </w:t>
      </w:r>
      <w:proofErr w:type="spellStart"/>
      <w:r w:rsidRPr="00A75DB5">
        <w:rPr>
          <w:rFonts w:ascii="Times New Roman" w:eastAsia="Calibri" w:hAnsi="Times New Roman" w:cs="Times New Roman"/>
          <w:b/>
          <w:i/>
          <w:sz w:val="24"/>
          <w:szCs w:val="24"/>
        </w:rPr>
        <w:t>conformitare</w:t>
      </w:r>
      <w:proofErr w:type="spellEnd"/>
      <w:r w:rsidRPr="00A75DB5">
        <w:rPr>
          <w:rFonts w:ascii="Times New Roman" w:eastAsia="Calibri" w:hAnsi="Times New Roman" w:cs="Times New Roman"/>
          <w:b/>
          <w:i/>
          <w:sz w:val="24"/>
          <w:szCs w:val="24"/>
        </w:rPr>
        <w:t xml:space="preserve"> cu </w:t>
      </w:r>
      <w:proofErr w:type="spellStart"/>
      <w:r w:rsidRPr="00A75DB5">
        <w:rPr>
          <w:rFonts w:ascii="Times New Roman" w:eastAsia="Calibri" w:hAnsi="Times New Roman" w:cs="Times New Roman"/>
          <w:b/>
          <w:i/>
          <w:sz w:val="24"/>
          <w:szCs w:val="24"/>
        </w:rPr>
        <w:t>caietul</w:t>
      </w:r>
      <w:proofErr w:type="spellEnd"/>
      <w:r w:rsidRPr="00A75DB5">
        <w:rPr>
          <w:rFonts w:ascii="Times New Roman" w:eastAsia="Calibri" w:hAnsi="Times New Roman" w:cs="Times New Roman"/>
          <w:b/>
          <w:i/>
          <w:sz w:val="24"/>
          <w:szCs w:val="24"/>
        </w:rPr>
        <w:t xml:space="preserve"> de </w:t>
      </w:r>
      <w:proofErr w:type="spellStart"/>
      <w:r w:rsidRPr="00A75DB5">
        <w:rPr>
          <w:rFonts w:ascii="Times New Roman" w:eastAsia="Calibri" w:hAnsi="Times New Roman" w:cs="Times New Roman"/>
          <w:b/>
          <w:i/>
          <w:sz w:val="24"/>
          <w:szCs w:val="24"/>
        </w:rPr>
        <w:t>sarcini</w:t>
      </w:r>
      <w:proofErr w:type="spellEnd"/>
      <w:r w:rsidRPr="00A75DB5">
        <w:rPr>
          <w:rFonts w:ascii="Times New Roman" w:eastAsia="Calibri" w:hAnsi="Times New Roman" w:cs="Times New Roman"/>
          <w:b/>
          <w:i/>
          <w:sz w:val="24"/>
          <w:szCs w:val="24"/>
        </w:rPr>
        <w:t xml:space="preserve"> – </w:t>
      </w:r>
      <w:proofErr w:type="spellStart"/>
      <w:r w:rsidRPr="00A75DB5">
        <w:rPr>
          <w:rFonts w:ascii="Times New Roman" w:eastAsia="Calibri" w:hAnsi="Times New Roman" w:cs="Times New Roman"/>
          <w:b/>
          <w:i/>
          <w:sz w:val="24"/>
          <w:szCs w:val="24"/>
        </w:rPr>
        <w:t>cadru</w:t>
      </w:r>
      <w:proofErr w:type="spellEnd"/>
      <w:r w:rsidRPr="00A75DB5">
        <w:rPr>
          <w:rFonts w:ascii="Times New Roman" w:eastAsia="Calibri" w:hAnsi="Times New Roman" w:cs="Times New Roman"/>
          <w:b/>
          <w:i/>
          <w:sz w:val="24"/>
          <w:szCs w:val="24"/>
        </w:rPr>
        <w:t>;</w:t>
      </w:r>
    </w:p>
    <w:p w14:paraId="51452D29" w14:textId="40E132B6" w:rsidR="00A75DB5" w:rsidRDefault="00A75DB5" w:rsidP="00A75DB5">
      <w:pPr>
        <w:spacing w:after="0" w:line="240" w:lineRule="auto"/>
        <w:jc w:val="both"/>
        <w:rPr>
          <w:rFonts w:ascii="Times New Roman" w:eastAsia="Calibri" w:hAnsi="Times New Roman" w:cs="Times New Roman"/>
          <w:b/>
          <w:i/>
          <w:sz w:val="24"/>
          <w:szCs w:val="24"/>
        </w:rPr>
      </w:pPr>
      <w:r w:rsidRPr="00A75DB5">
        <w:rPr>
          <w:rFonts w:ascii="Times New Roman" w:eastAsia="Calibri" w:hAnsi="Times New Roman" w:cs="Times New Roman"/>
          <w:b/>
          <w:i/>
          <w:sz w:val="24"/>
          <w:szCs w:val="24"/>
        </w:rPr>
        <w:t xml:space="preserve">              </w:t>
      </w:r>
      <w:r w:rsidRPr="00A75DB5">
        <w:rPr>
          <w:rFonts w:ascii="Times New Roman" w:eastAsia="Times New Roman" w:hAnsi="Times New Roman" w:cs="Times New Roman"/>
          <w:i/>
          <w:sz w:val="24"/>
          <w:szCs w:val="24"/>
          <w:lang w:val="ro-RO" w:eastAsia="ro-RO"/>
        </w:rPr>
        <w:t>•</w:t>
      </w:r>
      <w:r w:rsidRPr="00A75DB5">
        <w:rPr>
          <w:rFonts w:ascii="Times New Roman" w:eastAsia="Calibri" w:hAnsi="Times New Roman" w:cs="Times New Roman"/>
          <w:b/>
          <w:i/>
          <w:sz w:val="24"/>
          <w:szCs w:val="24"/>
        </w:rPr>
        <w:t xml:space="preserve"> </w:t>
      </w:r>
      <w:r w:rsidR="002B65A1" w:rsidRPr="002B65A1">
        <w:rPr>
          <w:rFonts w:ascii="Times New Roman" w:eastAsia="Calibri" w:hAnsi="Times New Roman" w:cs="Times New Roman"/>
          <w:b/>
          <w:i/>
          <w:sz w:val="24"/>
          <w:szCs w:val="24"/>
        </w:rPr>
        <w:t xml:space="preserve">Contract de  </w:t>
      </w:r>
      <w:proofErr w:type="spellStart"/>
      <w:r w:rsidR="002B65A1" w:rsidRPr="002B65A1">
        <w:rPr>
          <w:rFonts w:ascii="Times New Roman" w:eastAsia="Calibri" w:hAnsi="Times New Roman" w:cs="Times New Roman"/>
          <w:b/>
          <w:i/>
          <w:sz w:val="24"/>
          <w:szCs w:val="24"/>
        </w:rPr>
        <w:t>concesiune</w:t>
      </w:r>
      <w:proofErr w:type="spellEnd"/>
      <w:r w:rsidR="002B65A1" w:rsidRPr="002B65A1">
        <w:rPr>
          <w:rFonts w:ascii="Times New Roman" w:eastAsia="Calibri" w:hAnsi="Times New Roman" w:cs="Times New Roman"/>
          <w:b/>
          <w:i/>
          <w:sz w:val="24"/>
          <w:szCs w:val="24"/>
        </w:rPr>
        <w:t xml:space="preserve"> de </w:t>
      </w:r>
      <w:proofErr w:type="spellStart"/>
      <w:r w:rsidR="002B65A1" w:rsidRPr="002B65A1">
        <w:rPr>
          <w:rFonts w:ascii="Times New Roman" w:eastAsia="Calibri" w:hAnsi="Times New Roman" w:cs="Times New Roman"/>
          <w:b/>
          <w:i/>
          <w:sz w:val="24"/>
          <w:szCs w:val="24"/>
        </w:rPr>
        <w:t>servicii</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privind</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delegarea</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gestiunii</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Serviciului</w:t>
      </w:r>
      <w:proofErr w:type="spellEnd"/>
      <w:r w:rsidR="002B65A1" w:rsidRPr="002B65A1">
        <w:rPr>
          <w:rFonts w:ascii="Times New Roman" w:eastAsia="Calibri" w:hAnsi="Times New Roman" w:cs="Times New Roman"/>
          <w:b/>
          <w:i/>
          <w:sz w:val="24"/>
          <w:szCs w:val="24"/>
        </w:rPr>
        <w:t xml:space="preserve"> de </w:t>
      </w:r>
      <w:proofErr w:type="spellStart"/>
      <w:r w:rsidR="002B65A1" w:rsidRPr="002B65A1">
        <w:rPr>
          <w:rFonts w:ascii="Times New Roman" w:eastAsia="Calibri" w:hAnsi="Times New Roman" w:cs="Times New Roman"/>
          <w:b/>
          <w:i/>
          <w:sz w:val="24"/>
          <w:szCs w:val="24"/>
        </w:rPr>
        <w:t>Iluminat</w:t>
      </w:r>
      <w:proofErr w:type="spellEnd"/>
      <w:r w:rsidR="002B65A1" w:rsidRPr="002B65A1">
        <w:rPr>
          <w:rFonts w:ascii="Times New Roman" w:eastAsia="Calibri" w:hAnsi="Times New Roman" w:cs="Times New Roman"/>
          <w:b/>
          <w:i/>
          <w:sz w:val="24"/>
          <w:szCs w:val="24"/>
        </w:rPr>
        <w:t xml:space="preserve"> Public </w:t>
      </w:r>
      <w:proofErr w:type="spellStart"/>
      <w:r w:rsidR="002B65A1" w:rsidRPr="002B65A1">
        <w:rPr>
          <w:rFonts w:ascii="Times New Roman" w:eastAsia="Calibri" w:hAnsi="Times New Roman" w:cs="Times New Roman"/>
          <w:b/>
          <w:i/>
          <w:sz w:val="24"/>
          <w:szCs w:val="24"/>
        </w:rPr>
        <w:t>în</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Municipiul</w:t>
      </w:r>
      <w:proofErr w:type="spellEnd"/>
      <w:r w:rsidR="002B65A1" w:rsidRPr="002B65A1">
        <w:rPr>
          <w:rFonts w:ascii="Times New Roman" w:eastAsia="Calibri" w:hAnsi="Times New Roman" w:cs="Times New Roman"/>
          <w:b/>
          <w:i/>
          <w:sz w:val="24"/>
          <w:szCs w:val="24"/>
        </w:rPr>
        <w:t xml:space="preserve">  </w:t>
      </w:r>
      <w:proofErr w:type="spellStart"/>
      <w:r w:rsidR="002B65A1" w:rsidRPr="002B65A1">
        <w:rPr>
          <w:rFonts w:ascii="Times New Roman" w:eastAsia="Calibri" w:hAnsi="Times New Roman" w:cs="Times New Roman"/>
          <w:b/>
          <w:i/>
          <w:sz w:val="24"/>
          <w:szCs w:val="24"/>
        </w:rPr>
        <w:t>Târgu</w:t>
      </w:r>
      <w:proofErr w:type="spellEnd"/>
      <w:r w:rsidR="002B65A1" w:rsidRPr="002B65A1">
        <w:rPr>
          <w:rFonts w:ascii="Times New Roman" w:eastAsia="Calibri" w:hAnsi="Times New Roman" w:cs="Times New Roman"/>
          <w:b/>
          <w:i/>
          <w:sz w:val="24"/>
          <w:szCs w:val="24"/>
        </w:rPr>
        <w:t xml:space="preserve"> Mureș</w:t>
      </w:r>
      <w:r w:rsidRPr="00A75DB5">
        <w:rPr>
          <w:rFonts w:ascii="Times New Roman" w:eastAsia="Calibri" w:hAnsi="Times New Roman" w:cs="Times New Roman"/>
          <w:b/>
          <w:bCs/>
          <w:i/>
          <w:sz w:val="24"/>
          <w:szCs w:val="24"/>
        </w:rPr>
        <w:t xml:space="preserve">, </w:t>
      </w:r>
      <w:r w:rsidRPr="00A75DB5">
        <w:rPr>
          <w:rFonts w:ascii="Times New Roman" w:eastAsia="Calibri" w:hAnsi="Times New Roman" w:cs="Times New Roman"/>
          <w:b/>
          <w:i/>
          <w:sz w:val="24"/>
          <w:szCs w:val="24"/>
        </w:rPr>
        <w:t>conform contract-</w:t>
      </w:r>
      <w:proofErr w:type="spellStart"/>
      <w:r w:rsidRPr="00A75DB5">
        <w:rPr>
          <w:rFonts w:ascii="Times New Roman" w:eastAsia="Calibri" w:hAnsi="Times New Roman" w:cs="Times New Roman"/>
          <w:b/>
          <w:i/>
          <w:sz w:val="24"/>
          <w:szCs w:val="24"/>
        </w:rPr>
        <w:t>cadru</w:t>
      </w:r>
      <w:bookmarkEnd w:id="7"/>
      <w:proofErr w:type="spellEnd"/>
      <w:r w:rsidRPr="00A75DB5">
        <w:rPr>
          <w:rFonts w:ascii="Times New Roman" w:eastAsia="Calibri" w:hAnsi="Times New Roman" w:cs="Times New Roman"/>
          <w:b/>
          <w:i/>
          <w:sz w:val="24"/>
          <w:szCs w:val="24"/>
        </w:rPr>
        <w:t xml:space="preserve">; </w:t>
      </w:r>
    </w:p>
    <w:p w14:paraId="192D4E19" w14:textId="2A622B0E" w:rsidR="0092684F" w:rsidRDefault="002C6BD8" w:rsidP="00A75DB5">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bookmarkEnd w:id="6"/>
    <w:p w14:paraId="31BD1F21" w14:textId="0CDF38C2" w:rsidR="00344F79" w:rsidRDefault="00344F79" w:rsidP="00A75DB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7E6788">
        <w:rPr>
          <w:rFonts w:ascii="Times New Roman" w:eastAsia="Times New Roman" w:hAnsi="Times New Roman" w:cs="Times New Roman"/>
          <w:bCs/>
          <w:sz w:val="24"/>
          <w:szCs w:val="24"/>
        </w:rPr>
        <w:t xml:space="preserve">Etapa </w:t>
      </w:r>
      <w:proofErr w:type="spellStart"/>
      <w:r w:rsidRPr="007E6788">
        <w:rPr>
          <w:rFonts w:ascii="Times New Roman" w:eastAsia="Times New Roman" w:hAnsi="Times New Roman" w:cs="Times New Roman"/>
          <w:bCs/>
          <w:sz w:val="24"/>
          <w:szCs w:val="24"/>
        </w:rPr>
        <w:t>finală</w:t>
      </w:r>
      <w:proofErr w:type="spellEnd"/>
      <w:r w:rsidRPr="007E6788">
        <w:rPr>
          <w:rFonts w:ascii="Times New Roman" w:eastAsia="Times New Roman" w:hAnsi="Times New Roman" w:cs="Times New Roman"/>
          <w:bCs/>
          <w:sz w:val="24"/>
          <w:szCs w:val="24"/>
        </w:rPr>
        <w:t xml:space="preserve"> </w:t>
      </w:r>
      <w:r w:rsidR="007E6788" w:rsidRPr="007E6788">
        <w:rPr>
          <w:rFonts w:ascii="Times New Roman" w:eastAsia="Times New Roman" w:hAnsi="Times New Roman" w:cs="Times New Roman"/>
          <w:bCs/>
          <w:sz w:val="24"/>
          <w:szCs w:val="24"/>
        </w:rPr>
        <w:t xml:space="preserve">o </w:t>
      </w:r>
      <w:proofErr w:type="spellStart"/>
      <w:r w:rsidRPr="007E6788">
        <w:rPr>
          <w:rFonts w:ascii="Times New Roman" w:eastAsia="Times New Roman" w:hAnsi="Times New Roman" w:cs="Times New Roman"/>
          <w:bCs/>
          <w:sz w:val="24"/>
          <w:szCs w:val="24"/>
        </w:rPr>
        <w:t>constituie</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derularea</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achiziției</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publice</w:t>
      </w:r>
      <w:proofErr w:type="spellEnd"/>
      <w:r w:rsidRPr="007E6788">
        <w:rPr>
          <w:rFonts w:ascii="Times New Roman" w:eastAsia="Times New Roman" w:hAnsi="Times New Roman" w:cs="Times New Roman"/>
          <w:bCs/>
          <w:sz w:val="24"/>
          <w:szCs w:val="24"/>
        </w:rPr>
        <w:t xml:space="preserve"> de </w:t>
      </w:r>
      <w:proofErr w:type="spellStart"/>
      <w:r w:rsidRPr="007E6788">
        <w:rPr>
          <w:rFonts w:ascii="Times New Roman" w:eastAsia="Times New Roman" w:hAnsi="Times New Roman" w:cs="Times New Roman"/>
          <w:bCs/>
          <w:sz w:val="24"/>
          <w:szCs w:val="24"/>
        </w:rPr>
        <w:t>atribuire</w:t>
      </w:r>
      <w:proofErr w:type="spellEnd"/>
      <w:r w:rsidRPr="007E6788">
        <w:rPr>
          <w:rFonts w:ascii="Times New Roman" w:eastAsia="Times New Roman" w:hAnsi="Times New Roman" w:cs="Times New Roman"/>
          <w:bCs/>
          <w:sz w:val="24"/>
          <w:szCs w:val="24"/>
        </w:rPr>
        <w:t xml:space="preserve"> a </w:t>
      </w:r>
      <w:proofErr w:type="spellStart"/>
      <w:r w:rsidRPr="007E6788">
        <w:rPr>
          <w:rFonts w:ascii="Times New Roman" w:eastAsia="Times New Roman" w:hAnsi="Times New Roman" w:cs="Times New Roman"/>
          <w:bCs/>
          <w:sz w:val="24"/>
          <w:szCs w:val="24"/>
        </w:rPr>
        <w:t>contractului</w:t>
      </w:r>
      <w:proofErr w:type="spellEnd"/>
      <w:r w:rsidRPr="007E6788">
        <w:rPr>
          <w:rFonts w:ascii="Times New Roman" w:eastAsia="Times New Roman" w:hAnsi="Times New Roman" w:cs="Times New Roman"/>
          <w:bCs/>
          <w:sz w:val="24"/>
          <w:szCs w:val="24"/>
        </w:rPr>
        <w:t xml:space="preserve"> de </w:t>
      </w:r>
      <w:proofErr w:type="spellStart"/>
      <w:r w:rsidRPr="007E6788">
        <w:rPr>
          <w:rFonts w:ascii="Times New Roman" w:eastAsia="Times New Roman" w:hAnsi="Times New Roman" w:cs="Times New Roman"/>
          <w:bCs/>
          <w:sz w:val="24"/>
          <w:szCs w:val="24"/>
        </w:rPr>
        <w:t>delegarea</w:t>
      </w:r>
      <w:proofErr w:type="spellEnd"/>
      <w:r w:rsidRPr="007E6788">
        <w:rPr>
          <w:rFonts w:ascii="Times New Roman" w:eastAsia="Times New Roman" w:hAnsi="Times New Roman" w:cs="Times New Roman"/>
          <w:bCs/>
          <w:sz w:val="24"/>
          <w:szCs w:val="24"/>
        </w:rPr>
        <w:t xml:space="preserve"> </w:t>
      </w:r>
      <w:proofErr w:type="spellStart"/>
      <w:proofErr w:type="gramStart"/>
      <w:r w:rsidRPr="007E6788">
        <w:rPr>
          <w:rFonts w:ascii="Times New Roman" w:eastAsia="Times New Roman" w:hAnsi="Times New Roman" w:cs="Times New Roman"/>
          <w:bCs/>
          <w:sz w:val="24"/>
          <w:szCs w:val="24"/>
        </w:rPr>
        <w:t>gestiunii</w:t>
      </w:r>
      <w:proofErr w:type="spellEnd"/>
      <w:r w:rsidRPr="007E6788">
        <w:rPr>
          <w:rFonts w:ascii="Times New Roman" w:eastAsia="Times New Roman" w:hAnsi="Times New Roman" w:cs="Times New Roman"/>
          <w:bCs/>
          <w:sz w:val="24"/>
          <w:szCs w:val="24"/>
        </w:rPr>
        <w:t xml:space="preserve"> </w:t>
      </w:r>
      <w:r w:rsidRPr="007E6788">
        <w:rPr>
          <w:rFonts w:ascii="Times New Roman" w:eastAsia="Calibri" w:hAnsi="Times New Roman" w:cs="Times New Roman"/>
          <w:bCs/>
          <w:sz w:val="24"/>
          <w:szCs w:val="24"/>
          <w:shd w:val="clear" w:color="auto" w:fill="FEFEFE"/>
        </w:rPr>
        <w:t xml:space="preserve"> </w:t>
      </w:r>
      <w:proofErr w:type="spellStart"/>
      <w:r w:rsidRPr="007E6788">
        <w:rPr>
          <w:rFonts w:ascii="Times New Roman" w:eastAsia="Calibri" w:hAnsi="Times New Roman" w:cs="Times New Roman"/>
          <w:bCs/>
          <w:sz w:val="24"/>
          <w:szCs w:val="24"/>
          <w:shd w:val="clear" w:color="auto" w:fill="FEFEFE"/>
        </w:rPr>
        <w:t>prin</w:t>
      </w:r>
      <w:proofErr w:type="spellEnd"/>
      <w:proofErr w:type="gramEnd"/>
      <w:r w:rsidRPr="007E6788">
        <w:rPr>
          <w:rFonts w:ascii="Times New Roman" w:eastAsia="Calibri" w:hAnsi="Times New Roman" w:cs="Times New Roman"/>
          <w:bCs/>
          <w:sz w:val="24"/>
          <w:szCs w:val="24"/>
          <w:shd w:val="clear" w:color="auto" w:fill="FEFEFE"/>
        </w:rPr>
        <w:t xml:space="preserve"> </w:t>
      </w:r>
      <w:proofErr w:type="spellStart"/>
      <w:r w:rsidRPr="007E6788">
        <w:rPr>
          <w:rFonts w:ascii="Times New Roman" w:eastAsia="Calibri" w:hAnsi="Times New Roman" w:cs="Times New Roman"/>
          <w:bCs/>
          <w:sz w:val="24"/>
          <w:szCs w:val="24"/>
          <w:shd w:val="clear" w:color="auto" w:fill="FEFEFE"/>
        </w:rPr>
        <w:t>concesiune</w:t>
      </w:r>
      <w:proofErr w:type="spellEnd"/>
      <w:r w:rsidRPr="00306BB5">
        <w:rPr>
          <w:rFonts w:ascii="Times New Roman" w:eastAsia="Calibri" w:hAnsi="Times New Roman" w:cs="Times New Roman"/>
          <w:bCs/>
          <w:iCs/>
          <w:sz w:val="24"/>
          <w:szCs w:val="24"/>
          <w:shd w:val="clear" w:color="auto" w:fill="FEFEFE"/>
        </w:rPr>
        <w:t xml:space="preserve"> a</w:t>
      </w:r>
      <w:r w:rsidRPr="007E6788">
        <w:rPr>
          <w:rFonts w:ascii="Times New Roman" w:eastAsia="Times New Roman" w:hAnsi="Times New Roman" w:cs="Times New Roman"/>
          <w:bCs/>
          <w:sz w:val="24"/>
          <w:szCs w:val="24"/>
        </w:rPr>
        <w:t xml:space="preserve"> Serviciul de </w:t>
      </w:r>
      <w:proofErr w:type="spellStart"/>
      <w:r w:rsidRPr="007E6788">
        <w:rPr>
          <w:rFonts w:ascii="Times New Roman" w:eastAsia="Times New Roman" w:hAnsi="Times New Roman" w:cs="Times New Roman"/>
          <w:bCs/>
          <w:sz w:val="24"/>
          <w:szCs w:val="24"/>
        </w:rPr>
        <w:t>Iluminat</w:t>
      </w:r>
      <w:proofErr w:type="spellEnd"/>
      <w:r w:rsidRPr="007E6788">
        <w:rPr>
          <w:rFonts w:ascii="Times New Roman" w:eastAsia="Times New Roman" w:hAnsi="Times New Roman" w:cs="Times New Roman"/>
          <w:bCs/>
          <w:sz w:val="24"/>
          <w:szCs w:val="24"/>
        </w:rPr>
        <w:t xml:space="preserve"> Public </w:t>
      </w:r>
      <w:r w:rsidR="00306BB5">
        <w:rPr>
          <w:rFonts w:ascii="Times New Roman" w:eastAsia="Times New Roman" w:hAnsi="Times New Roman" w:cs="Times New Roman"/>
          <w:bCs/>
          <w:sz w:val="24"/>
          <w:szCs w:val="24"/>
          <w:lang w:val="ro-RO"/>
        </w:rPr>
        <w:t xml:space="preserve">în </w:t>
      </w:r>
      <w:proofErr w:type="spellStart"/>
      <w:r w:rsidRPr="007E6788">
        <w:rPr>
          <w:rFonts w:ascii="Times New Roman" w:eastAsia="Times New Roman" w:hAnsi="Times New Roman" w:cs="Times New Roman"/>
          <w:bCs/>
          <w:sz w:val="24"/>
          <w:szCs w:val="24"/>
        </w:rPr>
        <w:t>Municipiul</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Târgu</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Mureş</w:t>
      </w:r>
      <w:proofErr w:type="spellEnd"/>
      <w:r w:rsidRPr="007E6788">
        <w:rPr>
          <w:rFonts w:ascii="Times New Roman" w:eastAsia="Times New Roman" w:hAnsi="Times New Roman" w:cs="Times New Roman"/>
          <w:bCs/>
          <w:sz w:val="24"/>
          <w:szCs w:val="24"/>
        </w:rPr>
        <w:t xml:space="preserve">, </w:t>
      </w:r>
      <w:proofErr w:type="spellStart"/>
      <w:r w:rsidRPr="007E6788">
        <w:rPr>
          <w:rFonts w:ascii="Times New Roman" w:eastAsia="Times New Roman" w:hAnsi="Times New Roman" w:cs="Times New Roman"/>
          <w:bCs/>
          <w:sz w:val="24"/>
          <w:szCs w:val="24"/>
        </w:rPr>
        <w:t>prin</w:t>
      </w:r>
      <w:proofErr w:type="spellEnd"/>
      <w:r w:rsidRPr="007E6788">
        <w:rPr>
          <w:rFonts w:ascii="Times New Roman" w:eastAsia="Times New Roman" w:hAnsi="Times New Roman" w:cs="Times New Roman"/>
          <w:bCs/>
          <w:sz w:val="24"/>
          <w:szCs w:val="24"/>
        </w:rPr>
        <w:t xml:space="preserve">  SICAP.</w:t>
      </w:r>
    </w:p>
    <w:p w14:paraId="16A21368" w14:textId="77777777" w:rsidR="003B3E15" w:rsidRDefault="003B3E15" w:rsidP="00A75DB5">
      <w:pPr>
        <w:spacing w:after="0" w:line="240" w:lineRule="auto"/>
        <w:jc w:val="both"/>
        <w:rPr>
          <w:rFonts w:ascii="Times New Roman" w:eastAsia="Times New Roman" w:hAnsi="Times New Roman" w:cs="Times New Roman"/>
          <w:bCs/>
          <w:sz w:val="24"/>
          <w:szCs w:val="24"/>
        </w:rPr>
      </w:pPr>
    </w:p>
    <w:p w14:paraId="45973651" w14:textId="77777777" w:rsidR="003B3E15" w:rsidRDefault="003B3E15" w:rsidP="00A75DB5">
      <w:pPr>
        <w:spacing w:after="0" w:line="240" w:lineRule="auto"/>
        <w:jc w:val="both"/>
        <w:rPr>
          <w:rFonts w:ascii="Times New Roman" w:eastAsia="Times New Roman" w:hAnsi="Times New Roman" w:cs="Times New Roman"/>
          <w:bCs/>
          <w:sz w:val="24"/>
          <w:szCs w:val="24"/>
        </w:rPr>
      </w:pPr>
    </w:p>
    <w:p w14:paraId="376D671A" w14:textId="77777777" w:rsidR="003B3E15" w:rsidRDefault="003B3E15" w:rsidP="00A75DB5">
      <w:pPr>
        <w:spacing w:after="0" w:line="240" w:lineRule="auto"/>
        <w:jc w:val="both"/>
        <w:rPr>
          <w:rFonts w:ascii="Times New Roman" w:eastAsia="Times New Roman" w:hAnsi="Times New Roman" w:cs="Times New Roman"/>
          <w:bCs/>
          <w:sz w:val="24"/>
          <w:szCs w:val="24"/>
        </w:rPr>
      </w:pPr>
    </w:p>
    <w:p w14:paraId="41A95CCA" w14:textId="77777777" w:rsidR="007E6788" w:rsidRDefault="007E6788" w:rsidP="00A75DB5">
      <w:pPr>
        <w:spacing w:after="0" w:line="240" w:lineRule="auto"/>
        <w:jc w:val="both"/>
        <w:rPr>
          <w:rFonts w:ascii="Times New Roman" w:eastAsia="Times New Roman" w:hAnsi="Times New Roman" w:cs="Times New Roman"/>
          <w:bCs/>
          <w:sz w:val="24"/>
          <w:szCs w:val="24"/>
        </w:rPr>
      </w:pPr>
    </w:p>
    <w:p w14:paraId="04FF393F" w14:textId="77777777" w:rsidR="007E6788" w:rsidRPr="007E6788" w:rsidRDefault="007E6788" w:rsidP="00A75DB5">
      <w:pPr>
        <w:spacing w:after="0" w:line="240" w:lineRule="auto"/>
        <w:jc w:val="both"/>
        <w:rPr>
          <w:rFonts w:ascii="Times New Roman" w:eastAsia="Calibri" w:hAnsi="Times New Roman" w:cs="Times New Roman"/>
          <w:bCs/>
          <w:i/>
          <w:sz w:val="24"/>
          <w:szCs w:val="24"/>
        </w:rPr>
      </w:pPr>
    </w:p>
    <w:p w14:paraId="4A1EA866" w14:textId="77777777" w:rsidR="0092684F" w:rsidRDefault="0092684F" w:rsidP="00A75DB5">
      <w:pPr>
        <w:spacing w:after="0" w:line="240" w:lineRule="auto"/>
        <w:jc w:val="both"/>
        <w:rPr>
          <w:rFonts w:ascii="Times New Roman" w:eastAsia="Calibri" w:hAnsi="Times New Roman" w:cs="Times New Roman"/>
          <w:b/>
          <w:i/>
          <w:sz w:val="24"/>
          <w:szCs w:val="24"/>
        </w:rPr>
      </w:pPr>
    </w:p>
    <w:p w14:paraId="6A7DF612" w14:textId="0F8D2AF2" w:rsidR="00A75DB5" w:rsidRDefault="00344F79" w:rsidP="00344F79">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344F79">
        <w:rPr>
          <w:rFonts w:ascii="Times New Roman" w:eastAsia="Calibri" w:hAnsi="Times New Roman" w:cs="Times New Roman"/>
          <w:bCs/>
          <w:iCs/>
          <w:sz w:val="24"/>
          <w:szCs w:val="24"/>
        </w:rPr>
        <w:t xml:space="preserve">De </w:t>
      </w:r>
      <w:proofErr w:type="spellStart"/>
      <w:r w:rsidRPr="00344F79">
        <w:rPr>
          <w:rFonts w:ascii="Times New Roman" w:eastAsia="Calibri" w:hAnsi="Times New Roman" w:cs="Times New Roman"/>
          <w:bCs/>
          <w:iCs/>
          <w:sz w:val="24"/>
          <w:szCs w:val="24"/>
        </w:rPr>
        <w:t>menționat</w:t>
      </w:r>
      <w:proofErr w:type="spellEnd"/>
      <w:r w:rsidRPr="00344F79">
        <w:rPr>
          <w:rFonts w:ascii="Times New Roman" w:eastAsia="Calibri" w:hAnsi="Times New Roman" w:cs="Times New Roman"/>
          <w:bCs/>
          <w:iCs/>
          <w:sz w:val="24"/>
          <w:szCs w:val="24"/>
        </w:rPr>
        <w:t xml:space="preserve"> </w:t>
      </w:r>
      <w:proofErr w:type="spellStart"/>
      <w:r w:rsidRPr="00344F79">
        <w:rPr>
          <w:rFonts w:ascii="Times New Roman" w:eastAsia="Calibri" w:hAnsi="Times New Roman" w:cs="Times New Roman"/>
          <w:bCs/>
          <w:iCs/>
          <w:sz w:val="24"/>
          <w:szCs w:val="24"/>
        </w:rPr>
        <w:t>faptul</w:t>
      </w:r>
      <w:proofErr w:type="spellEnd"/>
      <w:r w:rsidRPr="00344F79">
        <w:rPr>
          <w:rFonts w:ascii="Times New Roman" w:eastAsia="Calibri" w:hAnsi="Times New Roman" w:cs="Times New Roman"/>
          <w:bCs/>
          <w:iCs/>
          <w:sz w:val="24"/>
          <w:szCs w:val="24"/>
        </w:rPr>
        <w:t xml:space="preserve"> </w:t>
      </w:r>
      <w:proofErr w:type="spellStart"/>
      <w:proofErr w:type="gramStart"/>
      <w:r w:rsidRPr="00344F79">
        <w:rPr>
          <w:rFonts w:ascii="Times New Roman" w:eastAsia="Calibri" w:hAnsi="Times New Roman" w:cs="Times New Roman"/>
          <w:bCs/>
          <w:iCs/>
          <w:sz w:val="24"/>
          <w:szCs w:val="24"/>
        </w:rPr>
        <w:t>că</w:t>
      </w:r>
      <w:proofErr w:type="spellEnd"/>
      <w:r w:rsidRPr="00344F79">
        <w:rPr>
          <w:rFonts w:ascii="Times New Roman" w:eastAsia="Calibri" w:hAnsi="Times New Roman" w:cs="Times New Roman"/>
          <w:bCs/>
          <w:iCs/>
          <w:sz w:val="24"/>
          <w:szCs w:val="24"/>
        </w:rPr>
        <w:t xml:space="preserve"> </w:t>
      </w:r>
      <w:bookmarkStart w:id="8" w:name="_Hlk157771989"/>
      <w:r w:rsidR="00A75DB5" w:rsidRPr="00344F79">
        <w:rPr>
          <w:rFonts w:ascii="Times New Roman" w:eastAsia="Times New Roman" w:hAnsi="Times New Roman" w:cs="Times New Roman"/>
          <w:bCs/>
          <w:iCs/>
          <w:sz w:val="24"/>
          <w:szCs w:val="24"/>
          <w:lang w:val="ro-RO" w:eastAsia="ar-SA"/>
        </w:rPr>
        <w:t xml:space="preserve"> </w:t>
      </w:r>
      <w:r w:rsidRPr="00344F79">
        <w:rPr>
          <w:rFonts w:ascii="Times New Roman" w:eastAsia="Times New Roman" w:hAnsi="Times New Roman" w:cs="Times New Roman"/>
          <w:bCs/>
          <w:iCs/>
          <w:sz w:val="24"/>
          <w:szCs w:val="24"/>
          <w:lang w:val="ro-RO" w:eastAsia="ar-SA"/>
        </w:rPr>
        <w:t>p</w:t>
      </w:r>
      <w:r w:rsidR="00A75DB5" w:rsidRPr="00344F79">
        <w:rPr>
          <w:rFonts w:ascii="Times New Roman" w:eastAsia="Times New Roman" w:hAnsi="Times New Roman" w:cs="Times New Roman"/>
          <w:bCs/>
          <w:iCs/>
          <w:sz w:val="24"/>
          <w:szCs w:val="24"/>
          <w:lang w:val="ro-RO" w:eastAsia="ar-SA"/>
        </w:rPr>
        <w:t>rin</w:t>
      </w:r>
      <w:proofErr w:type="gramEnd"/>
      <w:r w:rsidR="00A75DB5" w:rsidRPr="00344F79">
        <w:rPr>
          <w:rFonts w:ascii="Times New Roman" w:eastAsia="Times New Roman" w:hAnsi="Times New Roman" w:cs="Times New Roman"/>
          <w:bCs/>
          <w:iCs/>
          <w:sz w:val="24"/>
          <w:szCs w:val="24"/>
          <w:lang w:val="ro-RO" w:eastAsia="ar-SA"/>
        </w:rPr>
        <w:t xml:space="preserve"> Hotărârea nr. 256 din 27.07.2023 s-a aprobat </w:t>
      </w:r>
      <w:proofErr w:type="spellStart"/>
      <w:r w:rsidR="00A75DB5" w:rsidRPr="00344F79">
        <w:rPr>
          <w:rFonts w:ascii="Times New Roman" w:eastAsia="Calibri" w:hAnsi="Times New Roman" w:cs="Times New Roman"/>
          <w:bCs/>
          <w:iCs/>
          <w:sz w:val="24"/>
          <w:szCs w:val="24"/>
        </w:rPr>
        <w:t>constituirea</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și</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componența</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Comisiei</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pentru</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urmărirea</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procedurii</w:t>
      </w:r>
      <w:proofErr w:type="spellEnd"/>
      <w:r w:rsidR="00A75DB5" w:rsidRPr="00344F79">
        <w:rPr>
          <w:rFonts w:ascii="Times New Roman" w:eastAsia="Calibri" w:hAnsi="Times New Roman" w:cs="Times New Roman"/>
          <w:bCs/>
          <w:iCs/>
          <w:sz w:val="24"/>
          <w:szCs w:val="24"/>
        </w:rPr>
        <w:t xml:space="preserve"> de </w:t>
      </w:r>
      <w:proofErr w:type="spellStart"/>
      <w:r w:rsidR="00A75DB5" w:rsidRPr="00344F79">
        <w:rPr>
          <w:rFonts w:ascii="Times New Roman" w:eastAsia="Calibri" w:hAnsi="Times New Roman" w:cs="Times New Roman"/>
          <w:bCs/>
          <w:iCs/>
          <w:sz w:val="24"/>
          <w:szCs w:val="24"/>
        </w:rPr>
        <w:t>delegare</w:t>
      </w:r>
      <w:proofErr w:type="spellEnd"/>
      <w:r w:rsidR="00A75DB5" w:rsidRPr="00344F79">
        <w:rPr>
          <w:rFonts w:ascii="Times New Roman" w:eastAsia="Calibri" w:hAnsi="Times New Roman" w:cs="Times New Roman"/>
          <w:bCs/>
          <w:iCs/>
          <w:sz w:val="24"/>
          <w:szCs w:val="24"/>
        </w:rPr>
        <w:t xml:space="preserve"> a </w:t>
      </w:r>
      <w:proofErr w:type="spellStart"/>
      <w:r w:rsidR="00A75DB5" w:rsidRPr="00344F79">
        <w:rPr>
          <w:rFonts w:ascii="Times New Roman" w:eastAsia="Calibri" w:hAnsi="Times New Roman" w:cs="Times New Roman"/>
          <w:bCs/>
          <w:iCs/>
          <w:sz w:val="24"/>
          <w:szCs w:val="24"/>
        </w:rPr>
        <w:t>gestiunii</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Serviciului</w:t>
      </w:r>
      <w:proofErr w:type="spellEnd"/>
      <w:r w:rsidR="00A75DB5" w:rsidRPr="00344F79">
        <w:rPr>
          <w:rFonts w:ascii="Times New Roman" w:eastAsia="Calibri" w:hAnsi="Times New Roman" w:cs="Times New Roman"/>
          <w:bCs/>
          <w:iCs/>
          <w:sz w:val="24"/>
          <w:szCs w:val="24"/>
        </w:rPr>
        <w:t xml:space="preserve"> de </w:t>
      </w:r>
      <w:r w:rsidR="00A75DB5" w:rsidRPr="00344F79">
        <w:rPr>
          <w:rFonts w:ascii="Times New Roman" w:eastAsia="Times New Roman" w:hAnsi="Times New Roman" w:cs="Times New Roman"/>
          <w:bCs/>
          <w:iCs/>
          <w:sz w:val="24"/>
          <w:szCs w:val="24"/>
          <w:lang w:val="ro-RO" w:eastAsia="ro-RO"/>
        </w:rPr>
        <w:t>Iluminat Public</w:t>
      </w:r>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în</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Municipiul</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Târgu</w:t>
      </w:r>
      <w:proofErr w:type="spellEnd"/>
      <w:r w:rsidR="00A75DB5" w:rsidRPr="00344F79">
        <w:rPr>
          <w:rFonts w:ascii="Times New Roman" w:eastAsia="Calibri" w:hAnsi="Times New Roman" w:cs="Times New Roman"/>
          <w:bCs/>
          <w:iCs/>
          <w:sz w:val="24"/>
          <w:szCs w:val="24"/>
        </w:rPr>
        <w:t xml:space="preserve"> Mureș</w:t>
      </w:r>
      <w:r w:rsidRPr="00344F79">
        <w:rPr>
          <w:rFonts w:ascii="Times New Roman" w:eastAsia="Calibri" w:hAnsi="Times New Roman" w:cs="Times New Roman"/>
          <w:bCs/>
          <w:iCs/>
          <w:sz w:val="24"/>
          <w:szCs w:val="24"/>
        </w:rPr>
        <w:t xml:space="preserve">, </w:t>
      </w:r>
      <w:proofErr w:type="spellStart"/>
      <w:r w:rsidRPr="00344F79">
        <w:rPr>
          <w:rFonts w:ascii="Times New Roman" w:eastAsia="Calibri" w:hAnsi="Times New Roman" w:cs="Times New Roman"/>
          <w:bCs/>
          <w:iCs/>
          <w:sz w:val="24"/>
          <w:szCs w:val="24"/>
        </w:rPr>
        <w:t>iar</w:t>
      </w:r>
      <w:proofErr w:type="spellEnd"/>
      <w:r w:rsidRPr="00344F79">
        <w:rPr>
          <w:rFonts w:ascii="Times New Roman" w:eastAsia="Calibri" w:hAnsi="Times New Roman" w:cs="Times New Roman"/>
          <w:bCs/>
          <w:iCs/>
          <w:sz w:val="24"/>
          <w:szCs w:val="24"/>
        </w:rPr>
        <w:t xml:space="preserve"> </w:t>
      </w:r>
      <w:r w:rsidR="00A75DB5" w:rsidRPr="00344F79">
        <w:rPr>
          <w:rFonts w:ascii="Times New Roman" w:eastAsia="Calibri" w:hAnsi="Times New Roman" w:cs="Times New Roman"/>
          <w:bCs/>
          <w:iCs/>
          <w:sz w:val="24"/>
          <w:szCs w:val="24"/>
        </w:rPr>
        <w:t xml:space="preserve"> </w:t>
      </w:r>
      <w:proofErr w:type="spellStart"/>
      <w:r w:rsidRPr="00344F79">
        <w:rPr>
          <w:rFonts w:ascii="Times New Roman" w:eastAsia="Calibri" w:hAnsi="Times New Roman" w:cs="Times New Roman"/>
          <w:bCs/>
          <w:iCs/>
          <w:sz w:val="24"/>
          <w:szCs w:val="24"/>
        </w:rPr>
        <w:t>p</w:t>
      </w:r>
      <w:r w:rsidR="00A75DB5" w:rsidRPr="00344F79">
        <w:rPr>
          <w:rFonts w:ascii="Times New Roman" w:eastAsia="Calibri" w:hAnsi="Times New Roman" w:cs="Times New Roman"/>
          <w:bCs/>
          <w:iCs/>
          <w:sz w:val="24"/>
          <w:szCs w:val="24"/>
        </w:rPr>
        <w:t>rin</w:t>
      </w:r>
      <w:proofErr w:type="spellEnd"/>
      <w:r w:rsidR="00A75DB5" w:rsidRPr="00344F79">
        <w:rPr>
          <w:rFonts w:ascii="Times New Roman" w:eastAsia="Calibri" w:hAnsi="Times New Roman" w:cs="Times New Roman"/>
          <w:bCs/>
          <w:iCs/>
          <w:sz w:val="24"/>
          <w:szCs w:val="24"/>
        </w:rPr>
        <w:t xml:space="preserve"> </w:t>
      </w:r>
      <w:bookmarkStart w:id="9" w:name="_Hlk139366209"/>
      <w:proofErr w:type="spellStart"/>
      <w:r w:rsidR="00A75DB5" w:rsidRPr="00344F79">
        <w:rPr>
          <w:rFonts w:ascii="Times New Roman" w:eastAsia="Calibri" w:hAnsi="Times New Roman" w:cs="Times New Roman"/>
          <w:bCs/>
          <w:iCs/>
          <w:sz w:val="24"/>
          <w:szCs w:val="24"/>
        </w:rPr>
        <w:t>Dispoziția</w:t>
      </w:r>
      <w:proofErr w:type="spellEnd"/>
      <w:r w:rsidR="00A75DB5" w:rsidRPr="00344F79">
        <w:rPr>
          <w:rFonts w:ascii="Times New Roman" w:eastAsia="Calibri" w:hAnsi="Times New Roman" w:cs="Times New Roman"/>
          <w:bCs/>
          <w:iCs/>
          <w:sz w:val="24"/>
          <w:szCs w:val="24"/>
        </w:rPr>
        <w:t xml:space="preserve"> nr. 1209 din </w:t>
      </w:r>
      <w:bookmarkEnd w:id="9"/>
      <w:r w:rsidR="00A75DB5" w:rsidRPr="00344F79">
        <w:rPr>
          <w:rFonts w:ascii="Times New Roman" w:eastAsia="Calibri" w:hAnsi="Times New Roman" w:cs="Times New Roman"/>
          <w:bCs/>
          <w:iCs/>
          <w:sz w:val="24"/>
          <w:szCs w:val="24"/>
        </w:rPr>
        <w:t xml:space="preserve">24.08.2023 s-a </w:t>
      </w:r>
      <w:proofErr w:type="spellStart"/>
      <w:r w:rsidR="00A75DB5" w:rsidRPr="00344F79">
        <w:rPr>
          <w:rFonts w:ascii="Times New Roman" w:eastAsia="Calibri" w:hAnsi="Times New Roman" w:cs="Times New Roman"/>
          <w:bCs/>
          <w:iCs/>
          <w:sz w:val="24"/>
          <w:szCs w:val="24"/>
        </w:rPr>
        <w:t>aprobat</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numirea</w:t>
      </w:r>
      <w:proofErr w:type="spellEnd"/>
      <w:r w:rsidR="00A75DB5" w:rsidRPr="00344F79">
        <w:rPr>
          <w:rFonts w:ascii="Times New Roman" w:eastAsia="Calibri" w:hAnsi="Times New Roman" w:cs="Times New Roman"/>
          <w:bCs/>
          <w:iCs/>
          <w:sz w:val="24"/>
          <w:szCs w:val="24"/>
        </w:rPr>
        <w:t xml:space="preserve"> de </w:t>
      </w:r>
      <w:proofErr w:type="spellStart"/>
      <w:r w:rsidR="00A75DB5" w:rsidRPr="00344F79">
        <w:rPr>
          <w:rFonts w:ascii="Times New Roman" w:eastAsia="Calibri" w:hAnsi="Times New Roman" w:cs="Times New Roman"/>
          <w:bCs/>
          <w:iCs/>
          <w:sz w:val="24"/>
          <w:szCs w:val="24"/>
        </w:rPr>
        <w:t>membrii</w:t>
      </w:r>
      <w:proofErr w:type="spellEnd"/>
      <w:r w:rsidR="00A75DB5" w:rsidRPr="00344F79">
        <w:rPr>
          <w:rFonts w:ascii="Times New Roman" w:eastAsia="Calibri" w:hAnsi="Times New Roman" w:cs="Times New Roman"/>
          <w:bCs/>
          <w:iCs/>
          <w:sz w:val="24"/>
          <w:szCs w:val="24"/>
        </w:rPr>
        <w:t xml:space="preserve"> </w:t>
      </w:r>
      <w:r w:rsidR="00A75DB5" w:rsidRPr="00344F79">
        <w:rPr>
          <w:rFonts w:ascii="Times New Roman" w:eastAsia="Calibri" w:hAnsi="Times New Roman" w:cs="Times New Roman"/>
          <w:bCs/>
          <w:iCs/>
          <w:sz w:val="24"/>
          <w:szCs w:val="24"/>
          <w:lang w:val="ro-RO"/>
        </w:rPr>
        <w:t xml:space="preserve">din cadrul aparatului de specialitate al primarului în componența </w:t>
      </w:r>
      <w:proofErr w:type="spellStart"/>
      <w:r w:rsidR="00A75DB5" w:rsidRPr="00344F79">
        <w:rPr>
          <w:rFonts w:ascii="Times New Roman" w:eastAsia="Calibri" w:hAnsi="Times New Roman" w:cs="Times New Roman"/>
          <w:bCs/>
          <w:iCs/>
          <w:sz w:val="24"/>
          <w:szCs w:val="24"/>
        </w:rPr>
        <w:t>Comisiei</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pentru</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urmărirea</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procedurii</w:t>
      </w:r>
      <w:proofErr w:type="spellEnd"/>
      <w:r w:rsidR="00A75DB5" w:rsidRPr="00344F79">
        <w:rPr>
          <w:rFonts w:ascii="Times New Roman" w:eastAsia="Calibri" w:hAnsi="Times New Roman" w:cs="Times New Roman"/>
          <w:bCs/>
          <w:iCs/>
          <w:sz w:val="24"/>
          <w:szCs w:val="24"/>
        </w:rPr>
        <w:t xml:space="preserve"> de </w:t>
      </w:r>
      <w:proofErr w:type="spellStart"/>
      <w:r w:rsidR="00A75DB5" w:rsidRPr="00344F79">
        <w:rPr>
          <w:rFonts w:ascii="Times New Roman" w:eastAsia="Calibri" w:hAnsi="Times New Roman" w:cs="Times New Roman"/>
          <w:bCs/>
          <w:iCs/>
          <w:sz w:val="24"/>
          <w:szCs w:val="24"/>
        </w:rPr>
        <w:t>delegare</w:t>
      </w:r>
      <w:proofErr w:type="spellEnd"/>
      <w:r w:rsidR="00A75DB5" w:rsidRPr="00344F79">
        <w:rPr>
          <w:rFonts w:ascii="Times New Roman" w:eastAsia="Calibri" w:hAnsi="Times New Roman" w:cs="Times New Roman"/>
          <w:bCs/>
          <w:iCs/>
          <w:sz w:val="24"/>
          <w:szCs w:val="24"/>
        </w:rPr>
        <w:t xml:space="preserve"> a </w:t>
      </w:r>
      <w:proofErr w:type="spellStart"/>
      <w:proofErr w:type="gramStart"/>
      <w:r w:rsidR="00A75DB5" w:rsidRPr="00344F79">
        <w:rPr>
          <w:rFonts w:ascii="Times New Roman" w:eastAsia="Calibri" w:hAnsi="Times New Roman" w:cs="Times New Roman"/>
          <w:bCs/>
          <w:iCs/>
          <w:sz w:val="24"/>
          <w:szCs w:val="24"/>
        </w:rPr>
        <w:t>gestiunii</w:t>
      </w:r>
      <w:proofErr w:type="spellEnd"/>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Serviciului</w:t>
      </w:r>
      <w:proofErr w:type="spellEnd"/>
      <w:proofErr w:type="gramEnd"/>
      <w:r w:rsidR="00A75DB5" w:rsidRPr="00344F79">
        <w:rPr>
          <w:rFonts w:ascii="Times New Roman" w:eastAsia="Calibri" w:hAnsi="Times New Roman" w:cs="Times New Roman"/>
          <w:bCs/>
          <w:iCs/>
          <w:sz w:val="24"/>
          <w:szCs w:val="24"/>
        </w:rPr>
        <w:t xml:space="preserve"> de </w:t>
      </w:r>
      <w:r w:rsidR="00A75DB5" w:rsidRPr="00344F79">
        <w:rPr>
          <w:rFonts w:ascii="Times New Roman" w:eastAsia="Times New Roman" w:hAnsi="Times New Roman" w:cs="Times New Roman"/>
          <w:bCs/>
          <w:iCs/>
          <w:sz w:val="24"/>
          <w:szCs w:val="24"/>
          <w:lang w:val="ro-RO" w:eastAsia="ro-RO"/>
        </w:rPr>
        <w:t>Iluminat Public</w:t>
      </w:r>
      <w:r w:rsidR="00A75DB5" w:rsidRPr="00344F79">
        <w:rPr>
          <w:rFonts w:ascii="Times New Roman" w:eastAsia="Calibri" w:hAnsi="Times New Roman" w:cs="Times New Roman"/>
          <w:bCs/>
          <w:iCs/>
          <w:sz w:val="24"/>
          <w:szCs w:val="24"/>
        </w:rPr>
        <w:t xml:space="preserve"> </w:t>
      </w:r>
      <w:proofErr w:type="spellStart"/>
      <w:r w:rsidR="00A75DB5" w:rsidRPr="00344F79">
        <w:rPr>
          <w:rFonts w:ascii="Times New Roman" w:eastAsia="Calibri" w:hAnsi="Times New Roman" w:cs="Times New Roman"/>
          <w:bCs/>
          <w:iCs/>
          <w:sz w:val="24"/>
          <w:szCs w:val="24"/>
        </w:rPr>
        <w:t>în</w:t>
      </w:r>
      <w:proofErr w:type="spellEnd"/>
      <w:r w:rsidR="00A75DB5" w:rsidRPr="00344F79">
        <w:rPr>
          <w:rFonts w:ascii="Times New Roman" w:eastAsia="Calibri" w:hAnsi="Times New Roman" w:cs="Times New Roman"/>
          <w:bCs/>
          <w:iCs/>
          <w:sz w:val="24"/>
          <w:szCs w:val="24"/>
        </w:rPr>
        <w:t xml:space="preserve"> Municipiul  </w:t>
      </w:r>
      <w:proofErr w:type="spellStart"/>
      <w:r w:rsidR="00A75DB5" w:rsidRPr="00344F79">
        <w:rPr>
          <w:rFonts w:ascii="Times New Roman" w:eastAsia="Calibri" w:hAnsi="Times New Roman" w:cs="Times New Roman"/>
          <w:bCs/>
          <w:iCs/>
          <w:sz w:val="24"/>
          <w:szCs w:val="24"/>
        </w:rPr>
        <w:t>Târgu</w:t>
      </w:r>
      <w:proofErr w:type="spellEnd"/>
      <w:r w:rsidR="00A75DB5" w:rsidRPr="00344F79">
        <w:rPr>
          <w:rFonts w:ascii="Times New Roman" w:eastAsia="Calibri" w:hAnsi="Times New Roman" w:cs="Times New Roman"/>
          <w:bCs/>
          <w:iCs/>
          <w:sz w:val="24"/>
          <w:szCs w:val="24"/>
        </w:rPr>
        <w:t xml:space="preserve"> Mureș.</w:t>
      </w:r>
    </w:p>
    <w:bookmarkEnd w:id="8"/>
    <w:p w14:paraId="4C492595" w14:textId="77777777" w:rsidR="00A75DB5" w:rsidRDefault="00A75DB5" w:rsidP="00F90250">
      <w:pPr>
        <w:spacing w:after="0" w:line="240" w:lineRule="auto"/>
        <w:rPr>
          <w:rFonts w:ascii="Times New Roman" w:hAnsi="Times New Roman" w:cs="Times New Roman"/>
          <w:b/>
          <w:color w:val="000000" w:themeColor="text1"/>
          <w:sz w:val="24"/>
          <w:szCs w:val="24"/>
          <w:lang w:val="ro-RO"/>
        </w:rPr>
      </w:pPr>
    </w:p>
    <w:p w14:paraId="144789FA" w14:textId="044C0E20" w:rsidR="00344F79" w:rsidRPr="00344F79" w:rsidRDefault="00344F79" w:rsidP="00344F7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Delegarea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gestiunii</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serviciului</w:t>
      </w:r>
      <w:proofErr w:type="spellEnd"/>
      <w:r w:rsidRPr="00344F79">
        <w:rPr>
          <w:rFonts w:ascii="Times New Roman" w:eastAsia="Calibri" w:hAnsi="Times New Roman" w:cs="Times New Roman"/>
          <w:sz w:val="24"/>
          <w:szCs w:val="24"/>
        </w:rPr>
        <w:t xml:space="preserve"> de </w:t>
      </w:r>
      <w:proofErr w:type="spellStart"/>
      <w:r w:rsidRPr="00344F79">
        <w:rPr>
          <w:rFonts w:ascii="Times New Roman" w:eastAsia="Calibri" w:hAnsi="Times New Roman" w:cs="Times New Roman"/>
          <w:sz w:val="24"/>
          <w:szCs w:val="24"/>
        </w:rPr>
        <w:t>iluminat</w:t>
      </w:r>
      <w:proofErr w:type="spellEnd"/>
      <w:r w:rsidRPr="00344F79">
        <w:rPr>
          <w:rFonts w:ascii="Times New Roman" w:eastAsia="Calibri" w:hAnsi="Times New Roman" w:cs="Times New Roman"/>
          <w:sz w:val="24"/>
          <w:szCs w:val="24"/>
        </w:rPr>
        <w:t xml:space="preserve"> public din </w:t>
      </w:r>
      <w:proofErr w:type="spellStart"/>
      <w:r w:rsidRPr="00344F79">
        <w:rPr>
          <w:rFonts w:ascii="Times New Roman" w:eastAsia="Calibri" w:hAnsi="Times New Roman" w:cs="Times New Roman"/>
          <w:sz w:val="24"/>
          <w:szCs w:val="24"/>
        </w:rPr>
        <w:t>Municipiul</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Târgu</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Mureş</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cuprinde</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totalitatea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acţiunilor</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activităţilor</w:t>
      </w:r>
      <w:proofErr w:type="spellEnd"/>
      <w:r w:rsidRPr="00344F79">
        <w:rPr>
          <w:rFonts w:ascii="Times New Roman" w:eastAsia="Calibri" w:hAnsi="Times New Roman" w:cs="Times New Roman"/>
          <w:sz w:val="24"/>
          <w:szCs w:val="24"/>
        </w:rPr>
        <w:t xml:space="preserve"> de </w:t>
      </w:r>
      <w:proofErr w:type="spellStart"/>
      <w:r w:rsidRPr="00344F79">
        <w:rPr>
          <w:rFonts w:ascii="Times New Roman" w:eastAsia="Calibri" w:hAnsi="Times New Roman" w:cs="Times New Roman"/>
          <w:sz w:val="24"/>
          <w:szCs w:val="24"/>
        </w:rPr>
        <w:t>utilitate</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publică</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de </w:t>
      </w:r>
      <w:proofErr w:type="spellStart"/>
      <w:r w:rsidRPr="00344F79">
        <w:rPr>
          <w:rFonts w:ascii="Times New Roman" w:eastAsia="Calibri" w:hAnsi="Times New Roman" w:cs="Times New Roman"/>
          <w:sz w:val="24"/>
          <w:szCs w:val="24"/>
        </w:rPr>
        <w:t>interes</w:t>
      </w:r>
      <w:proofErr w:type="spellEnd"/>
      <w:r w:rsidRPr="00344F79">
        <w:rPr>
          <w:rFonts w:ascii="Times New Roman" w:eastAsia="Calibri" w:hAnsi="Times New Roman" w:cs="Times New Roman"/>
          <w:sz w:val="24"/>
          <w:szCs w:val="24"/>
        </w:rPr>
        <w:t xml:space="preserve"> economic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social general </w:t>
      </w:r>
      <w:proofErr w:type="spellStart"/>
      <w:r w:rsidRPr="00344F79">
        <w:rPr>
          <w:rFonts w:ascii="Times New Roman" w:eastAsia="Calibri" w:hAnsi="Times New Roman" w:cs="Times New Roman"/>
          <w:sz w:val="24"/>
          <w:szCs w:val="24"/>
        </w:rPr>
        <w:t>desfăşurate</w:t>
      </w:r>
      <w:proofErr w:type="spellEnd"/>
      <w:r w:rsidRPr="00344F79">
        <w:rPr>
          <w:rFonts w:ascii="Times New Roman" w:eastAsia="Calibri" w:hAnsi="Times New Roman" w:cs="Times New Roman"/>
          <w:sz w:val="24"/>
          <w:szCs w:val="24"/>
        </w:rPr>
        <w:t xml:space="preserve"> la </w:t>
      </w:r>
      <w:proofErr w:type="spellStart"/>
      <w:r w:rsidRPr="00344F79">
        <w:rPr>
          <w:rFonts w:ascii="Times New Roman" w:eastAsia="Calibri" w:hAnsi="Times New Roman" w:cs="Times New Roman"/>
          <w:sz w:val="24"/>
          <w:szCs w:val="24"/>
        </w:rPr>
        <w:t>nivelul</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unităţii</w:t>
      </w:r>
      <w:proofErr w:type="spellEnd"/>
      <w:r w:rsidRPr="00344F79">
        <w:rPr>
          <w:rFonts w:ascii="Times New Roman" w:eastAsia="Calibri" w:hAnsi="Times New Roman" w:cs="Times New Roman"/>
          <w:sz w:val="24"/>
          <w:szCs w:val="24"/>
        </w:rPr>
        <w:t xml:space="preserve"> administrativ-</w:t>
      </w:r>
      <w:proofErr w:type="spellStart"/>
      <w:r w:rsidRPr="00344F79">
        <w:rPr>
          <w:rFonts w:ascii="Times New Roman" w:eastAsia="Calibri" w:hAnsi="Times New Roman" w:cs="Times New Roman"/>
          <w:sz w:val="24"/>
          <w:szCs w:val="24"/>
        </w:rPr>
        <w:t>teritoriale</w:t>
      </w:r>
      <w:proofErr w:type="spellEnd"/>
      <w:r w:rsidRPr="00344F79">
        <w:rPr>
          <w:rFonts w:ascii="Times New Roman" w:eastAsia="Calibri" w:hAnsi="Times New Roman" w:cs="Times New Roman"/>
          <w:sz w:val="24"/>
          <w:szCs w:val="24"/>
        </w:rPr>
        <w:t xml:space="preserve"> sub </w:t>
      </w:r>
      <w:proofErr w:type="spellStart"/>
      <w:r w:rsidRPr="00344F79">
        <w:rPr>
          <w:rFonts w:ascii="Times New Roman" w:eastAsia="Calibri" w:hAnsi="Times New Roman" w:cs="Times New Roman"/>
          <w:sz w:val="24"/>
          <w:szCs w:val="24"/>
        </w:rPr>
        <w:t>conducerea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coordonarea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responsabilitatea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unui</w:t>
      </w:r>
      <w:proofErr w:type="spellEnd"/>
      <w:r w:rsidRPr="00344F79">
        <w:rPr>
          <w:rFonts w:ascii="Times New Roman" w:eastAsia="Calibri" w:hAnsi="Times New Roman" w:cs="Times New Roman"/>
          <w:sz w:val="24"/>
          <w:szCs w:val="24"/>
        </w:rPr>
        <w:t xml:space="preserve"> operator, </w:t>
      </w:r>
      <w:proofErr w:type="spellStart"/>
      <w:r w:rsidRPr="00344F79">
        <w:rPr>
          <w:rFonts w:ascii="Times New Roman" w:eastAsia="Calibri" w:hAnsi="Times New Roman" w:cs="Times New Roman"/>
          <w:sz w:val="24"/>
          <w:szCs w:val="24"/>
        </w:rPr>
        <w:t>în</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scopul</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asigurării</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iluminatului</w:t>
      </w:r>
      <w:proofErr w:type="spellEnd"/>
      <w:r w:rsidRPr="00344F79">
        <w:rPr>
          <w:rFonts w:ascii="Times New Roman" w:eastAsia="Calibri" w:hAnsi="Times New Roman" w:cs="Times New Roman"/>
          <w:sz w:val="24"/>
          <w:szCs w:val="24"/>
        </w:rPr>
        <w:t xml:space="preserve"> public din </w:t>
      </w:r>
      <w:proofErr w:type="spellStart"/>
      <w:r w:rsidRPr="00344F79">
        <w:rPr>
          <w:rFonts w:ascii="Times New Roman" w:eastAsia="Calibri" w:hAnsi="Times New Roman" w:cs="Times New Roman"/>
          <w:sz w:val="24"/>
          <w:szCs w:val="24"/>
        </w:rPr>
        <w:t>municipiu</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inclusiv</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dreptul</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obligaţia</w:t>
      </w:r>
      <w:proofErr w:type="spellEnd"/>
      <w:r w:rsidRPr="00344F79">
        <w:rPr>
          <w:rFonts w:ascii="Times New Roman" w:eastAsia="Calibri" w:hAnsi="Times New Roman" w:cs="Times New Roman"/>
          <w:sz w:val="24"/>
          <w:szCs w:val="24"/>
        </w:rPr>
        <w:t xml:space="preserve"> de a </w:t>
      </w:r>
      <w:proofErr w:type="spellStart"/>
      <w:r w:rsidRPr="00344F79">
        <w:rPr>
          <w:rFonts w:ascii="Times New Roman" w:eastAsia="Calibri" w:hAnsi="Times New Roman" w:cs="Times New Roman"/>
          <w:sz w:val="24"/>
          <w:szCs w:val="24"/>
        </w:rPr>
        <w:t>administra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şi</w:t>
      </w:r>
      <w:proofErr w:type="spellEnd"/>
      <w:r w:rsidRPr="00344F79">
        <w:rPr>
          <w:rFonts w:ascii="Times New Roman" w:eastAsia="Calibri" w:hAnsi="Times New Roman" w:cs="Times New Roman"/>
          <w:sz w:val="24"/>
          <w:szCs w:val="24"/>
        </w:rPr>
        <w:t xml:space="preserve"> de a </w:t>
      </w:r>
      <w:proofErr w:type="spellStart"/>
      <w:r w:rsidRPr="00344F79">
        <w:rPr>
          <w:rFonts w:ascii="Times New Roman" w:eastAsia="Calibri" w:hAnsi="Times New Roman" w:cs="Times New Roman"/>
          <w:sz w:val="24"/>
          <w:szCs w:val="24"/>
        </w:rPr>
        <w:t>exploata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infrastructura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tehnico-edilitară</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aferentă</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acestuia</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în</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conformitate</w:t>
      </w:r>
      <w:proofErr w:type="spellEnd"/>
      <w:r w:rsidRPr="00344F79">
        <w:rPr>
          <w:rFonts w:ascii="Times New Roman" w:eastAsia="Calibri" w:hAnsi="Times New Roman" w:cs="Times New Roman"/>
          <w:sz w:val="24"/>
          <w:szCs w:val="24"/>
        </w:rPr>
        <w:t xml:space="preserve"> cu </w:t>
      </w:r>
      <w:proofErr w:type="spellStart"/>
      <w:r w:rsidRPr="00344F79">
        <w:rPr>
          <w:rFonts w:ascii="Times New Roman" w:eastAsia="Calibri" w:hAnsi="Times New Roman" w:cs="Times New Roman"/>
          <w:sz w:val="24"/>
          <w:szCs w:val="24"/>
        </w:rPr>
        <w:t>Regulamentul</w:t>
      </w:r>
      <w:proofErr w:type="spellEnd"/>
      <w:r w:rsidRPr="00344F79">
        <w:rPr>
          <w:rFonts w:ascii="Times New Roman" w:eastAsia="Calibri" w:hAnsi="Times New Roman" w:cs="Times New Roman"/>
          <w:sz w:val="24"/>
          <w:szCs w:val="24"/>
        </w:rPr>
        <w:t xml:space="preserve"> </w:t>
      </w:r>
      <w:proofErr w:type="spellStart"/>
      <w:r w:rsidRPr="00344F79">
        <w:rPr>
          <w:rFonts w:ascii="Times New Roman" w:eastAsia="Calibri" w:hAnsi="Times New Roman" w:cs="Times New Roman"/>
          <w:sz w:val="24"/>
          <w:szCs w:val="24"/>
        </w:rPr>
        <w:t>serviciului</w:t>
      </w:r>
      <w:proofErr w:type="spellEnd"/>
      <w:r w:rsidRPr="00344F79">
        <w:rPr>
          <w:rFonts w:ascii="Times New Roman" w:eastAsia="Calibri" w:hAnsi="Times New Roman" w:cs="Times New Roman"/>
          <w:sz w:val="24"/>
          <w:szCs w:val="24"/>
        </w:rPr>
        <w:t xml:space="preserve"> de </w:t>
      </w:r>
      <w:proofErr w:type="spellStart"/>
      <w:r w:rsidRPr="00344F79">
        <w:rPr>
          <w:rFonts w:ascii="Times New Roman" w:eastAsia="Calibri" w:hAnsi="Times New Roman" w:cs="Times New Roman"/>
          <w:sz w:val="24"/>
          <w:szCs w:val="24"/>
        </w:rPr>
        <w:t>iluminat</w:t>
      </w:r>
      <w:proofErr w:type="spellEnd"/>
      <w:r w:rsidRPr="00344F79">
        <w:rPr>
          <w:rFonts w:ascii="Times New Roman" w:eastAsia="Calibri" w:hAnsi="Times New Roman" w:cs="Times New Roman"/>
          <w:sz w:val="24"/>
          <w:szCs w:val="24"/>
        </w:rPr>
        <w:t xml:space="preserve"> public.</w:t>
      </w:r>
    </w:p>
    <w:p w14:paraId="02A1084A" w14:textId="77777777" w:rsidR="00A75DB5" w:rsidRDefault="00A75DB5" w:rsidP="00F90250">
      <w:pPr>
        <w:spacing w:after="0" w:line="240" w:lineRule="auto"/>
        <w:rPr>
          <w:rFonts w:ascii="Times New Roman" w:hAnsi="Times New Roman" w:cs="Times New Roman"/>
          <w:b/>
          <w:color w:val="000000" w:themeColor="text1"/>
          <w:sz w:val="24"/>
          <w:szCs w:val="24"/>
          <w:lang w:val="ro-RO"/>
        </w:rPr>
      </w:pPr>
    </w:p>
    <w:p w14:paraId="6D2EEADD" w14:textId="4A7396AA" w:rsidR="00344F79" w:rsidRDefault="00344F79" w:rsidP="00344F79">
      <w:pPr>
        <w:tabs>
          <w:tab w:val="left" w:pos="709"/>
        </w:tabs>
        <w:autoSpaceDE w:val="0"/>
        <w:autoSpaceDN w:val="0"/>
        <w:adjustRightInd w:val="0"/>
        <w:spacing w:after="0" w:line="240" w:lineRule="auto"/>
        <w:ind w:firstLine="562"/>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   </w:t>
      </w:r>
      <w:proofErr w:type="spellStart"/>
      <w:r w:rsidRPr="00344F79">
        <w:rPr>
          <w:rFonts w:ascii="Times New Roman" w:eastAsia="Calibri" w:hAnsi="Times New Roman" w:cs="Times New Roman"/>
          <w:bCs/>
          <w:sz w:val="24"/>
          <w:szCs w:val="24"/>
          <w:lang w:val="ro-RO"/>
        </w:rPr>
        <w:t>Obligaţiile</w:t>
      </w:r>
      <w:proofErr w:type="spellEnd"/>
      <w:r w:rsidRPr="00344F79">
        <w:rPr>
          <w:rFonts w:ascii="Times New Roman" w:eastAsia="Calibri" w:hAnsi="Times New Roman" w:cs="Times New Roman"/>
          <w:bCs/>
          <w:sz w:val="24"/>
          <w:szCs w:val="24"/>
          <w:lang w:val="ro-RO"/>
        </w:rPr>
        <w:t xml:space="preserve"> operatorului sunt stipulate în </w:t>
      </w:r>
      <w:r w:rsidRPr="00344F79">
        <w:rPr>
          <w:rFonts w:ascii="Times New Roman" w:eastAsia="Calibri" w:hAnsi="Times New Roman" w:cs="Times New Roman"/>
          <w:bCs/>
          <w:i/>
          <w:iCs/>
          <w:sz w:val="24"/>
          <w:szCs w:val="24"/>
          <w:lang w:val="ro-RO"/>
        </w:rPr>
        <w:t>contractul de delegare a gestiunii sistemului de iluminat public</w:t>
      </w:r>
      <w:r w:rsidRPr="00344F79">
        <w:rPr>
          <w:rFonts w:ascii="Times New Roman" w:eastAsia="Calibri" w:hAnsi="Times New Roman" w:cs="Times New Roman"/>
          <w:bCs/>
          <w:sz w:val="24"/>
          <w:szCs w:val="24"/>
          <w:lang w:val="ro-RO"/>
        </w:rPr>
        <w:t xml:space="preserve">, aprobat de Consiliul Local, </w:t>
      </w:r>
      <w:proofErr w:type="spellStart"/>
      <w:r w:rsidRPr="00344F79">
        <w:rPr>
          <w:rFonts w:ascii="Times New Roman" w:eastAsia="Calibri" w:hAnsi="Times New Roman" w:cs="Times New Roman"/>
          <w:bCs/>
          <w:sz w:val="24"/>
          <w:szCs w:val="24"/>
          <w:lang w:val="ro-RO"/>
        </w:rPr>
        <w:t>şi</w:t>
      </w:r>
      <w:proofErr w:type="spellEnd"/>
      <w:r w:rsidRPr="00344F79">
        <w:rPr>
          <w:rFonts w:ascii="Times New Roman" w:eastAsia="Calibri" w:hAnsi="Times New Roman" w:cs="Times New Roman"/>
          <w:bCs/>
          <w:sz w:val="24"/>
          <w:szCs w:val="24"/>
          <w:lang w:val="ro-RO"/>
        </w:rPr>
        <w:t xml:space="preserve"> care trebuie sa fie în acord cu </w:t>
      </w:r>
      <w:proofErr w:type="spellStart"/>
      <w:r w:rsidRPr="00344F79">
        <w:rPr>
          <w:rFonts w:ascii="Times New Roman" w:eastAsia="Calibri" w:hAnsi="Times New Roman" w:cs="Times New Roman"/>
          <w:bCs/>
          <w:sz w:val="24"/>
          <w:szCs w:val="24"/>
          <w:lang w:val="ro-RO"/>
        </w:rPr>
        <w:t>legislaţia</w:t>
      </w:r>
      <w:proofErr w:type="spellEnd"/>
      <w:r w:rsidRPr="00344F79">
        <w:rPr>
          <w:rFonts w:ascii="Times New Roman" w:eastAsia="Calibri" w:hAnsi="Times New Roman" w:cs="Times New Roman"/>
          <w:bCs/>
          <w:sz w:val="24"/>
          <w:szCs w:val="24"/>
          <w:lang w:val="ro-RO"/>
        </w:rPr>
        <w:t xml:space="preserve"> incidentă, respectiv, cu regulamentul cadru adoptat de ANRSC prin Ordinul nr. 86/2007</w:t>
      </w:r>
      <w:r>
        <w:rPr>
          <w:rFonts w:ascii="Times New Roman" w:eastAsia="Calibri" w:hAnsi="Times New Roman" w:cs="Times New Roman"/>
          <w:bCs/>
          <w:sz w:val="24"/>
          <w:szCs w:val="24"/>
          <w:lang w:val="ro-RO"/>
        </w:rPr>
        <w:t>.</w:t>
      </w:r>
      <w:r w:rsidRPr="00344F79">
        <w:rPr>
          <w:rFonts w:ascii="Times New Roman" w:eastAsia="Calibri" w:hAnsi="Times New Roman" w:cs="Times New Roman"/>
          <w:bCs/>
          <w:sz w:val="24"/>
          <w:szCs w:val="24"/>
          <w:lang w:val="ro-RO"/>
        </w:rPr>
        <w:t xml:space="preserve"> </w:t>
      </w:r>
    </w:p>
    <w:p w14:paraId="0E927F9C" w14:textId="77777777" w:rsidR="005E55C1" w:rsidRPr="00344F79" w:rsidRDefault="005E55C1" w:rsidP="00344F79">
      <w:pPr>
        <w:tabs>
          <w:tab w:val="left" w:pos="709"/>
        </w:tabs>
        <w:autoSpaceDE w:val="0"/>
        <w:autoSpaceDN w:val="0"/>
        <w:adjustRightInd w:val="0"/>
        <w:spacing w:after="0" w:line="240" w:lineRule="auto"/>
        <w:ind w:firstLine="562"/>
        <w:jc w:val="both"/>
        <w:rPr>
          <w:rFonts w:ascii="Times New Roman" w:eastAsia="Calibri" w:hAnsi="Times New Roman" w:cs="Times New Roman"/>
          <w:bCs/>
          <w:sz w:val="24"/>
          <w:szCs w:val="24"/>
          <w:lang w:val="ro-RO"/>
        </w:rPr>
      </w:pPr>
    </w:p>
    <w:p w14:paraId="3BF50C08" w14:textId="77777777" w:rsidR="00344F79" w:rsidRPr="00344F79" w:rsidRDefault="00344F79" w:rsidP="00344F79">
      <w:pPr>
        <w:autoSpaceDE w:val="0"/>
        <w:autoSpaceDN w:val="0"/>
        <w:adjustRightInd w:val="0"/>
        <w:spacing w:after="0" w:line="240" w:lineRule="auto"/>
        <w:jc w:val="both"/>
        <w:rPr>
          <w:rFonts w:ascii="Times New Roman" w:eastAsia="Calibri" w:hAnsi="Times New Roman" w:cs="Times New Roman"/>
          <w:bCs/>
          <w:sz w:val="24"/>
          <w:szCs w:val="24"/>
        </w:rPr>
      </w:pPr>
      <w:r w:rsidRPr="00344F79">
        <w:rPr>
          <w:rFonts w:ascii="Times New Roman" w:eastAsia="Calibri" w:hAnsi="Times New Roman" w:cs="Times New Roman"/>
          <w:bCs/>
          <w:sz w:val="24"/>
          <w:szCs w:val="24"/>
        </w:rPr>
        <w:t xml:space="preserve">          </w:t>
      </w:r>
      <w:proofErr w:type="spellStart"/>
      <w:r w:rsidRPr="00344F79">
        <w:rPr>
          <w:rFonts w:ascii="Times New Roman" w:eastAsia="Calibri" w:hAnsi="Times New Roman" w:cs="Times New Roman"/>
          <w:bCs/>
          <w:sz w:val="24"/>
          <w:szCs w:val="24"/>
        </w:rPr>
        <w:t>Durata</w:t>
      </w:r>
      <w:proofErr w:type="spellEnd"/>
      <w:r w:rsidRPr="00344F79">
        <w:rPr>
          <w:rFonts w:ascii="Times New Roman" w:eastAsia="Calibri" w:hAnsi="Times New Roman" w:cs="Times New Roman"/>
          <w:bCs/>
          <w:sz w:val="24"/>
          <w:szCs w:val="24"/>
        </w:rPr>
        <w:t xml:space="preserve"> </w:t>
      </w:r>
      <w:proofErr w:type="spellStart"/>
      <w:r w:rsidRPr="00344F79">
        <w:rPr>
          <w:rFonts w:ascii="Times New Roman" w:eastAsia="Calibri" w:hAnsi="Times New Roman" w:cs="Times New Roman"/>
          <w:bCs/>
          <w:sz w:val="24"/>
          <w:szCs w:val="24"/>
        </w:rPr>
        <w:t>delegării</w:t>
      </w:r>
      <w:proofErr w:type="spellEnd"/>
      <w:r w:rsidRPr="00344F79">
        <w:rPr>
          <w:rFonts w:ascii="Times New Roman" w:eastAsia="Calibri" w:hAnsi="Times New Roman" w:cs="Times New Roman"/>
          <w:bCs/>
          <w:sz w:val="24"/>
          <w:szCs w:val="24"/>
        </w:rPr>
        <w:t xml:space="preserve">, </w:t>
      </w:r>
      <w:proofErr w:type="spellStart"/>
      <w:r w:rsidRPr="00344F79">
        <w:rPr>
          <w:rFonts w:ascii="Times New Roman" w:eastAsia="Calibri" w:hAnsi="Times New Roman" w:cs="Times New Roman"/>
          <w:bCs/>
          <w:sz w:val="24"/>
          <w:szCs w:val="24"/>
        </w:rPr>
        <w:t>în</w:t>
      </w:r>
      <w:proofErr w:type="spellEnd"/>
      <w:r w:rsidRPr="00344F79">
        <w:rPr>
          <w:rFonts w:ascii="Times New Roman" w:eastAsia="Calibri" w:hAnsi="Times New Roman" w:cs="Times New Roman"/>
          <w:bCs/>
          <w:sz w:val="24"/>
          <w:szCs w:val="24"/>
        </w:rPr>
        <w:t xml:space="preserve"> </w:t>
      </w:r>
      <w:proofErr w:type="spellStart"/>
      <w:r w:rsidRPr="00344F79">
        <w:rPr>
          <w:rFonts w:ascii="Times New Roman" w:eastAsia="Calibri" w:hAnsi="Times New Roman" w:cs="Times New Roman"/>
          <w:bCs/>
          <w:sz w:val="24"/>
          <w:szCs w:val="24"/>
        </w:rPr>
        <w:t>condiţiile</w:t>
      </w:r>
      <w:proofErr w:type="spellEnd"/>
      <w:r w:rsidRPr="00344F79">
        <w:rPr>
          <w:rFonts w:ascii="Times New Roman" w:eastAsia="Calibri" w:hAnsi="Times New Roman" w:cs="Times New Roman"/>
          <w:bCs/>
          <w:sz w:val="24"/>
          <w:szCs w:val="24"/>
        </w:rPr>
        <w:t xml:space="preserve"> </w:t>
      </w:r>
      <w:proofErr w:type="spellStart"/>
      <w:r w:rsidRPr="00344F79">
        <w:rPr>
          <w:rFonts w:ascii="Times New Roman" w:eastAsia="Calibri" w:hAnsi="Times New Roman" w:cs="Times New Roman"/>
          <w:bCs/>
          <w:sz w:val="24"/>
          <w:szCs w:val="24"/>
        </w:rPr>
        <w:t>legii</w:t>
      </w:r>
      <w:proofErr w:type="spellEnd"/>
      <w:r w:rsidRPr="00344F79">
        <w:rPr>
          <w:rFonts w:ascii="Times New Roman" w:eastAsia="Calibri" w:hAnsi="Times New Roman" w:cs="Times New Roman"/>
          <w:bCs/>
          <w:sz w:val="24"/>
          <w:szCs w:val="24"/>
        </w:rPr>
        <w:t xml:space="preserve">, se </w:t>
      </w:r>
      <w:proofErr w:type="spellStart"/>
      <w:r w:rsidRPr="00344F79">
        <w:rPr>
          <w:rFonts w:ascii="Times New Roman" w:eastAsia="Calibri" w:hAnsi="Times New Roman" w:cs="Times New Roman"/>
          <w:bCs/>
          <w:sz w:val="24"/>
          <w:szCs w:val="24"/>
        </w:rPr>
        <w:t>stabilește</w:t>
      </w:r>
      <w:proofErr w:type="spellEnd"/>
      <w:r w:rsidRPr="00344F79">
        <w:rPr>
          <w:rFonts w:ascii="Times New Roman" w:eastAsia="Calibri" w:hAnsi="Times New Roman" w:cs="Times New Roman"/>
          <w:bCs/>
          <w:sz w:val="24"/>
          <w:szCs w:val="24"/>
        </w:rPr>
        <w:t xml:space="preserve"> pe o </w:t>
      </w:r>
      <w:proofErr w:type="spellStart"/>
      <w:r w:rsidRPr="00344F79">
        <w:rPr>
          <w:rFonts w:ascii="Times New Roman" w:eastAsia="Calibri" w:hAnsi="Times New Roman" w:cs="Times New Roman"/>
          <w:bCs/>
          <w:sz w:val="24"/>
          <w:szCs w:val="24"/>
        </w:rPr>
        <w:t>perioadă</w:t>
      </w:r>
      <w:proofErr w:type="spellEnd"/>
      <w:r w:rsidRPr="00344F79">
        <w:rPr>
          <w:rFonts w:ascii="Times New Roman" w:eastAsia="Calibri" w:hAnsi="Times New Roman" w:cs="Times New Roman"/>
          <w:bCs/>
          <w:sz w:val="24"/>
          <w:szCs w:val="24"/>
        </w:rPr>
        <w:t xml:space="preserve"> de maxim 5 ani.</w:t>
      </w:r>
    </w:p>
    <w:p w14:paraId="7561769B" w14:textId="77777777" w:rsidR="00A75DB5" w:rsidRDefault="00A75DB5" w:rsidP="00F90250">
      <w:pPr>
        <w:spacing w:after="0" w:line="240" w:lineRule="auto"/>
        <w:rPr>
          <w:rFonts w:ascii="Times New Roman" w:hAnsi="Times New Roman" w:cs="Times New Roman"/>
          <w:b/>
          <w:color w:val="000000" w:themeColor="text1"/>
          <w:sz w:val="24"/>
          <w:szCs w:val="24"/>
          <w:lang w:val="ro-RO"/>
        </w:rPr>
      </w:pPr>
    </w:p>
    <w:p w14:paraId="3A33D21D" w14:textId="4F1F859B" w:rsidR="00CA7C62" w:rsidRDefault="00033474" w:rsidP="00306BB5">
      <w:pPr>
        <w:spacing w:after="0" w:line="240" w:lineRule="auto"/>
        <w:jc w:val="both"/>
        <w:rPr>
          <w:rFonts w:ascii="Times New Roman" w:hAnsi="Times New Roman" w:cs="Times New Roman"/>
          <w:b/>
          <w:color w:val="000000" w:themeColor="text1"/>
          <w:sz w:val="24"/>
          <w:szCs w:val="24"/>
          <w:lang w:val="ro-RO"/>
        </w:rPr>
      </w:pPr>
      <w:r w:rsidRPr="00033474">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Raportat la domeniul de competență al Consiliului Local al Municipiului Targu Mureș, conform dispozițiilor art. 129, alin.(2), lit. “d” si alin. (7), lit. “n” din Ordonanța de Urgență 57/2019 privind Codul administrativ, ce conferă prerogative autorității deliberative privind gestionarea serviciilor furnizate către cetățeni, asigurând, potrivit competențelor sale și în condițiile legii, cadrul necesar pentru furnizarea serviciilor publice de interes local privind serviciile comunitare de utilitate publică de alimentare cu apă, gaz natural, canalizare, salubrizare, energie electrică, iluminat public și transport public local, după caz, coroborat cu prevederile art. 139 din același act normativ, supunem spre analiză și</w:t>
      </w:r>
      <w:r w:rsidR="00306BB5">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 xml:space="preserve"> aprobare</w:t>
      </w:r>
      <w:r w:rsidR="00306BB5">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 xml:space="preserve"> Consiliului Local al Municipiului Targu Mureș, </w:t>
      </w:r>
      <w:r w:rsidR="00306BB5">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 xml:space="preserve">proiectul </w:t>
      </w:r>
      <w:r w:rsidR="00306BB5">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 xml:space="preserve">de </w:t>
      </w:r>
      <w:r w:rsidR="00306BB5">
        <w:rPr>
          <w:rFonts w:ascii="Times New Roman" w:eastAsia="Calibri" w:hAnsi="Times New Roman" w:cs="Times New Roman"/>
          <w:sz w:val="24"/>
          <w:szCs w:val="24"/>
          <w:lang w:val="ro-RO"/>
        </w:rPr>
        <w:t xml:space="preserve"> </w:t>
      </w:r>
      <w:r w:rsidRPr="00033474">
        <w:rPr>
          <w:rFonts w:ascii="Times New Roman" w:eastAsia="Calibri" w:hAnsi="Times New Roman" w:cs="Times New Roman"/>
          <w:sz w:val="24"/>
          <w:szCs w:val="24"/>
          <w:lang w:val="ro-RO"/>
        </w:rPr>
        <w:t xml:space="preserve">hotărâre privind </w:t>
      </w:r>
      <w:r w:rsidRPr="00033474">
        <w:rPr>
          <w:rFonts w:ascii="Times New Roman" w:eastAsia="Calibri" w:hAnsi="Times New Roman" w:cs="Times New Roman"/>
          <w:b/>
          <w:bCs/>
          <w:sz w:val="24"/>
          <w:szCs w:val="24"/>
          <w:lang w:val="ro-RO"/>
        </w:rPr>
        <w:t xml:space="preserve">aprobarea </w:t>
      </w:r>
    </w:p>
    <w:p w14:paraId="3281C545" w14:textId="75844128" w:rsidR="00180003" w:rsidRDefault="00180003" w:rsidP="00306BB5">
      <w:pPr>
        <w:spacing w:after="0" w:line="240" w:lineRule="auto"/>
        <w:jc w:val="both"/>
        <w:rPr>
          <w:rFonts w:ascii="Times New Roman" w:hAnsi="Times New Roman" w:cs="Times New Roman"/>
          <w:b/>
          <w:color w:val="000000" w:themeColor="text1"/>
          <w:sz w:val="24"/>
          <w:szCs w:val="24"/>
          <w:lang w:val="ro-RO"/>
        </w:rPr>
      </w:pPr>
      <w:r w:rsidRPr="00D0789A">
        <w:rPr>
          <w:rFonts w:ascii="Times New Roman" w:hAnsi="Times New Roman" w:cs="Times New Roman"/>
          <w:b/>
          <w:color w:val="000000" w:themeColor="text1"/>
          <w:sz w:val="24"/>
          <w:szCs w:val="24"/>
          <w:lang w:val="ro-RO"/>
        </w:rPr>
        <w:t>Caiet</w:t>
      </w:r>
      <w:r>
        <w:rPr>
          <w:rFonts w:ascii="Times New Roman" w:hAnsi="Times New Roman" w:cs="Times New Roman"/>
          <w:b/>
          <w:color w:val="000000" w:themeColor="text1"/>
          <w:sz w:val="24"/>
          <w:szCs w:val="24"/>
          <w:lang w:val="ro-RO"/>
        </w:rPr>
        <w:t>ului</w:t>
      </w:r>
      <w:r w:rsidRPr="00D0789A">
        <w:rPr>
          <w:rFonts w:ascii="Times New Roman" w:hAnsi="Times New Roman" w:cs="Times New Roman"/>
          <w:b/>
          <w:color w:val="000000" w:themeColor="text1"/>
          <w:sz w:val="24"/>
          <w:szCs w:val="24"/>
          <w:lang w:val="ro-RO"/>
        </w:rPr>
        <w:t xml:space="preserve"> de sarcini </w:t>
      </w:r>
      <w:r w:rsidR="007C698F">
        <w:rPr>
          <w:rFonts w:ascii="Times New Roman" w:hAnsi="Times New Roman" w:cs="Times New Roman"/>
          <w:b/>
          <w:color w:val="000000" w:themeColor="text1"/>
          <w:sz w:val="24"/>
          <w:szCs w:val="24"/>
          <w:lang w:val="ro-RO"/>
        </w:rPr>
        <w:t>privind</w:t>
      </w:r>
      <w:r w:rsidRPr="00D0789A">
        <w:rPr>
          <w:rFonts w:ascii="Times New Roman" w:hAnsi="Times New Roman" w:cs="Times New Roman"/>
          <w:b/>
          <w:color w:val="000000" w:themeColor="text1"/>
          <w:sz w:val="24"/>
          <w:szCs w:val="24"/>
          <w:lang w:val="ro-RO"/>
        </w:rPr>
        <w:t xml:space="preserve"> delegarea gestiunii Serviciului de Iluminat Public în Municipiul Târgu Mureș</w:t>
      </w:r>
      <w:r>
        <w:rPr>
          <w:rFonts w:ascii="Times New Roman" w:hAnsi="Times New Roman" w:cs="Times New Roman"/>
          <w:b/>
          <w:color w:val="000000" w:themeColor="text1"/>
          <w:sz w:val="24"/>
          <w:szCs w:val="24"/>
          <w:lang w:val="ro-RO"/>
        </w:rPr>
        <w:t xml:space="preserve"> </w:t>
      </w:r>
      <w:r w:rsidR="00F77B0C" w:rsidRPr="00F77B0C">
        <w:rPr>
          <w:rFonts w:ascii="Times New Roman" w:eastAsia="Calibri" w:hAnsi="Times New Roman" w:cs="Times New Roman"/>
          <w:b/>
          <w:iCs/>
          <w:sz w:val="24"/>
          <w:szCs w:val="24"/>
        </w:rPr>
        <w:t>Cap. 1÷14</w:t>
      </w:r>
      <w:r w:rsidR="00F77B0C">
        <w:rPr>
          <w:rFonts w:ascii="Times New Roman" w:eastAsia="Calibri" w:hAnsi="Times New Roman" w:cs="Times New Roman"/>
          <w:b/>
          <w:i/>
          <w:sz w:val="24"/>
          <w:szCs w:val="24"/>
        </w:rPr>
        <w:t xml:space="preserve"> </w:t>
      </w:r>
      <w:r>
        <w:rPr>
          <w:rFonts w:ascii="Times New Roman" w:hAnsi="Times New Roman" w:cs="Times New Roman"/>
          <w:b/>
          <w:color w:val="000000" w:themeColor="text1"/>
          <w:sz w:val="24"/>
          <w:szCs w:val="24"/>
          <w:lang w:val="ro-RO"/>
        </w:rPr>
        <w:t xml:space="preserve">și a modelului de </w:t>
      </w:r>
      <w:bookmarkStart w:id="10" w:name="_Hlk164251016"/>
      <w:r w:rsidR="002B65A1" w:rsidRPr="00D0789A">
        <w:rPr>
          <w:rFonts w:ascii="Times New Roman" w:hAnsi="Times New Roman" w:cs="Times New Roman"/>
          <w:b/>
          <w:color w:val="000000" w:themeColor="text1"/>
          <w:sz w:val="24"/>
          <w:szCs w:val="24"/>
          <w:lang w:val="ro-RO"/>
        </w:rPr>
        <w:t>Contract</w:t>
      </w:r>
      <w:r w:rsidR="002B65A1">
        <w:rPr>
          <w:rFonts w:ascii="Times New Roman" w:hAnsi="Times New Roman" w:cs="Times New Roman"/>
          <w:b/>
          <w:color w:val="000000" w:themeColor="text1"/>
          <w:sz w:val="24"/>
          <w:szCs w:val="24"/>
          <w:lang w:val="ro-RO"/>
        </w:rPr>
        <w:t xml:space="preserve"> </w:t>
      </w:r>
      <w:proofErr w:type="gramStart"/>
      <w:r w:rsidR="002B65A1" w:rsidRPr="00D0789A">
        <w:rPr>
          <w:rFonts w:ascii="Times New Roman" w:hAnsi="Times New Roman" w:cs="Times New Roman"/>
          <w:b/>
          <w:color w:val="000000" w:themeColor="text1"/>
          <w:sz w:val="24"/>
          <w:szCs w:val="24"/>
          <w:lang w:val="ro-RO"/>
        </w:rPr>
        <w:t xml:space="preserve">de </w:t>
      </w:r>
      <w:r w:rsidR="002B65A1">
        <w:rPr>
          <w:rFonts w:ascii="Times New Roman" w:hAnsi="Times New Roman" w:cs="Times New Roman"/>
          <w:b/>
          <w:color w:val="000000" w:themeColor="text1"/>
          <w:sz w:val="24"/>
          <w:szCs w:val="24"/>
          <w:lang w:val="ro-RO"/>
        </w:rPr>
        <w:t xml:space="preserve"> concesiune</w:t>
      </w:r>
      <w:proofErr w:type="gramEnd"/>
      <w:r w:rsidR="002B65A1">
        <w:rPr>
          <w:rFonts w:ascii="Times New Roman" w:hAnsi="Times New Roman" w:cs="Times New Roman"/>
          <w:b/>
          <w:color w:val="000000" w:themeColor="text1"/>
          <w:sz w:val="24"/>
          <w:szCs w:val="24"/>
          <w:lang w:val="ro-RO"/>
        </w:rPr>
        <w:t xml:space="preserve"> de servicii privind </w:t>
      </w:r>
      <w:r w:rsidR="002B65A1" w:rsidRPr="00D0789A">
        <w:rPr>
          <w:rFonts w:ascii="Times New Roman" w:hAnsi="Times New Roman" w:cs="Times New Roman"/>
          <w:b/>
          <w:color w:val="000000" w:themeColor="text1"/>
          <w:sz w:val="24"/>
          <w:szCs w:val="24"/>
          <w:lang w:val="ro-RO"/>
        </w:rPr>
        <w:t>delegarea gestiunii Serviciului de Iluminat Public în Municipiul  Târgu Mureș</w:t>
      </w:r>
      <w:bookmarkEnd w:id="10"/>
      <w:r w:rsidR="002B65A1">
        <w:rPr>
          <w:rFonts w:ascii="Times New Roman" w:hAnsi="Times New Roman" w:cs="Times New Roman"/>
          <w:b/>
          <w:color w:val="000000" w:themeColor="text1"/>
          <w:sz w:val="24"/>
          <w:szCs w:val="24"/>
          <w:lang w:val="ro-RO"/>
        </w:rPr>
        <w:t>.</w:t>
      </w:r>
    </w:p>
    <w:p w14:paraId="1386C2D8" w14:textId="3779B1CC" w:rsidR="00344F79" w:rsidRDefault="00344F79" w:rsidP="00033474">
      <w:pPr>
        <w:tabs>
          <w:tab w:val="left" w:pos="709"/>
          <w:tab w:val="left" w:pos="851"/>
          <w:tab w:val="left" w:pos="993"/>
        </w:tabs>
        <w:spacing w:after="0" w:line="240" w:lineRule="auto"/>
        <w:ind w:right="-22"/>
        <w:jc w:val="both"/>
        <w:rPr>
          <w:rFonts w:ascii="Times New Roman" w:eastAsia="Calibri" w:hAnsi="Times New Roman" w:cs="Times New Roman"/>
          <w:sz w:val="24"/>
          <w:szCs w:val="24"/>
          <w:lang w:val="ro-RO"/>
        </w:rPr>
      </w:pPr>
    </w:p>
    <w:p w14:paraId="61E3FEED" w14:textId="77777777" w:rsidR="002E0D59" w:rsidRDefault="002E0D59" w:rsidP="00BB513F">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5B71F057" w14:textId="77777777" w:rsidR="002E0D59" w:rsidRPr="00033474" w:rsidRDefault="002E0D59" w:rsidP="00BB513F">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00767C49" w14:textId="530DE9E3" w:rsidR="005E55C1" w:rsidRPr="005E55C1" w:rsidRDefault="00BB513F" w:rsidP="00BB513F">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en-AU" w:eastAsia="zh-CN"/>
        </w:rPr>
        <w:t xml:space="preserve">                                                        </w:t>
      </w:r>
      <w:r w:rsidR="005E55C1" w:rsidRPr="005E55C1">
        <w:rPr>
          <w:rFonts w:ascii="Times New Roman" w:eastAsia="Times New Roman" w:hAnsi="Times New Roman" w:cs="Times New Roman"/>
          <w:sz w:val="24"/>
          <w:szCs w:val="24"/>
          <w:lang w:val="en-AU" w:eastAsia="zh-CN"/>
        </w:rPr>
        <w:t>DIRECTOR EXECUTIV</w:t>
      </w:r>
      <w:r w:rsidR="00572DB9">
        <w:rPr>
          <w:rFonts w:ascii="Times New Roman" w:eastAsia="Times New Roman" w:hAnsi="Times New Roman" w:cs="Times New Roman"/>
          <w:sz w:val="24"/>
          <w:szCs w:val="24"/>
          <w:lang w:val="en-AU" w:eastAsia="zh-CN"/>
        </w:rPr>
        <w:t xml:space="preserve"> ADJ.</w:t>
      </w:r>
    </w:p>
    <w:p w14:paraId="5C8AB564" w14:textId="08254918" w:rsidR="005E55C1" w:rsidRPr="005E55C1" w:rsidRDefault="00BB513F" w:rsidP="00BB513F">
      <w:pPr>
        <w:spacing w:after="0" w:line="240" w:lineRule="auto"/>
        <w:rPr>
          <w:rFonts w:ascii="Times New Roman" w:eastAsia="Times New Roman" w:hAnsi="Times New Roman" w:cs="Times New Roman"/>
          <w:b/>
          <w:sz w:val="24"/>
          <w:szCs w:val="24"/>
          <w:lang w:val="en-AU" w:eastAsia="ro-RO"/>
        </w:rPr>
      </w:pPr>
      <w:r>
        <w:rPr>
          <w:rFonts w:ascii="Times New Roman" w:eastAsia="Times New Roman" w:hAnsi="Times New Roman" w:cs="Times New Roman"/>
          <w:bCs/>
          <w:sz w:val="24"/>
          <w:szCs w:val="24"/>
          <w:lang w:val="en-AU" w:eastAsia="ro-RO"/>
        </w:rPr>
        <w:t xml:space="preserve">                                                              </w:t>
      </w:r>
      <w:r w:rsidR="00415257">
        <w:rPr>
          <w:rFonts w:ascii="Times New Roman" w:eastAsia="Times New Roman" w:hAnsi="Times New Roman" w:cs="Times New Roman"/>
          <w:bCs/>
          <w:sz w:val="24"/>
          <w:szCs w:val="24"/>
          <w:lang w:val="en-AU" w:eastAsia="ro-RO"/>
        </w:rPr>
        <w:t xml:space="preserve"> </w:t>
      </w:r>
      <w:r>
        <w:rPr>
          <w:rFonts w:ascii="Times New Roman" w:eastAsia="Times New Roman" w:hAnsi="Times New Roman" w:cs="Times New Roman"/>
          <w:bCs/>
          <w:sz w:val="24"/>
          <w:szCs w:val="24"/>
          <w:lang w:val="en-AU" w:eastAsia="ro-RO"/>
        </w:rPr>
        <w:t xml:space="preserve">  </w:t>
      </w:r>
      <w:proofErr w:type="spellStart"/>
      <w:r w:rsidR="005E55C1" w:rsidRPr="005E55C1">
        <w:rPr>
          <w:rFonts w:ascii="Times New Roman" w:eastAsia="Times New Roman" w:hAnsi="Times New Roman" w:cs="Times New Roman"/>
          <w:bCs/>
          <w:sz w:val="24"/>
          <w:szCs w:val="24"/>
          <w:lang w:val="en-AU" w:eastAsia="ro-RO"/>
        </w:rPr>
        <w:t>ing</w:t>
      </w:r>
      <w:proofErr w:type="spellEnd"/>
      <w:r w:rsidR="005E55C1" w:rsidRPr="005E55C1">
        <w:rPr>
          <w:rFonts w:ascii="Times New Roman" w:eastAsia="Times New Roman" w:hAnsi="Times New Roman" w:cs="Times New Roman"/>
          <w:bCs/>
          <w:sz w:val="24"/>
          <w:szCs w:val="24"/>
          <w:lang w:val="en-AU" w:eastAsia="ro-RO"/>
        </w:rPr>
        <w:t xml:space="preserve">. </w:t>
      </w:r>
      <w:r w:rsidR="00572DB9">
        <w:rPr>
          <w:rFonts w:ascii="Times New Roman" w:eastAsia="Times New Roman" w:hAnsi="Times New Roman" w:cs="Times New Roman"/>
          <w:bCs/>
          <w:sz w:val="24"/>
          <w:szCs w:val="24"/>
          <w:lang w:val="en-AU" w:eastAsia="ro-RO"/>
        </w:rPr>
        <w:t>Popistan Dorin</w:t>
      </w:r>
    </w:p>
    <w:p w14:paraId="505D91FF" w14:textId="77777777" w:rsidR="005E55C1" w:rsidRPr="005E55C1" w:rsidRDefault="005E55C1" w:rsidP="00BB513F">
      <w:pPr>
        <w:suppressAutoHyphens/>
        <w:spacing w:after="0" w:line="240" w:lineRule="auto"/>
        <w:rPr>
          <w:rFonts w:ascii="Times New Roman" w:eastAsia="Times New Roman" w:hAnsi="Times New Roman" w:cs="Times New Roman"/>
          <w:b/>
          <w:sz w:val="24"/>
          <w:szCs w:val="24"/>
          <w:lang w:val="en-AU" w:eastAsia="ro-RO"/>
        </w:rPr>
      </w:pPr>
    </w:p>
    <w:p w14:paraId="30B6D2AF" w14:textId="77777777" w:rsidR="005E55C1" w:rsidRPr="005E55C1" w:rsidRDefault="005E55C1" w:rsidP="00BB513F">
      <w:pPr>
        <w:suppressAutoHyphens/>
        <w:spacing w:after="0" w:line="240" w:lineRule="auto"/>
        <w:rPr>
          <w:rFonts w:ascii="Times New Roman" w:eastAsia="Times New Roman" w:hAnsi="Times New Roman" w:cs="Times New Roman"/>
          <w:b/>
          <w:sz w:val="24"/>
          <w:szCs w:val="24"/>
          <w:lang w:val="en-AU" w:eastAsia="ro-RO"/>
        </w:rPr>
      </w:pPr>
    </w:p>
    <w:p w14:paraId="6F760A9F" w14:textId="77777777" w:rsidR="00896CB2" w:rsidRPr="005E55C1" w:rsidRDefault="00896CB2" w:rsidP="00BB513F">
      <w:pPr>
        <w:suppressAutoHyphens/>
        <w:spacing w:after="0" w:line="240" w:lineRule="auto"/>
        <w:rPr>
          <w:rFonts w:ascii="Times New Roman" w:eastAsia="Times New Roman" w:hAnsi="Times New Roman" w:cs="Times New Roman"/>
          <w:b/>
          <w:sz w:val="24"/>
          <w:szCs w:val="24"/>
          <w:lang w:val="en-AU" w:eastAsia="ro-RO"/>
        </w:rPr>
      </w:pPr>
    </w:p>
    <w:p w14:paraId="16B0E85E" w14:textId="77777777" w:rsidR="005E55C1" w:rsidRPr="005E55C1" w:rsidRDefault="005E55C1" w:rsidP="00BB513F">
      <w:pPr>
        <w:suppressAutoHyphens/>
        <w:spacing w:after="0" w:line="240" w:lineRule="auto"/>
        <w:rPr>
          <w:rFonts w:ascii="Times New Roman" w:eastAsia="Times New Roman" w:hAnsi="Times New Roman" w:cs="Times New Roman"/>
          <w:b/>
          <w:sz w:val="24"/>
          <w:szCs w:val="24"/>
          <w:lang w:val="en-AU" w:eastAsia="ro-RO"/>
        </w:rPr>
      </w:pPr>
    </w:p>
    <w:p w14:paraId="1BCF2ABA" w14:textId="4A36F252" w:rsidR="005E55C1" w:rsidRPr="005E55C1" w:rsidRDefault="00BB513F" w:rsidP="00BB513F">
      <w:pPr>
        <w:suppressAutoHyphens/>
        <w:spacing w:after="0" w:line="240" w:lineRule="auto"/>
        <w:rPr>
          <w:rFonts w:ascii="Times New Roman" w:eastAsia="Times New Roman" w:hAnsi="Times New Roman" w:cs="Times New Roman"/>
          <w:sz w:val="24"/>
          <w:szCs w:val="24"/>
          <w:lang w:val="en-AU" w:eastAsia="zh-CN"/>
        </w:rPr>
      </w:pPr>
      <w:r>
        <w:rPr>
          <w:rFonts w:ascii="Times New Roman" w:eastAsia="Times New Roman" w:hAnsi="Times New Roman" w:cs="Times New Roman"/>
          <w:sz w:val="24"/>
          <w:szCs w:val="24"/>
          <w:lang w:val="en-AU" w:eastAsia="ro-RO"/>
        </w:rPr>
        <w:t xml:space="preserve">                     </w:t>
      </w:r>
      <w:r w:rsidR="005E55C1" w:rsidRPr="005E55C1">
        <w:rPr>
          <w:rFonts w:ascii="Times New Roman" w:eastAsia="Times New Roman" w:hAnsi="Times New Roman" w:cs="Times New Roman"/>
          <w:sz w:val="24"/>
          <w:szCs w:val="24"/>
          <w:lang w:val="en-AU" w:eastAsia="ro-RO"/>
        </w:rPr>
        <w:t>ŞEF BIROUL ENERGETIC</w:t>
      </w:r>
      <w:r w:rsidR="005E55C1" w:rsidRPr="005E55C1">
        <w:rPr>
          <w:rFonts w:ascii="Times New Roman" w:eastAsia="Times New Roman" w:hAnsi="Times New Roman" w:cs="Times New Roman"/>
          <w:sz w:val="18"/>
          <w:szCs w:val="18"/>
          <w:lang w:val="en-AU" w:eastAsia="ro-RO"/>
        </w:rPr>
        <w:t xml:space="preserve">                                                  </w:t>
      </w:r>
      <w:r w:rsidR="00C269D4">
        <w:rPr>
          <w:rFonts w:ascii="Times New Roman" w:eastAsia="Times New Roman" w:hAnsi="Times New Roman" w:cs="Times New Roman"/>
          <w:sz w:val="18"/>
          <w:szCs w:val="18"/>
          <w:lang w:val="en-AU" w:eastAsia="ro-RO"/>
        </w:rPr>
        <w:t xml:space="preserve">        </w:t>
      </w:r>
      <w:r w:rsidR="005E55C1" w:rsidRPr="005E55C1">
        <w:rPr>
          <w:rFonts w:ascii="Times New Roman" w:eastAsia="Times New Roman" w:hAnsi="Times New Roman" w:cs="Times New Roman"/>
          <w:sz w:val="18"/>
          <w:szCs w:val="18"/>
          <w:lang w:val="en-AU" w:eastAsia="ro-RO"/>
        </w:rPr>
        <w:t xml:space="preserve">  ÎNTOCMIT</w:t>
      </w:r>
    </w:p>
    <w:p w14:paraId="75A6ED78" w14:textId="26EA8E89" w:rsidR="005E55C1" w:rsidRPr="005E55C1" w:rsidRDefault="00BB513F" w:rsidP="00BB513F">
      <w:pPr>
        <w:suppressAutoHyphens/>
        <w:spacing w:after="0" w:line="240" w:lineRule="auto"/>
        <w:ind w:left="720"/>
        <w:rPr>
          <w:rFonts w:ascii="Times New Roman" w:eastAsia="Times New Roman" w:hAnsi="Times New Roman" w:cs="Times New Roman"/>
          <w:sz w:val="24"/>
          <w:szCs w:val="24"/>
          <w:lang w:val="en-AU" w:eastAsia="zh-CN"/>
        </w:rPr>
      </w:pPr>
      <w:r>
        <w:rPr>
          <w:rFonts w:ascii="Times New Roman" w:eastAsia="Times New Roman" w:hAnsi="Times New Roman" w:cs="Times New Roman"/>
          <w:sz w:val="24"/>
          <w:szCs w:val="24"/>
          <w:lang w:val="en-AU" w:eastAsia="ro-RO"/>
        </w:rPr>
        <w:t xml:space="preserve">                </w:t>
      </w:r>
      <w:proofErr w:type="spellStart"/>
      <w:r w:rsidR="005E55C1" w:rsidRPr="005E55C1">
        <w:rPr>
          <w:rFonts w:ascii="Times New Roman" w:eastAsia="Times New Roman" w:hAnsi="Times New Roman" w:cs="Times New Roman"/>
          <w:sz w:val="24"/>
          <w:szCs w:val="24"/>
          <w:lang w:val="en-AU" w:eastAsia="ro-RO"/>
        </w:rPr>
        <w:t>ing</w:t>
      </w:r>
      <w:proofErr w:type="spellEnd"/>
      <w:r w:rsidR="005E55C1" w:rsidRPr="005E55C1">
        <w:rPr>
          <w:rFonts w:ascii="Times New Roman" w:eastAsia="Times New Roman" w:hAnsi="Times New Roman" w:cs="Times New Roman"/>
          <w:sz w:val="24"/>
          <w:szCs w:val="24"/>
          <w:lang w:val="en-AU" w:eastAsia="ro-RO"/>
        </w:rPr>
        <w:t xml:space="preserve">. </w:t>
      </w:r>
      <w:proofErr w:type="spellStart"/>
      <w:r w:rsidR="005E55C1" w:rsidRPr="005E55C1">
        <w:rPr>
          <w:rFonts w:ascii="Times New Roman" w:eastAsia="Times New Roman" w:hAnsi="Times New Roman" w:cs="Times New Roman"/>
          <w:sz w:val="24"/>
          <w:szCs w:val="24"/>
          <w:lang w:val="en-AU" w:eastAsia="ro-RO"/>
        </w:rPr>
        <w:t>Bugnar</w:t>
      </w:r>
      <w:proofErr w:type="spellEnd"/>
      <w:r w:rsidR="005E55C1" w:rsidRPr="005E55C1">
        <w:rPr>
          <w:rFonts w:ascii="Times New Roman" w:eastAsia="Times New Roman" w:hAnsi="Times New Roman" w:cs="Times New Roman"/>
          <w:sz w:val="24"/>
          <w:szCs w:val="24"/>
          <w:lang w:val="en-AU" w:eastAsia="ro-RO"/>
        </w:rPr>
        <w:t xml:space="preserve"> Andrei                               </w:t>
      </w:r>
      <w:r w:rsidR="00C269D4">
        <w:rPr>
          <w:rFonts w:ascii="Times New Roman" w:eastAsia="Times New Roman" w:hAnsi="Times New Roman" w:cs="Times New Roman"/>
          <w:sz w:val="24"/>
          <w:szCs w:val="24"/>
          <w:lang w:val="en-AU" w:eastAsia="ro-RO"/>
        </w:rPr>
        <w:t xml:space="preserve">         </w:t>
      </w:r>
      <w:r w:rsidR="005E55C1" w:rsidRPr="005E55C1">
        <w:rPr>
          <w:rFonts w:ascii="Times New Roman" w:eastAsia="Times New Roman" w:hAnsi="Times New Roman" w:cs="Times New Roman"/>
          <w:sz w:val="18"/>
          <w:szCs w:val="18"/>
          <w:lang w:val="en-AU" w:eastAsia="ro-RO"/>
        </w:rPr>
        <w:t xml:space="preserve"> Inspector </w:t>
      </w:r>
      <w:proofErr w:type="spellStart"/>
      <w:r w:rsidR="005E55C1" w:rsidRPr="005E55C1">
        <w:rPr>
          <w:rFonts w:ascii="Times New Roman" w:eastAsia="Times New Roman" w:hAnsi="Times New Roman" w:cs="Times New Roman"/>
          <w:sz w:val="18"/>
          <w:szCs w:val="18"/>
          <w:lang w:val="en-AU" w:eastAsia="ro-RO"/>
        </w:rPr>
        <w:t>ing</w:t>
      </w:r>
      <w:proofErr w:type="spellEnd"/>
      <w:r w:rsidR="005E55C1" w:rsidRPr="005E55C1">
        <w:rPr>
          <w:rFonts w:ascii="Times New Roman" w:eastAsia="Times New Roman" w:hAnsi="Times New Roman" w:cs="Times New Roman"/>
          <w:sz w:val="18"/>
          <w:szCs w:val="18"/>
          <w:lang w:val="en-AU" w:eastAsia="ro-RO"/>
        </w:rPr>
        <w:t>. Sigmirean Mircea</w:t>
      </w:r>
    </w:p>
    <w:p w14:paraId="1FF114E0" w14:textId="33DAE318" w:rsidR="005E55C1" w:rsidRPr="005E55C1" w:rsidRDefault="00BB513F" w:rsidP="00BB513F">
      <w:pPr>
        <w:spacing w:after="0" w:line="240" w:lineRule="auto"/>
        <w:ind w:firstLine="720"/>
        <w:rPr>
          <w:rFonts w:ascii="Times New Roman" w:eastAsia="Times New Roman" w:hAnsi="Times New Roman" w:cs="Times New Roman"/>
          <w:sz w:val="24"/>
          <w:szCs w:val="24"/>
          <w:lang w:val="ro-RO" w:eastAsia="ro-RO"/>
        </w:rPr>
      </w:pPr>
      <w:r>
        <w:rPr>
          <w:rFonts w:ascii="Times New Roman" w:eastAsia="Times New Roman" w:hAnsi="Times New Roman" w:cs="Times New Roman"/>
          <w:color w:val="000000"/>
          <w:sz w:val="16"/>
          <w:szCs w:val="16"/>
          <w:lang w:val="en-AU" w:eastAsia="ro-RO"/>
        </w:rPr>
        <w:t xml:space="preserve">                                                                                                                                              </w:t>
      </w:r>
      <w:r w:rsidR="005E55C1" w:rsidRPr="005E55C1">
        <w:rPr>
          <w:rFonts w:ascii="Times New Roman" w:eastAsia="Times New Roman" w:hAnsi="Times New Roman" w:cs="Times New Roman"/>
          <w:color w:val="000000"/>
          <w:sz w:val="16"/>
          <w:szCs w:val="16"/>
          <w:lang w:val="en-AU" w:eastAsia="ro-RO"/>
        </w:rPr>
        <w:t xml:space="preserve">Data: </w:t>
      </w:r>
      <w:proofErr w:type="gramStart"/>
      <w:r w:rsidR="0088416E">
        <w:rPr>
          <w:rFonts w:ascii="Times New Roman" w:eastAsia="Times New Roman" w:hAnsi="Times New Roman" w:cs="Times New Roman"/>
          <w:color w:val="000000"/>
          <w:sz w:val="16"/>
          <w:szCs w:val="16"/>
          <w:lang w:val="en-AU" w:eastAsia="ro-RO"/>
        </w:rPr>
        <w:t>03</w:t>
      </w:r>
      <w:r w:rsidR="002E0D59">
        <w:rPr>
          <w:rFonts w:ascii="Times New Roman" w:eastAsia="Times New Roman" w:hAnsi="Times New Roman" w:cs="Times New Roman"/>
          <w:color w:val="000000"/>
          <w:sz w:val="16"/>
          <w:szCs w:val="16"/>
          <w:lang w:val="en-AU" w:eastAsia="ro-RO"/>
        </w:rPr>
        <w:t>.04.</w:t>
      </w:r>
      <w:r w:rsidR="005E55C1" w:rsidRPr="005E55C1">
        <w:rPr>
          <w:rFonts w:ascii="Times New Roman" w:eastAsia="Times New Roman" w:hAnsi="Times New Roman" w:cs="Times New Roman"/>
          <w:color w:val="000000"/>
          <w:sz w:val="16"/>
          <w:szCs w:val="16"/>
          <w:lang w:val="en-AU" w:eastAsia="ro-RO"/>
        </w:rPr>
        <w:t>2024  1</w:t>
      </w:r>
      <w:proofErr w:type="gramEnd"/>
      <w:r w:rsidR="005E55C1" w:rsidRPr="005E55C1">
        <w:rPr>
          <w:rFonts w:ascii="Times New Roman" w:eastAsia="Times New Roman" w:hAnsi="Times New Roman" w:cs="Times New Roman"/>
          <w:color w:val="000000"/>
          <w:sz w:val="16"/>
          <w:szCs w:val="16"/>
          <w:lang w:val="en-AU" w:eastAsia="ro-RO"/>
        </w:rPr>
        <w:t xml:space="preserve"> ex.</w:t>
      </w:r>
    </w:p>
    <w:p w14:paraId="565E5986" w14:textId="77777777" w:rsidR="00DF06A7" w:rsidRDefault="00DF06A7" w:rsidP="00BB513F">
      <w:pPr>
        <w:suppressAutoHyphens/>
        <w:spacing w:after="0" w:line="240" w:lineRule="auto"/>
        <w:rPr>
          <w:rFonts w:ascii="Times New Roman" w:eastAsia="Times New Roman" w:hAnsi="Times New Roman" w:cs="Times New Roman"/>
          <w:noProof/>
          <w:spacing w:val="-5"/>
          <w:lang w:val="ro-RO" w:bidi="en-US"/>
        </w:rPr>
      </w:pPr>
    </w:p>
    <w:p w14:paraId="5E4D3868" w14:textId="77777777" w:rsidR="00A75DB5" w:rsidRDefault="00A75DB5" w:rsidP="008B78C3">
      <w:pPr>
        <w:spacing w:after="0" w:line="240" w:lineRule="auto"/>
        <w:rPr>
          <w:rFonts w:ascii="Times New Roman" w:eastAsia="Times New Roman" w:hAnsi="Times New Roman" w:cs="Times New Roman"/>
          <w:noProof/>
          <w:spacing w:val="-5"/>
          <w:lang w:val="ro-RO" w:bidi="en-US"/>
        </w:rPr>
      </w:pPr>
    </w:p>
    <w:p w14:paraId="2D84C0A0" w14:textId="77777777" w:rsidR="007820BC" w:rsidRDefault="007820BC" w:rsidP="008B78C3">
      <w:pPr>
        <w:spacing w:after="0" w:line="240" w:lineRule="auto"/>
        <w:rPr>
          <w:rFonts w:ascii="Times New Roman" w:eastAsia="Times New Roman" w:hAnsi="Times New Roman" w:cs="Times New Roman"/>
          <w:noProof/>
          <w:spacing w:val="-5"/>
          <w:lang w:val="ro-RO" w:bidi="en-US"/>
        </w:rPr>
      </w:pPr>
    </w:p>
    <w:p w14:paraId="6B193C58" w14:textId="77777777" w:rsidR="007820BC" w:rsidRDefault="007820BC" w:rsidP="008B78C3">
      <w:pPr>
        <w:spacing w:after="0" w:line="240" w:lineRule="auto"/>
        <w:rPr>
          <w:rFonts w:ascii="Times New Roman" w:eastAsia="Times New Roman" w:hAnsi="Times New Roman" w:cs="Times New Roman"/>
          <w:noProof/>
          <w:spacing w:val="-5"/>
          <w:lang w:val="ro-RO" w:bidi="en-US"/>
        </w:rPr>
      </w:pPr>
    </w:p>
    <w:p w14:paraId="1452D1D5" w14:textId="77777777" w:rsidR="009D32DA" w:rsidRDefault="009D32DA" w:rsidP="008B78C3">
      <w:pPr>
        <w:spacing w:after="0" w:line="240" w:lineRule="auto"/>
        <w:rPr>
          <w:rFonts w:ascii="Times New Roman" w:hAnsi="Times New Roman" w:cs="Times New Roman"/>
          <w:b/>
          <w:color w:val="000000" w:themeColor="text1"/>
          <w:sz w:val="24"/>
          <w:szCs w:val="24"/>
          <w:lang w:val="ro-RO"/>
        </w:rPr>
      </w:pPr>
    </w:p>
    <w:p w14:paraId="46379A6B" w14:textId="5E2BE39F" w:rsidR="008F48C2" w:rsidRDefault="008F48C2" w:rsidP="008B78C3">
      <w:pPr>
        <w:spacing w:after="0" w:line="240" w:lineRule="auto"/>
        <w:rPr>
          <w:rFonts w:ascii="Times New Roman" w:hAnsi="Times New Roman" w:cs="Times New Roman"/>
          <w:b/>
          <w:color w:val="000000" w:themeColor="text1"/>
          <w:sz w:val="24"/>
          <w:szCs w:val="24"/>
          <w:lang w:val="ro-RO"/>
        </w:rPr>
      </w:pPr>
    </w:p>
    <w:p w14:paraId="54C8220D" w14:textId="759E2C6C" w:rsidR="008F48C2" w:rsidRDefault="008F48C2" w:rsidP="00662E54">
      <w:pPr>
        <w:spacing w:after="0" w:line="240" w:lineRule="auto"/>
        <w:ind w:left="170"/>
        <w:jc w:val="both"/>
        <w:rPr>
          <w:rFonts w:ascii="Times New Roman" w:hAnsi="Times New Roman" w:cs="Times New Roman"/>
          <w:b/>
          <w:i/>
          <w:color w:val="000000" w:themeColor="text1"/>
          <w:sz w:val="16"/>
          <w:szCs w:val="16"/>
          <w:lang w:val="ro-RO" w:eastAsia="ro-RO"/>
        </w:rPr>
      </w:pPr>
      <w:r w:rsidRPr="00D91E70">
        <w:rPr>
          <w:rFonts w:ascii="Times New Roman" w:hAnsi="Times New Roman" w:cs="Times New Roman"/>
          <w:b/>
          <w:color w:val="000000" w:themeColor="text1"/>
          <w:sz w:val="16"/>
          <w:szCs w:val="16"/>
          <w:lang w:val="ro-RO" w:eastAsia="ro-RO"/>
        </w:rPr>
        <w:t>*</w:t>
      </w:r>
      <w:r w:rsidRPr="00D91E70">
        <w:rPr>
          <w:rFonts w:ascii="Times New Roman" w:hAnsi="Times New Roman" w:cs="Times New Roman"/>
          <w:b/>
          <w:i/>
          <w:color w:val="000000" w:themeColor="text1"/>
          <w:sz w:val="16"/>
          <w:szCs w:val="16"/>
          <w:lang w:val="ro-RO" w:eastAsia="ro-RO"/>
        </w:rPr>
        <w:t xml:space="preserve">Actele administrative sunt hotărârile de Consiliu local care intră în vigoare </w:t>
      </w:r>
      <w:proofErr w:type="spellStart"/>
      <w:r w:rsidRPr="00D91E70">
        <w:rPr>
          <w:rFonts w:ascii="Times New Roman" w:hAnsi="Times New Roman" w:cs="Times New Roman"/>
          <w:b/>
          <w:i/>
          <w:color w:val="000000" w:themeColor="text1"/>
          <w:sz w:val="16"/>
          <w:szCs w:val="16"/>
          <w:lang w:val="ro-RO" w:eastAsia="ro-RO"/>
        </w:rPr>
        <w:t>şi</w:t>
      </w:r>
      <w:proofErr w:type="spellEnd"/>
      <w:r w:rsidRPr="00D91E70">
        <w:rPr>
          <w:rFonts w:ascii="Times New Roman" w:hAnsi="Times New Roman" w:cs="Times New Roman"/>
          <w:b/>
          <w:i/>
          <w:color w:val="000000" w:themeColor="text1"/>
          <w:sz w:val="16"/>
          <w:szCs w:val="16"/>
          <w:lang w:val="ro-RO" w:eastAsia="ro-RO"/>
        </w:rPr>
        <w:t xml:space="preserve"> produc efecte juridice după îndeplinirea </w:t>
      </w:r>
      <w:proofErr w:type="spellStart"/>
      <w:r w:rsidRPr="00D91E70">
        <w:rPr>
          <w:rFonts w:ascii="Times New Roman" w:hAnsi="Times New Roman" w:cs="Times New Roman"/>
          <w:b/>
          <w:i/>
          <w:color w:val="000000" w:themeColor="text1"/>
          <w:sz w:val="16"/>
          <w:szCs w:val="16"/>
          <w:lang w:val="ro-RO" w:eastAsia="ro-RO"/>
        </w:rPr>
        <w:t>condiţiilor</w:t>
      </w:r>
      <w:proofErr w:type="spellEnd"/>
      <w:r w:rsidRPr="00D91E70">
        <w:rPr>
          <w:rFonts w:ascii="Times New Roman" w:hAnsi="Times New Roman" w:cs="Times New Roman"/>
          <w:b/>
          <w:i/>
          <w:color w:val="000000" w:themeColor="text1"/>
          <w:sz w:val="16"/>
          <w:szCs w:val="16"/>
          <w:lang w:val="ro-RO" w:eastAsia="ro-RO"/>
        </w:rPr>
        <w:t xml:space="preserve"> prevăzute de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129,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139  OUG Codul administrativ</w:t>
      </w:r>
    </w:p>
    <w:p w14:paraId="5895DF22" w14:textId="77777777" w:rsidR="00B94DE4" w:rsidRPr="00D91E70" w:rsidRDefault="00705350" w:rsidP="00B94DE4">
      <w:pPr>
        <w:spacing w:after="0" w:line="240" w:lineRule="auto"/>
        <w:ind w:left="1440"/>
        <w:jc w:val="center"/>
        <w:rPr>
          <w:rFonts w:ascii="Times New Roman" w:eastAsia="Umbra BT" w:hAnsi="Times New Roman" w:cs="Times New Roman"/>
          <w:b/>
          <w:color w:val="000000" w:themeColor="text1"/>
          <w:sz w:val="24"/>
          <w:szCs w:val="24"/>
          <w:lang w:val="fr-FR" w:eastAsia="ro-RO"/>
        </w:rPr>
      </w:pPr>
      <w:r>
        <w:rPr>
          <w:rFonts w:ascii="Times New Roman" w:eastAsia="Times New Roman" w:hAnsi="Times New Roman" w:cs="Times New Roman"/>
          <w:color w:val="000000" w:themeColor="text1"/>
          <w:sz w:val="24"/>
          <w:szCs w:val="24"/>
          <w:lang w:eastAsia="ar-SA"/>
        </w:rPr>
        <w:lastRenderedPageBreak/>
        <w:object w:dxaOrig="1440" w:dyaOrig="1440" w14:anchorId="1027E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776840185" r:id="rId6">
            <o:FieldCodes>\* MERGEFORMAT</o:FieldCodes>
          </o:OLEObject>
        </w:object>
      </w:r>
    </w:p>
    <w:p w14:paraId="089E115E" w14:textId="77777777" w:rsidR="00B94DE4" w:rsidRPr="00D91E70" w:rsidRDefault="00B94DE4" w:rsidP="00B94DE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R O M Â N I A </w:t>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p>
    <w:p w14:paraId="330CF9D9" w14:textId="77777777" w:rsidR="00B94DE4" w:rsidRPr="00D91E70" w:rsidRDefault="00B94DE4" w:rsidP="00B94DE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JUDEŢUL MUREŞ</w:t>
      </w:r>
    </w:p>
    <w:p w14:paraId="1FF0C1D4" w14:textId="77777777" w:rsidR="004E6B6E" w:rsidRDefault="00B94DE4" w:rsidP="00B94DE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CONSILIUL LOCAL </w:t>
      </w:r>
      <w:r w:rsidR="004E6B6E">
        <w:rPr>
          <w:rFonts w:ascii="Times New Roman" w:eastAsia="Times New Roman" w:hAnsi="Times New Roman" w:cs="Times New Roman"/>
          <w:b/>
          <w:color w:val="000000" w:themeColor="text1"/>
          <w:sz w:val="24"/>
          <w:szCs w:val="24"/>
          <w:lang w:val="ro-RO" w:eastAsia="ro-RO"/>
        </w:rPr>
        <w:t xml:space="preserve">AL MUNICIPIULUI </w:t>
      </w:r>
      <w:r w:rsidRPr="00D91E70">
        <w:rPr>
          <w:rFonts w:ascii="Times New Roman" w:eastAsia="Times New Roman" w:hAnsi="Times New Roman" w:cs="Times New Roman"/>
          <w:b/>
          <w:color w:val="000000" w:themeColor="text1"/>
          <w:sz w:val="24"/>
          <w:szCs w:val="24"/>
          <w:lang w:val="ro-RO" w:eastAsia="ro-RO"/>
        </w:rPr>
        <w:t xml:space="preserve">TÂRGU MUREŞ </w:t>
      </w:r>
    </w:p>
    <w:p w14:paraId="13D9C43D" w14:textId="7C8DA5F6" w:rsidR="00B94DE4" w:rsidRPr="00D91E70" w:rsidRDefault="00B94DE4" w:rsidP="004E6B6E">
      <w:pPr>
        <w:spacing w:after="0" w:line="240" w:lineRule="auto"/>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 xml:space="preserve"> </w:t>
      </w:r>
      <w:r w:rsidR="00D547A6">
        <w:rPr>
          <w:rFonts w:ascii="Times New Roman" w:eastAsia="Umbra BT" w:hAnsi="Times New Roman" w:cs="Times New Roman"/>
          <w:color w:val="000000" w:themeColor="text1"/>
          <w:sz w:val="24"/>
          <w:szCs w:val="24"/>
          <w:lang w:val="ro-RO" w:eastAsia="ro-RO"/>
        </w:rPr>
        <w:t xml:space="preserve">   </w:t>
      </w:r>
      <w:r w:rsidR="004E6B6E">
        <w:rPr>
          <w:rFonts w:ascii="Times New Roman" w:eastAsia="Umbra BT" w:hAnsi="Times New Roman" w:cs="Times New Roman"/>
          <w:color w:val="000000" w:themeColor="text1"/>
          <w:sz w:val="24"/>
          <w:szCs w:val="24"/>
          <w:lang w:val="ro-RO" w:eastAsia="ro-RO"/>
        </w:rPr>
        <w:t xml:space="preserve">                                                                                              </w:t>
      </w:r>
      <w:r w:rsidR="007A3669">
        <w:rPr>
          <w:rFonts w:ascii="Times New Roman" w:eastAsia="Umbra BT" w:hAnsi="Times New Roman" w:cs="Times New Roman"/>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Proiect</w:t>
      </w:r>
    </w:p>
    <w:p w14:paraId="244A19CD" w14:textId="04DB6EAB" w:rsidR="00B94DE4" w:rsidRPr="00D91E70" w:rsidRDefault="00B94DE4" w:rsidP="00EA6560">
      <w:pPr>
        <w:spacing w:after="0" w:line="240" w:lineRule="auto"/>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w:t>
      </w:r>
      <w:r w:rsidR="00EA6560">
        <w:rPr>
          <w:rFonts w:ascii="Times New Roman" w:eastAsia="Times New Roman" w:hAnsi="Times New Roman" w:cs="Times New Roman"/>
          <w:b/>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(nu produce efecte juridice)</w:t>
      </w:r>
      <w:r w:rsidRPr="00D91E70">
        <w:rPr>
          <w:rFonts w:ascii="Times New Roman" w:eastAsia="Times New Roman" w:hAnsi="Times New Roman" w:cs="Times New Roman"/>
          <w:b/>
          <w:color w:val="000000" w:themeColor="text1"/>
          <w:sz w:val="24"/>
          <w:szCs w:val="24"/>
          <w:lang w:val="ro-RO"/>
        </w:rPr>
        <w:t xml:space="preserve">*                                                                                                                                                         </w:t>
      </w:r>
    </w:p>
    <w:p w14:paraId="49CC8572" w14:textId="77777777" w:rsidR="00B94DE4" w:rsidRPr="00D91E70" w:rsidRDefault="00B94DE4" w:rsidP="00B94DE4">
      <w:pPr>
        <w:spacing w:after="0" w:line="240" w:lineRule="auto"/>
        <w:ind w:left="7080" w:firstLine="708"/>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b/>
          <w:color w:val="000000" w:themeColor="text1"/>
          <w:sz w:val="24"/>
          <w:szCs w:val="24"/>
          <w:lang w:val="ro-RO"/>
        </w:rPr>
        <w:t xml:space="preserve">     PRIMAR,  </w:t>
      </w:r>
    </w:p>
    <w:p w14:paraId="46283431" w14:textId="3D20CE92" w:rsidR="00B94DE4" w:rsidRPr="00D91E70" w:rsidRDefault="00B94DE4" w:rsidP="00E97A29">
      <w:pPr>
        <w:spacing w:after="0" w:line="240" w:lineRule="auto"/>
        <w:rPr>
          <w:rFonts w:ascii="Times New Roman" w:eastAsia="Times New Roman" w:hAnsi="Times New Roman" w:cs="Times New Roman"/>
          <w:b/>
          <w:color w:val="000000" w:themeColor="text1"/>
          <w:lang w:val="ro-RO"/>
        </w:rPr>
      </w:pPr>
      <w:r w:rsidRPr="00D91E70">
        <w:rPr>
          <w:rFonts w:ascii="Times New Roman" w:eastAsia="Times New Roman" w:hAnsi="Times New Roman" w:cs="Times New Roman"/>
          <w:b/>
          <w:color w:val="000000" w:themeColor="text1"/>
          <w:lang w:val="hu-HU"/>
        </w:rPr>
        <w:t xml:space="preserve">                                                                                                     </w:t>
      </w:r>
      <w:r w:rsidR="00D547A6">
        <w:rPr>
          <w:rFonts w:ascii="Times New Roman" w:eastAsia="Times New Roman" w:hAnsi="Times New Roman" w:cs="Times New Roman"/>
          <w:b/>
          <w:color w:val="000000" w:themeColor="text1"/>
          <w:lang w:val="hu-HU"/>
        </w:rPr>
        <w:t xml:space="preserve">                      </w:t>
      </w:r>
      <w:r w:rsidR="00E97A29">
        <w:rPr>
          <w:rFonts w:ascii="Times New Roman" w:eastAsia="Times New Roman" w:hAnsi="Times New Roman" w:cs="Times New Roman"/>
          <w:b/>
          <w:color w:val="000000" w:themeColor="text1"/>
          <w:lang w:val="hu-HU"/>
        </w:rPr>
        <w:t xml:space="preserve">                       </w:t>
      </w:r>
      <w:r w:rsidRPr="00D91E70">
        <w:rPr>
          <w:rFonts w:ascii="Times New Roman" w:eastAsia="Times New Roman" w:hAnsi="Times New Roman" w:cs="Times New Roman"/>
          <w:b/>
          <w:color w:val="000000" w:themeColor="text1"/>
          <w:lang w:val="hu-HU"/>
        </w:rPr>
        <w:t>Soós Zoltán</w:t>
      </w:r>
      <w:r w:rsidRPr="00D91E70">
        <w:rPr>
          <w:rFonts w:ascii="Times New Roman" w:eastAsia="Times New Roman" w:hAnsi="Times New Roman" w:cs="Times New Roman"/>
          <w:b/>
          <w:color w:val="000000" w:themeColor="text1"/>
          <w:lang w:val="ro-RO"/>
        </w:rPr>
        <w:t xml:space="preserve">                                                                                             </w:t>
      </w:r>
    </w:p>
    <w:p w14:paraId="0F67041C" w14:textId="77777777" w:rsidR="00B94DE4" w:rsidRPr="00D91E70" w:rsidRDefault="00B94DE4" w:rsidP="00B94DE4">
      <w:pPr>
        <w:spacing w:after="0" w:line="276" w:lineRule="auto"/>
        <w:ind w:left="2124" w:firstLine="708"/>
        <w:rPr>
          <w:rFonts w:ascii="Times New Roman" w:eastAsia="Times New Roman" w:hAnsi="Times New Roman" w:cs="Times New Roman"/>
          <w:b/>
          <w:color w:val="000000" w:themeColor="text1"/>
          <w:lang w:val="ro-RO"/>
        </w:rPr>
      </w:pPr>
      <w:r w:rsidRPr="00D91E70">
        <w:rPr>
          <w:rFonts w:ascii="Times New Roman" w:eastAsia="Times New Roman" w:hAnsi="Times New Roman" w:cs="Times New Roman"/>
          <w:b/>
          <w:color w:val="000000" w:themeColor="text1"/>
          <w:lang w:val="ro-RO"/>
        </w:rPr>
        <w:t xml:space="preserve">      </w:t>
      </w:r>
    </w:p>
    <w:p w14:paraId="7E156482" w14:textId="77777777" w:rsidR="00B94DE4" w:rsidRPr="00D91E70" w:rsidRDefault="00B94DE4" w:rsidP="00B94DE4">
      <w:pPr>
        <w:spacing w:after="0" w:line="276" w:lineRule="auto"/>
        <w:rPr>
          <w:rFonts w:ascii="Times New Roman" w:eastAsia="Times New Roman" w:hAnsi="Times New Roman" w:cs="Times New Roman"/>
          <w:b/>
          <w:color w:val="000000" w:themeColor="text1"/>
          <w:lang w:val="ro-RO"/>
        </w:rPr>
      </w:pPr>
    </w:p>
    <w:p w14:paraId="022C40ED" w14:textId="77777777" w:rsidR="00C45041" w:rsidRDefault="00C45041" w:rsidP="00B94DE4">
      <w:pPr>
        <w:spacing w:after="0" w:line="276" w:lineRule="auto"/>
        <w:rPr>
          <w:rFonts w:ascii="Times New Roman" w:eastAsia="Times New Roman" w:hAnsi="Times New Roman" w:cs="Times New Roman"/>
          <w:b/>
          <w:color w:val="000000" w:themeColor="text1"/>
          <w:sz w:val="24"/>
          <w:szCs w:val="24"/>
          <w:lang w:val="ro-RO"/>
        </w:rPr>
      </w:pPr>
    </w:p>
    <w:p w14:paraId="592157B7" w14:textId="77777777" w:rsidR="009D32DA" w:rsidRPr="00D91E70" w:rsidRDefault="009D32DA"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0E629025" w:rsidR="00B94DE4" w:rsidRPr="00D91E70"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b/>
          <w:color w:val="000000" w:themeColor="text1"/>
          <w:sz w:val="24"/>
          <w:szCs w:val="24"/>
          <w:lang w:val="ro-RO"/>
        </w:rPr>
        <w:t xml:space="preserve">          H O T Ă R Â R E A     nr.</w:t>
      </w:r>
      <w:r w:rsidR="00D64E07">
        <w:rPr>
          <w:rFonts w:ascii="Times New Roman" w:eastAsia="Times New Roman" w:hAnsi="Times New Roman" w:cs="Times New Roman"/>
          <w:b/>
          <w:color w:val="000000" w:themeColor="text1"/>
          <w:sz w:val="24"/>
          <w:szCs w:val="24"/>
          <w:lang w:val="ro-RO"/>
        </w:rPr>
        <w:t xml:space="preserve"> _____          </w:t>
      </w:r>
    </w:p>
    <w:p w14:paraId="04AFF91E" w14:textId="5A23991E" w:rsidR="00B94DE4" w:rsidRPr="00D91E70" w:rsidRDefault="00B94DE4" w:rsidP="00B94DE4">
      <w:pPr>
        <w:spacing w:after="0" w:line="240" w:lineRule="auto"/>
        <w:jc w:val="center"/>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b/>
          <w:color w:val="000000" w:themeColor="text1"/>
          <w:sz w:val="24"/>
          <w:szCs w:val="24"/>
          <w:lang w:val="ro-RO"/>
        </w:rPr>
        <w:t xml:space="preserve">din </w:t>
      </w:r>
      <w:r w:rsidR="00D64E07">
        <w:rPr>
          <w:rFonts w:ascii="Times New Roman" w:eastAsia="Times New Roman" w:hAnsi="Times New Roman" w:cs="Times New Roman"/>
          <w:b/>
          <w:color w:val="000000" w:themeColor="text1"/>
          <w:sz w:val="24"/>
          <w:szCs w:val="24"/>
          <w:lang w:val="ro-RO"/>
        </w:rPr>
        <w:t>__________</w:t>
      </w:r>
      <w:r w:rsidR="009D32DA">
        <w:rPr>
          <w:rFonts w:ascii="Times New Roman" w:eastAsia="Times New Roman" w:hAnsi="Times New Roman" w:cs="Times New Roman"/>
          <w:b/>
          <w:color w:val="000000" w:themeColor="text1"/>
          <w:sz w:val="24"/>
          <w:szCs w:val="24"/>
          <w:lang w:val="ro-RO"/>
        </w:rPr>
        <w:t>___</w:t>
      </w:r>
      <w:r w:rsidR="00100A4A">
        <w:rPr>
          <w:rFonts w:ascii="Times New Roman" w:eastAsia="Times New Roman" w:hAnsi="Times New Roman" w:cs="Times New Roman"/>
          <w:b/>
          <w:color w:val="000000" w:themeColor="text1"/>
          <w:sz w:val="24"/>
          <w:szCs w:val="24"/>
          <w:lang w:val="ro-RO"/>
        </w:rPr>
        <w:t xml:space="preserve"> </w:t>
      </w:r>
      <w:r w:rsidRPr="00D91E70">
        <w:rPr>
          <w:rFonts w:ascii="Times New Roman" w:eastAsia="Times New Roman" w:hAnsi="Times New Roman" w:cs="Times New Roman"/>
          <w:b/>
          <w:color w:val="000000" w:themeColor="text1"/>
          <w:sz w:val="24"/>
          <w:szCs w:val="24"/>
          <w:lang w:val="ro-RO"/>
        </w:rPr>
        <w:t>202</w:t>
      </w:r>
      <w:r w:rsidR="00A46268">
        <w:rPr>
          <w:rFonts w:ascii="Times New Roman" w:eastAsia="Times New Roman" w:hAnsi="Times New Roman" w:cs="Times New Roman"/>
          <w:b/>
          <w:color w:val="000000" w:themeColor="text1"/>
          <w:sz w:val="24"/>
          <w:szCs w:val="24"/>
          <w:lang w:val="ro-RO"/>
        </w:rPr>
        <w:t>4</w:t>
      </w:r>
    </w:p>
    <w:p w14:paraId="3236743C" w14:textId="77777777" w:rsidR="00CF34A2" w:rsidRPr="00D91E70" w:rsidRDefault="00CF34A2" w:rsidP="00CF34A2">
      <w:pPr>
        <w:spacing w:after="0" w:line="240" w:lineRule="auto"/>
        <w:ind w:left="5040"/>
        <w:jc w:val="both"/>
        <w:rPr>
          <w:rFonts w:ascii="Times New Roman" w:hAnsi="Times New Roman" w:cs="Times New Roman"/>
          <w:b/>
          <w:color w:val="000000" w:themeColor="text1"/>
          <w:sz w:val="24"/>
          <w:szCs w:val="24"/>
          <w:lang w:val="ro-RO"/>
        </w:rPr>
      </w:pPr>
    </w:p>
    <w:p w14:paraId="1B9A6462" w14:textId="77777777" w:rsidR="00CF34A2" w:rsidRPr="00D91E70" w:rsidRDefault="00CF34A2" w:rsidP="00CF34A2">
      <w:pPr>
        <w:spacing w:after="0" w:line="240" w:lineRule="auto"/>
        <w:rPr>
          <w:rFonts w:ascii="Times New Roman" w:hAnsi="Times New Roman" w:cs="Times New Roman"/>
          <w:b/>
          <w:color w:val="000000" w:themeColor="text1"/>
          <w:sz w:val="24"/>
          <w:szCs w:val="24"/>
          <w:lang w:val="ro-RO"/>
        </w:rPr>
      </w:pPr>
    </w:p>
    <w:p w14:paraId="1FCF0E58" w14:textId="166EC7AA" w:rsidR="00CA7C62" w:rsidRDefault="001A31B0" w:rsidP="00D64E07">
      <w:pPr>
        <w:spacing w:after="0" w:line="240" w:lineRule="auto"/>
        <w:ind w:left="170"/>
        <w:jc w:val="center"/>
        <w:rPr>
          <w:rFonts w:ascii="Times New Roman" w:hAnsi="Times New Roman" w:cs="Times New Roman"/>
          <w:b/>
          <w:color w:val="000000" w:themeColor="text1"/>
          <w:sz w:val="24"/>
          <w:szCs w:val="24"/>
          <w:lang w:val="ro-RO"/>
        </w:rPr>
      </w:pPr>
      <w:bookmarkStart w:id="11" w:name="_Hlk161735996"/>
      <w:r>
        <w:rPr>
          <w:rFonts w:ascii="Times New Roman" w:hAnsi="Times New Roman" w:cs="Times New Roman"/>
          <w:b/>
          <w:color w:val="000000" w:themeColor="text1"/>
          <w:sz w:val="24"/>
          <w:szCs w:val="24"/>
          <w:lang w:val="ro-RO"/>
        </w:rPr>
        <w:t xml:space="preserve">de </w:t>
      </w:r>
      <w:r w:rsidR="005E55C1">
        <w:rPr>
          <w:rFonts w:ascii="Times New Roman" w:hAnsi="Times New Roman" w:cs="Times New Roman"/>
          <w:b/>
          <w:color w:val="000000" w:themeColor="text1"/>
          <w:sz w:val="24"/>
          <w:szCs w:val="24"/>
          <w:lang w:val="ro-RO"/>
        </w:rPr>
        <w:t>aprobare</w:t>
      </w:r>
      <w:r>
        <w:rPr>
          <w:rFonts w:ascii="Times New Roman" w:hAnsi="Times New Roman" w:cs="Times New Roman"/>
          <w:b/>
          <w:color w:val="000000" w:themeColor="text1"/>
          <w:sz w:val="24"/>
          <w:szCs w:val="24"/>
          <w:lang w:val="ro-RO"/>
        </w:rPr>
        <w:t xml:space="preserve"> </w:t>
      </w:r>
      <w:r w:rsidR="005E55C1">
        <w:rPr>
          <w:rFonts w:ascii="Times New Roman" w:hAnsi="Times New Roman" w:cs="Times New Roman"/>
          <w:b/>
          <w:color w:val="000000" w:themeColor="text1"/>
          <w:sz w:val="24"/>
          <w:szCs w:val="24"/>
          <w:lang w:val="ro-RO"/>
        </w:rPr>
        <w:t xml:space="preserve">a </w:t>
      </w:r>
      <w:r w:rsidR="005E55C1" w:rsidRPr="00D0789A">
        <w:rPr>
          <w:rFonts w:ascii="Times New Roman" w:hAnsi="Times New Roman" w:cs="Times New Roman"/>
          <w:b/>
          <w:color w:val="000000" w:themeColor="text1"/>
          <w:sz w:val="24"/>
          <w:szCs w:val="24"/>
          <w:lang w:val="ro-RO"/>
        </w:rPr>
        <w:t>Caiet</w:t>
      </w:r>
      <w:r w:rsidR="005E55C1">
        <w:rPr>
          <w:rFonts w:ascii="Times New Roman" w:hAnsi="Times New Roman" w:cs="Times New Roman"/>
          <w:b/>
          <w:color w:val="000000" w:themeColor="text1"/>
          <w:sz w:val="24"/>
          <w:szCs w:val="24"/>
          <w:lang w:val="ro-RO"/>
        </w:rPr>
        <w:t>ului</w:t>
      </w:r>
      <w:r w:rsidR="005E55C1" w:rsidRPr="00D0789A">
        <w:rPr>
          <w:rFonts w:ascii="Times New Roman" w:hAnsi="Times New Roman" w:cs="Times New Roman"/>
          <w:b/>
          <w:color w:val="000000" w:themeColor="text1"/>
          <w:sz w:val="24"/>
          <w:szCs w:val="24"/>
          <w:lang w:val="ro-RO"/>
        </w:rPr>
        <w:t xml:space="preserve"> de sarcini </w:t>
      </w:r>
      <w:r w:rsidR="00CA7C62">
        <w:rPr>
          <w:rFonts w:ascii="Times New Roman" w:hAnsi="Times New Roman" w:cs="Times New Roman"/>
          <w:b/>
          <w:color w:val="000000" w:themeColor="text1"/>
          <w:sz w:val="24"/>
          <w:szCs w:val="24"/>
          <w:lang w:val="ro-RO"/>
        </w:rPr>
        <w:t>privind</w:t>
      </w:r>
      <w:r w:rsidR="005E55C1" w:rsidRPr="00D0789A">
        <w:rPr>
          <w:rFonts w:ascii="Times New Roman" w:hAnsi="Times New Roman" w:cs="Times New Roman"/>
          <w:b/>
          <w:color w:val="000000" w:themeColor="text1"/>
          <w:sz w:val="24"/>
          <w:szCs w:val="24"/>
          <w:lang w:val="ro-RO"/>
        </w:rPr>
        <w:t xml:space="preserve"> delegarea gestiunii Serviciului de Iluminat Public în Municipiul Târgu Mureș</w:t>
      </w:r>
      <w:r w:rsidR="005E55C1">
        <w:rPr>
          <w:rFonts w:ascii="Times New Roman" w:hAnsi="Times New Roman" w:cs="Times New Roman"/>
          <w:b/>
          <w:color w:val="000000" w:themeColor="text1"/>
          <w:sz w:val="24"/>
          <w:szCs w:val="24"/>
          <w:lang w:val="ro-RO"/>
        </w:rPr>
        <w:t xml:space="preserve"> </w:t>
      </w:r>
      <w:r w:rsidR="00CA7C62">
        <w:rPr>
          <w:rFonts w:ascii="Times New Roman" w:hAnsi="Times New Roman" w:cs="Times New Roman"/>
          <w:b/>
          <w:color w:val="000000" w:themeColor="text1"/>
          <w:sz w:val="24"/>
          <w:szCs w:val="24"/>
          <w:lang w:val="ro-RO"/>
        </w:rPr>
        <w:t xml:space="preserve"> </w:t>
      </w:r>
      <w:r w:rsidR="00324F9B" w:rsidRPr="00324F9B">
        <w:rPr>
          <w:rFonts w:ascii="Times New Roman" w:eastAsia="Calibri" w:hAnsi="Times New Roman" w:cs="Times New Roman"/>
          <w:b/>
          <w:iCs/>
          <w:sz w:val="24"/>
          <w:szCs w:val="24"/>
        </w:rPr>
        <w:t>Cap. 1÷14</w:t>
      </w:r>
      <w:r w:rsidR="00324F9B">
        <w:rPr>
          <w:rFonts w:ascii="Times New Roman" w:eastAsia="Calibri" w:hAnsi="Times New Roman" w:cs="Times New Roman"/>
          <w:b/>
          <w:i/>
          <w:sz w:val="24"/>
          <w:szCs w:val="24"/>
        </w:rPr>
        <w:t xml:space="preserve"> </w:t>
      </w:r>
      <w:r w:rsidR="005E55C1">
        <w:rPr>
          <w:rFonts w:ascii="Times New Roman" w:hAnsi="Times New Roman" w:cs="Times New Roman"/>
          <w:b/>
          <w:color w:val="000000" w:themeColor="text1"/>
          <w:sz w:val="24"/>
          <w:szCs w:val="24"/>
          <w:lang w:val="ro-RO"/>
        </w:rPr>
        <w:t xml:space="preserve">și a </w:t>
      </w:r>
      <w:r w:rsidR="00863105">
        <w:rPr>
          <w:rFonts w:ascii="Times New Roman" w:hAnsi="Times New Roman" w:cs="Times New Roman"/>
          <w:b/>
          <w:color w:val="000000" w:themeColor="text1"/>
          <w:sz w:val="24"/>
          <w:szCs w:val="24"/>
          <w:lang w:val="ro-RO"/>
        </w:rPr>
        <w:t xml:space="preserve">modelului de </w:t>
      </w:r>
      <w:r w:rsidR="005E55C1" w:rsidRPr="00D0789A">
        <w:rPr>
          <w:rFonts w:ascii="Times New Roman" w:hAnsi="Times New Roman" w:cs="Times New Roman"/>
          <w:b/>
          <w:color w:val="000000" w:themeColor="text1"/>
          <w:sz w:val="24"/>
          <w:szCs w:val="24"/>
          <w:lang w:val="ro-RO"/>
        </w:rPr>
        <w:t>Contract</w:t>
      </w:r>
      <w:r w:rsidR="00863105">
        <w:rPr>
          <w:rFonts w:ascii="Times New Roman" w:hAnsi="Times New Roman" w:cs="Times New Roman"/>
          <w:b/>
          <w:color w:val="000000" w:themeColor="text1"/>
          <w:sz w:val="24"/>
          <w:szCs w:val="24"/>
          <w:lang w:val="ro-RO"/>
        </w:rPr>
        <w:t xml:space="preserve"> </w:t>
      </w:r>
      <w:r w:rsidR="005E55C1" w:rsidRPr="00D0789A">
        <w:rPr>
          <w:rFonts w:ascii="Times New Roman" w:hAnsi="Times New Roman" w:cs="Times New Roman"/>
          <w:b/>
          <w:color w:val="000000" w:themeColor="text1"/>
          <w:sz w:val="24"/>
          <w:szCs w:val="24"/>
          <w:lang w:val="ro-RO"/>
        </w:rPr>
        <w:t xml:space="preserve">de </w:t>
      </w:r>
      <w:r w:rsidR="00CA7C62" w:rsidRPr="00D0789A">
        <w:rPr>
          <w:rFonts w:ascii="Times New Roman" w:hAnsi="Times New Roman" w:cs="Times New Roman"/>
          <w:b/>
          <w:color w:val="000000" w:themeColor="text1"/>
          <w:sz w:val="24"/>
          <w:szCs w:val="24"/>
          <w:lang w:val="ro-RO"/>
        </w:rPr>
        <w:t>concesiune</w:t>
      </w:r>
      <w:r w:rsidR="00CA7C62">
        <w:rPr>
          <w:rFonts w:ascii="Times New Roman" w:hAnsi="Times New Roman" w:cs="Times New Roman"/>
          <w:b/>
          <w:color w:val="000000" w:themeColor="text1"/>
          <w:sz w:val="24"/>
          <w:szCs w:val="24"/>
          <w:lang w:val="ro-RO"/>
        </w:rPr>
        <w:t xml:space="preserve"> de servicii</w:t>
      </w:r>
    </w:p>
    <w:p w14:paraId="1EC92FA5" w14:textId="27728DE3" w:rsidR="005E55C1" w:rsidRDefault="00D64E07" w:rsidP="00D64E07">
      <w:pPr>
        <w:spacing w:after="0" w:line="24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privind </w:t>
      </w:r>
      <w:r w:rsidR="005E55C1" w:rsidRPr="00D0789A">
        <w:rPr>
          <w:rFonts w:ascii="Times New Roman" w:hAnsi="Times New Roman" w:cs="Times New Roman"/>
          <w:b/>
          <w:color w:val="000000" w:themeColor="text1"/>
          <w:sz w:val="24"/>
          <w:szCs w:val="24"/>
          <w:lang w:val="ro-RO"/>
        </w:rPr>
        <w:t>delegarea gestiunii Serviciului de Iluminat Public în Municipiul  Târgu Mureș</w:t>
      </w:r>
    </w:p>
    <w:bookmarkEnd w:id="11"/>
    <w:p w14:paraId="5B21A125" w14:textId="77777777" w:rsidR="00662E54" w:rsidRPr="00D91E70" w:rsidRDefault="00662E54" w:rsidP="00662E54">
      <w:pPr>
        <w:spacing w:after="0" w:line="240" w:lineRule="auto"/>
        <w:ind w:left="170"/>
        <w:jc w:val="center"/>
        <w:rPr>
          <w:rFonts w:ascii="Times New Roman" w:hAnsi="Times New Roman" w:cs="Times New Roman"/>
          <w:b/>
          <w:color w:val="000000" w:themeColor="text1"/>
          <w:sz w:val="24"/>
          <w:szCs w:val="24"/>
          <w:lang w:val="ro-RO"/>
        </w:rPr>
      </w:pPr>
    </w:p>
    <w:p w14:paraId="3DAD7CC7" w14:textId="77777777" w:rsidR="004E6B6E" w:rsidRPr="004E6B6E" w:rsidRDefault="004E6B6E" w:rsidP="004E6B6E">
      <w:pPr>
        <w:spacing w:after="0" w:line="240" w:lineRule="auto"/>
        <w:ind w:left="432"/>
        <w:jc w:val="center"/>
        <w:rPr>
          <w:rFonts w:ascii="Times New Roman" w:eastAsia="Calibri" w:hAnsi="Times New Roman" w:cs="Times New Roman"/>
          <w:b/>
          <w:i/>
          <w:color w:val="000000"/>
          <w:sz w:val="24"/>
          <w:szCs w:val="24"/>
          <w:lang w:val="ro-RO"/>
        </w:rPr>
      </w:pPr>
      <w:r w:rsidRPr="004E6B6E">
        <w:rPr>
          <w:rFonts w:ascii="Times New Roman" w:eastAsia="Calibri" w:hAnsi="Times New Roman" w:cs="Times New Roman"/>
          <w:b/>
          <w:i/>
          <w:color w:val="000000"/>
          <w:sz w:val="24"/>
          <w:szCs w:val="24"/>
          <w:lang w:val="ro-RO"/>
        </w:rPr>
        <w:t>Consiliul Local al Municipiului Târgu Mureș, întrunit în ședință ordinară de lucru</w:t>
      </w:r>
    </w:p>
    <w:p w14:paraId="4C1863BA" w14:textId="77777777" w:rsidR="00905F2B" w:rsidRPr="00D91E70" w:rsidRDefault="00905F2B" w:rsidP="00CF34A2">
      <w:pPr>
        <w:spacing w:after="0" w:line="240" w:lineRule="auto"/>
        <w:ind w:left="432"/>
        <w:jc w:val="both"/>
        <w:rPr>
          <w:rFonts w:ascii="Times New Roman" w:hAnsi="Times New Roman" w:cs="Times New Roman"/>
          <w:b/>
          <w:color w:val="000000" w:themeColor="text1"/>
          <w:sz w:val="24"/>
          <w:szCs w:val="24"/>
          <w:lang w:val="ro-RO"/>
        </w:rPr>
      </w:pPr>
    </w:p>
    <w:p w14:paraId="1804BF51" w14:textId="77777777" w:rsidR="00CF34A2" w:rsidRPr="00322DF5" w:rsidRDefault="00CF34A2" w:rsidP="00CF34A2">
      <w:pPr>
        <w:spacing w:after="0" w:line="240" w:lineRule="auto"/>
        <w:ind w:left="432"/>
        <w:jc w:val="both"/>
        <w:rPr>
          <w:rFonts w:ascii="Times New Roman" w:hAnsi="Times New Roman" w:cs="Times New Roman"/>
          <w:b/>
          <w:color w:val="000000" w:themeColor="text1"/>
          <w:sz w:val="24"/>
          <w:szCs w:val="24"/>
          <w:lang w:val="ro-RO"/>
        </w:rPr>
      </w:pPr>
      <w:r w:rsidRPr="00322DF5">
        <w:rPr>
          <w:rFonts w:ascii="Times New Roman" w:hAnsi="Times New Roman" w:cs="Times New Roman"/>
          <w:b/>
          <w:color w:val="000000" w:themeColor="text1"/>
          <w:sz w:val="24"/>
          <w:szCs w:val="24"/>
          <w:lang w:val="ro-RO"/>
        </w:rPr>
        <w:tab/>
        <w:t>Având în vedere:</w:t>
      </w:r>
    </w:p>
    <w:p w14:paraId="004E2A2A" w14:textId="1B482CF1" w:rsidR="002B147B" w:rsidRDefault="00401464" w:rsidP="00D64E07">
      <w:pPr>
        <w:widowControl w:val="0"/>
        <w:suppressAutoHyphens/>
        <w:spacing w:after="0" w:line="240" w:lineRule="auto"/>
        <w:jc w:val="both"/>
        <w:rPr>
          <w:rFonts w:ascii="Times New Roman" w:hAnsi="Times New Roman" w:cs="Times New Roman"/>
          <w:sz w:val="24"/>
          <w:szCs w:val="24"/>
          <w:lang w:val="ro-RO"/>
        </w:rPr>
      </w:pPr>
      <w:r w:rsidRPr="00A72147">
        <w:rPr>
          <w:rFonts w:ascii="Times New Roman" w:hAnsi="Times New Roman" w:cs="Times New Roman"/>
          <w:sz w:val="24"/>
          <w:szCs w:val="24"/>
          <w:lang w:val="ro-RO"/>
        </w:rPr>
        <w:t xml:space="preserve">          </w:t>
      </w:r>
      <w:r w:rsidR="002B147B" w:rsidRPr="00A72147">
        <w:rPr>
          <w:rFonts w:ascii="Times New Roman" w:hAnsi="Times New Roman" w:cs="Times New Roman"/>
          <w:sz w:val="24"/>
          <w:szCs w:val="24"/>
          <w:lang w:val="ro-RO"/>
        </w:rPr>
        <w:t xml:space="preserve"> </w:t>
      </w:r>
      <w:r w:rsidRPr="00A72147">
        <w:rPr>
          <w:rFonts w:ascii="Times New Roman" w:hAnsi="Times New Roman" w:cs="Times New Roman"/>
          <w:sz w:val="24"/>
          <w:szCs w:val="24"/>
          <w:lang w:val="ro-RO"/>
        </w:rPr>
        <w:t xml:space="preserve"> a) </w:t>
      </w:r>
      <w:r w:rsidR="00CF34A2" w:rsidRPr="00A72147">
        <w:rPr>
          <w:rFonts w:ascii="Times New Roman" w:hAnsi="Times New Roman" w:cs="Times New Roman"/>
          <w:sz w:val="24"/>
          <w:szCs w:val="24"/>
          <w:lang w:val="ro-RO"/>
        </w:rPr>
        <w:t xml:space="preserve">Referatul </w:t>
      </w:r>
      <w:r w:rsidR="00100A4A" w:rsidRPr="00100A4A">
        <w:rPr>
          <w:rFonts w:ascii="Times New Roman" w:hAnsi="Times New Roman" w:cs="Times New Roman"/>
          <w:sz w:val="24"/>
          <w:szCs w:val="24"/>
          <w:lang w:val="ro-RO"/>
        </w:rPr>
        <w:t>Nr.</w:t>
      </w:r>
      <w:r w:rsidR="0097692E" w:rsidRPr="0097692E">
        <w:t xml:space="preserve"> </w:t>
      </w:r>
      <w:r w:rsidR="0097692E" w:rsidRPr="0097692E">
        <w:rPr>
          <w:rFonts w:ascii="Times New Roman" w:hAnsi="Times New Roman" w:cs="Times New Roman"/>
          <w:sz w:val="24"/>
          <w:szCs w:val="24"/>
          <w:lang w:val="ro-RO"/>
        </w:rPr>
        <w:t>20185/1063/DT din 03.04.2024</w:t>
      </w:r>
      <w:r w:rsidR="0097692E">
        <w:rPr>
          <w:rFonts w:ascii="Times New Roman" w:hAnsi="Times New Roman" w:cs="Times New Roman"/>
          <w:sz w:val="24"/>
          <w:szCs w:val="24"/>
          <w:lang w:val="ro-RO"/>
        </w:rPr>
        <w:t>,</w:t>
      </w:r>
      <w:r w:rsidR="00100A4A">
        <w:rPr>
          <w:rFonts w:ascii="Times New Roman" w:hAnsi="Times New Roman" w:cs="Times New Roman"/>
          <w:sz w:val="24"/>
          <w:szCs w:val="24"/>
          <w:lang w:val="ro-RO"/>
        </w:rPr>
        <w:t xml:space="preserve"> </w:t>
      </w:r>
      <w:r w:rsidR="00D07304" w:rsidRPr="00A72147">
        <w:rPr>
          <w:rFonts w:ascii="Times New Roman" w:eastAsia="Calibri" w:hAnsi="Times New Roman" w:cs="Times New Roman"/>
          <w:sz w:val="24"/>
          <w:szCs w:val="24"/>
          <w:lang w:val="ro-RO"/>
        </w:rPr>
        <w:t xml:space="preserve">inițiat de Primar </w:t>
      </w:r>
      <w:r w:rsidR="00D07304" w:rsidRPr="00A72147">
        <w:rPr>
          <w:rFonts w:ascii="Times New Roman" w:eastAsia="Lucida Sans Unicode" w:hAnsi="Times New Roman" w:cs="Tahoma"/>
          <w:sz w:val="24"/>
          <w:szCs w:val="24"/>
          <w:lang w:val="ro-RO"/>
        </w:rPr>
        <w:t xml:space="preserve">prin </w:t>
      </w:r>
      <w:proofErr w:type="spellStart"/>
      <w:r w:rsidR="00D07304" w:rsidRPr="00A72147">
        <w:rPr>
          <w:rFonts w:ascii="Times New Roman" w:eastAsia="Lucida Sans Unicode" w:hAnsi="Times New Roman" w:cs="Tahoma"/>
          <w:sz w:val="24"/>
          <w:szCs w:val="24"/>
          <w:lang w:val="ro-RO"/>
        </w:rPr>
        <w:t>Direcţia</w:t>
      </w:r>
      <w:proofErr w:type="spellEnd"/>
      <w:r w:rsidR="00D07304" w:rsidRPr="00A72147">
        <w:rPr>
          <w:rFonts w:ascii="Times New Roman" w:eastAsia="Lucida Sans Unicode" w:hAnsi="Times New Roman" w:cs="Tahoma"/>
          <w:sz w:val="24"/>
          <w:szCs w:val="24"/>
          <w:lang w:val="ro-RO"/>
        </w:rPr>
        <w:t xml:space="preserve"> Tehnică / Biroul Energeti</w:t>
      </w:r>
      <w:r w:rsidRPr="00A72147">
        <w:rPr>
          <w:rFonts w:ascii="Times New Roman" w:eastAsia="Lucida Sans Unicode" w:hAnsi="Times New Roman" w:cs="Tahoma"/>
          <w:sz w:val="24"/>
          <w:szCs w:val="24"/>
          <w:lang w:val="ro-RO"/>
        </w:rPr>
        <w:t>c</w:t>
      </w:r>
      <w:r w:rsidR="00D64E07">
        <w:rPr>
          <w:rFonts w:ascii="Times New Roman" w:eastAsia="Lucida Sans Unicode" w:hAnsi="Times New Roman" w:cs="Tahoma"/>
          <w:sz w:val="24"/>
          <w:szCs w:val="24"/>
          <w:lang w:val="ro-RO"/>
        </w:rPr>
        <w:t>, de ap</w:t>
      </w:r>
      <w:r w:rsidR="00B67058">
        <w:rPr>
          <w:rFonts w:ascii="Times New Roman" w:eastAsia="Lucida Sans Unicode" w:hAnsi="Times New Roman" w:cs="Tahoma"/>
          <w:sz w:val="24"/>
          <w:szCs w:val="24"/>
          <w:lang w:val="ro-RO"/>
        </w:rPr>
        <w:t>robare a</w:t>
      </w:r>
      <w:r w:rsidR="00D64E07">
        <w:rPr>
          <w:rFonts w:ascii="Times New Roman" w:eastAsia="Lucida Sans Unicode" w:hAnsi="Times New Roman" w:cs="Tahoma"/>
          <w:sz w:val="24"/>
          <w:szCs w:val="24"/>
          <w:lang w:val="ro-RO"/>
        </w:rPr>
        <w:t xml:space="preserve"> </w:t>
      </w:r>
      <w:r w:rsidR="002B147B" w:rsidRPr="00A72147">
        <w:rPr>
          <w:rFonts w:ascii="Times New Roman" w:hAnsi="Times New Roman" w:cs="Times New Roman"/>
          <w:sz w:val="24"/>
          <w:szCs w:val="24"/>
          <w:lang w:val="ro-RO"/>
        </w:rPr>
        <w:t xml:space="preserve">Caietului </w:t>
      </w:r>
      <w:r w:rsidR="00D64E07" w:rsidRPr="001A31B0">
        <w:rPr>
          <w:rFonts w:ascii="Times New Roman" w:hAnsi="Times New Roman"/>
          <w:sz w:val="24"/>
          <w:szCs w:val="24"/>
          <w:shd w:val="clear" w:color="auto" w:fill="FEFEFE"/>
        </w:rPr>
        <w:t xml:space="preserve">de </w:t>
      </w:r>
      <w:proofErr w:type="spellStart"/>
      <w:r w:rsidR="00D64E07" w:rsidRPr="001A31B0">
        <w:rPr>
          <w:rFonts w:ascii="Times New Roman" w:hAnsi="Times New Roman"/>
          <w:sz w:val="24"/>
          <w:szCs w:val="24"/>
          <w:shd w:val="clear" w:color="auto" w:fill="FEFEFE"/>
        </w:rPr>
        <w:t>sarcini</w:t>
      </w:r>
      <w:proofErr w:type="spellEnd"/>
      <w:r w:rsidR="00D64E07" w:rsidRPr="001A31B0">
        <w:rPr>
          <w:rFonts w:ascii="Times New Roman" w:hAnsi="Times New Roman"/>
          <w:sz w:val="24"/>
          <w:szCs w:val="24"/>
          <w:shd w:val="clear" w:color="auto" w:fill="FEFEFE"/>
        </w:rPr>
        <w:t xml:space="preserve"> </w:t>
      </w:r>
      <w:r w:rsidR="00D64E07">
        <w:rPr>
          <w:rFonts w:ascii="Times New Roman" w:hAnsi="Times New Roman"/>
          <w:sz w:val="24"/>
          <w:szCs w:val="24"/>
          <w:shd w:val="clear" w:color="auto" w:fill="FEFEFE"/>
        </w:rPr>
        <w:t xml:space="preserve"> </w:t>
      </w:r>
      <w:proofErr w:type="spellStart"/>
      <w:r w:rsidR="00D64E07" w:rsidRPr="001A31B0">
        <w:rPr>
          <w:rFonts w:ascii="Times New Roman" w:hAnsi="Times New Roman"/>
          <w:sz w:val="24"/>
          <w:szCs w:val="24"/>
          <w:shd w:val="clear" w:color="auto" w:fill="FEFEFE"/>
        </w:rPr>
        <w:t>privind</w:t>
      </w:r>
      <w:proofErr w:type="spellEnd"/>
      <w:r w:rsidR="00D64E07" w:rsidRPr="001A31B0">
        <w:rPr>
          <w:rFonts w:ascii="Times New Roman" w:hAnsi="Times New Roman"/>
          <w:sz w:val="24"/>
          <w:szCs w:val="24"/>
          <w:shd w:val="clear" w:color="auto" w:fill="FEFEFE"/>
        </w:rPr>
        <w:t xml:space="preserve"> </w:t>
      </w:r>
      <w:proofErr w:type="spellStart"/>
      <w:r w:rsidR="00D64E07" w:rsidRPr="001A31B0">
        <w:rPr>
          <w:rFonts w:ascii="Times New Roman" w:hAnsi="Times New Roman"/>
          <w:sz w:val="24"/>
          <w:szCs w:val="24"/>
          <w:shd w:val="clear" w:color="auto" w:fill="FEFEFE"/>
        </w:rPr>
        <w:t>delegarea</w:t>
      </w:r>
      <w:proofErr w:type="spellEnd"/>
      <w:r w:rsidR="00D64E07" w:rsidRPr="001A31B0">
        <w:rPr>
          <w:rFonts w:ascii="Times New Roman" w:hAnsi="Times New Roman"/>
          <w:sz w:val="24"/>
          <w:szCs w:val="24"/>
          <w:shd w:val="clear" w:color="auto" w:fill="FEFEFE"/>
        </w:rPr>
        <w:t xml:space="preserve"> </w:t>
      </w:r>
      <w:proofErr w:type="spellStart"/>
      <w:r w:rsidR="00D64E07" w:rsidRPr="001A31B0">
        <w:rPr>
          <w:rFonts w:ascii="Times New Roman" w:hAnsi="Times New Roman"/>
          <w:sz w:val="24"/>
          <w:szCs w:val="24"/>
          <w:shd w:val="clear" w:color="auto" w:fill="FEFEFE"/>
        </w:rPr>
        <w:t>gestiunii</w:t>
      </w:r>
      <w:proofErr w:type="spellEnd"/>
      <w:r w:rsidR="00D64E07" w:rsidRPr="001A31B0">
        <w:rPr>
          <w:rFonts w:ascii="Times New Roman" w:hAnsi="Times New Roman"/>
          <w:sz w:val="24"/>
          <w:szCs w:val="24"/>
          <w:shd w:val="clear" w:color="auto" w:fill="FEFEFE"/>
        </w:rPr>
        <w:t xml:space="preserve"> </w:t>
      </w:r>
      <w:proofErr w:type="spellStart"/>
      <w:r w:rsidR="00D64E07" w:rsidRPr="001A31B0">
        <w:rPr>
          <w:rFonts w:ascii="Times New Roman" w:hAnsi="Times New Roman"/>
          <w:sz w:val="24"/>
          <w:szCs w:val="24"/>
          <w:shd w:val="clear" w:color="auto" w:fill="FEFEFE"/>
        </w:rPr>
        <w:t>Serviciului</w:t>
      </w:r>
      <w:proofErr w:type="spellEnd"/>
      <w:r w:rsidR="00D64E07" w:rsidRPr="001A31B0">
        <w:rPr>
          <w:rFonts w:ascii="Times New Roman" w:hAnsi="Times New Roman"/>
          <w:sz w:val="24"/>
          <w:szCs w:val="24"/>
          <w:shd w:val="clear" w:color="auto" w:fill="FEFEFE"/>
        </w:rPr>
        <w:t xml:space="preserve"> de </w:t>
      </w:r>
      <w:proofErr w:type="spellStart"/>
      <w:r w:rsidR="00D64E07" w:rsidRPr="001A31B0">
        <w:rPr>
          <w:rFonts w:ascii="Times New Roman" w:hAnsi="Times New Roman"/>
          <w:sz w:val="24"/>
          <w:szCs w:val="24"/>
          <w:shd w:val="clear" w:color="auto" w:fill="FEFEFE"/>
        </w:rPr>
        <w:t>Iluminat</w:t>
      </w:r>
      <w:proofErr w:type="spellEnd"/>
      <w:r w:rsidR="00D64E07" w:rsidRPr="001A31B0">
        <w:rPr>
          <w:rFonts w:ascii="Times New Roman" w:hAnsi="Times New Roman"/>
          <w:sz w:val="24"/>
          <w:szCs w:val="24"/>
          <w:shd w:val="clear" w:color="auto" w:fill="FEFEFE"/>
        </w:rPr>
        <w:t xml:space="preserve"> Public </w:t>
      </w:r>
      <w:proofErr w:type="spellStart"/>
      <w:r w:rsidR="00D64E07" w:rsidRPr="001A31B0">
        <w:rPr>
          <w:rFonts w:ascii="Times New Roman" w:hAnsi="Times New Roman"/>
          <w:sz w:val="24"/>
          <w:szCs w:val="24"/>
        </w:rPr>
        <w:t>în</w:t>
      </w:r>
      <w:proofErr w:type="spellEnd"/>
      <w:r w:rsidR="00D64E07" w:rsidRPr="001A31B0">
        <w:rPr>
          <w:rFonts w:ascii="Times New Roman" w:hAnsi="Times New Roman"/>
          <w:sz w:val="24"/>
          <w:szCs w:val="24"/>
        </w:rPr>
        <w:t xml:space="preserve"> </w:t>
      </w:r>
      <w:proofErr w:type="spellStart"/>
      <w:r w:rsidR="00D64E07" w:rsidRPr="001A31B0">
        <w:rPr>
          <w:rFonts w:ascii="Times New Roman" w:hAnsi="Times New Roman"/>
          <w:sz w:val="24"/>
          <w:szCs w:val="24"/>
        </w:rPr>
        <w:t>Municipiul</w:t>
      </w:r>
      <w:proofErr w:type="spellEnd"/>
      <w:r w:rsidR="00D64E07" w:rsidRPr="001A31B0">
        <w:rPr>
          <w:rFonts w:ascii="Times New Roman" w:hAnsi="Times New Roman"/>
          <w:sz w:val="24"/>
          <w:szCs w:val="24"/>
        </w:rPr>
        <w:t xml:space="preserve"> </w:t>
      </w:r>
      <w:proofErr w:type="spellStart"/>
      <w:r w:rsidR="00D64E07" w:rsidRPr="001A31B0">
        <w:rPr>
          <w:rFonts w:ascii="Times New Roman" w:hAnsi="Times New Roman"/>
          <w:sz w:val="24"/>
          <w:szCs w:val="24"/>
        </w:rPr>
        <w:t>Târgu</w:t>
      </w:r>
      <w:proofErr w:type="spellEnd"/>
      <w:r w:rsidR="00D64E07" w:rsidRPr="001A31B0">
        <w:rPr>
          <w:rFonts w:ascii="Times New Roman" w:hAnsi="Times New Roman"/>
          <w:sz w:val="24"/>
          <w:szCs w:val="24"/>
        </w:rPr>
        <w:t xml:space="preserve"> Mureș </w:t>
      </w:r>
      <w:r w:rsidR="00D64E07" w:rsidRPr="001A31B0">
        <w:rPr>
          <w:rFonts w:ascii="Times New Roman" w:eastAsia="Calibri" w:hAnsi="Times New Roman" w:cs="Times New Roman"/>
          <w:bCs/>
          <w:sz w:val="24"/>
          <w:szCs w:val="24"/>
        </w:rPr>
        <w:t>Cap. 1÷14</w:t>
      </w:r>
      <w:r w:rsidR="00324F9B">
        <w:rPr>
          <w:rFonts w:ascii="Times New Roman" w:eastAsia="Calibri" w:hAnsi="Times New Roman" w:cs="Times New Roman"/>
          <w:b/>
          <w:i/>
          <w:sz w:val="24"/>
          <w:szCs w:val="24"/>
        </w:rPr>
        <w:t xml:space="preserve"> </w:t>
      </w:r>
      <w:r w:rsidR="002B147B" w:rsidRPr="00A72147">
        <w:rPr>
          <w:rFonts w:ascii="Times New Roman" w:hAnsi="Times New Roman" w:cs="Times New Roman"/>
          <w:sz w:val="24"/>
          <w:szCs w:val="24"/>
          <w:lang w:val="ro-RO"/>
        </w:rPr>
        <w:t>și a</w:t>
      </w:r>
      <w:r w:rsidR="00863105">
        <w:rPr>
          <w:rFonts w:ascii="Times New Roman" w:hAnsi="Times New Roman" w:cs="Times New Roman"/>
          <w:sz w:val="24"/>
          <w:szCs w:val="24"/>
          <w:lang w:val="ro-RO"/>
        </w:rPr>
        <w:t xml:space="preserve"> modelului de</w:t>
      </w:r>
      <w:r w:rsidR="002B147B" w:rsidRPr="00A72147">
        <w:rPr>
          <w:rFonts w:ascii="Times New Roman" w:hAnsi="Times New Roman" w:cs="Times New Roman"/>
          <w:sz w:val="24"/>
          <w:szCs w:val="24"/>
          <w:lang w:val="ro-RO"/>
        </w:rPr>
        <w:t xml:space="preserve"> </w:t>
      </w:r>
      <w:r w:rsidR="00D64E07" w:rsidRPr="001A31B0">
        <w:rPr>
          <w:rFonts w:ascii="Times New Roman" w:eastAsia="Lucida Sans Unicode" w:hAnsi="Times New Roman" w:cs="Tahoma"/>
          <w:sz w:val="24"/>
          <w:szCs w:val="20"/>
          <w:lang w:val="ro-RO"/>
        </w:rPr>
        <w:t xml:space="preserve">Contract de concesiune de servicii privind delegarea gestiunii Serviciului de Iluminat Public în </w:t>
      </w:r>
      <w:proofErr w:type="gramStart"/>
      <w:r w:rsidR="00D64E07" w:rsidRPr="001A31B0">
        <w:rPr>
          <w:rFonts w:ascii="Times New Roman" w:eastAsia="Lucida Sans Unicode" w:hAnsi="Times New Roman" w:cs="Tahoma"/>
          <w:sz w:val="24"/>
          <w:szCs w:val="20"/>
          <w:lang w:val="ro-RO"/>
        </w:rPr>
        <w:t>Municipiul  Târgu</w:t>
      </w:r>
      <w:proofErr w:type="gramEnd"/>
      <w:r w:rsidR="00D64E07" w:rsidRPr="001A31B0">
        <w:rPr>
          <w:rFonts w:ascii="Times New Roman" w:eastAsia="Lucida Sans Unicode" w:hAnsi="Times New Roman" w:cs="Tahoma"/>
          <w:sz w:val="24"/>
          <w:szCs w:val="20"/>
          <w:lang w:val="ro-RO"/>
        </w:rPr>
        <w:t xml:space="preserve"> Mureș</w:t>
      </w:r>
      <w:r w:rsidR="0097692E">
        <w:rPr>
          <w:rFonts w:ascii="Times New Roman" w:hAnsi="Times New Roman" w:cs="Times New Roman"/>
          <w:sz w:val="24"/>
          <w:szCs w:val="24"/>
          <w:lang w:val="ro-RO"/>
        </w:rPr>
        <w:t>;</w:t>
      </w:r>
    </w:p>
    <w:p w14:paraId="05B9FD94" w14:textId="7E6750BF" w:rsidR="00FC3F0B" w:rsidRPr="00A72147" w:rsidRDefault="00FC3F0B" w:rsidP="00FC3F0B">
      <w:pPr>
        <w:pStyle w:val="ListParagraph"/>
        <w:spacing w:after="0"/>
        <w:ind w:left="0"/>
        <w:jc w:val="both"/>
        <w:rPr>
          <w:rFonts w:ascii="Times New Roman" w:hAnsi="Times New Roman" w:cs="Times New Roman"/>
          <w:lang w:val="ro-RO"/>
        </w:rPr>
      </w:pPr>
      <w:r w:rsidRPr="00A72147">
        <w:rPr>
          <w:rFonts w:ascii="Times New Roman" w:hAnsi="Times New Roman" w:cs="Times New Roman"/>
          <w:lang w:val="ro-RO"/>
        </w:rPr>
        <w:t xml:space="preserve">            </w:t>
      </w:r>
      <w:bookmarkStart w:id="12" w:name="_Hlk128557148"/>
      <w:r>
        <w:rPr>
          <w:rFonts w:ascii="Times New Roman" w:hAnsi="Times New Roman" w:cs="Times New Roman"/>
          <w:lang w:val="ro-RO"/>
        </w:rPr>
        <w:t>b</w:t>
      </w:r>
      <w:r w:rsidRPr="00A72147">
        <w:rPr>
          <w:rFonts w:ascii="Times New Roman" w:hAnsi="Times New Roman" w:cs="Times New Roman"/>
          <w:lang w:val="ro-RO"/>
        </w:rPr>
        <w:t>) Raport</w:t>
      </w:r>
      <w:r>
        <w:rPr>
          <w:rFonts w:ascii="Times New Roman" w:hAnsi="Times New Roman" w:cs="Times New Roman"/>
          <w:lang w:val="ro-RO"/>
        </w:rPr>
        <w:t>ul</w:t>
      </w:r>
      <w:r w:rsidRPr="00A72147">
        <w:rPr>
          <w:rFonts w:ascii="Times New Roman" w:hAnsi="Times New Roman" w:cs="Times New Roman"/>
          <w:lang w:val="ro-RO"/>
        </w:rPr>
        <w:t xml:space="preserve"> de Analiză al Comisiei pentru urmărirea procedurii de delegare a gestiunii Serviciului de Iluminat Public în Municipiul  Târgu Mureș;</w:t>
      </w:r>
      <w:bookmarkEnd w:id="12"/>
    </w:p>
    <w:p w14:paraId="55C2BD45" w14:textId="092B384A" w:rsidR="00322DF5" w:rsidRPr="00A72147" w:rsidRDefault="00322DF5" w:rsidP="002132FD">
      <w:pPr>
        <w:widowControl w:val="0"/>
        <w:suppressAutoHyphens/>
        <w:spacing w:after="0" w:line="240" w:lineRule="auto"/>
        <w:jc w:val="both"/>
        <w:rPr>
          <w:rFonts w:ascii="Times New Roman" w:hAnsi="Times New Roman" w:cs="Times New Roman"/>
          <w:bCs/>
          <w:sz w:val="24"/>
          <w:szCs w:val="24"/>
          <w:lang w:val="ro-RO"/>
        </w:rPr>
      </w:pPr>
      <w:r w:rsidRPr="00A72147">
        <w:rPr>
          <w:rFonts w:ascii="Times New Roman" w:eastAsia="Calibri" w:hAnsi="Times New Roman" w:cs="Times New Roman"/>
          <w:sz w:val="24"/>
          <w:szCs w:val="24"/>
          <w:lang w:val="ro-RO"/>
        </w:rPr>
        <w:t xml:space="preserve">            </w:t>
      </w:r>
      <w:r w:rsidR="00FC3F0B">
        <w:rPr>
          <w:rFonts w:ascii="Times New Roman" w:eastAsia="Calibri" w:hAnsi="Times New Roman" w:cs="Times New Roman"/>
          <w:sz w:val="24"/>
          <w:szCs w:val="24"/>
          <w:lang w:val="ro-RO"/>
        </w:rPr>
        <w:t>c</w:t>
      </w:r>
      <w:r w:rsidRPr="00A72147">
        <w:rPr>
          <w:rFonts w:ascii="Times New Roman" w:eastAsia="Calibri" w:hAnsi="Times New Roman" w:cs="Times New Roman"/>
          <w:sz w:val="24"/>
          <w:szCs w:val="24"/>
          <w:lang w:val="ro-RO"/>
        </w:rPr>
        <w:t>)</w:t>
      </w:r>
      <w:r w:rsidR="00A45DF9">
        <w:rPr>
          <w:rFonts w:ascii="Times New Roman" w:eastAsia="Calibri" w:hAnsi="Times New Roman" w:cs="Times New Roman"/>
          <w:sz w:val="24"/>
          <w:szCs w:val="24"/>
          <w:lang w:val="ro-RO"/>
        </w:rPr>
        <w:t xml:space="preserve"> </w:t>
      </w:r>
      <w:r w:rsidR="00ED4D65" w:rsidRPr="00A72147">
        <w:rPr>
          <w:rFonts w:ascii="Times New Roman" w:eastAsia="Calibri" w:hAnsi="Times New Roman" w:cs="Times New Roman"/>
          <w:sz w:val="24"/>
          <w:szCs w:val="24"/>
          <w:lang w:val="ro-RO"/>
        </w:rPr>
        <w:t>Rapo</w:t>
      </w:r>
      <w:r w:rsidR="0097692E">
        <w:rPr>
          <w:rFonts w:ascii="Times New Roman" w:eastAsia="Calibri" w:hAnsi="Times New Roman" w:cs="Times New Roman"/>
          <w:sz w:val="24"/>
          <w:szCs w:val="24"/>
          <w:lang w:val="ro-RO"/>
        </w:rPr>
        <w:t>rt</w:t>
      </w:r>
      <w:r w:rsidR="00ED4D65" w:rsidRPr="00A72147">
        <w:rPr>
          <w:rFonts w:ascii="Times New Roman" w:eastAsia="Calibri" w:hAnsi="Times New Roman" w:cs="Times New Roman"/>
          <w:sz w:val="24"/>
          <w:szCs w:val="24"/>
          <w:lang w:val="ro-RO"/>
        </w:rPr>
        <w:t xml:space="preserve"> de specialitate a</w:t>
      </w:r>
      <w:r w:rsidR="0097692E">
        <w:rPr>
          <w:rFonts w:ascii="Times New Roman" w:eastAsia="Calibri" w:hAnsi="Times New Roman" w:cs="Times New Roman"/>
          <w:sz w:val="24"/>
          <w:szCs w:val="24"/>
          <w:lang w:val="ro-RO"/>
        </w:rPr>
        <w:t xml:space="preserve">l </w:t>
      </w:r>
      <w:r w:rsidRPr="00A72147">
        <w:rPr>
          <w:rFonts w:ascii="Times New Roman" w:eastAsia="Calibri" w:hAnsi="Times New Roman" w:cs="Times New Roman"/>
          <w:sz w:val="24"/>
          <w:szCs w:val="24"/>
          <w:lang w:val="ro-RO"/>
        </w:rPr>
        <w:t xml:space="preserve">Direcției Economice și </w:t>
      </w:r>
      <w:r w:rsidR="000839E6" w:rsidRPr="00A72147">
        <w:rPr>
          <w:rFonts w:ascii="Times New Roman" w:eastAsia="Calibri" w:hAnsi="Times New Roman" w:cs="Times New Roman"/>
          <w:sz w:val="24"/>
          <w:szCs w:val="24"/>
          <w:lang w:val="ro-RO"/>
        </w:rPr>
        <w:t>al Direcției Juridice, Contencios Administrativ și Administrație Publică Locală</w:t>
      </w:r>
      <w:r w:rsidRPr="00A72147">
        <w:rPr>
          <w:rFonts w:ascii="Times New Roman" w:eastAsia="Calibri" w:hAnsi="Times New Roman" w:cs="Times New Roman"/>
          <w:sz w:val="24"/>
          <w:szCs w:val="24"/>
          <w:lang w:val="ro-RO"/>
        </w:rPr>
        <w:t>;</w:t>
      </w:r>
    </w:p>
    <w:p w14:paraId="2AE3E359" w14:textId="5DBB8843" w:rsidR="00322DF5" w:rsidRPr="00A72147" w:rsidRDefault="00322DF5" w:rsidP="00322DF5">
      <w:pPr>
        <w:pStyle w:val="ListParagraph"/>
        <w:spacing w:after="0"/>
        <w:ind w:left="0"/>
        <w:jc w:val="both"/>
        <w:rPr>
          <w:rFonts w:ascii="Times New Roman" w:hAnsi="Times New Roman" w:cs="Times New Roman"/>
          <w:lang w:val="ro-RO"/>
        </w:rPr>
      </w:pPr>
      <w:r w:rsidRPr="00A72147">
        <w:rPr>
          <w:rFonts w:ascii="Times New Roman" w:hAnsi="Times New Roman" w:cs="Times New Roman"/>
          <w:lang w:val="ro-RO"/>
        </w:rPr>
        <w:t xml:space="preserve">            </w:t>
      </w:r>
      <w:r w:rsidR="00FC3F0B">
        <w:rPr>
          <w:rFonts w:ascii="Times New Roman" w:hAnsi="Times New Roman" w:cs="Times New Roman"/>
          <w:lang w:val="ro-RO"/>
        </w:rPr>
        <w:t>d</w:t>
      </w:r>
      <w:r w:rsidRPr="00A72147">
        <w:rPr>
          <w:rFonts w:ascii="Times New Roman" w:hAnsi="Times New Roman" w:cs="Times New Roman"/>
          <w:lang w:val="ro-RO"/>
        </w:rPr>
        <w:t>) Raportul comisiilor de specialitate din cadrul Consiliului Local Municipal Târgu Mureș;</w:t>
      </w:r>
    </w:p>
    <w:p w14:paraId="760500BD" w14:textId="77777777" w:rsidR="008D69B4" w:rsidRPr="00A72147" w:rsidRDefault="008D69B4" w:rsidP="007A3669">
      <w:pPr>
        <w:tabs>
          <w:tab w:val="left" w:pos="567"/>
        </w:tabs>
        <w:spacing w:after="0"/>
        <w:jc w:val="both"/>
        <w:rPr>
          <w:rFonts w:ascii="Times New Roman" w:eastAsia="Calibri" w:hAnsi="Times New Roman" w:cs="Times New Roman"/>
          <w:sz w:val="24"/>
          <w:szCs w:val="24"/>
          <w:lang w:val="ro-RO"/>
        </w:rPr>
      </w:pPr>
    </w:p>
    <w:p w14:paraId="211A4906" w14:textId="5069CE0C" w:rsidR="008D69B4" w:rsidRPr="00A72147" w:rsidRDefault="007A3669" w:rsidP="007A3669">
      <w:pPr>
        <w:tabs>
          <w:tab w:val="left" w:pos="567"/>
        </w:tabs>
        <w:spacing w:after="0"/>
        <w:jc w:val="both"/>
        <w:rPr>
          <w:rFonts w:ascii="Times New Roman" w:eastAsia="Calibri" w:hAnsi="Times New Roman" w:cs="Times New Roman"/>
          <w:sz w:val="24"/>
          <w:szCs w:val="24"/>
          <w:lang w:val="ro-RO"/>
        </w:rPr>
      </w:pPr>
      <w:r w:rsidRPr="00A72147">
        <w:rPr>
          <w:rFonts w:ascii="Times New Roman" w:eastAsia="Calibri" w:hAnsi="Times New Roman" w:cs="Times New Roman"/>
          <w:sz w:val="24"/>
          <w:szCs w:val="24"/>
          <w:lang w:val="ro-RO"/>
        </w:rPr>
        <w:t xml:space="preserve">            </w:t>
      </w:r>
      <w:r w:rsidRPr="00A72147">
        <w:rPr>
          <w:rFonts w:ascii="Times New Roman" w:eastAsia="Calibri" w:hAnsi="Times New Roman" w:cs="Times New Roman"/>
          <w:b/>
          <w:sz w:val="24"/>
          <w:szCs w:val="24"/>
          <w:lang w:val="ro-RO"/>
        </w:rPr>
        <w:t>În conformitate cu prevederile</w:t>
      </w:r>
      <w:r w:rsidR="006C3A3E">
        <w:rPr>
          <w:rFonts w:ascii="Times New Roman" w:eastAsia="Calibri" w:hAnsi="Times New Roman" w:cs="Times New Roman"/>
          <w:b/>
          <w:sz w:val="24"/>
          <w:szCs w:val="24"/>
          <w:lang w:val="ro-RO"/>
        </w:rPr>
        <w:t xml:space="preserve"> din</w:t>
      </w:r>
      <w:r w:rsidRPr="00A72147">
        <w:rPr>
          <w:rFonts w:ascii="Times New Roman" w:eastAsia="Calibri" w:hAnsi="Times New Roman" w:cs="Times New Roman"/>
          <w:sz w:val="24"/>
          <w:szCs w:val="24"/>
          <w:lang w:val="ro-RO"/>
        </w:rPr>
        <w:t>:</w:t>
      </w:r>
    </w:p>
    <w:p w14:paraId="0ECCC1CA" w14:textId="390E1678" w:rsidR="008D69B4" w:rsidRPr="00A72147" w:rsidRDefault="008D69B4" w:rsidP="007A3669">
      <w:pPr>
        <w:tabs>
          <w:tab w:val="left" w:pos="567"/>
        </w:tabs>
        <w:spacing w:after="0"/>
        <w:jc w:val="both"/>
        <w:rPr>
          <w:rFonts w:ascii="Times New Roman" w:eastAsia="Calibri" w:hAnsi="Times New Roman" w:cs="Times New Roman"/>
          <w:sz w:val="24"/>
          <w:szCs w:val="24"/>
          <w:lang w:val="ro-RO"/>
        </w:rPr>
      </w:pPr>
      <w:r w:rsidRPr="00A72147">
        <w:rPr>
          <w:rFonts w:ascii="Times New Roman" w:eastAsia="Calibri" w:hAnsi="Times New Roman" w:cs="Times New Roman"/>
          <w:sz w:val="24"/>
          <w:szCs w:val="24"/>
          <w:lang w:val="en-GB"/>
        </w:rPr>
        <w:t xml:space="preserve">            - </w:t>
      </w:r>
      <w:r w:rsidRPr="00A72147">
        <w:rPr>
          <w:rFonts w:ascii="Times New Roman" w:eastAsia="Calibri" w:hAnsi="Times New Roman" w:cs="Times New Roman"/>
          <w:sz w:val="24"/>
          <w:szCs w:val="24"/>
          <w:lang w:val="ro-RO"/>
        </w:rPr>
        <w:t>Legea nr</w:t>
      </w:r>
      <w:r w:rsidR="00DE67EA">
        <w:rPr>
          <w:rFonts w:ascii="Times New Roman" w:eastAsia="Calibri" w:hAnsi="Times New Roman" w:cs="Times New Roman"/>
          <w:sz w:val="24"/>
          <w:szCs w:val="24"/>
          <w:lang w:val="ro-RO"/>
        </w:rPr>
        <w:t>.</w:t>
      </w:r>
      <w:r w:rsidRPr="00A72147">
        <w:rPr>
          <w:rFonts w:ascii="Times New Roman" w:eastAsia="Calibri" w:hAnsi="Times New Roman" w:cs="Times New Roman"/>
          <w:sz w:val="24"/>
          <w:szCs w:val="24"/>
          <w:lang w:val="ro-RO"/>
        </w:rPr>
        <w:t xml:space="preserve"> 230/2006</w:t>
      </w:r>
      <w:r w:rsidR="006B12D8">
        <w:rPr>
          <w:rFonts w:ascii="Times New Roman" w:eastAsia="Calibri" w:hAnsi="Times New Roman" w:cs="Times New Roman"/>
          <w:sz w:val="24"/>
          <w:szCs w:val="24"/>
          <w:lang w:val="ro-RO"/>
        </w:rPr>
        <w:t>, art. 8, art. 10 lit</w:t>
      </w:r>
      <w:r w:rsidR="00FC3F0B">
        <w:rPr>
          <w:rFonts w:ascii="Times New Roman" w:eastAsia="Calibri" w:hAnsi="Times New Roman" w:cs="Times New Roman"/>
          <w:sz w:val="24"/>
          <w:szCs w:val="24"/>
          <w:lang w:val="ro-RO"/>
        </w:rPr>
        <w:t>.</w:t>
      </w:r>
      <w:r w:rsidR="006B12D8">
        <w:rPr>
          <w:rFonts w:ascii="Times New Roman" w:eastAsia="Calibri" w:hAnsi="Times New Roman" w:cs="Times New Roman"/>
          <w:sz w:val="24"/>
          <w:szCs w:val="24"/>
          <w:lang w:val="ro-RO"/>
        </w:rPr>
        <w:t xml:space="preserve"> d,</w:t>
      </w:r>
      <w:r w:rsidRPr="00A72147">
        <w:rPr>
          <w:rFonts w:ascii="Times New Roman" w:eastAsia="Calibri" w:hAnsi="Times New Roman" w:cs="Times New Roman"/>
          <w:sz w:val="24"/>
          <w:szCs w:val="24"/>
          <w:lang w:val="ro-RO"/>
        </w:rPr>
        <w:t xml:space="preserve"> a serviciului de iluminat public, cu modificările și completările ulterioare;</w:t>
      </w:r>
    </w:p>
    <w:p w14:paraId="2A0701FE" w14:textId="69F49ED3" w:rsidR="008D69B4" w:rsidRPr="00A72147" w:rsidRDefault="008D69B4" w:rsidP="007A3669">
      <w:pPr>
        <w:tabs>
          <w:tab w:val="left" w:pos="567"/>
        </w:tabs>
        <w:spacing w:after="0"/>
        <w:jc w:val="both"/>
        <w:rPr>
          <w:rFonts w:ascii="Times New Roman" w:eastAsia="Calibri" w:hAnsi="Times New Roman" w:cs="Times New Roman"/>
          <w:sz w:val="24"/>
          <w:szCs w:val="24"/>
          <w:lang w:val="ro-RO"/>
        </w:rPr>
      </w:pPr>
      <w:r w:rsidRPr="00A72147">
        <w:rPr>
          <w:rFonts w:ascii="Times New Roman" w:eastAsia="Calibri" w:hAnsi="Times New Roman" w:cs="Times New Roman"/>
          <w:sz w:val="24"/>
          <w:szCs w:val="24"/>
          <w:lang w:val="ro-RO"/>
        </w:rPr>
        <w:t xml:space="preserve">            - </w:t>
      </w:r>
      <w:r w:rsidR="006C3A3E">
        <w:rPr>
          <w:rFonts w:ascii="Times New Roman" w:eastAsia="Calibri" w:hAnsi="Times New Roman" w:cs="Times New Roman"/>
          <w:sz w:val="24"/>
          <w:szCs w:val="24"/>
          <w:lang w:val="ro-RO"/>
        </w:rPr>
        <w:t>L</w:t>
      </w:r>
      <w:r w:rsidRPr="00A72147">
        <w:rPr>
          <w:rFonts w:ascii="Times New Roman" w:eastAsia="Calibri" w:hAnsi="Times New Roman" w:cs="Times New Roman"/>
          <w:sz w:val="24"/>
          <w:szCs w:val="24"/>
          <w:lang w:val="ro-RO"/>
        </w:rPr>
        <w:t xml:space="preserve">egea nr 51/2006 </w:t>
      </w:r>
      <w:r w:rsidR="006C3A3E" w:rsidRPr="00A72147">
        <w:rPr>
          <w:rFonts w:ascii="Times New Roman" w:eastAsia="Calibri" w:hAnsi="Times New Roman" w:cs="Times New Roman"/>
          <w:sz w:val="24"/>
          <w:szCs w:val="24"/>
          <w:lang w:val="ro-RO"/>
        </w:rPr>
        <w:t xml:space="preserve">privind serviciile comunitare de </w:t>
      </w:r>
      <w:proofErr w:type="spellStart"/>
      <w:r w:rsidR="006C3A3E" w:rsidRPr="00A72147">
        <w:rPr>
          <w:rFonts w:ascii="Times New Roman" w:eastAsia="Calibri" w:hAnsi="Times New Roman" w:cs="Times New Roman"/>
          <w:sz w:val="24"/>
          <w:szCs w:val="24"/>
          <w:lang w:val="ro-RO"/>
        </w:rPr>
        <w:t>utilitati</w:t>
      </w:r>
      <w:proofErr w:type="spellEnd"/>
      <w:r w:rsidR="006C3A3E" w:rsidRPr="00A72147">
        <w:rPr>
          <w:rFonts w:ascii="Times New Roman" w:eastAsia="Calibri" w:hAnsi="Times New Roman" w:cs="Times New Roman"/>
          <w:sz w:val="24"/>
          <w:szCs w:val="24"/>
          <w:lang w:val="ro-RO"/>
        </w:rPr>
        <w:t xml:space="preserve"> publice, republicată, cu modificările și completările ulterioare</w:t>
      </w:r>
      <w:r w:rsidR="006C3A3E">
        <w:rPr>
          <w:rFonts w:ascii="Times New Roman" w:eastAsia="Calibri" w:hAnsi="Times New Roman" w:cs="Times New Roman"/>
          <w:sz w:val="24"/>
          <w:szCs w:val="24"/>
          <w:lang w:val="ro-RO"/>
        </w:rPr>
        <w:t>,</w:t>
      </w:r>
      <w:r w:rsidR="006C3A3E" w:rsidRPr="00A72147">
        <w:rPr>
          <w:rFonts w:ascii="Times New Roman" w:eastAsia="Calibri" w:hAnsi="Times New Roman" w:cs="Times New Roman"/>
          <w:sz w:val="24"/>
          <w:szCs w:val="24"/>
          <w:lang w:val="ro-RO"/>
        </w:rPr>
        <w:t xml:space="preserve"> </w:t>
      </w:r>
      <w:r w:rsidR="00FC3F0B">
        <w:rPr>
          <w:rFonts w:ascii="Times New Roman" w:eastAsia="Calibri" w:hAnsi="Times New Roman" w:cs="Times New Roman"/>
          <w:sz w:val="24"/>
          <w:szCs w:val="24"/>
          <w:lang w:val="ro-RO"/>
        </w:rPr>
        <w:t>a</w:t>
      </w:r>
      <w:r w:rsidR="006C3A3E" w:rsidRPr="00A72147">
        <w:rPr>
          <w:rFonts w:ascii="Times New Roman" w:eastAsia="Calibri" w:hAnsi="Times New Roman" w:cs="Times New Roman"/>
          <w:sz w:val="24"/>
          <w:szCs w:val="24"/>
          <w:lang w:val="ro-RO"/>
        </w:rPr>
        <w:t xml:space="preserve">rt.1 alin.2 </w:t>
      </w:r>
      <w:proofErr w:type="spellStart"/>
      <w:r w:rsidR="006C3A3E" w:rsidRPr="00A72147">
        <w:rPr>
          <w:rFonts w:ascii="Times New Roman" w:eastAsia="Calibri" w:hAnsi="Times New Roman" w:cs="Times New Roman"/>
          <w:sz w:val="24"/>
          <w:szCs w:val="24"/>
          <w:lang w:val="ro-RO"/>
        </w:rPr>
        <w:t>lit</w:t>
      </w:r>
      <w:proofErr w:type="spellEnd"/>
      <w:r w:rsidR="006C3A3E" w:rsidRPr="00A72147">
        <w:rPr>
          <w:rFonts w:ascii="Times New Roman" w:eastAsia="Calibri" w:hAnsi="Times New Roman" w:cs="Times New Roman"/>
          <w:sz w:val="24"/>
          <w:szCs w:val="24"/>
          <w:lang w:val="ro-RO"/>
        </w:rPr>
        <w:t xml:space="preserve">, f, </w:t>
      </w:r>
      <w:r w:rsidR="00FC3F0B">
        <w:rPr>
          <w:rFonts w:ascii="Times New Roman" w:eastAsia="Calibri" w:hAnsi="Times New Roman" w:cs="Times New Roman"/>
          <w:sz w:val="24"/>
          <w:szCs w:val="24"/>
          <w:lang w:val="ro-RO"/>
        </w:rPr>
        <w:t>a</w:t>
      </w:r>
      <w:r w:rsidR="006C3A3E" w:rsidRPr="00A72147">
        <w:rPr>
          <w:rFonts w:ascii="Times New Roman" w:eastAsia="Calibri" w:hAnsi="Times New Roman" w:cs="Times New Roman"/>
          <w:sz w:val="24"/>
          <w:szCs w:val="24"/>
          <w:lang w:val="ro-RO"/>
        </w:rPr>
        <w:t>rt</w:t>
      </w:r>
      <w:r w:rsidR="006C3A3E">
        <w:rPr>
          <w:rFonts w:ascii="Times New Roman" w:eastAsia="Calibri" w:hAnsi="Times New Roman" w:cs="Times New Roman"/>
          <w:sz w:val="24"/>
          <w:szCs w:val="24"/>
          <w:lang w:val="ro-RO"/>
        </w:rPr>
        <w:t>.</w:t>
      </w:r>
      <w:r w:rsidR="006C3A3E" w:rsidRPr="00A72147">
        <w:rPr>
          <w:rFonts w:ascii="Times New Roman" w:eastAsia="Calibri" w:hAnsi="Times New Roman" w:cs="Times New Roman"/>
          <w:sz w:val="24"/>
          <w:szCs w:val="24"/>
          <w:lang w:val="ro-RO"/>
        </w:rPr>
        <w:t xml:space="preserve"> 3 alin. 1, </w:t>
      </w:r>
      <w:r w:rsidR="00FC3F0B">
        <w:rPr>
          <w:rFonts w:ascii="Times New Roman" w:eastAsia="Calibri" w:hAnsi="Times New Roman" w:cs="Times New Roman"/>
          <w:sz w:val="24"/>
          <w:szCs w:val="24"/>
          <w:lang w:val="ro-RO"/>
        </w:rPr>
        <w:t>a</w:t>
      </w:r>
      <w:r w:rsidR="006C3A3E" w:rsidRPr="00A72147">
        <w:rPr>
          <w:rFonts w:ascii="Times New Roman" w:eastAsia="Calibri" w:hAnsi="Times New Roman" w:cs="Times New Roman"/>
          <w:sz w:val="24"/>
          <w:szCs w:val="24"/>
          <w:lang w:val="ro-RO"/>
        </w:rPr>
        <w:t>rt.</w:t>
      </w:r>
      <w:r w:rsidR="006C3A3E">
        <w:rPr>
          <w:rFonts w:ascii="Times New Roman" w:eastAsia="Calibri" w:hAnsi="Times New Roman" w:cs="Times New Roman"/>
          <w:sz w:val="24"/>
          <w:szCs w:val="24"/>
          <w:lang w:val="ro-RO"/>
        </w:rPr>
        <w:t xml:space="preserve"> </w:t>
      </w:r>
      <w:r w:rsidR="006C3A3E" w:rsidRPr="00A72147">
        <w:rPr>
          <w:rFonts w:ascii="Times New Roman" w:eastAsia="Calibri" w:hAnsi="Times New Roman" w:cs="Times New Roman"/>
          <w:sz w:val="24"/>
          <w:szCs w:val="24"/>
          <w:lang w:val="ro-RO"/>
        </w:rPr>
        <w:t xml:space="preserve">8 alin 1, </w:t>
      </w:r>
      <w:r w:rsidR="00FC3F0B">
        <w:rPr>
          <w:rFonts w:ascii="Times New Roman" w:eastAsia="Calibri" w:hAnsi="Times New Roman" w:cs="Times New Roman"/>
          <w:sz w:val="24"/>
          <w:szCs w:val="24"/>
          <w:lang w:val="ro-RO"/>
        </w:rPr>
        <w:t>a</w:t>
      </w:r>
      <w:r w:rsidR="006C3A3E" w:rsidRPr="00A72147">
        <w:rPr>
          <w:rFonts w:ascii="Times New Roman" w:eastAsia="Calibri" w:hAnsi="Times New Roman" w:cs="Times New Roman"/>
          <w:sz w:val="24"/>
          <w:szCs w:val="24"/>
          <w:lang w:val="ro-RO"/>
        </w:rPr>
        <w:t>rt</w:t>
      </w:r>
      <w:r w:rsidR="006C3A3E">
        <w:rPr>
          <w:rFonts w:ascii="Times New Roman" w:eastAsia="Calibri" w:hAnsi="Times New Roman" w:cs="Times New Roman"/>
          <w:sz w:val="24"/>
          <w:szCs w:val="24"/>
          <w:lang w:val="ro-RO"/>
        </w:rPr>
        <w:t>.</w:t>
      </w:r>
      <w:r w:rsidR="006C3A3E" w:rsidRPr="00A72147">
        <w:rPr>
          <w:rFonts w:ascii="Times New Roman" w:eastAsia="Calibri" w:hAnsi="Times New Roman" w:cs="Times New Roman"/>
          <w:sz w:val="24"/>
          <w:szCs w:val="24"/>
          <w:lang w:val="ro-RO"/>
        </w:rPr>
        <w:t xml:space="preserve"> 22 și </w:t>
      </w:r>
      <w:r w:rsidR="00FC3F0B">
        <w:rPr>
          <w:rFonts w:ascii="Times New Roman" w:eastAsia="Calibri" w:hAnsi="Times New Roman" w:cs="Times New Roman"/>
          <w:sz w:val="24"/>
          <w:szCs w:val="24"/>
          <w:lang w:val="ro-RO"/>
        </w:rPr>
        <w:t>a</w:t>
      </w:r>
      <w:r w:rsidR="006C3A3E" w:rsidRPr="00A72147">
        <w:rPr>
          <w:rFonts w:ascii="Times New Roman" w:eastAsia="Calibri" w:hAnsi="Times New Roman" w:cs="Times New Roman"/>
          <w:sz w:val="24"/>
          <w:szCs w:val="24"/>
          <w:lang w:val="ro-RO"/>
        </w:rPr>
        <w:t>rt</w:t>
      </w:r>
      <w:r w:rsidR="006C3A3E">
        <w:rPr>
          <w:rFonts w:ascii="Times New Roman" w:eastAsia="Calibri" w:hAnsi="Times New Roman" w:cs="Times New Roman"/>
          <w:sz w:val="24"/>
          <w:szCs w:val="24"/>
          <w:lang w:val="ro-RO"/>
        </w:rPr>
        <w:t>.</w:t>
      </w:r>
      <w:r w:rsidR="006C3A3E" w:rsidRPr="00A72147">
        <w:rPr>
          <w:rFonts w:ascii="Times New Roman" w:eastAsia="Calibri" w:hAnsi="Times New Roman" w:cs="Times New Roman"/>
          <w:sz w:val="24"/>
          <w:szCs w:val="24"/>
          <w:lang w:val="ro-RO"/>
        </w:rPr>
        <w:t xml:space="preserve"> 29</w:t>
      </w:r>
      <w:r w:rsidRPr="00A72147">
        <w:rPr>
          <w:rFonts w:ascii="Times New Roman" w:eastAsia="Calibri" w:hAnsi="Times New Roman" w:cs="Times New Roman"/>
          <w:sz w:val="24"/>
          <w:szCs w:val="24"/>
          <w:lang w:val="ro-RO"/>
        </w:rPr>
        <w:t>;</w:t>
      </w:r>
    </w:p>
    <w:p w14:paraId="4228500E" w14:textId="2C23B3A0" w:rsidR="008D69B4" w:rsidRDefault="008D69B4" w:rsidP="007A3669">
      <w:pPr>
        <w:tabs>
          <w:tab w:val="left" w:pos="567"/>
        </w:tabs>
        <w:spacing w:after="0"/>
        <w:jc w:val="both"/>
        <w:rPr>
          <w:rFonts w:ascii="Times New Roman" w:eastAsia="Calibri" w:hAnsi="Times New Roman" w:cs="Times New Roman"/>
          <w:sz w:val="24"/>
          <w:szCs w:val="24"/>
          <w:lang w:val="ro-RO"/>
        </w:rPr>
      </w:pPr>
      <w:r w:rsidRPr="00A72147">
        <w:rPr>
          <w:rFonts w:ascii="Times New Roman" w:eastAsia="Calibri" w:hAnsi="Times New Roman" w:cs="Times New Roman"/>
          <w:sz w:val="24"/>
          <w:szCs w:val="24"/>
          <w:lang w:val="ro-RO"/>
        </w:rPr>
        <w:t xml:space="preserve">            - Ordinul </w:t>
      </w:r>
      <w:r w:rsidR="00DE67EA">
        <w:rPr>
          <w:rFonts w:ascii="Times New Roman" w:eastAsia="Calibri" w:hAnsi="Times New Roman" w:cs="Times New Roman"/>
          <w:sz w:val="24"/>
          <w:szCs w:val="24"/>
          <w:lang w:val="ro-RO"/>
        </w:rPr>
        <w:t xml:space="preserve">ANRSC nr. </w:t>
      </w:r>
      <w:r w:rsidRPr="00A72147">
        <w:rPr>
          <w:rFonts w:ascii="Times New Roman" w:eastAsia="Calibri" w:hAnsi="Times New Roman" w:cs="Times New Roman"/>
          <w:sz w:val="24"/>
          <w:szCs w:val="24"/>
          <w:lang w:val="ro-RO"/>
        </w:rPr>
        <w:t>87/2007 pentru aprobarea Caietului de sarcini-cadru al serviciului de iluminat public</w:t>
      </w:r>
      <w:r w:rsidR="003B58B8" w:rsidRPr="00A72147">
        <w:rPr>
          <w:rFonts w:ascii="Times New Roman" w:eastAsia="Calibri" w:hAnsi="Times New Roman" w:cs="Times New Roman"/>
          <w:sz w:val="24"/>
          <w:szCs w:val="24"/>
          <w:lang w:val="ro-RO"/>
        </w:rPr>
        <w:t>;</w:t>
      </w:r>
    </w:p>
    <w:p w14:paraId="55D440E6" w14:textId="77777777" w:rsidR="00FC3F0B" w:rsidRDefault="007A3669" w:rsidP="00FC3F0B">
      <w:pPr>
        <w:tabs>
          <w:tab w:val="left" w:pos="567"/>
        </w:tabs>
        <w:spacing w:after="0" w:line="240" w:lineRule="auto"/>
        <w:jc w:val="both"/>
        <w:rPr>
          <w:rFonts w:ascii="Times New Roman" w:eastAsia="Calibri" w:hAnsi="Times New Roman" w:cs="Times New Roman"/>
          <w:sz w:val="24"/>
          <w:szCs w:val="24"/>
          <w:lang w:val="es-ES"/>
        </w:rPr>
      </w:pPr>
      <w:r w:rsidRPr="00A72147">
        <w:rPr>
          <w:rFonts w:ascii="Times New Roman" w:eastAsia="Calibri" w:hAnsi="Times New Roman" w:cs="Times New Roman"/>
          <w:sz w:val="24"/>
          <w:szCs w:val="24"/>
          <w:lang w:val="es-ES"/>
        </w:rPr>
        <w:t xml:space="preserve">            - HG </w:t>
      </w:r>
      <w:proofErr w:type="spellStart"/>
      <w:r w:rsidRPr="00A72147">
        <w:rPr>
          <w:rFonts w:ascii="Times New Roman" w:eastAsia="Calibri" w:hAnsi="Times New Roman" w:cs="Times New Roman"/>
          <w:sz w:val="24"/>
          <w:szCs w:val="24"/>
          <w:lang w:val="es-ES"/>
        </w:rPr>
        <w:t>nr</w:t>
      </w:r>
      <w:proofErr w:type="spellEnd"/>
      <w:r w:rsidRPr="00A72147">
        <w:rPr>
          <w:rFonts w:ascii="Times New Roman" w:eastAsia="Calibri" w:hAnsi="Times New Roman" w:cs="Times New Roman"/>
          <w:sz w:val="24"/>
          <w:szCs w:val="24"/>
          <w:lang w:val="es-ES"/>
        </w:rPr>
        <w:t>.</w:t>
      </w:r>
      <w:r w:rsidR="006C3A3E">
        <w:rPr>
          <w:rFonts w:ascii="Times New Roman" w:eastAsia="Calibri" w:hAnsi="Times New Roman" w:cs="Times New Roman"/>
          <w:sz w:val="24"/>
          <w:szCs w:val="24"/>
          <w:lang w:val="es-ES"/>
        </w:rPr>
        <w:t xml:space="preserve"> </w:t>
      </w:r>
      <w:r w:rsidRPr="00A72147">
        <w:rPr>
          <w:rFonts w:ascii="Times New Roman" w:eastAsia="Calibri" w:hAnsi="Times New Roman" w:cs="Times New Roman"/>
          <w:sz w:val="24"/>
          <w:szCs w:val="24"/>
          <w:lang w:val="es-ES"/>
        </w:rPr>
        <w:t xml:space="preserve">907/2016 </w:t>
      </w:r>
      <w:proofErr w:type="spellStart"/>
      <w:r w:rsidRPr="00A72147">
        <w:rPr>
          <w:rFonts w:ascii="Times New Roman" w:eastAsia="Calibri" w:hAnsi="Times New Roman" w:cs="Times New Roman"/>
          <w:sz w:val="24"/>
          <w:szCs w:val="24"/>
          <w:lang w:val="es-ES"/>
        </w:rPr>
        <w:t>privind</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etapele</w:t>
      </w:r>
      <w:proofErr w:type="spellEnd"/>
      <w:r w:rsidRPr="00A72147">
        <w:rPr>
          <w:rFonts w:ascii="Times New Roman" w:eastAsia="Calibri" w:hAnsi="Times New Roman" w:cs="Times New Roman"/>
          <w:sz w:val="24"/>
          <w:szCs w:val="24"/>
          <w:lang w:val="es-ES"/>
        </w:rPr>
        <w:t xml:space="preserve"> de elaborare </w:t>
      </w:r>
      <w:proofErr w:type="spellStart"/>
      <w:r w:rsidRPr="00A72147">
        <w:rPr>
          <w:rFonts w:ascii="Times New Roman" w:eastAsia="Calibri" w:hAnsi="Times New Roman" w:cs="Times New Roman"/>
          <w:sz w:val="24"/>
          <w:szCs w:val="24"/>
          <w:lang w:val="es-ES"/>
        </w:rPr>
        <w:t>şi</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conţinutul-cadru</w:t>
      </w:r>
      <w:proofErr w:type="spellEnd"/>
      <w:r w:rsidRPr="00A72147">
        <w:rPr>
          <w:rFonts w:ascii="Times New Roman" w:eastAsia="Calibri" w:hAnsi="Times New Roman" w:cs="Times New Roman"/>
          <w:sz w:val="24"/>
          <w:szCs w:val="24"/>
          <w:lang w:val="es-ES"/>
        </w:rPr>
        <w:t xml:space="preserve"> al </w:t>
      </w:r>
      <w:proofErr w:type="spellStart"/>
      <w:r w:rsidRPr="00A72147">
        <w:rPr>
          <w:rFonts w:ascii="Times New Roman" w:eastAsia="Calibri" w:hAnsi="Times New Roman" w:cs="Times New Roman"/>
          <w:sz w:val="24"/>
          <w:szCs w:val="24"/>
          <w:lang w:val="es-ES"/>
        </w:rPr>
        <w:t>documentaţiilor</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tehnico</w:t>
      </w:r>
      <w:proofErr w:type="spellEnd"/>
      <w:r w:rsidRPr="00A72147">
        <w:rPr>
          <w:rFonts w:ascii="Times New Roman" w:eastAsia="Calibri" w:hAnsi="Times New Roman" w:cs="Times New Roman"/>
          <w:sz w:val="24"/>
          <w:szCs w:val="24"/>
          <w:lang w:val="es-ES"/>
        </w:rPr>
        <w:t xml:space="preserve">-economice aferente </w:t>
      </w:r>
      <w:proofErr w:type="spellStart"/>
      <w:r w:rsidRPr="00A72147">
        <w:rPr>
          <w:rFonts w:ascii="Times New Roman" w:eastAsia="Calibri" w:hAnsi="Times New Roman" w:cs="Times New Roman"/>
          <w:sz w:val="24"/>
          <w:szCs w:val="24"/>
          <w:lang w:val="es-ES"/>
        </w:rPr>
        <w:t>obiectivelor</w:t>
      </w:r>
      <w:proofErr w:type="spellEnd"/>
      <w:r w:rsidRPr="00A72147">
        <w:rPr>
          <w:rFonts w:ascii="Times New Roman" w:eastAsia="Calibri" w:hAnsi="Times New Roman" w:cs="Times New Roman"/>
          <w:sz w:val="24"/>
          <w:szCs w:val="24"/>
          <w:lang w:val="es-ES"/>
        </w:rPr>
        <w:t>/</w:t>
      </w:r>
      <w:proofErr w:type="spellStart"/>
      <w:r w:rsidRPr="00A72147">
        <w:rPr>
          <w:rFonts w:ascii="Times New Roman" w:eastAsia="Calibri" w:hAnsi="Times New Roman" w:cs="Times New Roman"/>
          <w:sz w:val="24"/>
          <w:szCs w:val="24"/>
          <w:lang w:val="es-ES"/>
        </w:rPr>
        <w:t>proiectelor</w:t>
      </w:r>
      <w:proofErr w:type="spellEnd"/>
      <w:r w:rsidRPr="00A72147">
        <w:rPr>
          <w:rFonts w:ascii="Times New Roman" w:eastAsia="Calibri" w:hAnsi="Times New Roman" w:cs="Times New Roman"/>
          <w:sz w:val="24"/>
          <w:szCs w:val="24"/>
          <w:lang w:val="es-ES"/>
        </w:rPr>
        <w:t xml:space="preserve"> de </w:t>
      </w:r>
      <w:proofErr w:type="spellStart"/>
      <w:r w:rsidRPr="00A72147">
        <w:rPr>
          <w:rFonts w:ascii="Times New Roman" w:eastAsia="Calibri" w:hAnsi="Times New Roman" w:cs="Times New Roman"/>
          <w:sz w:val="24"/>
          <w:szCs w:val="24"/>
          <w:lang w:val="es-ES"/>
        </w:rPr>
        <w:t>investiţii</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finanţate</w:t>
      </w:r>
      <w:proofErr w:type="spellEnd"/>
      <w:r w:rsidRPr="00A72147">
        <w:rPr>
          <w:rFonts w:ascii="Times New Roman" w:eastAsia="Calibri" w:hAnsi="Times New Roman" w:cs="Times New Roman"/>
          <w:sz w:val="24"/>
          <w:szCs w:val="24"/>
          <w:lang w:val="es-ES"/>
        </w:rPr>
        <w:t xml:space="preserve"> din </w:t>
      </w:r>
      <w:proofErr w:type="spellStart"/>
      <w:r w:rsidRPr="00A72147">
        <w:rPr>
          <w:rFonts w:ascii="Times New Roman" w:eastAsia="Calibri" w:hAnsi="Times New Roman" w:cs="Times New Roman"/>
          <w:sz w:val="24"/>
          <w:szCs w:val="24"/>
          <w:lang w:val="es-ES"/>
        </w:rPr>
        <w:t>fonduri</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publice</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cu</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modificările</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şi</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completările</w:t>
      </w:r>
      <w:proofErr w:type="spellEnd"/>
      <w:r w:rsidRPr="00A72147">
        <w:rPr>
          <w:rFonts w:ascii="Times New Roman" w:eastAsia="Calibri" w:hAnsi="Times New Roman" w:cs="Times New Roman"/>
          <w:sz w:val="24"/>
          <w:szCs w:val="24"/>
          <w:lang w:val="es-ES"/>
        </w:rPr>
        <w:t xml:space="preserve"> </w:t>
      </w:r>
      <w:proofErr w:type="spellStart"/>
      <w:r w:rsidRPr="00A72147">
        <w:rPr>
          <w:rFonts w:ascii="Times New Roman" w:eastAsia="Calibri" w:hAnsi="Times New Roman" w:cs="Times New Roman"/>
          <w:sz w:val="24"/>
          <w:szCs w:val="24"/>
          <w:lang w:val="es-ES"/>
        </w:rPr>
        <w:t>ulterioare</w:t>
      </w:r>
      <w:proofErr w:type="spellEnd"/>
      <w:r w:rsidRPr="00A72147">
        <w:rPr>
          <w:rFonts w:ascii="Times New Roman" w:eastAsia="Calibri" w:hAnsi="Times New Roman" w:cs="Times New Roman"/>
          <w:sz w:val="24"/>
          <w:szCs w:val="24"/>
          <w:lang w:val="es-ES"/>
        </w:rPr>
        <w:t>;</w:t>
      </w:r>
    </w:p>
    <w:p w14:paraId="5C9608D7" w14:textId="46052F0E" w:rsidR="00FC3F0B" w:rsidRPr="00FC3F0B" w:rsidRDefault="00FC3F0B" w:rsidP="00FC3F0B">
      <w:pPr>
        <w:tabs>
          <w:tab w:val="left" w:pos="567"/>
        </w:tabs>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            - </w:t>
      </w:r>
      <w:proofErr w:type="spellStart"/>
      <w:r w:rsidRPr="00FC3F0B">
        <w:rPr>
          <w:rFonts w:ascii="Times New Roman" w:eastAsia="Times New Roman" w:hAnsi="Times New Roman" w:cs="Times New Roman"/>
          <w:sz w:val="24"/>
          <w:szCs w:val="24"/>
          <w:lang w:eastAsia="ro-RO"/>
        </w:rPr>
        <w:t>Legea</w:t>
      </w:r>
      <w:proofErr w:type="spellEnd"/>
      <w:r w:rsidRPr="00FC3F0B">
        <w:rPr>
          <w:rFonts w:ascii="Times New Roman" w:eastAsia="Times New Roman" w:hAnsi="Times New Roman" w:cs="Times New Roman"/>
          <w:sz w:val="24"/>
          <w:szCs w:val="24"/>
          <w:lang w:eastAsia="ro-RO"/>
        </w:rPr>
        <w:t xml:space="preserve"> nr. 52/</w:t>
      </w:r>
      <w:proofErr w:type="gramStart"/>
      <w:r w:rsidRPr="00FC3F0B">
        <w:rPr>
          <w:rFonts w:ascii="Times New Roman" w:eastAsia="Times New Roman" w:hAnsi="Times New Roman" w:cs="Times New Roman"/>
          <w:sz w:val="24"/>
          <w:szCs w:val="24"/>
          <w:lang w:eastAsia="ro-RO"/>
        </w:rPr>
        <w:t xml:space="preserve">2003  </w:t>
      </w:r>
      <w:proofErr w:type="spellStart"/>
      <w:r w:rsidRPr="00FC3F0B">
        <w:rPr>
          <w:rFonts w:ascii="Times New Roman" w:eastAsia="Times New Roman" w:hAnsi="Times New Roman" w:cs="Times New Roman"/>
          <w:sz w:val="24"/>
          <w:szCs w:val="24"/>
          <w:lang w:eastAsia="ro-RO"/>
        </w:rPr>
        <w:t>privind</w:t>
      </w:r>
      <w:proofErr w:type="spellEnd"/>
      <w:proofErr w:type="gramEnd"/>
      <w:r w:rsidRPr="00FC3F0B">
        <w:rPr>
          <w:rFonts w:ascii="Times New Roman" w:eastAsia="Times New Roman" w:hAnsi="Times New Roman" w:cs="Times New Roman"/>
          <w:sz w:val="24"/>
          <w:szCs w:val="24"/>
          <w:lang w:eastAsia="ro-RO"/>
        </w:rPr>
        <w:t xml:space="preserve"> </w:t>
      </w:r>
      <w:proofErr w:type="spellStart"/>
      <w:r w:rsidRPr="00FC3F0B">
        <w:rPr>
          <w:rFonts w:ascii="Times New Roman" w:eastAsia="Times New Roman" w:hAnsi="Times New Roman" w:cs="Times New Roman"/>
          <w:sz w:val="24"/>
          <w:szCs w:val="24"/>
          <w:lang w:eastAsia="ro-RO"/>
        </w:rPr>
        <w:t>transparența</w:t>
      </w:r>
      <w:proofErr w:type="spellEnd"/>
      <w:r w:rsidRPr="00FC3F0B">
        <w:rPr>
          <w:rFonts w:ascii="Times New Roman" w:eastAsia="Times New Roman" w:hAnsi="Times New Roman" w:cs="Times New Roman"/>
          <w:sz w:val="24"/>
          <w:szCs w:val="24"/>
          <w:lang w:eastAsia="ro-RO"/>
        </w:rPr>
        <w:t xml:space="preserve"> </w:t>
      </w:r>
      <w:proofErr w:type="spellStart"/>
      <w:r w:rsidRPr="00FC3F0B">
        <w:rPr>
          <w:rFonts w:ascii="Times New Roman" w:eastAsia="Times New Roman" w:hAnsi="Times New Roman" w:cs="Times New Roman"/>
          <w:sz w:val="24"/>
          <w:szCs w:val="24"/>
          <w:lang w:eastAsia="ro-RO"/>
        </w:rPr>
        <w:t>decizională</w:t>
      </w:r>
      <w:proofErr w:type="spellEnd"/>
      <w:r w:rsidRPr="00FC3F0B">
        <w:rPr>
          <w:rFonts w:ascii="Times New Roman" w:eastAsia="Times New Roman" w:hAnsi="Times New Roman" w:cs="Times New Roman"/>
          <w:sz w:val="24"/>
          <w:szCs w:val="24"/>
          <w:lang w:eastAsia="ro-RO"/>
        </w:rPr>
        <w:t xml:space="preserve"> </w:t>
      </w:r>
      <w:proofErr w:type="spellStart"/>
      <w:r w:rsidRPr="00FC3F0B">
        <w:rPr>
          <w:rFonts w:ascii="Times New Roman" w:eastAsia="Times New Roman" w:hAnsi="Times New Roman" w:cs="Times New Roman"/>
          <w:sz w:val="24"/>
          <w:szCs w:val="24"/>
          <w:lang w:eastAsia="ro-RO"/>
        </w:rPr>
        <w:t>în</w:t>
      </w:r>
      <w:proofErr w:type="spellEnd"/>
      <w:r w:rsidRPr="00FC3F0B">
        <w:rPr>
          <w:rFonts w:ascii="Times New Roman" w:eastAsia="Times New Roman" w:hAnsi="Times New Roman" w:cs="Times New Roman"/>
          <w:sz w:val="24"/>
          <w:szCs w:val="24"/>
          <w:lang w:eastAsia="ro-RO"/>
        </w:rPr>
        <w:t xml:space="preserve"> </w:t>
      </w:r>
      <w:proofErr w:type="spellStart"/>
      <w:r w:rsidRPr="00FC3F0B">
        <w:rPr>
          <w:rFonts w:ascii="Times New Roman" w:eastAsia="Times New Roman" w:hAnsi="Times New Roman" w:cs="Times New Roman"/>
          <w:sz w:val="24"/>
          <w:szCs w:val="24"/>
          <w:lang w:eastAsia="ro-RO"/>
        </w:rPr>
        <w:t>administrația</w:t>
      </w:r>
      <w:proofErr w:type="spellEnd"/>
      <w:r w:rsidRPr="00FC3F0B">
        <w:rPr>
          <w:rFonts w:ascii="Times New Roman" w:eastAsia="Times New Roman" w:hAnsi="Times New Roman" w:cs="Times New Roman"/>
          <w:sz w:val="24"/>
          <w:szCs w:val="24"/>
          <w:lang w:eastAsia="ro-RO"/>
        </w:rPr>
        <w:t xml:space="preserve"> </w:t>
      </w:r>
      <w:proofErr w:type="spellStart"/>
      <w:r w:rsidRPr="00FC3F0B">
        <w:rPr>
          <w:rFonts w:ascii="Times New Roman" w:eastAsia="Times New Roman" w:hAnsi="Times New Roman" w:cs="Times New Roman"/>
          <w:sz w:val="24"/>
          <w:szCs w:val="24"/>
          <w:lang w:eastAsia="ro-RO"/>
        </w:rPr>
        <w:t>publică</w:t>
      </w:r>
      <w:proofErr w:type="spellEnd"/>
      <w:r w:rsidRPr="00FC3F0B">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art. 1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art. 2;</w:t>
      </w:r>
    </w:p>
    <w:p w14:paraId="57FD1B99" w14:textId="77777777" w:rsidR="00FC3F0B" w:rsidRPr="00FC3F0B" w:rsidRDefault="00FC3F0B" w:rsidP="00FC3F0B">
      <w:pPr>
        <w:pStyle w:val="ListParagraph"/>
        <w:tabs>
          <w:tab w:val="left" w:pos="567"/>
        </w:tabs>
        <w:spacing w:after="0"/>
        <w:ind w:left="709"/>
        <w:jc w:val="both"/>
        <w:rPr>
          <w:rFonts w:ascii="Times New Roman" w:eastAsia="Calibri" w:hAnsi="Times New Roman" w:cs="Times New Roman"/>
          <w:lang w:val="es-ES"/>
        </w:rPr>
      </w:pPr>
    </w:p>
    <w:p w14:paraId="7B1B629D" w14:textId="77777777" w:rsidR="007A3669" w:rsidRPr="00A72147" w:rsidRDefault="007A3669" w:rsidP="007A3669">
      <w:pPr>
        <w:tabs>
          <w:tab w:val="left" w:pos="567"/>
        </w:tabs>
        <w:spacing w:after="0" w:line="240" w:lineRule="auto"/>
        <w:jc w:val="both"/>
        <w:rPr>
          <w:rFonts w:ascii="Times New Roman" w:eastAsia="Calibri" w:hAnsi="Times New Roman" w:cs="Times New Roman"/>
          <w:sz w:val="24"/>
          <w:szCs w:val="24"/>
          <w:lang w:val="ro-RO"/>
        </w:rPr>
      </w:pPr>
      <w:r w:rsidRPr="00A72147">
        <w:rPr>
          <w:rFonts w:ascii="Times New Roman" w:eastAsia="Calibri" w:hAnsi="Times New Roman" w:cs="Times New Roman"/>
          <w:b/>
          <w:sz w:val="24"/>
          <w:szCs w:val="24"/>
          <w:lang w:val="ro-RO"/>
        </w:rPr>
        <w:t xml:space="preserve">            </w:t>
      </w:r>
      <w:r w:rsidRPr="00A72147">
        <w:rPr>
          <w:rFonts w:ascii="Times New Roman" w:eastAsia="Calibri" w:hAnsi="Times New Roman" w:cs="Times New Roman"/>
          <w:sz w:val="24"/>
          <w:szCs w:val="24"/>
          <w:lang w:val="ro-RO"/>
        </w:rPr>
        <w:t>În temeiul prevederilor</w:t>
      </w:r>
      <w:r w:rsidRPr="00A72147">
        <w:rPr>
          <w:rFonts w:ascii="Times New Roman" w:eastAsia="Calibri" w:hAnsi="Times New Roman" w:cs="Times New Roman"/>
          <w:b/>
          <w:sz w:val="24"/>
          <w:szCs w:val="24"/>
          <w:lang w:val="ro-RO"/>
        </w:rPr>
        <w:t xml:space="preserve"> </w:t>
      </w:r>
      <w:r w:rsidRPr="00A72147">
        <w:rPr>
          <w:rFonts w:ascii="Times New Roman" w:eastAsia="Calibri" w:hAnsi="Times New Roman" w:cs="Times New Roman"/>
          <w:sz w:val="24"/>
          <w:szCs w:val="24"/>
          <w:lang w:val="ro-RO"/>
        </w:rPr>
        <w:t>art. 129, alin. (1), alin. (14), art. 139, alin. (1), art. 196, alin. (1), lit. „a” și ale art. 243, alin. (1), lit. „a” din O.U.G. nr. 57/2019 privind Codul Administrativ, cu modificările și completările ulterioare,</w:t>
      </w:r>
    </w:p>
    <w:p w14:paraId="48B1C9BB" w14:textId="13754863" w:rsidR="007F650E" w:rsidRPr="00A72147" w:rsidRDefault="007F650E" w:rsidP="007F650E">
      <w:pPr>
        <w:widowControl w:val="0"/>
        <w:suppressAutoHyphens/>
        <w:spacing w:after="0" w:line="240" w:lineRule="auto"/>
        <w:jc w:val="both"/>
        <w:rPr>
          <w:rFonts w:ascii="Times New Roman" w:eastAsia="Lucida Sans Unicode" w:hAnsi="Times New Roman" w:cs="Tahoma"/>
          <w:sz w:val="24"/>
          <w:szCs w:val="20"/>
          <w:lang w:val="ro-RO"/>
        </w:rPr>
      </w:pPr>
    </w:p>
    <w:p w14:paraId="1566C659" w14:textId="22D409A5" w:rsidR="002B2395" w:rsidRDefault="002B2395" w:rsidP="007F650E">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17806477" w14:textId="77777777" w:rsidR="00084025" w:rsidRDefault="00084025" w:rsidP="007F650E">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26F9A6F4" w14:textId="77777777" w:rsidR="00FC3F0B" w:rsidRDefault="00FC3F0B" w:rsidP="007F650E">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7E774E67" w14:textId="77777777" w:rsidR="009D32DA" w:rsidRPr="00D91E70" w:rsidRDefault="009D32DA" w:rsidP="007F650E">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6794E465" w14:textId="389654AD" w:rsidR="007F650E" w:rsidRPr="00D91E70" w:rsidRDefault="007F650E"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r w:rsidRPr="00D91E70">
        <w:rPr>
          <w:rFonts w:ascii="Times New Roman" w:eastAsia="Lucida Sans Unicode" w:hAnsi="Times New Roman" w:cs="Tahoma"/>
          <w:b/>
          <w:bCs/>
          <w:color w:val="000000" w:themeColor="text1"/>
          <w:sz w:val="24"/>
          <w:szCs w:val="20"/>
          <w:lang w:val="ro-RO"/>
        </w:rPr>
        <w:t>H</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o</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t</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ă</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r</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ă</w:t>
      </w:r>
      <w:r w:rsidR="00ED4D65">
        <w:rPr>
          <w:rFonts w:ascii="Times New Roman" w:eastAsia="Lucida Sans Unicode" w:hAnsi="Times New Roman" w:cs="Tahoma"/>
          <w:b/>
          <w:bCs/>
          <w:color w:val="000000" w:themeColor="text1"/>
          <w:sz w:val="24"/>
          <w:szCs w:val="20"/>
          <w:lang w:val="ro-RO"/>
        </w:rPr>
        <w:t xml:space="preserve"> </w:t>
      </w:r>
      <w:proofErr w:type="spellStart"/>
      <w:r w:rsidRPr="00D91E70">
        <w:rPr>
          <w:rFonts w:ascii="Times New Roman" w:eastAsia="Lucida Sans Unicode" w:hAnsi="Times New Roman" w:cs="Tahoma"/>
          <w:b/>
          <w:bCs/>
          <w:color w:val="000000" w:themeColor="text1"/>
          <w:sz w:val="24"/>
          <w:szCs w:val="20"/>
          <w:lang w:val="ro-RO"/>
        </w:rPr>
        <w:t>ş</w:t>
      </w:r>
      <w:proofErr w:type="spellEnd"/>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t</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e</w:t>
      </w:r>
      <w:r w:rsidR="00ED4D65">
        <w:rPr>
          <w:rFonts w:ascii="Times New Roman" w:eastAsia="Lucida Sans Unicode" w:hAnsi="Times New Roman" w:cs="Tahoma"/>
          <w:b/>
          <w:bCs/>
          <w:color w:val="000000" w:themeColor="text1"/>
          <w:sz w:val="24"/>
          <w:szCs w:val="20"/>
          <w:lang w:val="ro-RO"/>
        </w:rPr>
        <w:t xml:space="preserve"> </w:t>
      </w:r>
      <w:r w:rsidRPr="00D91E70">
        <w:rPr>
          <w:rFonts w:ascii="Times New Roman" w:eastAsia="Lucida Sans Unicode" w:hAnsi="Times New Roman" w:cs="Tahoma"/>
          <w:b/>
          <w:bCs/>
          <w:color w:val="000000" w:themeColor="text1"/>
          <w:sz w:val="24"/>
          <w:szCs w:val="20"/>
          <w:lang w:val="ro-RO"/>
        </w:rPr>
        <w:t>:</w:t>
      </w:r>
    </w:p>
    <w:p w14:paraId="560AF23F" w14:textId="77777777" w:rsidR="007F650E" w:rsidRPr="001A31B0" w:rsidRDefault="007F650E" w:rsidP="007F650E">
      <w:pPr>
        <w:adjustRightInd w:val="0"/>
        <w:spacing w:after="0" w:line="240" w:lineRule="auto"/>
        <w:jc w:val="center"/>
        <w:rPr>
          <w:rFonts w:ascii="Times New Roman" w:eastAsia="Times New Roman" w:hAnsi="Times New Roman" w:cs="Times New Roman"/>
          <w:sz w:val="24"/>
          <w:szCs w:val="24"/>
          <w:lang w:val="ro-RO" w:eastAsia="ro-RO"/>
        </w:rPr>
      </w:pPr>
    </w:p>
    <w:p w14:paraId="3B891F78" w14:textId="3AF0E2D5" w:rsidR="003E3549" w:rsidRPr="001A31B0" w:rsidRDefault="002B2395" w:rsidP="00DF6EE8">
      <w:pPr>
        <w:spacing w:after="0" w:line="240" w:lineRule="auto"/>
        <w:jc w:val="both"/>
        <w:rPr>
          <w:rFonts w:ascii="Times New Roman" w:eastAsia="Calibri" w:hAnsi="Times New Roman" w:cs="Times New Roman"/>
          <w:sz w:val="24"/>
          <w:szCs w:val="24"/>
        </w:rPr>
      </w:pPr>
      <w:bookmarkStart w:id="13" w:name="_Hlk128556181"/>
      <w:r w:rsidRPr="001A31B0">
        <w:rPr>
          <w:rFonts w:ascii="Times New Roman" w:eastAsia="Lucida Sans Unicode" w:hAnsi="Times New Roman" w:cs="Tahoma"/>
          <w:sz w:val="24"/>
          <w:szCs w:val="20"/>
          <w:lang w:val="ro-RO"/>
        </w:rPr>
        <w:tab/>
      </w:r>
      <w:r w:rsidRPr="001A31B0">
        <w:rPr>
          <w:rFonts w:ascii="Times New Roman" w:eastAsia="Lucida Sans Unicode" w:hAnsi="Times New Roman" w:cs="Tahoma"/>
          <w:b/>
          <w:bCs/>
          <w:sz w:val="24"/>
          <w:szCs w:val="20"/>
          <w:lang w:val="ro-RO"/>
        </w:rPr>
        <w:t>Art.1.</w:t>
      </w:r>
      <w:r w:rsidRPr="001A31B0">
        <w:rPr>
          <w:rFonts w:ascii="Times New Roman" w:eastAsia="Lucida Sans Unicode" w:hAnsi="Times New Roman" w:cs="Tahoma"/>
          <w:sz w:val="24"/>
          <w:szCs w:val="20"/>
          <w:lang w:val="ro-RO"/>
        </w:rPr>
        <w:t xml:space="preserve">  Se aprobă </w:t>
      </w:r>
      <w:bookmarkStart w:id="14" w:name="_Hlk164251500"/>
      <w:bookmarkStart w:id="15" w:name="_Hlk128556202"/>
      <w:proofErr w:type="spellStart"/>
      <w:r w:rsidR="0029619C" w:rsidRPr="001A31B0">
        <w:rPr>
          <w:rFonts w:ascii="Times New Roman" w:hAnsi="Times New Roman"/>
          <w:sz w:val="24"/>
          <w:szCs w:val="24"/>
          <w:shd w:val="clear" w:color="auto" w:fill="FEFEFE"/>
        </w:rPr>
        <w:t>Caietul</w:t>
      </w:r>
      <w:proofErr w:type="spellEnd"/>
      <w:r w:rsidR="0029619C" w:rsidRPr="001A31B0">
        <w:rPr>
          <w:rFonts w:ascii="Times New Roman" w:hAnsi="Times New Roman"/>
          <w:sz w:val="24"/>
          <w:szCs w:val="24"/>
          <w:shd w:val="clear" w:color="auto" w:fill="FEFEFE"/>
        </w:rPr>
        <w:t xml:space="preserve"> de </w:t>
      </w:r>
      <w:proofErr w:type="spellStart"/>
      <w:r w:rsidR="0029619C" w:rsidRPr="001A31B0">
        <w:rPr>
          <w:rFonts w:ascii="Times New Roman" w:hAnsi="Times New Roman"/>
          <w:sz w:val="24"/>
          <w:szCs w:val="24"/>
          <w:shd w:val="clear" w:color="auto" w:fill="FEFEFE"/>
        </w:rPr>
        <w:t>sarcini</w:t>
      </w:r>
      <w:proofErr w:type="spellEnd"/>
      <w:r w:rsidR="00B35EE5" w:rsidRPr="001A31B0">
        <w:rPr>
          <w:rFonts w:ascii="Times New Roman" w:hAnsi="Times New Roman"/>
          <w:sz w:val="24"/>
          <w:szCs w:val="24"/>
          <w:shd w:val="clear" w:color="auto" w:fill="FEFEFE"/>
        </w:rPr>
        <w:t xml:space="preserve"> </w:t>
      </w:r>
      <w:proofErr w:type="spellStart"/>
      <w:r w:rsidR="007C698F" w:rsidRPr="001A31B0">
        <w:rPr>
          <w:rFonts w:ascii="Times New Roman" w:hAnsi="Times New Roman"/>
          <w:sz w:val="24"/>
          <w:szCs w:val="24"/>
          <w:shd w:val="clear" w:color="auto" w:fill="FEFEFE"/>
        </w:rPr>
        <w:t>privind</w:t>
      </w:r>
      <w:proofErr w:type="spellEnd"/>
      <w:r w:rsidR="0029619C" w:rsidRPr="001A31B0">
        <w:rPr>
          <w:rFonts w:ascii="Times New Roman" w:hAnsi="Times New Roman"/>
          <w:sz w:val="24"/>
          <w:szCs w:val="24"/>
          <w:shd w:val="clear" w:color="auto" w:fill="FEFEFE"/>
        </w:rPr>
        <w:t xml:space="preserve"> </w:t>
      </w:r>
      <w:proofErr w:type="spellStart"/>
      <w:r w:rsidR="0029619C" w:rsidRPr="001A31B0">
        <w:rPr>
          <w:rFonts w:ascii="Times New Roman" w:hAnsi="Times New Roman"/>
          <w:sz w:val="24"/>
          <w:szCs w:val="24"/>
          <w:shd w:val="clear" w:color="auto" w:fill="FEFEFE"/>
        </w:rPr>
        <w:t>delegarea</w:t>
      </w:r>
      <w:proofErr w:type="spellEnd"/>
      <w:r w:rsidR="0029619C" w:rsidRPr="001A31B0">
        <w:rPr>
          <w:rFonts w:ascii="Times New Roman" w:hAnsi="Times New Roman"/>
          <w:sz w:val="24"/>
          <w:szCs w:val="24"/>
          <w:shd w:val="clear" w:color="auto" w:fill="FEFEFE"/>
        </w:rPr>
        <w:t xml:space="preserve"> </w:t>
      </w:r>
      <w:proofErr w:type="spellStart"/>
      <w:r w:rsidR="0029619C" w:rsidRPr="001A31B0">
        <w:rPr>
          <w:rFonts w:ascii="Times New Roman" w:hAnsi="Times New Roman"/>
          <w:sz w:val="24"/>
          <w:szCs w:val="24"/>
          <w:shd w:val="clear" w:color="auto" w:fill="FEFEFE"/>
        </w:rPr>
        <w:t>gestiunii</w:t>
      </w:r>
      <w:proofErr w:type="spellEnd"/>
      <w:r w:rsidR="0029619C" w:rsidRPr="001A31B0">
        <w:rPr>
          <w:rFonts w:ascii="Times New Roman" w:hAnsi="Times New Roman"/>
          <w:sz w:val="24"/>
          <w:szCs w:val="24"/>
          <w:shd w:val="clear" w:color="auto" w:fill="FEFEFE"/>
        </w:rPr>
        <w:t xml:space="preserve"> </w:t>
      </w:r>
      <w:proofErr w:type="spellStart"/>
      <w:r w:rsidR="0029619C" w:rsidRPr="001A31B0">
        <w:rPr>
          <w:rFonts w:ascii="Times New Roman" w:hAnsi="Times New Roman"/>
          <w:sz w:val="24"/>
          <w:szCs w:val="24"/>
          <w:shd w:val="clear" w:color="auto" w:fill="FEFEFE"/>
        </w:rPr>
        <w:t>Serviciului</w:t>
      </w:r>
      <w:proofErr w:type="spellEnd"/>
      <w:r w:rsidR="0029619C" w:rsidRPr="001A31B0">
        <w:rPr>
          <w:rFonts w:ascii="Times New Roman" w:hAnsi="Times New Roman"/>
          <w:sz w:val="24"/>
          <w:szCs w:val="24"/>
          <w:shd w:val="clear" w:color="auto" w:fill="FEFEFE"/>
        </w:rPr>
        <w:t xml:space="preserve"> de </w:t>
      </w:r>
      <w:proofErr w:type="spellStart"/>
      <w:r w:rsidR="0029619C" w:rsidRPr="001A31B0">
        <w:rPr>
          <w:rFonts w:ascii="Times New Roman" w:hAnsi="Times New Roman"/>
          <w:sz w:val="24"/>
          <w:szCs w:val="24"/>
          <w:shd w:val="clear" w:color="auto" w:fill="FEFEFE"/>
        </w:rPr>
        <w:t>Iluminat</w:t>
      </w:r>
      <w:proofErr w:type="spellEnd"/>
      <w:r w:rsidR="0029619C" w:rsidRPr="001A31B0">
        <w:rPr>
          <w:rFonts w:ascii="Times New Roman" w:hAnsi="Times New Roman"/>
          <w:sz w:val="24"/>
          <w:szCs w:val="24"/>
          <w:shd w:val="clear" w:color="auto" w:fill="FEFEFE"/>
        </w:rPr>
        <w:t xml:space="preserve"> Public </w:t>
      </w:r>
      <w:proofErr w:type="spellStart"/>
      <w:r w:rsidR="0029619C" w:rsidRPr="001A31B0">
        <w:rPr>
          <w:rFonts w:ascii="Times New Roman" w:hAnsi="Times New Roman"/>
          <w:sz w:val="24"/>
          <w:szCs w:val="24"/>
        </w:rPr>
        <w:t>în</w:t>
      </w:r>
      <w:proofErr w:type="spellEnd"/>
      <w:r w:rsidR="0029619C" w:rsidRPr="001A31B0">
        <w:rPr>
          <w:rFonts w:ascii="Times New Roman" w:hAnsi="Times New Roman"/>
          <w:sz w:val="24"/>
          <w:szCs w:val="24"/>
        </w:rPr>
        <w:t xml:space="preserve"> </w:t>
      </w:r>
      <w:proofErr w:type="spellStart"/>
      <w:r w:rsidR="0029619C" w:rsidRPr="001A31B0">
        <w:rPr>
          <w:rFonts w:ascii="Times New Roman" w:hAnsi="Times New Roman"/>
          <w:sz w:val="24"/>
          <w:szCs w:val="24"/>
        </w:rPr>
        <w:t>Municipiul</w:t>
      </w:r>
      <w:proofErr w:type="spellEnd"/>
      <w:r w:rsidR="0029619C" w:rsidRPr="001A31B0">
        <w:rPr>
          <w:rFonts w:ascii="Times New Roman" w:hAnsi="Times New Roman"/>
          <w:sz w:val="24"/>
          <w:szCs w:val="24"/>
        </w:rPr>
        <w:t xml:space="preserve"> </w:t>
      </w:r>
      <w:proofErr w:type="spellStart"/>
      <w:r w:rsidR="0029619C" w:rsidRPr="001A31B0">
        <w:rPr>
          <w:rFonts w:ascii="Times New Roman" w:hAnsi="Times New Roman"/>
          <w:sz w:val="24"/>
          <w:szCs w:val="24"/>
        </w:rPr>
        <w:t>Târgu</w:t>
      </w:r>
      <w:proofErr w:type="spellEnd"/>
      <w:r w:rsidR="0029619C" w:rsidRPr="001A31B0">
        <w:rPr>
          <w:rFonts w:ascii="Times New Roman" w:hAnsi="Times New Roman"/>
          <w:sz w:val="24"/>
          <w:szCs w:val="24"/>
        </w:rPr>
        <w:t xml:space="preserve"> Mureș</w:t>
      </w:r>
      <w:bookmarkStart w:id="16" w:name="_Hlk158026805"/>
      <w:r w:rsidR="00324F9B" w:rsidRPr="001A31B0">
        <w:rPr>
          <w:rFonts w:ascii="Times New Roman" w:hAnsi="Times New Roman"/>
          <w:sz w:val="24"/>
          <w:szCs w:val="24"/>
        </w:rPr>
        <w:t xml:space="preserve"> </w:t>
      </w:r>
      <w:r w:rsidR="00324F9B" w:rsidRPr="001A31B0">
        <w:rPr>
          <w:rFonts w:ascii="Times New Roman" w:eastAsia="Calibri" w:hAnsi="Times New Roman" w:cs="Times New Roman"/>
          <w:bCs/>
          <w:sz w:val="24"/>
          <w:szCs w:val="24"/>
        </w:rPr>
        <w:t>Cap. 1÷</w:t>
      </w:r>
      <w:proofErr w:type="gramStart"/>
      <w:r w:rsidR="00324F9B" w:rsidRPr="001A31B0">
        <w:rPr>
          <w:rFonts w:ascii="Times New Roman" w:eastAsia="Calibri" w:hAnsi="Times New Roman" w:cs="Times New Roman"/>
          <w:bCs/>
          <w:sz w:val="24"/>
          <w:szCs w:val="24"/>
        </w:rPr>
        <w:t>14</w:t>
      </w:r>
      <w:bookmarkEnd w:id="14"/>
      <w:r w:rsidR="00324F9B" w:rsidRPr="001A31B0">
        <w:rPr>
          <w:rFonts w:ascii="Times New Roman" w:eastAsia="Calibri" w:hAnsi="Times New Roman" w:cs="Times New Roman"/>
          <w:bCs/>
          <w:sz w:val="24"/>
          <w:szCs w:val="24"/>
        </w:rPr>
        <w:t>,</w:t>
      </w:r>
      <w:r w:rsidR="00324F9B" w:rsidRPr="001A31B0">
        <w:rPr>
          <w:rFonts w:ascii="Times New Roman" w:eastAsia="Calibri" w:hAnsi="Times New Roman" w:cs="Times New Roman"/>
          <w:b/>
          <w:sz w:val="24"/>
          <w:szCs w:val="24"/>
        </w:rPr>
        <w:t xml:space="preserve"> </w:t>
      </w:r>
      <w:r w:rsidR="0029619C" w:rsidRPr="001A31B0">
        <w:rPr>
          <w:rFonts w:ascii="Times New Roman" w:hAnsi="Times New Roman"/>
          <w:sz w:val="24"/>
          <w:szCs w:val="24"/>
        </w:rPr>
        <w:t xml:space="preserve"> </w:t>
      </w:r>
      <w:proofErr w:type="spellStart"/>
      <w:r w:rsidR="0029619C" w:rsidRPr="001A31B0">
        <w:rPr>
          <w:rFonts w:ascii="Times New Roman" w:eastAsia="Calibri" w:hAnsi="Times New Roman" w:cs="Times New Roman"/>
          <w:sz w:val="24"/>
          <w:szCs w:val="24"/>
        </w:rPr>
        <w:t>întocmit</w:t>
      </w:r>
      <w:proofErr w:type="spellEnd"/>
      <w:proofErr w:type="gramEnd"/>
      <w:r w:rsidR="0029619C" w:rsidRPr="001A31B0">
        <w:rPr>
          <w:rFonts w:ascii="Times New Roman" w:eastAsia="Calibri" w:hAnsi="Times New Roman" w:cs="Times New Roman"/>
          <w:sz w:val="24"/>
          <w:szCs w:val="24"/>
        </w:rPr>
        <w:t xml:space="preserve"> </w:t>
      </w:r>
      <w:proofErr w:type="spellStart"/>
      <w:r w:rsidR="0029619C" w:rsidRPr="001A31B0">
        <w:rPr>
          <w:rFonts w:ascii="Times New Roman" w:eastAsia="Calibri" w:hAnsi="Times New Roman" w:cs="Times New Roman"/>
          <w:sz w:val="24"/>
          <w:szCs w:val="24"/>
        </w:rPr>
        <w:t>în</w:t>
      </w:r>
      <w:proofErr w:type="spellEnd"/>
      <w:r w:rsidR="0029619C" w:rsidRPr="001A31B0">
        <w:rPr>
          <w:rFonts w:ascii="Times New Roman" w:eastAsia="Calibri" w:hAnsi="Times New Roman" w:cs="Times New Roman"/>
          <w:sz w:val="24"/>
          <w:szCs w:val="24"/>
        </w:rPr>
        <w:t xml:space="preserve"> </w:t>
      </w:r>
      <w:proofErr w:type="spellStart"/>
      <w:r w:rsidR="0029619C" w:rsidRPr="001A31B0">
        <w:rPr>
          <w:rFonts w:ascii="Times New Roman" w:eastAsia="Calibri" w:hAnsi="Times New Roman" w:cs="Times New Roman"/>
          <w:sz w:val="24"/>
          <w:szCs w:val="24"/>
        </w:rPr>
        <w:t>conformitare</w:t>
      </w:r>
      <w:proofErr w:type="spellEnd"/>
      <w:r w:rsidR="0029619C" w:rsidRPr="001A31B0">
        <w:rPr>
          <w:rFonts w:ascii="Times New Roman" w:eastAsia="Calibri" w:hAnsi="Times New Roman" w:cs="Times New Roman"/>
          <w:sz w:val="24"/>
          <w:szCs w:val="24"/>
        </w:rPr>
        <w:t xml:space="preserve"> cu </w:t>
      </w:r>
      <w:bookmarkEnd w:id="16"/>
      <w:proofErr w:type="spellStart"/>
      <w:r w:rsidR="001A31B0">
        <w:rPr>
          <w:rFonts w:ascii="Times New Roman" w:eastAsia="Calibri" w:hAnsi="Times New Roman" w:cs="Times New Roman"/>
          <w:sz w:val="24"/>
          <w:szCs w:val="24"/>
        </w:rPr>
        <w:t>c</w:t>
      </w:r>
      <w:r w:rsidR="0029619C" w:rsidRPr="001A31B0">
        <w:rPr>
          <w:rFonts w:ascii="Times New Roman" w:eastAsia="Calibri" w:hAnsi="Times New Roman" w:cs="Times New Roman"/>
          <w:sz w:val="24"/>
          <w:szCs w:val="24"/>
        </w:rPr>
        <w:t>aietul</w:t>
      </w:r>
      <w:proofErr w:type="spellEnd"/>
      <w:r w:rsidR="0029619C" w:rsidRPr="001A31B0">
        <w:rPr>
          <w:rFonts w:ascii="Times New Roman" w:eastAsia="Calibri" w:hAnsi="Times New Roman" w:cs="Times New Roman"/>
          <w:sz w:val="24"/>
          <w:szCs w:val="24"/>
        </w:rPr>
        <w:t xml:space="preserve"> de </w:t>
      </w:r>
      <w:proofErr w:type="spellStart"/>
      <w:r w:rsidR="0029619C" w:rsidRPr="001A31B0">
        <w:rPr>
          <w:rFonts w:ascii="Times New Roman" w:eastAsia="Calibri" w:hAnsi="Times New Roman" w:cs="Times New Roman"/>
          <w:sz w:val="24"/>
          <w:szCs w:val="24"/>
        </w:rPr>
        <w:t>sarcini</w:t>
      </w:r>
      <w:proofErr w:type="spellEnd"/>
      <w:r w:rsidR="0029619C" w:rsidRPr="001A31B0">
        <w:rPr>
          <w:rFonts w:ascii="Times New Roman" w:eastAsia="Calibri" w:hAnsi="Times New Roman" w:cs="Times New Roman"/>
          <w:sz w:val="24"/>
          <w:szCs w:val="24"/>
        </w:rPr>
        <w:t xml:space="preserve"> – </w:t>
      </w:r>
      <w:proofErr w:type="spellStart"/>
      <w:r w:rsidR="0029619C" w:rsidRPr="001A31B0">
        <w:rPr>
          <w:rFonts w:ascii="Times New Roman" w:eastAsia="Calibri" w:hAnsi="Times New Roman" w:cs="Times New Roman"/>
          <w:sz w:val="24"/>
          <w:szCs w:val="24"/>
        </w:rPr>
        <w:t>cadru</w:t>
      </w:r>
      <w:bookmarkEnd w:id="15"/>
      <w:proofErr w:type="spellEnd"/>
      <w:r w:rsidR="00DF6EE8" w:rsidRPr="001A31B0">
        <w:rPr>
          <w:rFonts w:ascii="Times New Roman" w:eastAsia="Calibri" w:hAnsi="Times New Roman" w:cs="Times New Roman"/>
          <w:sz w:val="24"/>
          <w:szCs w:val="24"/>
        </w:rPr>
        <w:t xml:space="preserve">, conform </w:t>
      </w:r>
      <w:proofErr w:type="spellStart"/>
      <w:r w:rsidR="00DF6EE8" w:rsidRPr="001A31B0">
        <w:rPr>
          <w:rFonts w:ascii="Times New Roman" w:eastAsia="Calibri" w:hAnsi="Times New Roman" w:cs="Times New Roman"/>
          <w:sz w:val="24"/>
          <w:szCs w:val="24"/>
        </w:rPr>
        <w:t>Ane</w:t>
      </w:r>
      <w:r w:rsidR="00A45DF9" w:rsidRPr="001A31B0">
        <w:rPr>
          <w:rFonts w:ascii="Times New Roman" w:eastAsia="Calibri" w:hAnsi="Times New Roman" w:cs="Times New Roman"/>
          <w:sz w:val="24"/>
          <w:szCs w:val="24"/>
        </w:rPr>
        <w:t>x</w:t>
      </w:r>
      <w:r w:rsidR="00896CB2" w:rsidRPr="001A31B0">
        <w:rPr>
          <w:rFonts w:ascii="Times New Roman" w:eastAsia="Calibri" w:hAnsi="Times New Roman" w:cs="Times New Roman"/>
          <w:sz w:val="24"/>
          <w:szCs w:val="24"/>
        </w:rPr>
        <w:t>ei</w:t>
      </w:r>
      <w:proofErr w:type="spellEnd"/>
      <w:r w:rsidR="00DF6EE8" w:rsidRPr="001A31B0">
        <w:rPr>
          <w:rFonts w:ascii="Times New Roman" w:eastAsia="Calibri" w:hAnsi="Times New Roman" w:cs="Times New Roman"/>
          <w:sz w:val="24"/>
          <w:szCs w:val="24"/>
        </w:rPr>
        <w:t xml:space="preserve"> </w:t>
      </w:r>
      <w:r w:rsidR="007C698F" w:rsidRPr="001A31B0">
        <w:rPr>
          <w:rFonts w:ascii="Times New Roman" w:eastAsia="Calibri" w:hAnsi="Times New Roman" w:cs="Times New Roman"/>
          <w:sz w:val="24"/>
          <w:szCs w:val="24"/>
        </w:rPr>
        <w:t>N</w:t>
      </w:r>
      <w:r w:rsidR="00DF6EE8" w:rsidRPr="001A31B0">
        <w:rPr>
          <w:rFonts w:ascii="Times New Roman" w:eastAsia="Calibri" w:hAnsi="Times New Roman" w:cs="Times New Roman"/>
          <w:sz w:val="24"/>
          <w:szCs w:val="24"/>
        </w:rPr>
        <w:t xml:space="preserve">r.1, </w:t>
      </w:r>
      <w:proofErr w:type="spellStart"/>
      <w:r w:rsidR="00DF6EE8" w:rsidRPr="001A31B0">
        <w:rPr>
          <w:rFonts w:ascii="Times New Roman" w:eastAsia="Calibri" w:hAnsi="Times New Roman" w:cs="Times New Roman"/>
          <w:sz w:val="24"/>
          <w:szCs w:val="24"/>
        </w:rPr>
        <w:t>parte</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integrantă</w:t>
      </w:r>
      <w:proofErr w:type="spellEnd"/>
      <w:r w:rsidR="00DF6EE8" w:rsidRPr="001A31B0">
        <w:rPr>
          <w:rFonts w:ascii="Times New Roman" w:eastAsia="Calibri" w:hAnsi="Times New Roman" w:cs="Times New Roman"/>
          <w:sz w:val="24"/>
          <w:szCs w:val="24"/>
        </w:rPr>
        <w:t xml:space="preserve"> a </w:t>
      </w:r>
      <w:proofErr w:type="spellStart"/>
      <w:r w:rsidR="00DF6EE8" w:rsidRPr="001A31B0">
        <w:rPr>
          <w:rFonts w:ascii="Times New Roman" w:eastAsia="Calibri" w:hAnsi="Times New Roman" w:cs="Times New Roman"/>
          <w:sz w:val="24"/>
          <w:szCs w:val="24"/>
        </w:rPr>
        <w:t>prezentei</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hotăr</w:t>
      </w:r>
      <w:r w:rsidR="007820BC" w:rsidRPr="001A31B0">
        <w:rPr>
          <w:rFonts w:ascii="Times New Roman" w:eastAsia="Calibri" w:hAnsi="Times New Roman" w:cs="Times New Roman"/>
          <w:sz w:val="24"/>
          <w:szCs w:val="24"/>
        </w:rPr>
        <w:t>â</w:t>
      </w:r>
      <w:r w:rsidR="00DF6EE8" w:rsidRPr="001A31B0">
        <w:rPr>
          <w:rFonts w:ascii="Times New Roman" w:eastAsia="Calibri" w:hAnsi="Times New Roman" w:cs="Times New Roman"/>
          <w:sz w:val="24"/>
          <w:szCs w:val="24"/>
        </w:rPr>
        <w:t>ri</w:t>
      </w:r>
      <w:proofErr w:type="spellEnd"/>
      <w:r w:rsidR="00DF6EE8" w:rsidRPr="001A31B0">
        <w:rPr>
          <w:rFonts w:ascii="Times New Roman" w:eastAsia="Calibri" w:hAnsi="Times New Roman" w:cs="Times New Roman"/>
          <w:sz w:val="24"/>
          <w:szCs w:val="24"/>
        </w:rPr>
        <w:t>.</w:t>
      </w:r>
    </w:p>
    <w:p w14:paraId="255D5FD9" w14:textId="77777777" w:rsidR="00DF6EE8" w:rsidRPr="001A31B0" w:rsidRDefault="00DF6EE8" w:rsidP="00DF6EE8">
      <w:pPr>
        <w:spacing w:after="0" w:line="240" w:lineRule="auto"/>
        <w:jc w:val="both"/>
        <w:rPr>
          <w:rFonts w:ascii="Times New Roman" w:eastAsia="Lucida Sans Unicode" w:hAnsi="Times New Roman" w:cs="Tahoma"/>
          <w:sz w:val="24"/>
          <w:szCs w:val="24"/>
          <w:lang w:val="ro-RO"/>
        </w:rPr>
      </w:pPr>
    </w:p>
    <w:p w14:paraId="0DD97B35" w14:textId="2FDA77F4" w:rsidR="00905F2B" w:rsidRPr="001A31B0" w:rsidRDefault="00905F2B" w:rsidP="00905F2B">
      <w:pPr>
        <w:spacing w:after="0" w:line="240" w:lineRule="auto"/>
        <w:jc w:val="both"/>
        <w:rPr>
          <w:rFonts w:ascii="Times New Roman" w:eastAsia="Lucida Sans Unicode" w:hAnsi="Times New Roman" w:cs="Tahoma"/>
          <w:sz w:val="24"/>
          <w:szCs w:val="20"/>
          <w:lang w:val="ro-RO"/>
        </w:rPr>
      </w:pPr>
      <w:r w:rsidRPr="001A31B0">
        <w:rPr>
          <w:rFonts w:ascii="Times New Roman" w:eastAsia="Lucida Sans Unicode" w:hAnsi="Times New Roman" w:cs="Tahoma"/>
          <w:sz w:val="24"/>
          <w:szCs w:val="20"/>
          <w:lang w:val="ro-RO"/>
        </w:rPr>
        <w:tab/>
      </w:r>
      <w:r w:rsidRPr="001A31B0">
        <w:rPr>
          <w:rFonts w:ascii="Times New Roman" w:eastAsia="Lucida Sans Unicode" w:hAnsi="Times New Roman" w:cs="Tahoma"/>
          <w:b/>
          <w:bCs/>
          <w:sz w:val="24"/>
          <w:szCs w:val="20"/>
          <w:lang w:val="ro-RO"/>
        </w:rPr>
        <w:t>Art.2.</w:t>
      </w:r>
      <w:r w:rsidRPr="001A31B0">
        <w:rPr>
          <w:rFonts w:ascii="Times New Roman" w:eastAsia="Lucida Sans Unicode" w:hAnsi="Times New Roman" w:cs="Tahoma"/>
          <w:sz w:val="24"/>
          <w:szCs w:val="20"/>
          <w:lang w:val="ro-RO"/>
        </w:rPr>
        <w:t xml:space="preserve">  Se aprobă </w:t>
      </w:r>
      <w:r w:rsidR="002C6BD8" w:rsidRPr="001A31B0">
        <w:rPr>
          <w:rFonts w:ascii="Times New Roman" w:eastAsia="Lucida Sans Unicode" w:hAnsi="Times New Roman" w:cs="Tahoma"/>
          <w:sz w:val="24"/>
          <w:szCs w:val="20"/>
          <w:lang w:val="ro-RO"/>
        </w:rPr>
        <w:t>modelul de</w:t>
      </w:r>
      <w:r w:rsidR="001A31B0" w:rsidRPr="001A31B0">
        <w:t xml:space="preserve"> </w:t>
      </w:r>
      <w:r w:rsidR="001A31B0" w:rsidRPr="001A31B0">
        <w:rPr>
          <w:rFonts w:ascii="Times New Roman" w:eastAsia="Lucida Sans Unicode" w:hAnsi="Times New Roman" w:cs="Tahoma"/>
          <w:sz w:val="24"/>
          <w:szCs w:val="20"/>
          <w:lang w:val="ro-RO"/>
        </w:rPr>
        <w:t xml:space="preserve">Contract de concesiune de servicii privind delegarea gestiunii Serviciului de Iluminat Public în Municipiul  Târgu Mureș, </w:t>
      </w:r>
      <w:r w:rsidR="002C6BD8" w:rsidRPr="001A31B0">
        <w:rPr>
          <w:rFonts w:ascii="Times New Roman" w:eastAsia="Lucida Sans Unicode" w:hAnsi="Times New Roman" w:cs="Tahoma"/>
          <w:sz w:val="24"/>
          <w:szCs w:val="20"/>
          <w:lang w:val="ro-RO"/>
        </w:rPr>
        <w:t xml:space="preserve"> </w:t>
      </w:r>
      <w:proofErr w:type="spellStart"/>
      <w:r w:rsidR="00DF6EE8" w:rsidRPr="001A31B0">
        <w:rPr>
          <w:rFonts w:ascii="Times New Roman" w:eastAsia="Calibri" w:hAnsi="Times New Roman" w:cs="Times New Roman"/>
          <w:sz w:val="24"/>
          <w:szCs w:val="24"/>
        </w:rPr>
        <w:t>întocmit</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în</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conformitare</w:t>
      </w:r>
      <w:proofErr w:type="spellEnd"/>
      <w:r w:rsidR="00DF6EE8" w:rsidRPr="001A31B0">
        <w:rPr>
          <w:rFonts w:ascii="Times New Roman" w:eastAsia="Calibri" w:hAnsi="Times New Roman" w:cs="Times New Roman"/>
          <w:sz w:val="24"/>
          <w:szCs w:val="24"/>
        </w:rPr>
        <w:t xml:space="preserve"> cu</w:t>
      </w:r>
      <w:r w:rsidR="0029619C" w:rsidRPr="001A31B0">
        <w:rPr>
          <w:rFonts w:ascii="Times New Roman" w:eastAsia="Calibri" w:hAnsi="Times New Roman" w:cs="Times New Roman"/>
          <w:sz w:val="24"/>
          <w:szCs w:val="24"/>
        </w:rPr>
        <w:t xml:space="preserve"> contract-</w:t>
      </w:r>
      <w:proofErr w:type="spellStart"/>
      <w:r w:rsidR="0029619C" w:rsidRPr="001A31B0">
        <w:rPr>
          <w:rFonts w:ascii="Times New Roman" w:eastAsia="Calibri" w:hAnsi="Times New Roman" w:cs="Times New Roman"/>
          <w:sz w:val="24"/>
          <w:szCs w:val="24"/>
        </w:rPr>
        <w:t>cadru</w:t>
      </w:r>
      <w:proofErr w:type="spellEnd"/>
      <w:r w:rsidR="00DF6EE8" w:rsidRPr="001A31B0">
        <w:rPr>
          <w:rFonts w:ascii="Times New Roman" w:eastAsia="Calibri" w:hAnsi="Times New Roman" w:cs="Times New Roman"/>
          <w:sz w:val="24"/>
          <w:szCs w:val="24"/>
        </w:rPr>
        <w:t xml:space="preserve">, conform </w:t>
      </w:r>
      <w:proofErr w:type="spellStart"/>
      <w:r w:rsidR="00DF6EE8" w:rsidRPr="001A31B0">
        <w:rPr>
          <w:rFonts w:ascii="Times New Roman" w:eastAsia="Calibri" w:hAnsi="Times New Roman" w:cs="Times New Roman"/>
          <w:sz w:val="24"/>
          <w:szCs w:val="24"/>
        </w:rPr>
        <w:t>Ane</w:t>
      </w:r>
      <w:r w:rsidR="00F34C79" w:rsidRPr="001A31B0">
        <w:rPr>
          <w:rFonts w:ascii="Times New Roman" w:eastAsia="Calibri" w:hAnsi="Times New Roman" w:cs="Times New Roman"/>
          <w:sz w:val="24"/>
          <w:szCs w:val="24"/>
        </w:rPr>
        <w:t>x</w:t>
      </w:r>
      <w:r w:rsidR="00896CB2" w:rsidRPr="001A31B0">
        <w:rPr>
          <w:rFonts w:ascii="Times New Roman" w:eastAsia="Calibri" w:hAnsi="Times New Roman" w:cs="Times New Roman"/>
          <w:sz w:val="24"/>
          <w:szCs w:val="24"/>
        </w:rPr>
        <w:t>ei</w:t>
      </w:r>
      <w:proofErr w:type="spellEnd"/>
      <w:r w:rsidR="00DF6EE8" w:rsidRPr="001A31B0">
        <w:rPr>
          <w:rFonts w:ascii="Times New Roman" w:eastAsia="Calibri" w:hAnsi="Times New Roman" w:cs="Times New Roman"/>
          <w:sz w:val="24"/>
          <w:szCs w:val="24"/>
        </w:rPr>
        <w:t xml:space="preserve"> </w:t>
      </w:r>
      <w:r w:rsidR="007C698F" w:rsidRPr="001A31B0">
        <w:rPr>
          <w:rFonts w:ascii="Times New Roman" w:eastAsia="Calibri" w:hAnsi="Times New Roman" w:cs="Times New Roman"/>
          <w:sz w:val="24"/>
          <w:szCs w:val="24"/>
        </w:rPr>
        <w:t>N</w:t>
      </w:r>
      <w:r w:rsidR="00DF6EE8" w:rsidRPr="001A31B0">
        <w:rPr>
          <w:rFonts w:ascii="Times New Roman" w:eastAsia="Calibri" w:hAnsi="Times New Roman" w:cs="Times New Roman"/>
          <w:sz w:val="24"/>
          <w:szCs w:val="24"/>
        </w:rPr>
        <w:t xml:space="preserve">r. </w:t>
      </w:r>
      <w:r w:rsidR="00F34C79" w:rsidRPr="001A31B0">
        <w:rPr>
          <w:rFonts w:ascii="Times New Roman" w:eastAsia="Calibri" w:hAnsi="Times New Roman" w:cs="Times New Roman"/>
          <w:sz w:val="24"/>
          <w:szCs w:val="24"/>
        </w:rPr>
        <w:t>2</w:t>
      </w:r>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parte</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integrantă</w:t>
      </w:r>
      <w:proofErr w:type="spellEnd"/>
      <w:r w:rsidR="00DF6EE8" w:rsidRPr="001A31B0">
        <w:rPr>
          <w:rFonts w:ascii="Times New Roman" w:eastAsia="Calibri" w:hAnsi="Times New Roman" w:cs="Times New Roman"/>
          <w:sz w:val="24"/>
          <w:szCs w:val="24"/>
        </w:rPr>
        <w:t xml:space="preserve"> a </w:t>
      </w:r>
      <w:proofErr w:type="spellStart"/>
      <w:r w:rsidR="00DF6EE8" w:rsidRPr="001A31B0">
        <w:rPr>
          <w:rFonts w:ascii="Times New Roman" w:eastAsia="Calibri" w:hAnsi="Times New Roman" w:cs="Times New Roman"/>
          <w:sz w:val="24"/>
          <w:szCs w:val="24"/>
        </w:rPr>
        <w:t>prezentei</w:t>
      </w:r>
      <w:proofErr w:type="spellEnd"/>
      <w:r w:rsidR="00DF6EE8" w:rsidRPr="001A31B0">
        <w:rPr>
          <w:rFonts w:ascii="Times New Roman" w:eastAsia="Calibri" w:hAnsi="Times New Roman" w:cs="Times New Roman"/>
          <w:sz w:val="24"/>
          <w:szCs w:val="24"/>
        </w:rPr>
        <w:t xml:space="preserve"> </w:t>
      </w:r>
      <w:proofErr w:type="spellStart"/>
      <w:r w:rsidR="00DF6EE8" w:rsidRPr="001A31B0">
        <w:rPr>
          <w:rFonts w:ascii="Times New Roman" w:eastAsia="Calibri" w:hAnsi="Times New Roman" w:cs="Times New Roman"/>
          <w:sz w:val="24"/>
          <w:szCs w:val="24"/>
        </w:rPr>
        <w:t>hotărâri</w:t>
      </w:r>
      <w:proofErr w:type="spellEnd"/>
      <w:r w:rsidR="00DF6EE8" w:rsidRPr="001A31B0">
        <w:rPr>
          <w:rFonts w:ascii="Times New Roman" w:eastAsia="Calibri" w:hAnsi="Times New Roman" w:cs="Times New Roman"/>
          <w:sz w:val="24"/>
          <w:szCs w:val="24"/>
        </w:rPr>
        <w:t>.</w:t>
      </w:r>
    </w:p>
    <w:p w14:paraId="5381B8A0" w14:textId="77777777" w:rsidR="00905F2B" w:rsidRPr="007820BC" w:rsidRDefault="00905F2B" w:rsidP="00187E51">
      <w:pPr>
        <w:widowControl w:val="0"/>
        <w:suppressAutoHyphens/>
        <w:spacing w:after="0" w:line="240" w:lineRule="auto"/>
        <w:jc w:val="both"/>
        <w:rPr>
          <w:rFonts w:ascii="Times New Roman" w:eastAsia="Lucida Sans Unicode" w:hAnsi="Times New Roman" w:cs="Tahoma"/>
          <w:sz w:val="24"/>
          <w:szCs w:val="24"/>
          <w:lang w:val="ro-RO"/>
        </w:rPr>
      </w:pPr>
    </w:p>
    <w:bookmarkEnd w:id="13"/>
    <w:p w14:paraId="1899E833" w14:textId="1A635C57" w:rsidR="002B2395" w:rsidRPr="007A3669" w:rsidRDefault="002B2395" w:rsidP="002B2395">
      <w:pPr>
        <w:tabs>
          <w:tab w:val="left" w:pos="709"/>
        </w:tabs>
        <w:spacing w:after="0" w:line="276" w:lineRule="auto"/>
        <w:jc w:val="both"/>
        <w:rPr>
          <w:rFonts w:ascii="Times New Roman" w:eastAsia="Lucida Sans Unicode" w:hAnsi="Times New Roman" w:cs="Tahoma"/>
          <w:color w:val="000000"/>
          <w:sz w:val="24"/>
          <w:szCs w:val="24"/>
          <w:lang w:val="ro-RO"/>
        </w:rPr>
      </w:pPr>
      <w:r>
        <w:rPr>
          <w:rFonts w:ascii="Times New Roman" w:eastAsia="Lucida Sans Unicode" w:hAnsi="Times New Roman" w:cs="Tahoma"/>
          <w:color w:val="000000"/>
          <w:sz w:val="24"/>
          <w:szCs w:val="24"/>
          <w:lang w:val="ro-RO"/>
        </w:rPr>
        <w:t xml:space="preserve">            </w:t>
      </w:r>
      <w:r w:rsidRPr="007A3669">
        <w:rPr>
          <w:rFonts w:ascii="Times New Roman" w:eastAsia="Lucida Sans Unicode" w:hAnsi="Times New Roman" w:cs="Tahoma"/>
          <w:b/>
          <w:bCs/>
          <w:color w:val="000000"/>
          <w:sz w:val="24"/>
          <w:szCs w:val="24"/>
          <w:lang w:val="ro-RO"/>
        </w:rPr>
        <w:t>Art.</w:t>
      </w:r>
      <w:r w:rsidR="00905F2B">
        <w:rPr>
          <w:rFonts w:ascii="Times New Roman" w:eastAsia="Lucida Sans Unicode" w:hAnsi="Times New Roman" w:cs="Tahoma"/>
          <w:b/>
          <w:bCs/>
          <w:color w:val="000000"/>
          <w:sz w:val="24"/>
          <w:szCs w:val="24"/>
          <w:lang w:val="ro-RO"/>
        </w:rPr>
        <w:t>3</w:t>
      </w:r>
      <w:r w:rsidRPr="007A3669">
        <w:rPr>
          <w:rFonts w:ascii="Times New Roman" w:eastAsia="Lucida Sans Unicode" w:hAnsi="Times New Roman" w:cs="Tahoma"/>
          <w:b/>
          <w:bCs/>
          <w:color w:val="000000"/>
          <w:sz w:val="24"/>
          <w:szCs w:val="24"/>
          <w:lang w:val="ro-RO"/>
        </w:rPr>
        <w:t xml:space="preserve">. </w:t>
      </w:r>
      <w:r w:rsidRPr="007A3669">
        <w:rPr>
          <w:rFonts w:ascii="Times New Roman" w:eastAsia="Lucida Sans Unicode" w:hAnsi="Times New Roman" w:cs="Tahoma"/>
          <w:color w:val="000000"/>
          <w:sz w:val="24"/>
          <w:szCs w:val="24"/>
          <w:lang w:val="ro-RO"/>
        </w:rPr>
        <w:t xml:space="preserve">Cu aducerea la îndeplinire a prezentei hotărâri, se </w:t>
      </w:r>
      <w:proofErr w:type="spellStart"/>
      <w:r w:rsidRPr="007A3669">
        <w:rPr>
          <w:rFonts w:ascii="Times New Roman" w:eastAsia="Lucida Sans Unicode" w:hAnsi="Times New Roman" w:cs="Tahoma"/>
          <w:color w:val="000000"/>
          <w:sz w:val="24"/>
          <w:szCs w:val="24"/>
          <w:lang w:val="ro-RO"/>
        </w:rPr>
        <w:t>încredinţează</w:t>
      </w:r>
      <w:proofErr w:type="spellEnd"/>
      <w:r w:rsidRPr="007A3669">
        <w:rPr>
          <w:rFonts w:ascii="Times New Roman" w:eastAsia="Lucida Sans Unicode" w:hAnsi="Times New Roman" w:cs="Tahoma"/>
          <w:color w:val="000000"/>
          <w:sz w:val="24"/>
          <w:szCs w:val="24"/>
          <w:lang w:val="ro-RO"/>
        </w:rPr>
        <w:t xml:space="preserve"> Executivul Municipiului Târgu </w:t>
      </w:r>
      <w:proofErr w:type="spellStart"/>
      <w:r w:rsidRPr="007A3669">
        <w:rPr>
          <w:rFonts w:ascii="Times New Roman" w:eastAsia="Lucida Sans Unicode" w:hAnsi="Times New Roman" w:cs="Tahoma"/>
          <w:color w:val="000000"/>
          <w:sz w:val="24"/>
          <w:szCs w:val="24"/>
          <w:lang w:val="ro-RO"/>
        </w:rPr>
        <w:t>Mureş</w:t>
      </w:r>
      <w:proofErr w:type="spellEnd"/>
      <w:r w:rsidRPr="007A3669">
        <w:rPr>
          <w:rFonts w:ascii="Times New Roman" w:eastAsia="Lucida Sans Unicode" w:hAnsi="Times New Roman" w:cs="Tahoma"/>
          <w:color w:val="000000"/>
          <w:sz w:val="24"/>
          <w:szCs w:val="24"/>
          <w:lang w:val="ro-RO"/>
        </w:rPr>
        <w:t xml:space="preserve">, prin </w:t>
      </w:r>
      <w:proofErr w:type="spellStart"/>
      <w:r w:rsidRPr="007A3669">
        <w:rPr>
          <w:rFonts w:ascii="Times New Roman" w:eastAsia="Lucida Sans Unicode" w:hAnsi="Times New Roman" w:cs="Tahoma"/>
          <w:color w:val="000000"/>
          <w:sz w:val="24"/>
          <w:szCs w:val="24"/>
          <w:lang w:val="ro-RO"/>
        </w:rPr>
        <w:t>Direcţia</w:t>
      </w:r>
      <w:proofErr w:type="spellEnd"/>
      <w:r w:rsidRPr="007A3669">
        <w:rPr>
          <w:rFonts w:ascii="Times New Roman" w:eastAsia="Lucida Sans Unicode" w:hAnsi="Times New Roman" w:cs="Tahoma"/>
          <w:color w:val="000000"/>
          <w:sz w:val="24"/>
          <w:szCs w:val="24"/>
          <w:lang w:val="ro-RO"/>
        </w:rPr>
        <w:t xml:space="preserve"> Tehnică / </w:t>
      </w:r>
      <w:r>
        <w:rPr>
          <w:rFonts w:ascii="Times New Roman" w:eastAsia="Lucida Sans Unicode" w:hAnsi="Times New Roman" w:cs="Tahoma"/>
          <w:color w:val="000000"/>
          <w:sz w:val="24"/>
          <w:szCs w:val="24"/>
          <w:lang w:val="ro-RO"/>
        </w:rPr>
        <w:t>Biroul Energetic</w:t>
      </w:r>
      <w:r w:rsidRPr="007A3669">
        <w:rPr>
          <w:rFonts w:ascii="Times New Roman" w:eastAsia="Lucida Sans Unicode" w:hAnsi="Times New Roman" w:cs="Tahoma"/>
          <w:color w:val="000000"/>
          <w:sz w:val="24"/>
          <w:szCs w:val="24"/>
          <w:lang w:val="ro-RO"/>
        </w:rPr>
        <w:t xml:space="preserve"> și  Direcția Economică.</w:t>
      </w:r>
    </w:p>
    <w:p w14:paraId="636DA878" w14:textId="77777777" w:rsidR="002B2395" w:rsidRPr="007A3669" w:rsidRDefault="002B2395" w:rsidP="002B2395">
      <w:pPr>
        <w:spacing w:after="0" w:line="276" w:lineRule="auto"/>
        <w:jc w:val="both"/>
        <w:rPr>
          <w:rFonts w:ascii="Times New Roman" w:eastAsia="Lucida Sans Unicode" w:hAnsi="Times New Roman" w:cs="Tahoma"/>
          <w:color w:val="000000"/>
          <w:sz w:val="24"/>
          <w:szCs w:val="24"/>
          <w:lang w:val="ro-RO"/>
        </w:rPr>
      </w:pPr>
    </w:p>
    <w:p w14:paraId="00E4E96D" w14:textId="77777777" w:rsidR="002B2395" w:rsidRPr="007A3669" w:rsidRDefault="002B2395" w:rsidP="002B2395">
      <w:pPr>
        <w:spacing w:after="0" w:line="240" w:lineRule="auto"/>
        <w:ind w:firstLine="720"/>
        <w:jc w:val="both"/>
        <w:rPr>
          <w:rFonts w:ascii="Times New Roman" w:eastAsia="Times New Roman" w:hAnsi="Times New Roman" w:cs="Times New Roman"/>
          <w:color w:val="000000"/>
          <w:sz w:val="24"/>
          <w:szCs w:val="24"/>
          <w:lang w:val="ro-RO"/>
        </w:rPr>
      </w:pPr>
      <w:r w:rsidRPr="007A3669">
        <w:rPr>
          <w:rFonts w:ascii="Times New Roman" w:eastAsia="Times New Roman" w:hAnsi="Times New Roman" w:cs="Times New Roman"/>
          <w:b/>
          <w:color w:val="000000"/>
          <w:sz w:val="24"/>
          <w:szCs w:val="24"/>
          <w:lang w:val="ro-RO"/>
        </w:rPr>
        <w:t>Art.</w:t>
      </w:r>
      <w:r>
        <w:rPr>
          <w:rFonts w:ascii="Times New Roman" w:eastAsia="Times New Roman" w:hAnsi="Times New Roman" w:cs="Times New Roman"/>
          <w:b/>
          <w:color w:val="000000"/>
          <w:sz w:val="24"/>
          <w:szCs w:val="24"/>
          <w:lang w:val="ro-RO"/>
        </w:rPr>
        <w:t>3</w:t>
      </w:r>
      <w:r w:rsidRPr="007A3669">
        <w:rPr>
          <w:rFonts w:ascii="Times New Roman" w:eastAsia="Times New Roman" w:hAnsi="Times New Roman" w:cs="Times New Roman"/>
          <w:b/>
          <w:color w:val="000000"/>
          <w:sz w:val="24"/>
          <w:szCs w:val="24"/>
          <w:lang w:val="ro-RO"/>
        </w:rPr>
        <w:t xml:space="preserve">. </w:t>
      </w:r>
      <w:r w:rsidRPr="007A3669">
        <w:rPr>
          <w:rFonts w:ascii="Times New Roman" w:eastAsia="Times New Roman" w:hAnsi="Times New Roman" w:cs="Times New Roman"/>
          <w:sz w:val="24"/>
          <w:szCs w:val="24"/>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7A3669">
        <w:rPr>
          <w:rFonts w:ascii="Times New Roman" w:eastAsia="Times New Roman" w:hAnsi="Times New Roman" w:cs="Times New Roman"/>
          <w:sz w:val="24"/>
          <w:szCs w:val="24"/>
          <w:lang w:val="ro-RO" w:bidi="en-US"/>
        </w:rPr>
        <w:t>Judeţului</w:t>
      </w:r>
      <w:proofErr w:type="spellEnd"/>
      <w:r w:rsidRPr="007A3669">
        <w:rPr>
          <w:rFonts w:ascii="Times New Roman" w:eastAsia="Times New Roman" w:hAnsi="Times New Roman" w:cs="Times New Roman"/>
          <w:sz w:val="24"/>
          <w:szCs w:val="24"/>
          <w:lang w:val="ro-RO" w:bidi="en-US"/>
        </w:rPr>
        <w:t xml:space="preserve"> </w:t>
      </w:r>
      <w:proofErr w:type="spellStart"/>
      <w:r w:rsidRPr="007A3669">
        <w:rPr>
          <w:rFonts w:ascii="Times New Roman" w:eastAsia="Times New Roman" w:hAnsi="Times New Roman" w:cs="Times New Roman"/>
          <w:sz w:val="24"/>
          <w:szCs w:val="24"/>
          <w:lang w:val="ro-RO" w:bidi="en-US"/>
        </w:rPr>
        <w:t>Mureş</w:t>
      </w:r>
      <w:proofErr w:type="spellEnd"/>
      <w:r w:rsidRPr="007A3669">
        <w:rPr>
          <w:rFonts w:ascii="Times New Roman" w:eastAsia="Times New Roman" w:hAnsi="Times New Roman" w:cs="Times New Roman"/>
          <w:sz w:val="24"/>
          <w:szCs w:val="24"/>
          <w:lang w:val="ro-RO" w:bidi="en-US"/>
        </w:rPr>
        <w:t xml:space="preserve"> pentru exercitarea controlului de legalitate.</w:t>
      </w:r>
      <w:r w:rsidRPr="007A3669">
        <w:rPr>
          <w:rFonts w:ascii="Times New Roman" w:eastAsia="Times New Roman" w:hAnsi="Times New Roman" w:cs="Times New Roman"/>
          <w:color w:val="000000"/>
          <w:sz w:val="24"/>
          <w:szCs w:val="24"/>
          <w:lang w:val="ro-RO"/>
        </w:rPr>
        <w:t>.</w:t>
      </w:r>
    </w:p>
    <w:p w14:paraId="68DBA84D" w14:textId="77777777" w:rsidR="002B2395" w:rsidRPr="007A3669" w:rsidRDefault="002B2395" w:rsidP="002B2395">
      <w:pPr>
        <w:spacing w:after="0"/>
        <w:jc w:val="both"/>
        <w:rPr>
          <w:rFonts w:ascii="Times New Roman" w:eastAsia="Calibri" w:hAnsi="Times New Roman" w:cs="Times New Roman"/>
          <w:color w:val="000000"/>
          <w:sz w:val="24"/>
          <w:szCs w:val="24"/>
          <w:lang w:val="ro-RO"/>
        </w:rPr>
      </w:pPr>
    </w:p>
    <w:p w14:paraId="4DD48A88" w14:textId="7BB4A451" w:rsidR="002B2395" w:rsidRDefault="002B2395" w:rsidP="002B2395">
      <w:pPr>
        <w:tabs>
          <w:tab w:val="left" w:pos="709"/>
        </w:tabs>
        <w:suppressAutoHyphens/>
        <w:spacing w:after="0" w:line="240" w:lineRule="auto"/>
        <w:ind w:left="170" w:hanging="28"/>
        <w:jc w:val="both"/>
        <w:rPr>
          <w:rFonts w:ascii="Times New Roman" w:eastAsia="Times New Roman" w:hAnsi="Times New Roman" w:cs="Times New Roman"/>
          <w:color w:val="000000"/>
          <w:sz w:val="24"/>
          <w:szCs w:val="24"/>
          <w:lang w:eastAsia="ar-SA"/>
        </w:rPr>
      </w:pPr>
      <w:r w:rsidRPr="007A3669">
        <w:rPr>
          <w:rFonts w:ascii="Times New Roman" w:eastAsia="Times New Roman" w:hAnsi="Times New Roman" w:cs="Times New Roman"/>
          <w:b/>
          <w:bCs/>
          <w:color w:val="000000"/>
          <w:sz w:val="24"/>
          <w:szCs w:val="24"/>
          <w:lang w:eastAsia="ar-SA"/>
        </w:rPr>
        <w:t xml:space="preserve">         Art.</w:t>
      </w:r>
      <w:r w:rsidR="00905F2B">
        <w:rPr>
          <w:rFonts w:ascii="Times New Roman" w:eastAsia="Times New Roman" w:hAnsi="Times New Roman" w:cs="Times New Roman"/>
          <w:b/>
          <w:bCs/>
          <w:color w:val="000000"/>
          <w:sz w:val="24"/>
          <w:szCs w:val="24"/>
          <w:lang w:eastAsia="ar-SA"/>
        </w:rPr>
        <w:t>5</w:t>
      </w:r>
      <w:r w:rsidRPr="007A3669">
        <w:rPr>
          <w:rFonts w:ascii="Times New Roman" w:eastAsia="Times New Roman" w:hAnsi="Times New Roman" w:cs="Times New Roman"/>
          <w:b/>
          <w:bCs/>
          <w:color w:val="000000"/>
          <w:sz w:val="24"/>
          <w:szCs w:val="24"/>
          <w:lang w:eastAsia="ar-SA"/>
        </w:rPr>
        <w:t xml:space="preserve">.  </w:t>
      </w:r>
      <w:proofErr w:type="spellStart"/>
      <w:r w:rsidRPr="007A3669">
        <w:rPr>
          <w:rFonts w:ascii="Times New Roman" w:eastAsia="Times New Roman" w:hAnsi="Times New Roman" w:cs="Times New Roman"/>
          <w:color w:val="000000"/>
          <w:sz w:val="24"/>
          <w:szCs w:val="24"/>
          <w:lang w:eastAsia="ar-SA"/>
        </w:rPr>
        <w:t>Prezenta</w:t>
      </w:r>
      <w:proofErr w:type="spellEnd"/>
      <w:r w:rsidRPr="007A3669">
        <w:rPr>
          <w:rFonts w:ascii="Times New Roman" w:eastAsia="Times New Roman" w:hAnsi="Times New Roman" w:cs="Times New Roman"/>
          <w:color w:val="000000"/>
          <w:sz w:val="24"/>
          <w:szCs w:val="24"/>
          <w:lang w:eastAsia="ar-SA"/>
        </w:rPr>
        <w:t xml:space="preserve"> Hotărâre se </w:t>
      </w:r>
      <w:proofErr w:type="spellStart"/>
      <w:r w:rsidRPr="007A3669">
        <w:rPr>
          <w:rFonts w:ascii="Times New Roman" w:eastAsia="Times New Roman" w:hAnsi="Times New Roman" w:cs="Times New Roman"/>
          <w:color w:val="000000"/>
          <w:sz w:val="24"/>
          <w:szCs w:val="24"/>
          <w:lang w:eastAsia="ar-SA"/>
        </w:rPr>
        <w:t>comunică</w:t>
      </w:r>
      <w:proofErr w:type="spellEnd"/>
      <w:r w:rsidRPr="007A3669">
        <w:rPr>
          <w:rFonts w:ascii="Times New Roman" w:eastAsia="Times New Roman" w:hAnsi="Times New Roman" w:cs="Times New Roman"/>
          <w:color w:val="000000"/>
          <w:sz w:val="24"/>
          <w:szCs w:val="24"/>
          <w:lang w:eastAsia="ar-SA"/>
        </w:rPr>
        <w:t>:</w:t>
      </w:r>
    </w:p>
    <w:p w14:paraId="1D303DC5" w14:textId="23EC6555" w:rsidR="00E93231" w:rsidRPr="007A3669" w:rsidRDefault="00E93231" w:rsidP="00E93231">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7A3669">
        <w:rPr>
          <w:rFonts w:ascii="Times New Roman" w:eastAsia="Lucida Sans Unicode" w:hAnsi="Times New Roman" w:cs="Tahoma"/>
          <w:color w:val="000000"/>
          <w:sz w:val="24"/>
          <w:szCs w:val="24"/>
          <w:lang w:val="ro-RO"/>
        </w:rPr>
        <w:t xml:space="preserve">                    - Direcției Economice</w:t>
      </w:r>
    </w:p>
    <w:p w14:paraId="6DD372AC" w14:textId="3EF82A46" w:rsidR="002B2395" w:rsidRPr="007A3669" w:rsidRDefault="002B2395" w:rsidP="002B2395">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7A3669">
        <w:rPr>
          <w:rFonts w:ascii="Times New Roman" w:eastAsia="Times New Roman" w:hAnsi="Times New Roman" w:cs="Times New Roman"/>
          <w:color w:val="000000"/>
          <w:sz w:val="24"/>
          <w:szCs w:val="24"/>
          <w:lang w:val="ro-RO" w:eastAsia="ar-SA"/>
        </w:rPr>
        <w:t xml:space="preserve">                    - </w:t>
      </w:r>
      <w:r w:rsidRPr="007A3669">
        <w:rPr>
          <w:rFonts w:ascii="Times New Roman" w:eastAsia="Times New Roman" w:hAnsi="Times New Roman" w:cs="Times New Roman"/>
          <w:color w:val="000000"/>
          <w:sz w:val="24"/>
          <w:szCs w:val="24"/>
          <w:lang w:val="ro-RO" w:eastAsia="ro-RO"/>
        </w:rPr>
        <w:t>Direcției Tehnice / Biroul Energetic</w:t>
      </w:r>
    </w:p>
    <w:p w14:paraId="59456C8F" w14:textId="517A8257" w:rsidR="00971FD1" w:rsidRPr="002B147B" w:rsidRDefault="002B147B" w:rsidP="009B4BEE">
      <w:pPr>
        <w:suppressAutoHyphens/>
        <w:spacing w:after="0" w:line="240" w:lineRule="auto"/>
        <w:ind w:left="170"/>
        <w:jc w:val="both"/>
        <w:rPr>
          <w:rFonts w:ascii="Times New Roman" w:eastAsia="Times New Roman" w:hAnsi="Times New Roman" w:cs="Times New Roman"/>
          <w:sz w:val="24"/>
          <w:szCs w:val="24"/>
          <w:lang w:eastAsia="ar-SA"/>
        </w:rPr>
      </w:pPr>
      <w:r w:rsidRPr="002B147B">
        <w:rPr>
          <w:rFonts w:ascii="Times New Roman" w:eastAsia="Times New Roman" w:hAnsi="Times New Roman" w:cs="Times New Roman"/>
          <w:sz w:val="24"/>
          <w:szCs w:val="24"/>
          <w:lang w:eastAsia="ar-SA"/>
        </w:rPr>
        <w:t xml:space="preserve">                    - </w:t>
      </w:r>
      <w:proofErr w:type="spellStart"/>
      <w:r w:rsidRPr="002B147B">
        <w:rPr>
          <w:rFonts w:ascii="Times New Roman" w:eastAsia="Times New Roman" w:hAnsi="Times New Roman" w:cs="Times New Roman"/>
          <w:sz w:val="24"/>
          <w:szCs w:val="24"/>
          <w:lang w:eastAsia="ar-SA"/>
        </w:rPr>
        <w:t>Membrilor</w:t>
      </w:r>
      <w:proofErr w:type="spellEnd"/>
      <w:r w:rsidRPr="002B147B">
        <w:rPr>
          <w:rFonts w:ascii="Times New Roman" w:eastAsia="Times New Roman" w:hAnsi="Times New Roman" w:cs="Times New Roman"/>
          <w:sz w:val="24"/>
          <w:szCs w:val="24"/>
          <w:lang w:eastAsia="ar-SA"/>
        </w:rPr>
        <w:t xml:space="preserve"> </w:t>
      </w:r>
      <w:r w:rsidRPr="002B147B">
        <w:rPr>
          <w:rFonts w:ascii="Times New Roman" w:hAnsi="Times New Roman" w:cs="Times New Roman"/>
          <w:sz w:val="24"/>
          <w:szCs w:val="24"/>
          <w:lang w:val="ro-RO"/>
        </w:rPr>
        <w:t xml:space="preserve">Comisiei pentru urmărirea procedurii de delegare a gestiunii Serviciului de Iluminat Public în </w:t>
      </w:r>
      <w:proofErr w:type="gramStart"/>
      <w:r w:rsidRPr="002B147B">
        <w:rPr>
          <w:rFonts w:ascii="Times New Roman" w:hAnsi="Times New Roman" w:cs="Times New Roman"/>
          <w:sz w:val="24"/>
          <w:szCs w:val="24"/>
          <w:lang w:val="ro-RO"/>
        </w:rPr>
        <w:t>Municipiul  Târgu</w:t>
      </w:r>
      <w:proofErr w:type="gramEnd"/>
      <w:r w:rsidRPr="002B147B">
        <w:rPr>
          <w:rFonts w:ascii="Times New Roman" w:hAnsi="Times New Roman" w:cs="Times New Roman"/>
          <w:sz w:val="24"/>
          <w:szCs w:val="24"/>
          <w:lang w:val="ro-RO"/>
        </w:rPr>
        <w:t xml:space="preserve"> Mureș</w:t>
      </w:r>
    </w:p>
    <w:p w14:paraId="7C0D0F88" w14:textId="1C19C6AD" w:rsidR="00971FD1" w:rsidRDefault="00971FD1"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23E78E7A" w14:textId="72CDC39E" w:rsidR="00971FD1" w:rsidRDefault="00971FD1"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5AD6679A" w14:textId="236A59ED" w:rsidR="002B2395" w:rsidRDefault="002B2395"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4208AC0B" w14:textId="77777777" w:rsidR="002B2395" w:rsidRPr="00D91E70" w:rsidRDefault="002B2395"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402FF486" w14:textId="77777777" w:rsidR="009B4BEE" w:rsidRPr="00D91E70"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7EEA21B6" w14:textId="77777777" w:rsidR="00971FD1" w:rsidRPr="00971FD1" w:rsidRDefault="00971FD1" w:rsidP="00971FD1">
      <w:pPr>
        <w:spacing w:after="0" w:line="240" w:lineRule="auto"/>
        <w:jc w:val="center"/>
        <w:rPr>
          <w:rFonts w:ascii="Times New Roman" w:eastAsia="Times New Roman" w:hAnsi="Times New Roman" w:cs="Times New Roman"/>
          <w:sz w:val="24"/>
          <w:szCs w:val="24"/>
          <w:lang w:val="ro-RO"/>
        </w:rPr>
      </w:pPr>
      <w:r w:rsidRPr="00971FD1">
        <w:rPr>
          <w:rFonts w:ascii="Times New Roman" w:eastAsia="Times New Roman" w:hAnsi="Times New Roman" w:cs="Times New Roman"/>
          <w:b/>
          <w:bCs/>
          <w:sz w:val="24"/>
          <w:szCs w:val="24"/>
          <w:lang w:val="ro-RO"/>
        </w:rPr>
        <w:t>Viză de legalitate,</w:t>
      </w:r>
    </w:p>
    <w:p w14:paraId="771C3B99" w14:textId="77777777" w:rsidR="00971FD1" w:rsidRPr="00971FD1" w:rsidRDefault="00971FD1" w:rsidP="00971FD1">
      <w:pPr>
        <w:spacing w:after="0" w:line="240" w:lineRule="auto"/>
        <w:jc w:val="center"/>
        <w:rPr>
          <w:rFonts w:ascii="Times New Roman" w:eastAsia="Times New Roman" w:hAnsi="Times New Roman" w:cs="Times New Roman"/>
          <w:b/>
          <w:sz w:val="24"/>
          <w:szCs w:val="24"/>
          <w:lang w:val="ro-RO"/>
        </w:rPr>
      </w:pPr>
      <w:r w:rsidRPr="00971FD1">
        <w:rPr>
          <w:rFonts w:ascii="Times New Roman" w:eastAsia="Times New Roman" w:hAnsi="Times New Roman" w:cs="Times New Roman"/>
          <w:b/>
          <w:sz w:val="24"/>
          <w:szCs w:val="24"/>
          <w:lang w:val="ro-RO"/>
        </w:rPr>
        <w:t xml:space="preserve">Secretarul general al Municipiului  Târgu </w:t>
      </w:r>
      <w:proofErr w:type="spellStart"/>
      <w:r w:rsidRPr="00971FD1">
        <w:rPr>
          <w:rFonts w:ascii="Times New Roman" w:eastAsia="Times New Roman" w:hAnsi="Times New Roman" w:cs="Times New Roman"/>
          <w:b/>
          <w:sz w:val="24"/>
          <w:szCs w:val="24"/>
          <w:lang w:val="ro-RO"/>
        </w:rPr>
        <w:t>Mureş</w:t>
      </w:r>
      <w:proofErr w:type="spellEnd"/>
    </w:p>
    <w:p w14:paraId="11275FC9" w14:textId="77777777" w:rsidR="00971FD1" w:rsidRPr="00971FD1" w:rsidRDefault="00971FD1" w:rsidP="00971FD1">
      <w:pPr>
        <w:spacing w:after="0" w:line="240" w:lineRule="auto"/>
        <w:jc w:val="center"/>
        <w:rPr>
          <w:rFonts w:ascii="Times New Roman" w:eastAsia="Times New Roman" w:hAnsi="Times New Roman" w:cs="Times New Roman"/>
          <w:b/>
          <w:sz w:val="24"/>
          <w:szCs w:val="24"/>
          <w:lang w:val="hu-HU"/>
        </w:rPr>
      </w:pPr>
      <w:proofErr w:type="spellStart"/>
      <w:r w:rsidRPr="00971FD1">
        <w:rPr>
          <w:rFonts w:ascii="Times New Roman" w:eastAsia="Times New Roman" w:hAnsi="Times New Roman" w:cs="Times New Roman"/>
          <w:b/>
          <w:sz w:val="24"/>
          <w:szCs w:val="24"/>
          <w:lang w:val="ro-RO"/>
        </w:rPr>
        <w:t>Bordi</w:t>
      </w:r>
      <w:proofErr w:type="spellEnd"/>
      <w:r w:rsidRPr="00971FD1">
        <w:rPr>
          <w:rFonts w:ascii="Times New Roman" w:eastAsia="Times New Roman" w:hAnsi="Times New Roman" w:cs="Times New Roman"/>
          <w:b/>
          <w:sz w:val="24"/>
          <w:szCs w:val="24"/>
          <w:lang w:val="ro-RO"/>
        </w:rPr>
        <w:t xml:space="preserve"> Kinga</w:t>
      </w:r>
    </w:p>
    <w:p w14:paraId="2E925798" w14:textId="77777777" w:rsidR="00971FD1" w:rsidRPr="00971FD1" w:rsidRDefault="00971FD1" w:rsidP="00971FD1">
      <w:pPr>
        <w:spacing w:after="0" w:line="240" w:lineRule="auto"/>
        <w:ind w:left="170"/>
        <w:jc w:val="center"/>
        <w:rPr>
          <w:rFonts w:ascii="Times New Roman" w:eastAsia="Times New Roman" w:hAnsi="Times New Roman" w:cs="Times New Roman"/>
          <w:b/>
          <w:lang w:val="ro-RO"/>
        </w:rPr>
      </w:pPr>
    </w:p>
    <w:p w14:paraId="3F373730" w14:textId="77777777" w:rsidR="00971FD1" w:rsidRPr="00971FD1" w:rsidRDefault="00971FD1" w:rsidP="00971FD1">
      <w:pPr>
        <w:spacing w:after="0" w:line="240" w:lineRule="auto"/>
        <w:ind w:left="170"/>
        <w:jc w:val="center"/>
        <w:rPr>
          <w:rFonts w:ascii="Times New Roman" w:eastAsia="Times New Roman" w:hAnsi="Times New Roman" w:cs="Times New Roman"/>
          <w:b/>
          <w:sz w:val="24"/>
          <w:szCs w:val="24"/>
          <w:lang w:val="ro-RO"/>
        </w:rPr>
      </w:pPr>
    </w:p>
    <w:p w14:paraId="444D0587" w14:textId="77777777" w:rsidR="00971FD1" w:rsidRPr="00971FD1" w:rsidRDefault="00971FD1" w:rsidP="00971FD1">
      <w:pPr>
        <w:spacing w:after="0" w:line="240" w:lineRule="auto"/>
        <w:ind w:left="170"/>
        <w:jc w:val="center"/>
        <w:rPr>
          <w:rFonts w:ascii="Times New Roman" w:eastAsia="Times New Roman" w:hAnsi="Times New Roman" w:cs="Times New Roman"/>
          <w:b/>
          <w:sz w:val="24"/>
          <w:szCs w:val="24"/>
          <w:lang w:val="ro-RO"/>
        </w:rPr>
      </w:pPr>
    </w:p>
    <w:p w14:paraId="0AC49119" w14:textId="77777777" w:rsidR="009B4BEE" w:rsidRPr="00D91E70"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7DFBACBB" w14:textId="77777777" w:rsidR="00023E14" w:rsidRPr="00D91E70" w:rsidRDefault="00023E14"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2558EC61" w14:textId="77777777" w:rsidR="009B4BEE" w:rsidRPr="00D91E70"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5F710C58" w14:textId="77777777" w:rsidR="009B4BEE" w:rsidRPr="00D91E70"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44862CFF" w14:textId="77777777" w:rsidR="00BB21C8" w:rsidRPr="00D91E70" w:rsidRDefault="00BB21C8" w:rsidP="00BB21C8">
      <w:pPr>
        <w:spacing w:after="0"/>
        <w:ind w:left="720"/>
        <w:jc w:val="both"/>
        <w:rPr>
          <w:rFonts w:ascii="Times New Roman" w:hAnsi="Times New Roman" w:cs="Times New Roman"/>
          <w:color w:val="000000" w:themeColor="text1"/>
          <w:sz w:val="24"/>
          <w:szCs w:val="24"/>
          <w:lang w:val="ro-RO"/>
        </w:rPr>
      </w:pPr>
    </w:p>
    <w:p w14:paraId="6A7900C9" w14:textId="77777777" w:rsidR="00BB21C8" w:rsidRPr="00D91E70" w:rsidRDefault="00BB21C8" w:rsidP="00BB21C8">
      <w:pPr>
        <w:spacing w:after="0"/>
        <w:ind w:left="720"/>
        <w:jc w:val="both"/>
        <w:rPr>
          <w:rFonts w:ascii="Times New Roman" w:hAnsi="Times New Roman" w:cs="Times New Roman"/>
          <w:color w:val="000000" w:themeColor="text1"/>
          <w:sz w:val="24"/>
          <w:szCs w:val="24"/>
          <w:lang w:val="ro-RO"/>
        </w:rPr>
      </w:pPr>
    </w:p>
    <w:p w14:paraId="33B05924" w14:textId="77777777" w:rsidR="009B4BEE" w:rsidRPr="00D91E70" w:rsidRDefault="009B4BEE" w:rsidP="00BB21C8">
      <w:pPr>
        <w:spacing w:after="0"/>
        <w:ind w:left="720"/>
        <w:jc w:val="both"/>
        <w:rPr>
          <w:rFonts w:ascii="Times New Roman" w:hAnsi="Times New Roman" w:cs="Times New Roman"/>
          <w:color w:val="000000" w:themeColor="text1"/>
          <w:sz w:val="24"/>
          <w:szCs w:val="24"/>
          <w:lang w:val="ro-RO"/>
        </w:rPr>
      </w:pPr>
    </w:p>
    <w:p w14:paraId="4E63F851" w14:textId="77777777" w:rsidR="005E55C1" w:rsidRDefault="005E55C1" w:rsidP="00BB21C8">
      <w:pPr>
        <w:spacing w:after="0"/>
        <w:ind w:left="720"/>
        <w:jc w:val="center"/>
        <w:rPr>
          <w:rFonts w:ascii="Times New Roman" w:hAnsi="Times New Roman" w:cs="Times New Roman"/>
          <w:b/>
          <w:color w:val="000000" w:themeColor="text1"/>
          <w:sz w:val="24"/>
          <w:szCs w:val="24"/>
          <w:lang w:val="ro-RO"/>
        </w:rPr>
      </w:pPr>
    </w:p>
    <w:p w14:paraId="09D33473" w14:textId="77777777" w:rsidR="005E55C1" w:rsidRDefault="005E55C1" w:rsidP="00BB21C8">
      <w:pPr>
        <w:spacing w:after="0"/>
        <w:ind w:left="720"/>
        <w:jc w:val="center"/>
        <w:rPr>
          <w:rFonts w:ascii="Times New Roman" w:hAnsi="Times New Roman" w:cs="Times New Roman"/>
          <w:b/>
          <w:color w:val="000000" w:themeColor="text1"/>
          <w:sz w:val="24"/>
          <w:szCs w:val="24"/>
          <w:lang w:val="ro-RO"/>
        </w:rPr>
      </w:pPr>
    </w:p>
    <w:p w14:paraId="57A52AE7" w14:textId="77777777" w:rsidR="005E55C1" w:rsidRDefault="005E55C1" w:rsidP="00BB21C8">
      <w:pPr>
        <w:spacing w:after="0"/>
        <w:ind w:left="720"/>
        <w:jc w:val="center"/>
        <w:rPr>
          <w:rFonts w:ascii="Times New Roman" w:hAnsi="Times New Roman" w:cs="Times New Roman"/>
          <w:b/>
          <w:color w:val="000000" w:themeColor="text1"/>
          <w:sz w:val="24"/>
          <w:szCs w:val="24"/>
          <w:lang w:val="ro-RO"/>
        </w:rPr>
      </w:pPr>
    </w:p>
    <w:p w14:paraId="747B6727" w14:textId="77777777" w:rsidR="009D32DA" w:rsidRPr="00D91E70" w:rsidRDefault="009D32DA" w:rsidP="00BB21C8">
      <w:pPr>
        <w:spacing w:after="0"/>
        <w:ind w:left="720"/>
        <w:jc w:val="center"/>
        <w:rPr>
          <w:rFonts w:ascii="Times New Roman" w:hAnsi="Times New Roman" w:cs="Times New Roman"/>
          <w:b/>
          <w:color w:val="000000" w:themeColor="text1"/>
          <w:sz w:val="24"/>
          <w:szCs w:val="24"/>
          <w:lang w:val="ro-RO"/>
        </w:rPr>
      </w:pPr>
    </w:p>
    <w:p w14:paraId="3E09D383" w14:textId="1A04231B" w:rsidR="00551127" w:rsidRDefault="00551127" w:rsidP="001A31B0">
      <w:pPr>
        <w:spacing w:after="0" w:line="240" w:lineRule="auto"/>
        <w:contextualSpacing/>
        <w:rPr>
          <w:rFonts w:ascii="Times New Roman" w:hAnsi="Times New Roman" w:cs="Times New Roman"/>
          <w:b/>
          <w:color w:val="000000" w:themeColor="text1"/>
          <w:sz w:val="20"/>
          <w:szCs w:val="20"/>
          <w:lang w:val="ro-RO"/>
        </w:rPr>
      </w:pPr>
    </w:p>
    <w:p w14:paraId="71410660" w14:textId="77777777" w:rsidR="000A5663" w:rsidRPr="00D91E70" w:rsidRDefault="000A5663" w:rsidP="0093753B">
      <w:pPr>
        <w:spacing w:after="0" w:line="240" w:lineRule="auto"/>
        <w:contextualSpacing/>
        <w:rPr>
          <w:rFonts w:ascii="Times New Roman" w:hAnsi="Times New Roman" w:cs="Times New Roman"/>
          <w:b/>
          <w:color w:val="000000" w:themeColor="text1"/>
          <w:sz w:val="20"/>
          <w:szCs w:val="20"/>
          <w:lang w:val="ro-RO"/>
        </w:rPr>
      </w:pPr>
    </w:p>
    <w:p w14:paraId="2BE2606D" w14:textId="77777777" w:rsidR="00BB21C8" w:rsidRPr="00D91E70"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7CD6A9CF" w14:textId="71522D91" w:rsidR="00CF34A2" w:rsidRPr="00D91E70" w:rsidRDefault="00BB21C8" w:rsidP="00FC0769">
      <w:pPr>
        <w:spacing w:after="0" w:line="240" w:lineRule="auto"/>
        <w:ind w:left="432"/>
        <w:contextualSpacing/>
        <w:jc w:val="both"/>
        <w:rPr>
          <w:rFonts w:ascii="Times New Roman" w:hAnsi="Times New Roman"/>
          <w:b/>
          <w:i/>
          <w:iCs/>
          <w:color w:val="000000" w:themeColor="text1"/>
          <w:sz w:val="16"/>
          <w:szCs w:val="16"/>
        </w:rPr>
      </w:pPr>
      <w:r w:rsidRPr="00D91E70">
        <w:rPr>
          <w:rFonts w:ascii="Times New Roman" w:hAnsi="Times New Roman"/>
          <w:b/>
          <w:i/>
          <w:iCs/>
          <w:color w:val="000000" w:themeColor="text1"/>
          <w:sz w:val="16"/>
          <w:szCs w:val="16"/>
        </w:rPr>
        <w:t>*</w:t>
      </w:r>
      <w:proofErr w:type="spellStart"/>
      <w:r w:rsidRPr="00D91E70">
        <w:rPr>
          <w:rFonts w:ascii="Times New Roman" w:hAnsi="Times New Roman"/>
          <w:b/>
          <w:i/>
          <w:iCs/>
          <w:color w:val="000000" w:themeColor="text1"/>
          <w:sz w:val="16"/>
          <w:szCs w:val="16"/>
        </w:rPr>
        <w:t>Actele</w:t>
      </w:r>
      <w:proofErr w:type="spellEnd"/>
      <w:r w:rsidRPr="00D91E70">
        <w:rPr>
          <w:rFonts w:ascii="Times New Roman" w:hAnsi="Times New Roman"/>
          <w:b/>
          <w:i/>
          <w:iCs/>
          <w:color w:val="000000" w:themeColor="text1"/>
          <w:sz w:val="16"/>
          <w:szCs w:val="16"/>
        </w:rPr>
        <w:t xml:space="preserve"> administrative sunt </w:t>
      </w:r>
      <w:proofErr w:type="spellStart"/>
      <w:r w:rsidRPr="00D91E70">
        <w:rPr>
          <w:rFonts w:ascii="Times New Roman" w:hAnsi="Times New Roman"/>
          <w:b/>
          <w:i/>
          <w:iCs/>
          <w:color w:val="000000" w:themeColor="text1"/>
          <w:sz w:val="16"/>
          <w:szCs w:val="16"/>
        </w:rPr>
        <w:t>hotărârile</w:t>
      </w:r>
      <w:proofErr w:type="spellEnd"/>
      <w:r w:rsidRPr="00D91E70">
        <w:rPr>
          <w:rFonts w:ascii="Times New Roman" w:hAnsi="Times New Roman"/>
          <w:b/>
          <w:i/>
          <w:iCs/>
          <w:color w:val="000000" w:themeColor="text1"/>
          <w:sz w:val="16"/>
          <w:szCs w:val="16"/>
        </w:rPr>
        <w:t xml:space="preserve"> de </w:t>
      </w:r>
      <w:proofErr w:type="spellStart"/>
      <w:r w:rsidRPr="00D91E70">
        <w:rPr>
          <w:rFonts w:ascii="Times New Roman" w:hAnsi="Times New Roman"/>
          <w:b/>
          <w:i/>
          <w:iCs/>
          <w:color w:val="000000" w:themeColor="text1"/>
          <w:sz w:val="16"/>
          <w:szCs w:val="16"/>
        </w:rPr>
        <w:t>Consiliu</w:t>
      </w:r>
      <w:proofErr w:type="spellEnd"/>
      <w:r w:rsidRPr="00D91E70">
        <w:rPr>
          <w:rFonts w:ascii="Times New Roman" w:hAnsi="Times New Roman"/>
          <w:b/>
          <w:i/>
          <w:iCs/>
          <w:color w:val="000000" w:themeColor="text1"/>
          <w:sz w:val="16"/>
          <w:szCs w:val="16"/>
        </w:rPr>
        <w:t xml:space="preserve"> local care </w:t>
      </w:r>
      <w:proofErr w:type="spellStart"/>
      <w:r w:rsidRPr="00D91E70">
        <w:rPr>
          <w:rFonts w:ascii="Times New Roman" w:hAnsi="Times New Roman"/>
          <w:b/>
          <w:i/>
          <w:iCs/>
          <w:color w:val="000000" w:themeColor="text1"/>
          <w:sz w:val="16"/>
          <w:szCs w:val="16"/>
        </w:rPr>
        <w:t>intră</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în</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vigoare</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şi</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produc</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efecte</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juridice</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după</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îndeplinirea</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condiţiilor</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prevăzute</w:t>
      </w:r>
      <w:proofErr w:type="spellEnd"/>
      <w:r w:rsidRPr="00D91E70">
        <w:rPr>
          <w:rFonts w:ascii="Times New Roman" w:hAnsi="Times New Roman"/>
          <w:b/>
          <w:i/>
          <w:iCs/>
          <w:color w:val="000000" w:themeColor="text1"/>
          <w:sz w:val="16"/>
          <w:szCs w:val="16"/>
        </w:rPr>
        <w:t xml:space="preserve"> de art. 129, art. 139 din O.U.G. nr.57/2019 </w:t>
      </w:r>
      <w:proofErr w:type="spellStart"/>
      <w:r w:rsidRPr="00D91E70">
        <w:rPr>
          <w:rFonts w:ascii="Times New Roman" w:hAnsi="Times New Roman"/>
          <w:b/>
          <w:i/>
          <w:iCs/>
          <w:color w:val="000000" w:themeColor="text1"/>
          <w:sz w:val="16"/>
          <w:szCs w:val="16"/>
        </w:rPr>
        <w:t>privind</w:t>
      </w:r>
      <w:proofErr w:type="spellEnd"/>
      <w:r w:rsidRPr="00D91E70">
        <w:rPr>
          <w:rFonts w:ascii="Times New Roman" w:hAnsi="Times New Roman"/>
          <w:b/>
          <w:i/>
          <w:iCs/>
          <w:color w:val="000000" w:themeColor="text1"/>
          <w:sz w:val="16"/>
          <w:szCs w:val="16"/>
        </w:rPr>
        <w:t xml:space="preserve"> </w:t>
      </w:r>
      <w:proofErr w:type="spellStart"/>
      <w:r w:rsidRPr="00D91E70">
        <w:rPr>
          <w:rFonts w:ascii="Times New Roman" w:hAnsi="Times New Roman"/>
          <w:b/>
          <w:i/>
          <w:iCs/>
          <w:color w:val="000000" w:themeColor="text1"/>
          <w:sz w:val="16"/>
          <w:szCs w:val="16"/>
        </w:rPr>
        <w:t>Codul</w:t>
      </w:r>
      <w:proofErr w:type="spellEnd"/>
      <w:r w:rsidRPr="00D91E70">
        <w:rPr>
          <w:rFonts w:ascii="Times New Roman" w:hAnsi="Times New Roman"/>
          <w:b/>
          <w:i/>
          <w:iCs/>
          <w:color w:val="000000" w:themeColor="text1"/>
          <w:sz w:val="16"/>
          <w:szCs w:val="16"/>
        </w:rPr>
        <w:t xml:space="preserve"> Administrativ</w:t>
      </w:r>
    </w:p>
    <w:sectPr w:rsidR="00CF34A2" w:rsidRPr="00D91E70" w:rsidSect="00E26197">
      <w:pgSz w:w="12240" w:h="15840"/>
      <w:pgMar w:top="426"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Umbra BT">
    <w:altName w:val="Times New Roman"/>
    <w:charset w:val="00"/>
    <w:family w:val="auto"/>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5A3713"/>
    <w:multiLevelType w:val="hybridMultilevel"/>
    <w:tmpl w:val="751AFA52"/>
    <w:lvl w:ilvl="0" w:tplc="3146CC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5"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7"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379070E"/>
    <w:multiLevelType w:val="hybridMultilevel"/>
    <w:tmpl w:val="B1F8FF44"/>
    <w:lvl w:ilvl="0" w:tplc="FE98D632">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7306093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708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45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10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41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672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307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7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606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331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347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177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964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194548">
    <w:abstractNumId w:val="28"/>
  </w:num>
  <w:num w:numId="15" w16cid:durableId="708994878">
    <w:abstractNumId w:val="4"/>
  </w:num>
  <w:num w:numId="16" w16cid:durableId="1554347864">
    <w:abstractNumId w:val="22"/>
  </w:num>
  <w:num w:numId="17" w16cid:durableId="1475491930">
    <w:abstractNumId w:val="25"/>
  </w:num>
  <w:num w:numId="18" w16cid:durableId="1011227748">
    <w:abstractNumId w:val="15"/>
  </w:num>
  <w:num w:numId="19" w16cid:durableId="1713573127">
    <w:abstractNumId w:val="2"/>
  </w:num>
  <w:num w:numId="20" w16cid:durableId="1151673456">
    <w:abstractNumId w:val="19"/>
  </w:num>
  <w:num w:numId="21" w16cid:durableId="1257246388">
    <w:abstractNumId w:val="6"/>
  </w:num>
  <w:num w:numId="22" w16cid:durableId="41951941">
    <w:abstractNumId w:val="14"/>
  </w:num>
  <w:num w:numId="23" w16cid:durableId="1273047897">
    <w:abstractNumId w:val="24"/>
  </w:num>
  <w:num w:numId="24" w16cid:durableId="844830785">
    <w:abstractNumId w:val="20"/>
  </w:num>
  <w:num w:numId="25" w16cid:durableId="175653499">
    <w:abstractNumId w:val="10"/>
  </w:num>
  <w:num w:numId="26" w16cid:durableId="806556044">
    <w:abstractNumId w:val="23"/>
  </w:num>
  <w:num w:numId="27" w16cid:durableId="1348563442">
    <w:abstractNumId w:val="3"/>
  </w:num>
  <w:num w:numId="28" w16cid:durableId="366443244">
    <w:abstractNumId w:val="18"/>
  </w:num>
  <w:num w:numId="29" w16cid:durableId="11805109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2A"/>
    <w:rsid w:val="0000088A"/>
    <w:rsid w:val="00003883"/>
    <w:rsid w:val="00012799"/>
    <w:rsid w:val="00023E14"/>
    <w:rsid w:val="00033474"/>
    <w:rsid w:val="000374A1"/>
    <w:rsid w:val="00055C94"/>
    <w:rsid w:val="00066B55"/>
    <w:rsid w:val="000711E8"/>
    <w:rsid w:val="000770F9"/>
    <w:rsid w:val="000839E6"/>
    <w:rsid w:val="00084025"/>
    <w:rsid w:val="00090FA8"/>
    <w:rsid w:val="00095C3E"/>
    <w:rsid w:val="000A19F4"/>
    <w:rsid w:val="000A5663"/>
    <w:rsid w:val="000A6F04"/>
    <w:rsid w:val="000C0AC5"/>
    <w:rsid w:val="000C442E"/>
    <w:rsid w:val="000E00F5"/>
    <w:rsid w:val="000E7ADD"/>
    <w:rsid w:val="001003AF"/>
    <w:rsid w:val="00100A4A"/>
    <w:rsid w:val="00135FEE"/>
    <w:rsid w:val="00141EA1"/>
    <w:rsid w:val="00153BA2"/>
    <w:rsid w:val="00167413"/>
    <w:rsid w:val="00175D27"/>
    <w:rsid w:val="00180003"/>
    <w:rsid w:val="001877CD"/>
    <w:rsid w:val="00187E51"/>
    <w:rsid w:val="001921B3"/>
    <w:rsid w:val="001A14B1"/>
    <w:rsid w:val="001A31B0"/>
    <w:rsid w:val="001A4573"/>
    <w:rsid w:val="001B12F1"/>
    <w:rsid w:val="001E0675"/>
    <w:rsid w:val="001E068B"/>
    <w:rsid w:val="001E3C22"/>
    <w:rsid w:val="001E46C3"/>
    <w:rsid w:val="0021242A"/>
    <w:rsid w:val="002132FD"/>
    <w:rsid w:val="00213BD6"/>
    <w:rsid w:val="00237D5F"/>
    <w:rsid w:val="002431FC"/>
    <w:rsid w:val="00257FAC"/>
    <w:rsid w:val="00276EF9"/>
    <w:rsid w:val="002772A2"/>
    <w:rsid w:val="00277B28"/>
    <w:rsid w:val="002810FD"/>
    <w:rsid w:val="00283083"/>
    <w:rsid w:val="0029619C"/>
    <w:rsid w:val="002A13C7"/>
    <w:rsid w:val="002B147B"/>
    <w:rsid w:val="002B2395"/>
    <w:rsid w:val="002B4C36"/>
    <w:rsid w:val="002B52F1"/>
    <w:rsid w:val="002B65A1"/>
    <w:rsid w:val="002C6BD8"/>
    <w:rsid w:val="002E0D59"/>
    <w:rsid w:val="00306BB5"/>
    <w:rsid w:val="0031766E"/>
    <w:rsid w:val="00322DF5"/>
    <w:rsid w:val="00324F9B"/>
    <w:rsid w:val="00324FA0"/>
    <w:rsid w:val="00326BCE"/>
    <w:rsid w:val="003411A8"/>
    <w:rsid w:val="00344F79"/>
    <w:rsid w:val="00390177"/>
    <w:rsid w:val="003B1C69"/>
    <w:rsid w:val="003B3E15"/>
    <w:rsid w:val="003B58B8"/>
    <w:rsid w:val="003C01E4"/>
    <w:rsid w:val="003C6324"/>
    <w:rsid w:val="003D3E8C"/>
    <w:rsid w:val="003D79E3"/>
    <w:rsid w:val="003E0B04"/>
    <w:rsid w:val="003E3549"/>
    <w:rsid w:val="00401464"/>
    <w:rsid w:val="00402EF4"/>
    <w:rsid w:val="004132A0"/>
    <w:rsid w:val="00415257"/>
    <w:rsid w:val="00437C4D"/>
    <w:rsid w:val="00444078"/>
    <w:rsid w:val="00454278"/>
    <w:rsid w:val="00455410"/>
    <w:rsid w:val="00463AB6"/>
    <w:rsid w:val="00471D5C"/>
    <w:rsid w:val="0047258D"/>
    <w:rsid w:val="00473AB0"/>
    <w:rsid w:val="00485202"/>
    <w:rsid w:val="00485D09"/>
    <w:rsid w:val="00486D23"/>
    <w:rsid w:val="004934BD"/>
    <w:rsid w:val="004D0013"/>
    <w:rsid w:val="004D2125"/>
    <w:rsid w:val="004D4649"/>
    <w:rsid w:val="004E131C"/>
    <w:rsid w:val="004E6B6E"/>
    <w:rsid w:val="005140F9"/>
    <w:rsid w:val="0051772B"/>
    <w:rsid w:val="0052267A"/>
    <w:rsid w:val="00525111"/>
    <w:rsid w:val="00547838"/>
    <w:rsid w:val="00551127"/>
    <w:rsid w:val="00570E04"/>
    <w:rsid w:val="005720E0"/>
    <w:rsid w:val="00572DB9"/>
    <w:rsid w:val="00584CF3"/>
    <w:rsid w:val="005922EC"/>
    <w:rsid w:val="005B5E83"/>
    <w:rsid w:val="005D0C26"/>
    <w:rsid w:val="005D6659"/>
    <w:rsid w:val="005E55C1"/>
    <w:rsid w:val="005F0C22"/>
    <w:rsid w:val="005F10B8"/>
    <w:rsid w:val="0060400B"/>
    <w:rsid w:val="00631801"/>
    <w:rsid w:val="006371B2"/>
    <w:rsid w:val="0064799E"/>
    <w:rsid w:val="0065359B"/>
    <w:rsid w:val="00653B70"/>
    <w:rsid w:val="0065414D"/>
    <w:rsid w:val="00662E54"/>
    <w:rsid w:val="00664329"/>
    <w:rsid w:val="0067553C"/>
    <w:rsid w:val="006871A3"/>
    <w:rsid w:val="006B12D8"/>
    <w:rsid w:val="006B2FFB"/>
    <w:rsid w:val="006C3723"/>
    <w:rsid w:val="006C3A3E"/>
    <w:rsid w:val="006F013E"/>
    <w:rsid w:val="0070054C"/>
    <w:rsid w:val="00703272"/>
    <w:rsid w:val="00706496"/>
    <w:rsid w:val="00706E24"/>
    <w:rsid w:val="007224D9"/>
    <w:rsid w:val="00730183"/>
    <w:rsid w:val="00732560"/>
    <w:rsid w:val="007606B9"/>
    <w:rsid w:val="007625D8"/>
    <w:rsid w:val="007744A0"/>
    <w:rsid w:val="007820BC"/>
    <w:rsid w:val="007A3669"/>
    <w:rsid w:val="007B724E"/>
    <w:rsid w:val="007C698F"/>
    <w:rsid w:val="007D2E00"/>
    <w:rsid w:val="007D6AFC"/>
    <w:rsid w:val="007E6788"/>
    <w:rsid w:val="007F1AFE"/>
    <w:rsid w:val="007F650E"/>
    <w:rsid w:val="00802138"/>
    <w:rsid w:val="00805F47"/>
    <w:rsid w:val="0080686F"/>
    <w:rsid w:val="0081461E"/>
    <w:rsid w:val="00823DDF"/>
    <w:rsid w:val="00824DFB"/>
    <w:rsid w:val="0083277A"/>
    <w:rsid w:val="008435B4"/>
    <w:rsid w:val="008562D7"/>
    <w:rsid w:val="00863105"/>
    <w:rsid w:val="00866795"/>
    <w:rsid w:val="00881A1F"/>
    <w:rsid w:val="0088416E"/>
    <w:rsid w:val="00896CB2"/>
    <w:rsid w:val="008B78C3"/>
    <w:rsid w:val="008C7CD7"/>
    <w:rsid w:val="008D0BBE"/>
    <w:rsid w:val="008D69B4"/>
    <w:rsid w:val="008F48C2"/>
    <w:rsid w:val="00905F2B"/>
    <w:rsid w:val="00910479"/>
    <w:rsid w:val="009141F7"/>
    <w:rsid w:val="009230A7"/>
    <w:rsid w:val="0092658B"/>
    <w:rsid w:val="0092684F"/>
    <w:rsid w:val="00937407"/>
    <w:rsid w:val="0093753B"/>
    <w:rsid w:val="009539E3"/>
    <w:rsid w:val="009670F9"/>
    <w:rsid w:val="00971FD1"/>
    <w:rsid w:val="0097692E"/>
    <w:rsid w:val="00982718"/>
    <w:rsid w:val="00987162"/>
    <w:rsid w:val="009B1C80"/>
    <w:rsid w:val="009B4BEE"/>
    <w:rsid w:val="009C356A"/>
    <w:rsid w:val="009D32DA"/>
    <w:rsid w:val="009F64F1"/>
    <w:rsid w:val="00A0675C"/>
    <w:rsid w:val="00A110A2"/>
    <w:rsid w:val="00A1748B"/>
    <w:rsid w:val="00A234EC"/>
    <w:rsid w:val="00A32ED8"/>
    <w:rsid w:val="00A45DF9"/>
    <w:rsid w:val="00A46268"/>
    <w:rsid w:val="00A62764"/>
    <w:rsid w:val="00A72147"/>
    <w:rsid w:val="00A75DB5"/>
    <w:rsid w:val="00AB5C62"/>
    <w:rsid w:val="00AC1FD3"/>
    <w:rsid w:val="00AC49BE"/>
    <w:rsid w:val="00B0006E"/>
    <w:rsid w:val="00B051E1"/>
    <w:rsid w:val="00B35EE5"/>
    <w:rsid w:val="00B57525"/>
    <w:rsid w:val="00B67058"/>
    <w:rsid w:val="00B91F28"/>
    <w:rsid w:val="00B94DE4"/>
    <w:rsid w:val="00B95A7E"/>
    <w:rsid w:val="00BB21C8"/>
    <w:rsid w:val="00BB513F"/>
    <w:rsid w:val="00BE0EE6"/>
    <w:rsid w:val="00BE1755"/>
    <w:rsid w:val="00BE3FA8"/>
    <w:rsid w:val="00BF6CE3"/>
    <w:rsid w:val="00C25E3B"/>
    <w:rsid w:val="00C269D4"/>
    <w:rsid w:val="00C37159"/>
    <w:rsid w:val="00C45041"/>
    <w:rsid w:val="00C5565D"/>
    <w:rsid w:val="00C64A6D"/>
    <w:rsid w:val="00C64DE7"/>
    <w:rsid w:val="00C75B41"/>
    <w:rsid w:val="00C87CD1"/>
    <w:rsid w:val="00C947B2"/>
    <w:rsid w:val="00CA3F9C"/>
    <w:rsid w:val="00CA7C62"/>
    <w:rsid w:val="00CB0B8C"/>
    <w:rsid w:val="00CF1CED"/>
    <w:rsid w:val="00CF34A2"/>
    <w:rsid w:val="00D07304"/>
    <w:rsid w:val="00D0789A"/>
    <w:rsid w:val="00D12276"/>
    <w:rsid w:val="00D27345"/>
    <w:rsid w:val="00D3747E"/>
    <w:rsid w:val="00D454B9"/>
    <w:rsid w:val="00D547A6"/>
    <w:rsid w:val="00D64E07"/>
    <w:rsid w:val="00D73D4D"/>
    <w:rsid w:val="00D91E70"/>
    <w:rsid w:val="00D93ED2"/>
    <w:rsid w:val="00D95B14"/>
    <w:rsid w:val="00D95E51"/>
    <w:rsid w:val="00DA78A0"/>
    <w:rsid w:val="00DB166B"/>
    <w:rsid w:val="00DE67EA"/>
    <w:rsid w:val="00DF06A7"/>
    <w:rsid w:val="00DF130B"/>
    <w:rsid w:val="00DF6EE8"/>
    <w:rsid w:val="00E076B9"/>
    <w:rsid w:val="00E11D81"/>
    <w:rsid w:val="00E26197"/>
    <w:rsid w:val="00E82498"/>
    <w:rsid w:val="00E93231"/>
    <w:rsid w:val="00E97A29"/>
    <w:rsid w:val="00EA6560"/>
    <w:rsid w:val="00EC24BF"/>
    <w:rsid w:val="00ED4D65"/>
    <w:rsid w:val="00EF695B"/>
    <w:rsid w:val="00F01725"/>
    <w:rsid w:val="00F0342A"/>
    <w:rsid w:val="00F34C79"/>
    <w:rsid w:val="00F351E0"/>
    <w:rsid w:val="00F40F8B"/>
    <w:rsid w:val="00F41069"/>
    <w:rsid w:val="00F46385"/>
    <w:rsid w:val="00F5003F"/>
    <w:rsid w:val="00F50FFA"/>
    <w:rsid w:val="00F55A12"/>
    <w:rsid w:val="00F77B0C"/>
    <w:rsid w:val="00F838EC"/>
    <w:rsid w:val="00F90250"/>
    <w:rsid w:val="00F9387F"/>
    <w:rsid w:val="00FA04E1"/>
    <w:rsid w:val="00FC0769"/>
    <w:rsid w:val="00FC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1C42"/>
  <w15:docId w15:val="{9CCD29C2-D730-4736-B3A7-892E3C1A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937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3B"/>
    <w:rPr>
      <w:rFonts w:ascii="Tahoma" w:hAnsi="Tahoma" w:cs="Tahoma"/>
      <w:sz w:val="16"/>
      <w:szCs w:val="16"/>
    </w:rPr>
  </w:style>
  <w:style w:type="character" w:customStyle="1" w:styleId="fontstyle01">
    <w:name w:val="fontstyle01"/>
    <w:basedOn w:val="DefaultParagraphFont"/>
    <w:rsid w:val="008435B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90250"/>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171">
      <w:bodyDiv w:val="1"/>
      <w:marLeft w:val="0"/>
      <w:marRight w:val="0"/>
      <w:marTop w:val="0"/>
      <w:marBottom w:val="0"/>
      <w:divBdr>
        <w:top w:val="none" w:sz="0" w:space="0" w:color="auto"/>
        <w:left w:val="none" w:sz="0" w:space="0" w:color="auto"/>
        <w:bottom w:val="none" w:sz="0" w:space="0" w:color="auto"/>
        <w:right w:val="none" w:sz="0" w:space="0" w:color="auto"/>
      </w:divBdr>
    </w:div>
    <w:div w:id="40634528">
      <w:bodyDiv w:val="1"/>
      <w:marLeft w:val="0"/>
      <w:marRight w:val="0"/>
      <w:marTop w:val="0"/>
      <w:marBottom w:val="0"/>
      <w:divBdr>
        <w:top w:val="none" w:sz="0" w:space="0" w:color="auto"/>
        <w:left w:val="none" w:sz="0" w:space="0" w:color="auto"/>
        <w:bottom w:val="none" w:sz="0" w:space="0" w:color="auto"/>
        <w:right w:val="none" w:sz="0" w:space="0" w:color="auto"/>
      </w:divBdr>
    </w:div>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84883026">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61313209">
      <w:bodyDiv w:val="1"/>
      <w:marLeft w:val="0"/>
      <w:marRight w:val="0"/>
      <w:marTop w:val="0"/>
      <w:marBottom w:val="0"/>
      <w:divBdr>
        <w:top w:val="none" w:sz="0" w:space="0" w:color="auto"/>
        <w:left w:val="none" w:sz="0" w:space="0" w:color="auto"/>
        <w:bottom w:val="none" w:sz="0" w:space="0" w:color="auto"/>
        <w:right w:val="none" w:sz="0" w:space="0" w:color="auto"/>
      </w:divBdr>
    </w:div>
    <w:div w:id="297614717">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613556095">
      <w:bodyDiv w:val="1"/>
      <w:marLeft w:val="0"/>
      <w:marRight w:val="0"/>
      <w:marTop w:val="0"/>
      <w:marBottom w:val="0"/>
      <w:divBdr>
        <w:top w:val="none" w:sz="0" w:space="0" w:color="auto"/>
        <w:left w:val="none" w:sz="0" w:space="0" w:color="auto"/>
        <w:bottom w:val="none" w:sz="0" w:space="0" w:color="auto"/>
        <w:right w:val="none" w:sz="0" w:space="0" w:color="auto"/>
      </w:divBdr>
    </w:div>
    <w:div w:id="713623691">
      <w:bodyDiv w:val="1"/>
      <w:marLeft w:val="0"/>
      <w:marRight w:val="0"/>
      <w:marTop w:val="0"/>
      <w:marBottom w:val="0"/>
      <w:divBdr>
        <w:top w:val="none" w:sz="0" w:space="0" w:color="auto"/>
        <w:left w:val="none" w:sz="0" w:space="0" w:color="auto"/>
        <w:bottom w:val="none" w:sz="0" w:space="0" w:color="auto"/>
        <w:right w:val="none" w:sz="0" w:space="0" w:color="auto"/>
      </w:divBdr>
    </w:div>
    <w:div w:id="734661974">
      <w:bodyDiv w:val="1"/>
      <w:marLeft w:val="0"/>
      <w:marRight w:val="0"/>
      <w:marTop w:val="0"/>
      <w:marBottom w:val="0"/>
      <w:divBdr>
        <w:top w:val="none" w:sz="0" w:space="0" w:color="auto"/>
        <w:left w:val="none" w:sz="0" w:space="0" w:color="auto"/>
        <w:bottom w:val="none" w:sz="0" w:space="0" w:color="auto"/>
        <w:right w:val="none" w:sz="0" w:space="0" w:color="auto"/>
      </w:divBdr>
    </w:div>
    <w:div w:id="815099599">
      <w:bodyDiv w:val="1"/>
      <w:marLeft w:val="0"/>
      <w:marRight w:val="0"/>
      <w:marTop w:val="0"/>
      <w:marBottom w:val="0"/>
      <w:divBdr>
        <w:top w:val="none" w:sz="0" w:space="0" w:color="auto"/>
        <w:left w:val="none" w:sz="0" w:space="0" w:color="auto"/>
        <w:bottom w:val="none" w:sz="0" w:space="0" w:color="auto"/>
        <w:right w:val="none" w:sz="0" w:space="0" w:color="auto"/>
      </w:divBdr>
    </w:div>
    <w:div w:id="909197407">
      <w:bodyDiv w:val="1"/>
      <w:marLeft w:val="0"/>
      <w:marRight w:val="0"/>
      <w:marTop w:val="0"/>
      <w:marBottom w:val="0"/>
      <w:divBdr>
        <w:top w:val="none" w:sz="0" w:space="0" w:color="auto"/>
        <w:left w:val="none" w:sz="0" w:space="0" w:color="auto"/>
        <w:bottom w:val="none" w:sz="0" w:space="0" w:color="auto"/>
        <w:right w:val="none" w:sz="0" w:space="0" w:color="auto"/>
      </w:divBdr>
    </w:div>
    <w:div w:id="1015765406">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156606565">
      <w:bodyDiv w:val="1"/>
      <w:marLeft w:val="0"/>
      <w:marRight w:val="0"/>
      <w:marTop w:val="0"/>
      <w:marBottom w:val="0"/>
      <w:divBdr>
        <w:top w:val="none" w:sz="0" w:space="0" w:color="auto"/>
        <w:left w:val="none" w:sz="0" w:space="0" w:color="auto"/>
        <w:bottom w:val="none" w:sz="0" w:space="0" w:color="auto"/>
        <w:right w:val="none" w:sz="0" w:space="0" w:color="auto"/>
      </w:divBdr>
    </w:div>
    <w:div w:id="1162351475">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374696353">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405879305">
      <w:bodyDiv w:val="1"/>
      <w:marLeft w:val="0"/>
      <w:marRight w:val="0"/>
      <w:marTop w:val="0"/>
      <w:marBottom w:val="0"/>
      <w:divBdr>
        <w:top w:val="none" w:sz="0" w:space="0" w:color="auto"/>
        <w:left w:val="none" w:sz="0" w:space="0" w:color="auto"/>
        <w:bottom w:val="none" w:sz="0" w:space="0" w:color="auto"/>
        <w:right w:val="none" w:sz="0" w:space="0" w:color="auto"/>
      </w:divBdr>
    </w:div>
    <w:div w:id="1488091314">
      <w:bodyDiv w:val="1"/>
      <w:marLeft w:val="0"/>
      <w:marRight w:val="0"/>
      <w:marTop w:val="0"/>
      <w:marBottom w:val="0"/>
      <w:divBdr>
        <w:top w:val="none" w:sz="0" w:space="0" w:color="auto"/>
        <w:left w:val="none" w:sz="0" w:space="0" w:color="auto"/>
        <w:bottom w:val="none" w:sz="0" w:space="0" w:color="auto"/>
        <w:right w:val="none" w:sz="0" w:space="0" w:color="auto"/>
      </w:divBdr>
    </w:div>
    <w:div w:id="152648490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 w:id="18921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2240</TotalTime>
  <Pages>4</Pages>
  <Words>1702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54</cp:revision>
  <cp:lastPrinted>2024-05-10T06:53:00Z</cp:lastPrinted>
  <dcterms:created xsi:type="dcterms:W3CDTF">2023-03-20T08:57:00Z</dcterms:created>
  <dcterms:modified xsi:type="dcterms:W3CDTF">2024-05-10T06:57:00Z</dcterms:modified>
</cp:coreProperties>
</file>