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FCAF0" w14:textId="24D3528B" w:rsidR="00476A8C" w:rsidRPr="009831D5" w:rsidRDefault="00476A8C" w:rsidP="00476A8C">
      <w:pPr>
        <w:jc w:val="both"/>
        <w:rPr>
          <w:b/>
          <w:sz w:val="26"/>
          <w:szCs w:val="26"/>
        </w:rPr>
      </w:pPr>
      <w:r w:rsidRPr="009831D5">
        <w:rPr>
          <w:b/>
          <w:sz w:val="26"/>
          <w:szCs w:val="26"/>
        </w:rPr>
        <w:t>R O M Â N I A</w:t>
      </w:r>
      <w:r w:rsidRPr="009831D5">
        <w:rPr>
          <w:b/>
          <w:sz w:val="26"/>
          <w:szCs w:val="26"/>
        </w:rPr>
        <w:tab/>
      </w:r>
      <w:r w:rsidRPr="009831D5">
        <w:rPr>
          <w:b/>
          <w:sz w:val="26"/>
          <w:szCs w:val="26"/>
        </w:rPr>
        <w:tab/>
      </w:r>
      <w:r w:rsidRPr="009831D5">
        <w:rPr>
          <w:b/>
          <w:sz w:val="26"/>
          <w:szCs w:val="26"/>
        </w:rPr>
        <w:tab/>
      </w:r>
      <w:r w:rsidRPr="009831D5">
        <w:rPr>
          <w:b/>
          <w:sz w:val="26"/>
          <w:szCs w:val="26"/>
        </w:rPr>
        <w:tab/>
      </w:r>
      <w:r w:rsidRPr="009831D5">
        <w:rPr>
          <w:b/>
          <w:sz w:val="26"/>
          <w:szCs w:val="26"/>
        </w:rPr>
        <w:tab/>
      </w:r>
      <w:r w:rsidRPr="009831D5">
        <w:rPr>
          <w:b/>
          <w:sz w:val="26"/>
          <w:szCs w:val="26"/>
        </w:rPr>
        <w:tab/>
      </w:r>
      <w:r w:rsidRPr="009831D5">
        <w:rPr>
          <w:b/>
          <w:sz w:val="26"/>
          <w:szCs w:val="26"/>
        </w:rPr>
        <w:tab/>
      </w:r>
      <w:r w:rsidRPr="009831D5">
        <w:rPr>
          <w:b/>
          <w:sz w:val="26"/>
          <w:szCs w:val="26"/>
        </w:rPr>
        <w:tab/>
      </w:r>
      <w:r w:rsidRPr="009831D5">
        <w:rPr>
          <w:b/>
          <w:sz w:val="26"/>
          <w:szCs w:val="26"/>
        </w:rPr>
        <w:tab/>
      </w:r>
      <w:r w:rsidR="00326BD6">
        <w:rPr>
          <w:b/>
          <w:sz w:val="26"/>
          <w:szCs w:val="26"/>
        </w:rPr>
        <w:t xml:space="preserve">  </w:t>
      </w:r>
      <w:r w:rsidR="00DA4780">
        <w:rPr>
          <w:b/>
          <w:sz w:val="26"/>
          <w:szCs w:val="26"/>
        </w:rPr>
        <w:t>PROIECT</w:t>
      </w:r>
    </w:p>
    <w:p w14:paraId="4F391E7F" w14:textId="2AD459D9" w:rsidR="00476A8C" w:rsidRPr="009831D5" w:rsidRDefault="00476A8C" w:rsidP="00476A8C">
      <w:pPr>
        <w:jc w:val="both"/>
        <w:rPr>
          <w:b/>
          <w:sz w:val="26"/>
          <w:szCs w:val="26"/>
        </w:rPr>
      </w:pPr>
      <w:r w:rsidRPr="009831D5">
        <w:rPr>
          <w:b/>
          <w:sz w:val="26"/>
          <w:szCs w:val="26"/>
        </w:rPr>
        <w:t>JUDEŢUL MUREŞ</w:t>
      </w:r>
      <w:r w:rsidRPr="009831D5">
        <w:rPr>
          <w:b/>
          <w:sz w:val="26"/>
          <w:szCs w:val="26"/>
        </w:rPr>
        <w:tab/>
      </w:r>
      <w:r w:rsidRPr="009831D5">
        <w:rPr>
          <w:b/>
          <w:sz w:val="26"/>
          <w:szCs w:val="26"/>
        </w:rPr>
        <w:tab/>
      </w:r>
      <w:r w:rsidRPr="009831D5">
        <w:rPr>
          <w:b/>
          <w:sz w:val="26"/>
          <w:szCs w:val="26"/>
        </w:rPr>
        <w:tab/>
      </w:r>
      <w:r w:rsidRPr="009831D5">
        <w:rPr>
          <w:b/>
          <w:sz w:val="26"/>
          <w:szCs w:val="26"/>
        </w:rPr>
        <w:tab/>
      </w:r>
      <w:r w:rsidRPr="009831D5">
        <w:rPr>
          <w:b/>
          <w:sz w:val="26"/>
          <w:szCs w:val="26"/>
        </w:rPr>
        <w:tab/>
      </w:r>
      <w:r w:rsidRPr="009831D5">
        <w:rPr>
          <w:b/>
          <w:sz w:val="26"/>
          <w:szCs w:val="26"/>
        </w:rPr>
        <w:tab/>
      </w:r>
      <w:r w:rsidR="0036207F">
        <w:rPr>
          <w:b/>
          <w:sz w:val="26"/>
          <w:szCs w:val="26"/>
        </w:rPr>
        <w:tab/>
      </w:r>
      <w:r w:rsidR="0036207F">
        <w:rPr>
          <w:b/>
          <w:sz w:val="26"/>
          <w:szCs w:val="26"/>
        </w:rPr>
        <w:tab/>
      </w:r>
      <w:r w:rsidR="00DA4780">
        <w:rPr>
          <w:b/>
          <w:sz w:val="16"/>
          <w:szCs w:val="16"/>
        </w:rPr>
        <w:t>(nu produce efecte juridice)*</w:t>
      </w:r>
    </w:p>
    <w:p w14:paraId="6F27C07B" w14:textId="6489380D" w:rsidR="00DA4780" w:rsidRDefault="00476A8C" w:rsidP="00476A8C">
      <w:pPr>
        <w:jc w:val="both"/>
        <w:rPr>
          <w:b/>
          <w:sz w:val="26"/>
          <w:szCs w:val="26"/>
        </w:rPr>
      </w:pPr>
      <w:r w:rsidRPr="009831D5">
        <w:rPr>
          <w:b/>
          <w:sz w:val="26"/>
          <w:szCs w:val="26"/>
        </w:rPr>
        <w:t xml:space="preserve">CONSILIUL LOCAL </w:t>
      </w:r>
      <w:r w:rsidR="00326BD6">
        <w:rPr>
          <w:b/>
          <w:sz w:val="26"/>
          <w:szCs w:val="26"/>
        </w:rPr>
        <w:t xml:space="preserve">AL </w:t>
      </w:r>
      <w:r w:rsidRPr="009831D5">
        <w:rPr>
          <w:b/>
          <w:sz w:val="26"/>
          <w:szCs w:val="26"/>
        </w:rPr>
        <w:t>MUNICIP</w:t>
      </w:r>
      <w:r w:rsidR="00326BD6">
        <w:rPr>
          <w:b/>
          <w:sz w:val="26"/>
          <w:szCs w:val="26"/>
        </w:rPr>
        <w:t>IULUI</w:t>
      </w:r>
      <w:r w:rsidR="00326BD6">
        <w:rPr>
          <w:b/>
          <w:sz w:val="26"/>
          <w:szCs w:val="26"/>
        </w:rPr>
        <w:tab/>
      </w:r>
      <w:r w:rsidR="00326BD6">
        <w:rPr>
          <w:b/>
          <w:sz w:val="26"/>
          <w:szCs w:val="26"/>
        </w:rPr>
        <w:tab/>
      </w:r>
      <w:r w:rsidR="00DA4780">
        <w:rPr>
          <w:b/>
          <w:sz w:val="26"/>
          <w:szCs w:val="26"/>
        </w:rPr>
        <w:tab/>
      </w:r>
      <w:r w:rsidR="00DA4780">
        <w:rPr>
          <w:b/>
          <w:sz w:val="26"/>
          <w:szCs w:val="26"/>
        </w:rPr>
        <w:tab/>
      </w:r>
      <w:r w:rsidR="00DA4780">
        <w:rPr>
          <w:b/>
          <w:sz w:val="26"/>
          <w:szCs w:val="26"/>
        </w:rPr>
        <w:tab/>
      </w:r>
      <w:r w:rsidR="00326BD6">
        <w:rPr>
          <w:b/>
          <w:sz w:val="26"/>
          <w:szCs w:val="26"/>
        </w:rPr>
        <w:t xml:space="preserve">  </w:t>
      </w:r>
      <w:r w:rsidR="00DA4780">
        <w:rPr>
          <w:b/>
          <w:sz w:val="26"/>
          <w:szCs w:val="26"/>
        </w:rPr>
        <w:t xml:space="preserve">  Inițiator</w:t>
      </w:r>
    </w:p>
    <w:p w14:paraId="5D53C8A6" w14:textId="681C364E" w:rsidR="00476A8C" w:rsidRPr="009831D5" w:rsidRDefault="00476A8C" w:rsidP="00476A8C">
      <w:pPr>
        <w:jc w:val="both"/>
        <w:rPr>
          <w:b/>
          <w:sz w:val="26"/>
          <w:szCs w:val="26"/>
        </w:rPr>
      </w:pPr>
      <w:r w:rsidRPr="009831D5">
        <w:rPr>
          <w:b/>
          <w:sz w:val="26"/>
          <w:szCs w:val="26"/>
        </w:rPr>
        <w:t>TÂRGU MUREŞ</w:t>
      </w:r>
      <w:r w:rsidRPr="009831D5">
        <w:rPr>
          <w:b/>
          <w:sz w:val="26"/>
          <w:szCs w:val="26"/>
        </w:rPr>
        <w:tab/>
      </w:r>
      <w:r w:rsidRPr="009831D5">
        <w:rPr>
          <w:b/>
          <w:sz w:val="26"/>
          <w:szCs w:val="26"/>
        </w:rPr>
        <w:tab/>
      </w:r>
      <w:r w:rsidR="00DA4780">
        <w:rPr>
          <w:b/>
          <w:sz w:val="26"/>
          <w:szCs w:val="26"/>
        </w:rPr>
        <w:tab/>
      </w:r>
      <w:r w:rsidR="00DA4780">
        <w:rPr>
          <w:b/>
          <w:sz w:val="26"/>
          <w:szCs w:val="26"/>
        </w:rPr>
        <w:tab/>
      </w:r>
      <w:r w:rsidR="00DA4780">
        <w:rPr>
          <w:b/>
          <w:sz w:val="26"/>
          <w:szCs w:val="26"/>
        </w:rPr>
        <w:tab/>
      </w:r>
      <w:r w:rsidR="00DA4780">
        <w:rPr>
          <w:b/>
          <w:sz w:val="26"/>
          <w:szCs w:val="26"/>
        </w:rPr>
        <w:tab/>
      </w:r>
      <w:r w:rsidR="00326BD6">
        <w:rPr>
          <w:b/>
          <w:sz w:val="26"/>
          <w:szCs w:val="26"/>
        </w:rPr>
        <w:tab/>
      </w:r>
      <w:r w:rsidR="00DA4780">
        <w:rPr>
          <w:b/>
          <w:sz w:val="26"/>
          <w:szCs w:val="26"/>
        </w:rPr>
        <w:tab/>
      </w:r>
      <w:r w:rsidR="00DA4780">
        <w:rPr>
          <w:b/>
          <w:sz w:val="26"/>
          <w:szCs w:val="26"/>
        </w:rPr>
        <w:tab/>
      </w:r>
      <w:r w:rsidR="00326BD6">
        <w:rPr>
          <w:b/>
          <w:sz w:val="26"/>
          <w:szCs w:val="26"/>
        </w:rPr>
        <w:t xml:space="preserve"> </w:t>
      </w:r>
      <w:r w:rsidR="00DA4780">
        <w:rPr>
          <w:b/>
          <w:sz w:val="26"/>
          <w:szCs w:val="26"/>
        </w:rPr>
        <w:t xml:space="preserve"> PRIMAR,</w:t>
      </w:r>
    </w:p>
    <w:p w14:paraId="72457253" w14:textId="42BD7FC7" w:rsidR="00476A8C" w:rsidRPr="009831D5" w:rsidRDefault="00476A8C" w:rsidP="00476A8C">
      <w:pPr>
        <w:jc w:val="both"/>
        <w:rPr>
          <w:b/>
          <w:sz w:val="26"/>
          <w:szCs w:val="26"/>
        </w:rPr>
      </w:pPr>
      <w:r w:rsidRPr="009831D5">
        <w:rPr>
          <w:b/>
          <w:sz w:val="26"/>
          <w:szCs w:val="26"/>
        </w:rPr>
        <w:tab/>
      </w:r>
      <w:r w:rsidRPr="009831D5">
        <w:rPr>
          <w:b/>
          <w:sz w:val="26"/>
          <w:szCs w:val="26"/>
        </w:rPr>
        <w:tab/>
      </w:r>
      <w:r w:rsidRPr="009831D5">
        <w:rPr>
          <w:b/>
          <w:sz w:val="26"/>
          <w:szCs w:val="26"/>
        </w:rPr>
        <w:tab/>
      </w:r>
      <w:r w:rsidRPr="009831D5">
        <w:rPr>
          <w:b/>
          <w:sz w:val="26"/>
          <w:szCs w:val="26"/>
        </w:rPr>
        <w:tab/>
      </w:r>
      <w:r w:rsidRPr="009831D5">
        <w:rPr>
          <w:b/>
          <w:sz w:val="26"/>
          <w:szCs w:val="26"/>
        </w:rPr>
        <w:tab/>
      </w:r>
      <w:r w:rsidRPr="009831D5">
        <w:rPr>
          <w:b/>
          <w:sz w:val="26"/>
          <w:szCs w:val="26"/>
        </w:rPr>
        <w:tab/>
      </w:r>
      <w:r w:rsidRPr="009831D5">
        <w:rPr>
          <w:b/>
          <w:sz w:val="26"/>
          <w:szCs w:val="26"/>
        </w:rPr>
        <w:tab/>
      </w:r>
      <w:r w:rsidRPr="009831D5">
        <w:rPr>
          <w:b/>
          <w:sz w:val="26"/>
          <w:szCs w:val="26"/>
        </w:rPr>
        <w:tab/>
      </w:r>
      <w:r w:rsidRPr="009831D5">
        <w:rPr>
          <w:b/>
          <w:sz w:val="26"/>
          <w:szCs w:val="26"/>
        </w:rPr>
        <w:tab/>
      </w:r>
      <w:r w:rsidRPr="009831D5">
        <w:rPr>
          <w:b/>
          <w:sz w:val="26"/>
          <w:szCs w:val="26"/>
        </w:rPr>
        <w:tab/>
      </w:r>
      <w:r w:rsidR="00DA4780">
        <w:rPr>
          <w:b/>
          <w:sz w:val="26"/>
          <w:szCs w:val="26"/>
        </w:rPr>
        <w:tab/>
      </w:r>
      <w:r w:rsidR="00DA4780">
        <w:rPr>
          <w:b/>
          <w:color w:val="000000"/>
          <w:sz w:val="22"/>
          <w:szCs w:val="22"/>
        </w:rPr>
        <w:t>SOÓS ZOLTÁN</w:t>
      </w:r>
    </w:p>
    <w:p w14:paraId="6D3FDB2D" w14:textId="77777777" w:rsidR="00476A8C" w:rsidRPr="009831D5" w:rsidRDefault="00476A8C" w:rsidP="00476A8C">
      <w:pPr>
        <w:jc w:val="both"/>
        <w:rPr>
          <w:b/>
          <w:sz w:val="26"/>
          <w:szCs w:val="26"/>
        </w:rPr>
      </w:pPr>
    </w:p>
    <w:p w14:paraId="45C84575" w14:textId="77777777" w:rsidR="00476A8C" w:rsidRPr="009831D5" w:rsidRDefault="00476A8C" w:rsidP="00476A8C">
      <w:pPr>
        <w:jc w:val="center"/>
        <w:rPr>
          <w:b/>
          <w:sz w:val="26"/>
          <w:szCs w:val="26"/>
        </w:rPr>
      </w:pPr>
    </w:p>
    <w:p w14:paraId="2F1D79F0" w14:textId="77777777" w:rsidR="00476A8C" w:rsidRPr="009831D5" w:rsidRDefault="00476A8C" w:rsidP="00476A8C">
      <w:pPr>
        <w:jc w:val="center"/>
        <w:rPr>
          <w:b/>
          <w:sz w:val="26"/>
          <w:szCs w:val="26"/>
        </w:rPr>
      </w:pPr>
      <w:r w:rsidRPr="009831D5">
        <w:rPr>
          <w:b/>
          <w:sz w:val="26"/>
          <w:szCs w:val="26"/>
        </w:rPr>
        <w:t>H O T Ă R Â R E A     nr. _____________</w:t>
      </w:r>
    </w:p>
    <w:p w14:paraId="18DBBD43" w14:textId="45A87F42" w:rsidR="00476A8C" w:rsidRDefault="00476A8C" w:rsidP="00476A8C">
      <w:pPr>
        <w:jc w:val="center"/>
        <w:rPr>
          <w:b/>
          <w:sz w:val="26"/>
          <w:szCs w:val="26"/>
        </w:rPr>
      </w:pPr>
      <w:r w:rsidRPr="009831D5">
        <w:rPr>
          <w:b/>
          <w:sz w:val="26"/>
          <w:szCs w:val="26"/>
        </w:rPr>
        <w:t>din ______________</w:t>
      </w:r>
      <w:r w:rsidR="00492034">
        <w:rPr>
          <w:b/>
          <w:sz w:val="26"/>
          <w:szCs w:val="26"/>
        </w:rPr>
        <w:t xml:space="preserve"> </w:t>
      </w:r>
    </w:p>
    <w:p w14:paraId="293B32BB" w14:textId="77777777" w:rsidR="00492034" w:rsidRPr="009831D5" w:rsidRDefault="00492034" w:rsidP="00476A8C">
      <w:pPr>
        <w:jc w:val="center"/>
        <w:rPr>
          <w:b/>
          <w:sz w:val="26"/>
          <w:szCs w:val="26"/>
        </w:rPr>
      </w:pPr>
    </w:p>
    <w:p w14:paraId="40F87B59" w14:textId="0C8F6428" w:rsidR="00476A8C" w:rsidRPr="00492034" w:rsidRDefault="001531F6" w:rsidP="00476A8C">
      <w:pPr>
        <w:jc w:val="center"/>
        <w:rPr>
          <w:b/>
          <w:sz w:val="26"/>
          <w:szCs w:val="26"/>
        </w:rPr>
      </w:pPr>
      <w:bookmarkStart w:id="0" w:name="_Hlk54861245"/>
      <w:r w:rsidRPr="00492034">
        <w:rPr>
          <w:b/>
          <w:iCs/>
          <w:color w:val="000000"/>
          <w:sz w:val="26"/>
          <w:szCs w:val="26"/>
        </w:rPr>
        <w:t>privind aprobarea schemei de ajutor de minimis pentru atragerea investiților și susținerea dezvoltării economice, prin acordarea unor scutiri/reduceri de la plata impozitelor pe clădiri și teren datorate bugetului local al Municipiului Târgu Mureș</w:t>
      </w:r>
    </w:p>
    <w:bookmarkEnd w:id="0"/>
    <w:p w14:paraId="17A0CE2A" w14:textId="77777777" w:rsidR="00476A8C" w:rsidRPr="009831D5" w:rsidRDefault="00476A8C" w:rsidP="00476A8C">
      <w:pPr>
        <w:jc w:val="center"/>
        <w:rPr>
          <w:b/>
          <w:sz w:val="26"/>
          <w:szCs w:val="26"/>
        </w:rPr>
      </w:pPr>
    </w:p>
    <w:p w14:paraId="0F11EA04" w14:textId="77777777" w:rsidR="00476A8C" w:rsidRPr="009831D5" w:rsidRDefault="00476A8C" w:rsidP="00476A8C">
      <w:pPr>
        <w:jc w:val="center"/>
        <w:rPr>
          <w:b/>
          <w:sz w:val="26"/>
          <w:szCs w:val="26"/>
        </w:rPr>
      </w:pPr>
    </w:p>
    <w:p w14:paraId="3D4B5D3E" w14:textId="77777777" w:rsidR="00476A8C" w:rsidRPr="009831D5" w:rsidRDefault="00476A8C" w:rsidP="00476A8C">
      <w:pPr>
        <w:ind w:firstLine="708"/>
        <w:jc w:val="both"/>
        <w:rPr>
          <w:b/>
          <w:i/>
          <w:sz w:val="26"/>
          <w:szCs w:val="26"/>
        </w:rPr>
      </w:pPr>
      <w:r w:rsidRPr="009831D5">
        <w:rPr>
          <w:b/>
          <w:i/>
          <w:sz w:val="26"/>
          <w:szCs w:val="26"/>
        </w:rPr>
        <w:t>Consiliul local municipal Târgu Mureş, întrunit în şedinţă (extra)ordinară de lucru,</w:t>
      </w:r>
    </w:p>
    <w:p w14:paraId="0F44D96F" w14:textId="77777777" w:rsidR="00476A8C" w:rsidRPr="009831D5" w:rsidRDefault="00476A8C" w:rsidP="00476A8C">
      <w:pPr>
        <w:ind w:firstLine="708"/>
        <w:jc w:val="both"/>
        <w:rPr>
          <w:b/>
          <w:iCs/>
          <w:sz w:val="26"/>
          <w:szCs w:val="26"/>
        </w:rPr>
      </w:pPr>
      <w:r w:rsidRPr="009831D5">
        <w:rPr>
          <w:b/>
          <w:iCs/>
          <w:sz w:val="26"/>
          <w:szCs w:val="26"/>
        </w:rPr>
        <w:t>Având în vedere:</w:t>
      </w:r>
    </w:p>
    <w:p w14:paraId="5F563CDB" w14:textId="08287EA7" w:rsidR="00476A8C" w:rsidRPr="001531F6" w:rsidRDefault="00476A8C" w:rsidP="001531F6">
      <w:pPr>
        <w:pStyle w:val="ListParagraph"/>
        <w:numPr>
          <w:ilvl w:val="0"/>
          <w:numId w:val="6"/>
        </w:numPr>
        <w:jc w:val="both"/>
        <w:rPr>
          <w:bCs/>
          <w:iCs/>
          <w:color w:val="000000"/>
          <w:sz w:val="26"/>
          <w:szCs w:val="26"/>
        </w:rPr>
      </w:pPr>
      <w:r w:rsidRPr="001531F6">
        <w:rPr>
          <w:sz w:val="26"/>
          <w:szCs w:val="26"/>
        </w:rPr>
        <w:t xml:space="preserve">Referatul de aprobare nr. </w:t>
      </w:r>
      <w:r w:rsidR="00CB3AA6">
        <w:rPr>
          <w:sz w:val="26"/>
          <w:szCs w:val="26"/>
        </w:rPr>
        <w:t>20.561</w:t>
      </w:r>
      <w:r w:rsidRPr="001531F6">
        <w:rPr>
          <w:sz w:val="26"/>
          <w:szCs w:val="26"/>
        </w:rPr>
        <w:t xml:space="preserve"> din </w:t>
      </w:r>
      <w:r w:rsidR="00551518" w:rsidRPr="001531F6">
        <w:rPr>
          <w:sz w:val="26"/>
          <w:szCs w:val="26"/>
        </w:rPr>
        <w:t>1</w:t>
      </w:r>
      <w:r w:rsidR="00CB3AA6">
        <w:rPr>
          <w:sz w:val="26"/>
          <w:szCs w:val="26"/>
        </w:rPr>
        <w:t>9</w:t>
      </w:r>
      <w:r w:rsidR="00551518" w:rsidRPr="001531F6">
        <w:rPr>
          <w:sz w:val="26"/>
          <w:szCs w:val="26"/>
        </w:rPr>
        <w:t>.02.2024</w:t>
      </w:r>
      <w:r w:rsidRPr="001531F6">
        <w:rPr>
          <w:sz w:val="26"/>
          <w:szCs w:val="26"/>
        </w:rPr>
        <w:t xml:space="preserve"> prezentat de Direcția </w:t>
      </w:r>
      <w:r w:rsidR="00DA4780" w:rsidRPr="001531F6">
        <w:rPr>
          <w:sz w:val="26"/>
          <w:szCs w:val="26"/>
        </w:rPr>
        <w:t>Fiscală Locală Târgu Mureș</w:t>
      </w:r>
      <w:r w:rsidRPr="001531F6">
        <w:rPr>
          <w:sz w:val="26"/>
          <w:szCs w:val="26"/>
        </w:rPr>
        <w:t xml:space="preserve">, </w:t>
      </w:r>
      <w:r w:rsidR="001531F6" w:rsidRPr="001531F6">
        <w:rPr>
          <w:bCs/>
          <w:iCs/>
          <w:color w:val="000000"/>
          <w:sz w:val="26"/>
          <w:szCs w:val="26"/>
        </w:rPr>
        <w:t>privind aprobarea schemei de ajutor de minimis pentru atragerea investiților și susținerea dezvoltării economice, prin acordarea unor scutiri/reduceri de la plata impozitelor pe clădiri și teren datorate bugetului local al Municipiului Târgu Mureș,</w:t>
      </w:r>
    </w:p>
    <w:p w14:paraId="3EB10AA9" w14:textId="678253A3" w:rsidR="001531F6" w:rsidRPr="001531F6" w:rsidRDefault="001531F6" w:rsidP="001531F6">
      <w:pPr>
        <w:pStyle w:val="ListParagraph"/>
        <w:numPr>
          <w:ilvl w:val="0"/>
          <w:numId w:val="6"/>
        </w:numPr>
        <w:jc w:val="both"/>
        <w:rPr>
          <w:iCs/>
          <w:color w:val="000000"/>
          <w:sz w:val="26"/>
          <w:szCs w:val="26"/>
        </w:rPr>
      </w:pPr>
      <w:r w:rsidRPr="001531F6">
        <w:rPr>
          <w:iCs/>
          <w:color w:val="000000"/>
          <w:sz w:val="26"/>
          <w:szCs w:val="26"/>
        </w:rPr>
        <w:t>Raportul de specialitate nr. ____</w:t>
      </w:r>
      <w:r>
        <w:rPr>
          <w:iCs/>
          <w:color w:val="000000"/>
          <w:sz w:val="26"/>
          <w:szCs w:val="26"/>
        </w:rPr>
        <w:t>_______</w:t>
      </w:r>
      <w:r w:rsidRPr="001531F6">
        <w:rPr>
          <w:iCs/>
          <w:color w:val="000000"/>
          <w:sz w:val="26"/>
          <w:szCs w:val="26"/>
        </w:rPr>
        <w:t xml:space="preserve"> </w:t>
      </w:r>
      <w:r>
        <w:rPr>
          <w:iCs/>
          <w:color w:val="000000"/>
          <w:sz w:val="26"/>
          <w:szCs w:val="26"/>
        </w:rPr>
        <w:t>din ________</w:t>
      </w:r>
      <w:r w:rsidRPr="001531F6">
        <w:rPr>
          <w:sz w:val="26"/>
          <w:szCs w:val="26"/>
          <w:lang w:val="ro-RO"/>
        </w:rPr>
        <w:t xml:space="preserve">al </w:t>
      </w:r>
      <w:proofErr w:type="spellStart"/>
      <w:r w:rsidRPr="001531F6">
        <w:rPr>
          <w:sz w:val="26"/>
          <w:szCs w:val="26"/>
          <w:lang w:val="ro-RO"/>
        </w:rPr>
        <w:t>Direcţiei</w:t>
      </w:r>
      <w:proofErr w:type="spellEnd"/>
      <w:r w:rsidRPr="001531F6">
        <w:rPr>
          <w:sz w:val="26"/>
          <w:szCs w:val="26"/>
          <w:lang w:val="ro-RO"/>
        </w:rPr>
        <w:t xml:space="preserve"> juridice </w:t>
      </w:r>
      <w:proofErr w:type="spellStart"/>
      <w:r w:rsidRPr="001531F6">
        <w:rPr>
          <w:sz w:val="26"/>
          <w:szCs w:val="26"/>
          <w:lang w:val="fr-FR" w:bidi="en-US"/>
        </w:rPr>
        <w:t>contencios</w:t>
      </w:r>
      <w:proofErr w:type="spellEnd"/>
      <w:r w:rsidRPr="001531F6">
        <w:rPr>
          <w:sz w:val="26"/>
          <w:szCs w:val="26"/>
          <w:lang w:val="fr-FR" w:bidi="en-US"/>
        </w:rPr>
        <w:t xml:space="preserve"> </w:t>
      </w:r>
      <w:proofErr w:type="spellStart"/>
      <w:r w:rsidRPr="001531F6">
        <w:rPr>
          <w:sz w:val="26"/>
          <w:szCs w:val="26"/>
          <w:lang w:val="fr-FR" w:bidi="en-US"/>
        </w:rPr>
        <w:t>administrativ</w:t>
      </w:r>
      <w:proofErr w:type="spellEnd"/>
      <w:r w:rsidRPr="001531F6">
        <w:rPr>
          <w:sz w:val="26"/>
          <w:szCs w:val="26"/>
          <w:lang w:val="fr-FR" w:bidi="en-US"/>
        </w:rPr>
        <w:t xml:space="preserve"> </w:t>
      </w:r>
      <w:proofErr w:type="spellStart"/>
      <w:r w:rsidRPr="001531F6">
        <w:rPr>
          <w:sz w:val="26"/>
          <w:szCs w:val="26"/>
          <w:lang w:val="fr-FR" w:bidi="en-US"/>
        </w:rPr>
        <w:t>şi</w:t>
      </w:r>
      <w:proofErr w:type="spellEnd"/>
      <w:r w:rsidRPr="001531F6">
        <w:rPr>
          <w:sz w:val="26"/>
          <w:szCs w:val="26"/>
          <w:lang w:val="fr-FR" w:bidi="en-US"/>
        </w:rPr>
        <w:t xml:space="preserve"> </w:t>
      </w:r>
      <w:proofErr w:type="spellStart"/>
      <w:r w:rsidRPr="001531F6">
        <w:rPr>
          <w:sz w:val="26"/>
          <w:szCs w:val="26"/>
          <w:lang w:val="fr-FR" w:bidi="en-US"/>
        </w:rPr>
        <w:t>administraţie</w:t>
      </w:r>
      <w:proofErr w:type="spellEnd"/>
      <w:r w:rsidRPr="001531F6">
        <w:rPr>
          <w:sz w:val="26"/>
          <w:szCs w:val="26"/>
          <w:lang w:val="fr-FR" w:bidi="en-US"/>
        </w:rPr>
        <w:t xml:space="preserve"> </w:t>
      </w:r>
      <w:proofErr w:type="spellStart"/>
      <w:r w:rsidRPr="001531F6">
        <w:rPr>
          <w:sz w:val="26"/>
          <w:szCs w:val="26"/>
          <w:lang w:val="fr-FR" w:bidi="en-US"/>
        </w:rPr>
        <w:t>publică</w:t>
      </w:r>
      <w:proofErr w:type="spellEnd"/>
      <w:r w:rsidRPr="001531F6">
        <w:rPr>
          <w:sz w:val="26"/>
          <w:szCs w:val="26"/>
          <w:lang w:val="fr-FR" w:bidi="en-US"/>
        </w:rPr>
        <w:t xml:space="preserve"> </w:t>
      </w:r>
      <w:proofErr w:type="spellStart"/>
      <w:r w:rsidRPr="001531F6">
        <w:rPr>
          <w:sz w:val="26"/>
          <w:szCs w:val="26"/>
          <w:lang w:val="fr-FR" w:bidi="en-US"/>
        </w:rPr>
        <w:t>locală</w:t>
      </w:r>
      <w:proofErr w:type="spellEnd"/>
      <w:r>
        <w:rPr>
          <w:sz w:val="26"/>
          <w:szCs w:val="26"/>
          <w:lang w:val="fr-FR" w:bidi="en-US"/>
        </w:rPr>
        <w:t>,</w:t>
      </w:r>
    </w:p>
    <w:p w14:paraId="0A698CFB" w14:textId="1F61963B" w:rsidR="00476A8C" w:rsidRPr="009831D5" w:rsidRDefault="0053185B" w:rsidP="00476A8C">
      <w:pPr>
        <w:autoSpaceDE w:val="0"/>
        <w:autoSpaceDN w:val="0"/>
        <w:adjustRightInd w:val="0"/>
        <w:ind w:firstLine="708"/>
        <w:jc w:val="both"/>
        <w:rPr>
          <w:color w:val="000000"/>
          <w:sz w:val="26"/>
          <w:szCs w:val="26"/>
        </w:rPr>
      </w:pPr>
      <w:r>
        <w:rPr>
          <w:color w:val="000000"/>
          <w:sz w:val="26"/>
          <w:szCs w:val="26"/>
        </w:rPr>
        <w:t>c</w:t>
      </w:r>
      <w:r w:rsidR="00476A8C" w:rsidRPr="009831D5">
        <w:rPr>
          <w:color w:val="000000"/>
          <w:sz w:val="26"/>
          <w:szCs w:val="26"/>
        </w:rPr>
        <w:t>) Raportul comisiilor de specialitate din cadrul Consiliului local Municipal Târgu Mureș</w:t>
      </w:r>
    </w:p>
    <w:p w14:paraId="0E52307C" w14:textId="77777777" w:rsidR="00476A8C" w:rsidRPr="009831D5" w:rsidRDefault="00476A8C" w:rsidP="00476A8C">
      <w:pPr>
        <w:autoSpaceDE w:val="0"/>
        <w:autoSpaceDN w:val="0"/>
        <w:adjustRightInd w:val="0"/>
        <w:ind w:firstLine="708"/>
        <w:jc w:val="both"/>
        <w:rPr>
          <w:color w:val="000000"/>
          <w:sz w:val="26"/>
          <w:szCs w:val="26"/>
        </w:rPr>
      </w:pPr>
    </w:p>
    <w:p w14:paraId="021ABA7A" w14:textId="77777777" w:rsidR="00476A8C" w:rsidRPr="009831D5" w:rsidRDefault="00476A8C" w:rsidP="00476A8C">
      <w:pPr>
        <w:autoSpaceDE w:val="0"/>
        <w:autoSpaceDN w:val="0"/>
        <w:adjustRightInd w:val="0"/>
        <w:ind w:firstLine="708"/>
        <w:jc w:val="both"/>
        <w:rPr>
          <w:b/>
          <w:bCs/>
          <w:color w:val="000000"/>
          <w:sz w:val="26"/>
          <w:szCs w:val="26"/>
          <w:lang w:val="ro-RO"/>
        </w:rPr>
      </w:pPr>
      <w:r w:rsidRPr="009831D5">
        <w:rPr>
          <w:b/>
          <w:bCs/>
          <w:color w:val="000000"/>
          <w:sz w:val="26"/>
          <w:szCs w:val="26"/>
        </w:rPr>
        <w:t>În conformitate cu prevederile</w:t>
      </w:r>
      <w:r w:rsidRPr="009831D5">
        <w:rPr>
          <w:b/>
          <w:bCs/>
          <w:iCs/>
          <w:sz w:val="26"/>
          <w:szCs w:val="26"/>
        </w:rPr>
        <w:t>:</w:t>
      </w:r>
    </w:p>
    <w:p w14:paraId="56707AFD" w14:textId="74A0831D" w:rsidR="00476A8C" w:rsidRPr="009831D5" w:rsidRDefault="00DA4780" w:rsidP="00476A8C">
      <w:pPr>
        <w:pStyle w:val="ListParagraph"/>
        <w:numPr>
          <w:ilvl w:val="0"/>
          <w:numId w:val="5"/>
        </w:numPr>
        <w:autoSpaceDE w:val="0"/>
        <w:autoSpaceDN w:val="0"/>
        <w:adjustRightInd w:val="0"/>
        <w:ind w:left="1418" w:hanging="709"/>
        <w:jc w:val="both"/>
        <w:rPr>
          <w:color w:val="000000"/>
          <w:sz w:val="26"/>
          <w:szCs w:val="26"/>
        </w:rPr>
      </w:pPr>
      <w:r w:rsidRPr="00492034">
        <w:rPr>
          <w:color w:val="000000"/>
          <w:sz w:val="26"/>
          <w:szCs w:val="26"/>
          <w:lang w:val="ro-RO"/>
        </w:rPr>
        <w:t>Regulamentul (UE) 2023/2831 din 13.12.2023</w:t>
      </w:r>
      <w:r w:rsidR="001531F6">
        <w:rPr>
          <w:color w:val="000000"/>
          <w:sz w:val="26"/>
          <w:szCs w:val="26"/>
          <w:lang w:val="ro-RO"/>
        </w:rPr>
        <w:t xml:space="preserve"> </w:t>
      </w:r>
      <w:r w:rsidR="001531F6" w:rsidRPr="001531F6">
        <w:rPr>
          <w:iCs/>
          <w:color w:val="000000"/>
          <w:sz w:val="26"/>
          <w:szCs w:val="26"/>
        </w:rPr>
        <w:t>privind aplicarea articolelor 107 și 108 din Tratatul privind funcționarea Uniunii Europene ajutoarelor de minimis</w:t>
      </w:r>
      <w:r w:rsidR="001531F6">
        <w:rPr>
          <w:iCs/>
          <w:color w:val="000000"/>
          <w:sz w:val="26"/>
          <w:szCs w:val="26"/>
        </w:rPr>
        <w:t>,</w:t>
      </w:r>
    </w:p>
    <w:p w14:paraId="342B1D3F" w14:textId="0F33E1B8" w:rsidR="00476A8C" w:rsidRPr="009831D5" w:rsidRDefault="00476A8C" w:rsidP="00476A8C">
      <w:pPr>
        <w:pStyle w:val="ListParagraph"/>
        <w:numPr>
          <w:ilvl w:val="0"/>
          <w:numId w:val="5"/>
        </w:numPr>
        <w:autoSpaceDE w:val="0"/>
        <w:autoSpaceDN w:val="0"/>
        <w:adjustRightInd w:val="0"/>
        <w:ind w:hanging="719"/>
        <w:jc w:val="both"/>
        <w:rPr>
          <w:color w:val="000000"/>
          <w:sz w:val="26"/>
          <w:szCs w:val="26"/>
        </w:rPr>
      </w:pPr>
      <w:r w:rsidRPr="009831D5">
        <w:rPr>
          <w:color w:val="000000"/>
          <w:sz w:val="26"/>
          <w:szCs w:val="26"/>
        </w:rPr>
        <w:t xml:space="preserve">Ordonantei de urgenta nr. 77/2014 privind procedurile naţionale în domeniul ajutorului de stat, </w:t>
      </w:r>
      <w:r w:rsidR="001171C5" w:rsidRPr="0053185B">
        <w:rPr>
          <w:rFonts w:eastAsiaTheme="minorHAnsi"/>
          <w:sz w:val="26"/>
          <w:szCs w:val="26"/>
          <w:lang w:eastAsia="en-US"/>
        </w:rPr>
        <w:t xml:space="preserve">precum şi pentru modificarea şi completarea </w:t>
      </w:r>
      <w:r w:rsidR="001171C5" w:rsidRPr="0053185B">
        <w:rPr>
          <w:rFonts w:eastAsiaTheme="minorHAnsi"/>
          <w:color w:val="008000"/>
          <w:sz w:val="26"/>
          <w:szCs w:val="26"/>
          <w:u w:val="single"/>
          <w:lang w:eastAsia="en-US"/>
        </w:rPr>
        <w:t>Legii</w:t>
      </w:r>
      <w:r w:rsidR="001171C5" w:rsidRPr="0053185B">
        <w:rPr>
          <w:rFonts w:eastAsiaTheme="minorHAnsi"/>
          <w:sz w:val="26"/>
          <w:szCs w:val="26"/>
          <w:lang w:eastAsia="en-US"/>
        </w:rPr>
        <w:t xml:space="preserve"> concurenţei nr. 21/1996</w:t>
      </w:r>
    </w:p>
    <w:p w14:paraId="336FDFDE" w14:textId="5764724B" w:rsidR="001171C5" w:rsidRPr="001171C5" w:rsidRDefault="001171C5" w:rsidP="001171C5">
      <w:pPr>
        <w:pStyle w:val="ListParagraph"/>
        <w:numPr>
          <w:ilvl w:val="0"/>
          <w:numId w:val="5"/>
        </w:numPr>
        <w:autoSpaceDE w:val="0"/>
        <w:autoSpaceDN w:val="0"/>
        <w:adjustRightInd w:val="0"/>
        <w:ind w:hanging="708"/>
        <w:rPr>
          <w:rFonts w:eastAsiaTheme="minorHAnsi"/>
          <w:sz w:val="26"/>
          <w:szCs w:val="26"/>
          <w:lang w:eastAsia="en-US"/>
        </w:rPr>
      </w:pPr>
      <w:r w:rsidRPr="001171C5">
        <w:rPr>
          <w:color w:val="000000"/>
          <w:sz w:val="26"/>
          <w:szCs w:val="26"/>
        </w:rPr>
        <w:t xml:space="preserve">art. 27 din Legea nr. 346/2004 </w:t>
      </w:r>
      <w:r w:rsidRPr="001171C5">
        <w:rPr>
          <w:rFonts w:eastAsiaTheme="minorHAnsi"/>
          <w:sz w:val="26"/>
          <w:szCs w:val="26"/>
          <w:lang w:eastAsia="en-US"/>
        </w:rPr>
        <w:t>privind stimularea înfiinţării şi dezvoltării întreprinderilor mici şi mijlocii</w:t>
      </w:r>
    </w:p>
    <w:p w14:paraId="7982F90F" w14:textId="77777777" w:rsidR="00476A8C" w:rsidRPr="009831D5" w:rsidRDefault="00476A8C" w:rsidP="00476A8C">
      <w:pPr>
        <w:pStyle w:val="ListParagraph"/>
        <w:numPr>
          <w:ilvl w:val="0"/>
          <w:numId w:val="5"/>
        </w:numPr>
        <w:autoSpaceDE w:val="0"/>
        <w:autoSpaceDN w:val="0"/>
        <w:adjustRightInd w:val="0"/>
        <w:ind w:hanging="719"/>
        <w:jc w:val="both"/>
        <w:rPr>
          <w:color w:val="000000"/>
          <w:sz w:val="26"/>
          <w:szCs w:val="26"/>
        </w:rPr>
      </w:pPr>
      <w:r w:rsidRPr="009831D5">
        <w:rPr>
          <w:color w:val="000000"/>
          <w:sz w:val="26"/>
          <w:szCs w:val="26"/>
        </w:rPr>
        <w:t>art. 456, alin. 2 lit. „l” si art. 464 alin. (2) lit. „k” din Legea nr. 227/2015 privind Codul fiscal, cu modificările şi completările ulterioare,</w:t>
      </w:r>
    </w:p>
    <w:p w14:paraId="30999F99" w14:textId="7124BC4C" w:rsidR="00476A8C" w:rsidRPr="00764CBF" w:rsidRDefault="00476A8C" w:rsidP="00476A8C">
      <w:pPr>
        <w:pStyle w:val="ListParagraph"/>
        <w:numPr>
          <w:ilvl w:val="0"/>
          <w:numId w:val="5"/>
        </w:numPr>
        <w:ind w:hanging="719"/>
        <w:jc w:val="both"/>
        <w:rPr>
          <w:sz w:val="26"/>
          <w:szCs w:val="26"/>
        </w:rPr>
      </w:pPr>
      <w:r w:rsidRPr="00764CBF">
        <w:rPr>
          <w:sz w:val="26"/>
          <w:szCs w:val="26"/>
        </w:rPr>
        <w:t xml:space="preserve">Avizul favorabil nr. </w:t>
      </w:r>
      <w:r w:rsidR="00DA4780" w:rsidRPr="00764CBF">
        <w:rPr>
          <w:sz w:val="26"/>
          <w:szCs w:val="26"/>
        </w:rPr>
        <w:t>________</w:t>
      </w:r>
      <w:r w:rsidRPr="00764CBF">
        <w:rPr>
          <w:sz w:val="26"/>
          <w:szCs w:val="26"/>
        </w:rPr>
        <w:t xml:space="preserve"> din </w:t>
      </w:r>
      <w:r w:rsidR="00DA4780" w:rsidRPr="00764CBF">
        <w:rPr>
          <w:sz w:val="26"/>
          <w:szCs w:val="26"/>
        </w:rPr>
        <w:t>_______</w:t>
      </w:r>
      <w:r w:rsidRPr="00764CBF">
        <w:rPr>
          <w:sz w:val="26"/>
          <w:szCs w:val="26"/>
        </w:rPr>
        <w:t xml:space="preserve"> emis de catre Consiliul Concurenței</w:t>
      </w:r>
    </w:p>
    <w:p w14:paraId="108C80D5" w14:textId="77777777" w:rsidR="00476A8C" w:rsidRPr="009831D5" w:rsidRDefault="00476A8C" w:rsidP="00476A8C">
      <w:pPr>
        <w:numPr>
          <w:ilvl w:val="0"/>
          <w:numId w:val="1"/>
        </w:numPr>
        <w:adjustRightInd w:val="0"/>
        <w:ind w:left="0" w:firstLine="709"/>
        <w:jc w:val="both"/>
        <w:rPr>
          <w:sz w:val="26"/>
          <w:szCs w:val="26"/>
          <w:lang w:val="ro-RO"/>
        </w:rPr>
      </w:pPr>
      <w:r w:rsidRPr="009831D5">
        <w:rPr>
          <w:iCs/>
          <w:sz w:val="26"/>
          <w:szCs w:val="26"/>
          <w:lang w:val="ro-RO"/>
        </w:rPr>
        <w:t xml:space="preserve">Legii nr. 52/2003 privind </w:t>
      </w:r>
      <w:proofErr w:type="spellStart"/>
      <w:r w:rsidRPr="009831D5">
        <w:rPr>
          <w:iCs/>
          <w:sz w:val="26"/>
          <w:szCs w:val="26"/>
          <w:lang w:val="ro-RO"/>
        </w:rPr>
        <w:t>transparenţa</w:t>
      </w:r>
      <w:proofErr w:type="spellEnd"/>
      <w:r w:rsidRPr="009831D5">
        <w:rPr>
          <w:iCs/>
          <w:sz w:val="26"/>
          <w:szCs w:val="26"/>
          <w:lang w:val="ro-RO"/>
        </w:rPr>
        <w:t xml:space="preserve"> decizională în </w:t>
      </w:r>
      <w:proofErr w:type="spellStart"/>
      <w:r w:rsidRPr="009831D5">
        <w:rPr>
          <w:iCs/>
          <w:sz w:val="26"/>
          <w:szCs w:val="26"/>
          <w:lang w:val="ro-RO"/>
        </w:rPr>
        <w:t>administraţia</w:t>
      </w:r>
      <w:proofErr w:type="spellEnd"/>
      <w:r w:rsidRPr="009831D5">
        <w:rPr>
          <w:iCs/>
          <w:sz w:val="26"/>
          <w:szCs w:val="26"/>
          <w:lang w:val="ro-RO"/>
        </w:rPr>
        <w:t xml:space="preserve"> publică, republicată,</w:t>
      </w:r>
    </w:p>
    <w:p w14:paraId="79373375" w14:textId="5C2A5E1F" w:rsidR="00476A8C" w:rsidRPr="009831D5" w:rsidRDefault="002F484F" w:rsidP="00476A8C">
      <w:pPr>
        <w:pStyle w:val="NoSpacing"/>
        <w:numPr>
          <w:ilvl w:val="0"/>
          <w:numId w:val="1"/>
        </w:numPr>
        <w:ind w:left="0" w:firstLine="709"/>
        <w:jc w:val="both"/>
        <w:rPr>
          <w:sz w:val="26"/>
          <w:szCs w:val="26"/>
        </w:rPr>
      </w:pPr>
      <w:r>
        <w:rPr>
          <w:sz w:val="26"/>
          <w:szCs w:val="26"/>
        </w:rPr>
        <w:t xml:space="preserve">art. 87 alin. (3), </w:t>
      </w:r>
      <w:r w:rsidR="00476A8C" w:rsidRPr="009831D5">
        <w:rPr>
          <w:sz w:val="26"/>
          <w:szCs w:val="26"/>
        </w:rPr>
        <w:t xml:space="preserve">art. 129 alin.(1), alin. (4) lit. ”c”, alin. (14), art.196, alin.(1), lit. „a” </w:t>
      </w:r>
      <w:proofErr w:type="spellStart"/>
      <w:r w:rsidR="00476A8C" w:rsidRPr="009831D5">
        <w:rPr>
          <w:sz w:val="26"/>
          <w:szCs w:val="26"/>
        </w:rPr>
        <w:t>şi</w:t>
      </w:r>
      <w:proofErr w:type="spellEnd"/>
      <w:r w:rsidR="00476A8C" w:rsidRPr="009831D5">
        <w:rPr>
          <w:sz w:val="26"/>
          <w:szCs w:val="26"/>
        </w:rPr>
        <w:t xml:space="preserve"> ale art. 243, alin. (1), lit. „a”  din OUG nr. 57/2019 privind Codul administrativ,</w:t>
      </w:r>
      <w:r w:rsidR="00C9060F">
        <w:rPr>
          <w:sz w:val="26"/>
          <w:szCs w:val="26"/>
        </w:rPr>
        <w:t xml:space="preserve"> cu modificările și completările ulterioare,</w:t>
      </w:r>
    </w:p>
    <w:p w14:paraId="55BE05AA" w14:textId="77777777" w:rsidR="00476A8C" w:rsidRPr="009831D5" w:rsidRDefault="00476A8C" w:rsidP="00476A8C">
      <w:pPr>
        <w:ind w:firstLine="708"/>
        <w:jc w:val="both"/>
        <w:rPr>
          <w:sz w:val="26"/>
          <w:szCs w:val="26"/>
        </w:rPr>
      </w:pPr>
    </w:p>
    <w:p w14:paraId="75EC35D4" w14:textId="77777777" w:rsidR="00476A8C" w:rsidRPr="009831D5" w:rsidRDefault="00476A8C" w:rsidP="00476A8C">
      <w:pPr>
        <w:jc w:val="center"/>
        <w:rPr>
          <w:b/>
          <w:sz w:val="26"/>
          <w:szCs w:val="26"/>
        </w:rPr>
      </w:pPr>
    </w:p>
    <w:p w14:paraId="01D9F583" w14:textId="77777777" w:rsidR="00476A8C" w:rsidRPr="009831D5" w:rsidRDefault="00476A8C" w:rsidP="00476A8C">
      <w:pPr>
        <w:jc w:val="center"/>
        <w:rPr>
          <w:b/>
          <w:sz w:val="26"/>
          <w:szCs w:val="26"/>
        </w:rPr>
      </w:pPr>
      <w:r w:rsidRPr="009831D5">
        <w:rPr>
          <w:b/>
          <w:sz w:val="26"/>
          <w:szCs w:val="26"/>
        </w:rPr>
        <w:t>H o t ă r ă ş t e :</w:t>
      </w:r>
    </w:p>
    <w:p w14:paraId="21AC60DC" w14:textId="77777777" w:rsidR="00476A8C" w:rsidRPr="009831D5" w:rsidRDefault="00476A8C" w:rsidP="00476A8C">
      <w:pPr>
        <w:autoSpaceDE w:val="0"/>
        <w:autoSpaceDN w:val="0"/>
        <w:adjustRightInd w:val="0"/>
        <w:ind w:firstLine="708"/>
        <w:jc w:val="both"/>
        <w:rPr>
          <w:b/>
          <w:color w:val="000000"/>
          <w:sz w:val="26"/>
          <w:szCs w:val="26"/>
        </w:rPr>
      </w:pPr>
    </w:p>
    <w:p w14:paraId="6D0C893A" w14:textId="166981A7" w:rsidR="00476A8C" w:rsidRPr="009831D5" w:rsidRDefault="00476A8C" w:rsidP="00476A8C">
      <w:pPr>
        <w:autoSpaceDE w:val="0"/>
        <w:autoSpaceDN w:val="0"/>
        <w:adjustRightInd w:val="0"/>
        <w:ind w:firstLine="708"/>
        <w:jc w:val="both"/>
        <w:rPr>
          <w:color w:val="000000"/>
          <w:sz w:val="26"/>
          <w:szCs w:val="26"/>
        </w:rPr>
      </w:pPr>
      <w:r w:rsidRPr="009831D5">
        <w:rPr>
          <w:b/>
          <w:color w:val="000000"/>
          <w:sz w:val="26"/>
          <w:szCs w:val="26"/>
        </w:rPr>
        <w:t>Art. 1.</w:t>
      </w:r>
      <w:r w:rsidRPr="009831D5">
        <w:rPr>
          <w:color w:val="000000"/>
          <w:sz w:val="26"/>
          <w:szCs w:val="26"/>
        </w:rPr>
        <w:t xml:space="preserve"> Se aprobă </w:t>
      </w:r>
      <w:r w:rsidR="00C9060F" w:rsidRPr="00C9060F">
        <w:rPr>
          <w:bCs/>
          <w:iCs/>
          <w:color w:val="000000"/>
          <w:sz w:val="26"/>
          <w:szCs w:val="26"/>
        </w:rPr>
        <w:t>schema de ajutor de minimis pentru atragerea investiților și susținerea dezvoltării economice, prin acordarea unor scutiri/reduceri de la plata impozitelor pe clădiri și teren datorate bugetului local al Municipiului Târgu Mureș</w:t>
      </w:r>
      <w:r w:rsidRPr="009831D5">
        <w:rPr>
          <w:iCs/>
          <w:color w:val="000000"/>
          <w:sz w:val="26"/>
          <w:szCs w:val="26"/>
        </w:rPr>
        <w:t>,</w:t>
      </w:r>
      <w:r w:rsidRPr="009831D5">
        <w:rPr>
          <w:color w:val="000000"/>
          <w:sz w:val="26"/>
          <w:szCs w:val="26"/>
        </w:rPr>
        <w:t xml:space="preserve"> conform</w:t>
      </w:r>
      <w:r w:rsidRPr="009831D5">
        <w:rPr>
          <w:b/>
          <w:color w:val="000000"/>
          <w:sz w:val="26"/>
          <w:szCs w:val="26"/>
        </w:rPr>
        <w:t xml:space="preserve"> Anexei nr. 1, </w:t>
      </w:r>
      <w:r w:rsidRPr="009831D5">
        <w:rPr>
          <w:color w:val="000000"/>
          <w:sz w:val="26"/>
          <w:szCs w:val="26"/>
        </w:rPr>
        <w:t>care face parte integrantă din prezenta hotărâre.</w:t>
      </w:r>
    </w:p>
    <w:p w14:paraId="14F9547C" w14:textId="35947AA5" w:rsidR="00476A8C" w:rsidRDefault="00476A8C" w:rsidP="00476A8C">
      <w:pPr>
        <w:autoSpaceDE w:val="0"/>
        <w:autoSpaceDN w:val="0"/>
        <w:adjustRightInd w:val="0"/>
        <w:ind w:firstLine="708"/>
        <w:jc w:val="both"/>
        <w:rPr>
          <w:color w:val="000000"/>
          <w:sz w:val="26"/>
          <w:szCs w:val="26"/>
        </w:rPr>
      </w:pPr>
      <w:r w:rsidRPr="009831D5">
        <w:rPr>
          <w:b/>
          <w:color w:val="000000"/>
          <w:sz w:val="26"/>
          <w:szCs w:val="26"/>
        </w:rPr>
        <w:lastRenderedPageBreak/>
        <w:t>Art. 2</w:t>
      </w:r>
      <w:r w:rsidRPr="009831D5">
        <w:rPr>
          <w:color w:val="000000"/>
          <w:sz w:val="26"/>
          <w:szCs w:val="26"/>
        </w:rPr>
        <w:t xml:space="preserve"> Prevederile prezentei hot</w:t>
      </w:r>
      <w:r w:rsidR="009E6251">
        <w:rPr>
          <w:color w:val="000000"/>
          <w:sz w:val="26"/>
          <w:szCs w:val="26"/>
        </w:rPr>
        <w:t>ă</w:t>
      </w:r>
      <w:r w:rsidRPr="009831D5">
        <w:rPr>
          <w:color w:val="000000"/>
          <w:sz w:val="26"/>
          <w:szCs w:val="26"/>
        </w:rPr>
        <w:t>r</w:t>
      </w:r>
      <w:r w:rsidR="009E6251">
        <w:rPr>
          <w:color w:val="000000"/>
          <w:sz w:val="26"/>
          <w:szCs w:val="26"/>
        </w:rPr>
        <w:t>â</w:t>
      </w:r>
      <w:r w:rsidRPr="009831D5">
        <w:rPr>
          <w:color w:val="000000"/>
          <w:sz w:val="26"/>
          <w:szCs w:val="26"/>
        </w:rPr>
        <w:t>ri intr</w:t>
      </w:r>
      <w:r w:rsidR="009E6251">
        <w:rPr>
          <w:color w:val="000000"/>
          <w:sz w:val="26"/>
          <w:szCs w:val="26"/>
        </w:rPr>
        <w:t>ă</w:t>
      </w:r>
      <w:r w:rsidRPr="009831D5">
        <w:rPr>
          <w:color w:val="000000"/>
          <w:sz w:val="26"/>
          <w:szCs w:val="26"/>
        </w:rPr>
        <w:t xml:space="preserve"> în vigoare </w:t>
      </w:r>
      <w:r w:rsidR="009E6251">
        <w:rPr>
          <w:color w:val="000000"/>
          <w:sz w:val="26"/>
          <w:szCs w:val="26"/>
        </w:rPr>
        <w:t>î</w:t>
      </w:r>
      <w:r w:rsidRPr="009831D5">
        <w:rPr>
          <w:color w:val="000000"/>
          <w:sz w:val="26"/>
          <w:szCs w:val="26"/>
        </w:rPr>
        <w:t>ncep</w:t>
      </w:r>
      <w:r w:rsidR="009E6251">
        <w:rPr>
          <w:color w:val="000000"/>
          <w:sz w:val="26"/>
          <w:szCs w:val="26"/>
        </w:rPr>
        <w:t>â</w:t>
      </w:r>
      <w:r w:rsidRPr="009831D5">
        <w:rPr>
          <w:color w:val="000000"/>
          <w:sz w:val="26"/>
          <w:szCs w:val="26"/>
        </w:rPr>
        <w:t xml:space="preserve">nd cu </w:t>
      </w:r>
      <w:r w:rsidR="00DA4780">
        <w:rPr>
          <w:color w:val="000000"/>
          <w:sz w:val="26"/>
          <w:szCs w:val="26"/>
        </w:rPr>
        <w:t xml:space="preserve">anul </w:t>
      </w:r>
      <w:r w:rsidR="00253532">
        <w:rPr>
          <w:color w:val="000000"/>
          <w:sz w:val="26"/>
          <w:szCs w:val="26"/>
        </w:rPr>
        <w:t>202</w:t>
      </w:r>
      <w:r w:rsidR="00DA4780">
        <w:rPr>
          <w:color w:val="000000"/>
          <w:sz w:val="26"/>
          <w:szCs w:val="26"/>
        </w:rPr>
        <w:t>4</w:t>
      </w:r>
      <w:r w:rsidRPr="009831D5">
        <w:rPr>
          <w:color w:val="000000"/>
          <w:sz w:val="26"/>
          <w:szCs w:val="26"/>
        </w:rPr>
        <w:t xml:space="preserve">. Odată cu intrarea în vigoare a prezentei, prevederile HCL nr. </w:t>
      </w:r>
      <w:r w:rsidR="00DA4780">
        <w:rPr>
          <w:color w:val="000000"/>
          <w:sz w:val="26"/>
          <w:szCs w:val="26"/>
        </w:rPr>
        <w:t>5/2021</w:t>
      </w:r>
      <w:r w:rsidRPr="009831D5">
        <w:rPr>
          <w:color w:val="000000"/>
          <w:sz w:val="26"/>
          <w:szCs w:val="26"/>
        </w:rPr>
        <w:t xml:space="preserve"> </w:t>
      </w:r>
      <w:r w:rsidR="00DB6D45" w:rsidRPr="009831D5">
        <w:rPr>
          <w:iCs/>
          <w:color w:val="000000"/>
          <w:sz w:val="26"/>
          <w:szCs w:val="26"/>
        </w:rPr>
        <w:t>privind aprobarea schemei de ajutor de minimis pentru atragerea investiților și susținerea dezvoltării economice, prin acordarea unor scutiri de la plata impozitelor pe clădiri și teren datorate bugetului local al Municipiului Târgu Mureș</w:t>
      </w:r>
      <w:r w:rsidRPr="009831D5">
        <w:rPr>
          <w:color w:val="000000"/>
          <w:sz w:val="26"/>
          <w:szCs w:val="26"/>
        </w:rPr>
        <w:t>, își încetează valabilitatea.</w:t>
      </w:r>
    </w:p>
    <w:p w14:paraId="3E18A00F" w14:textId="77777777" w:rsidR="00326BD6" w:rsidRPr="009831D5" w:rsidRDefault="00326BD6" w:rsidP="00476A8C">
      <w:pPr>
        <w:autoSpaceDE w:val="0"/>
        <w:autoSpaceDN w:val="0"/>
        <w:adjustRightInd w:val="0"/>
        <w:ind w:firstLine="708"/>
        <w:jc w:val="both"/>
        <w:rPr>
          <w:color w:val="000000"/>
          <w:sz w:val="26"/>
          <w:szCs w:val="26"/>
        </w:rPr>
      </w:pPr>
    </w:p>
    <w:p w14:paraId="3C2AC76E" w14:textId="7DCD10A0" w:rsidR="00476A8C" w:rsidRDefault="00476A8C" w:rsidP="00476A8C">
      <w:pPr>
        <w:autoSpaceDE w:val="0"/>
        <w:autoSpaceDN w:val="0"/>
        <w:adjustRightInd w:val="0"/>
        <w:ind w:firstLine="708"/>
        <w:jc w:val="both"/>
        <w:rPr>
          <w:color w:val="000000"/>
          <w:sz w:val="26"/>
          <w:szCs w:val="26"/>
        </w:rPr>
      </w:pPr>
      <w:r w:rsidRPr="009831D5">
        <w:rPr>
          <w:b/>
          <w:color w:val="000000"/>
          <w:sz w:val="26"/>
          <w:szCs w:val="26"/>
        </w:rPr>
        <w:t xml:space="preserve">Art. 3. </w:t>
      </w:r>
      <w:r w:rsidRPr="009831D5">
        <w:rPr>
          <w:color w:val="000000"/>
          <w:sz w:val="26"/>
          <w:szCs w:val="26"/>
        </w:rPr>
        <w:t xml:space="preserve">Cu aducere la îndeplinire a prevederilor prezentei hotărâri se încredinţează </w:t>
      </w:r>
      <w:r w:rsidR="00DA4780" w:rsidRPr="009831D5">
        <w:rPr>
          <w:sz w:val="26"/>
          <w:szCs w:val="26"/>
        </w:rPr>
        <w:t xml:space="preserve">Direcția </w:t>
      </w:r>
      <w:r w:rsidR="00DA4780">
        <w:rPr>
          <w:sz w:val="26"/>
          <w:szCs w:val="26"/>
        </w:rPr>
        <w:t>Fiscală Locală Târgu Mureș</w:t>
      </w:r>
      <w:r w:rsidRPr="009831D5">
        <w:rPr>
          <w:color w:val="000000"/>
          <w:sz w:val="26"/>
          <w:szCs w:val="26"/>
        </w:rPr>
        <w:t>.</w:t>
      </w:r>
    </w:p>
    <w:p w14:paraId="79D9FEEB" w14:textId="77777777" w:rsidR="00326BD6" w:rsidRPr="009831D5" w:rsidRDefault="00326BD6" w:rsidP="00476A8C">
      <w:pPr>
        <w:autoSpaceDE w:val="0"/>
        <w:autoSpaceDN w:val="0"/>
        <w:adjustRightInd w:val="0"/>
        <w:ind w:firstLine="708"/>
        <w:jc w:val="both"/>
        <w:rPr>
          <w:color w:val="000000"/>
          <w:sz w:val="26"/>
          <w:szCs w:val="26"/>
        </w:rPr>
      </w:pPr>
    </w:p>
    <w:p w14:paraId="50318B25" w14:textId="60BFBF0B" w:rsidR="00476A8C" w:rsidRDefault="00476A8C" w:rsidP="00476A8C">
      <w:pPr>
        <w:ind w:firstLine="720"/>
        <w:jc w:val="both"/>
        <w:rPr>
          <w:b/>
          <w:sz w:val="26"/>
          <w:szCs w:val="26"/>
          <w:lang w:val="ro-RO" w:eastAsia="en-US"/>
        </w:rPr>
      </w:pPr>
      <w:r w:rsidRPr="009831D5">
        <w:rPr>
          <w:b/>
          <w:sz w:val="26"/>
          <w:szCs w:val="26"/>
          <w:lang w:val="ro-RO" w:eastAsia="en-US"/>
        </w:rPr>
        <w:t xml:space="preserve">Art. 4. </w:t>
      </w:r>
      <w:r w:rsidR="00C9060F" w:rsidRPr="00C9060F">
        <w:rPr>
          <w:sz w:val="26"/>
          <w:szCs w:val="26"/>
          <w:lang w:val="ro-RO" w:bidi="en-US"/>
        </w:rPr>
        <w:t xml:space="preserve">În conformitate cu prevederile art. 252, alin. 1, lit. c și ale art. 255 din O.U.G. nr. 57/2019 privind Codul Administrativ precum și ale art. 3, alin. 1 din Legea nr. 554/2004, privind contenciosul administrativ, prezenta Hotărâre se înaintează Prefectului </w:t>
      </w:r>
      <w:proofErr w:type="spellStart"/>
      <w:r w:rsidR="00C9060F" w:rsidRPr="00C9060F">
        <w:rPr>
          <w:sz w:val="26"/>
          <w:szCs w:val="26"/>
          <w:lang w:val="ro-RO" w:bidi="en-US"/>
        </w:rPr>
        <w:t>Judeţului</w:t>
      </w:r>
      <w:proofErr w:type="spellEnd"/>
      <w:r w:rsidR="00C9060F" w:rsidRPr="00C9060F">
        <w:rPr>
          <w:sz w:val="26"/>
          <w:szCs w:val="26"/>
          <w:lang w:val="ro-RO" w:bidi="en-US"/>
        </w:rPr>
        <w:t xml:space="preserve"> </w:t>
      </w:r>
      <w:proofErr w:type="spellStart"/>
      <w:r w:rsidR="00C9060F" w:rsidRPr="00C9060F">
        <w:rPr>
          <w:sz w:val="26"/>
          <w:szCs w:val="26"/>
          <w:lang w:val="ro-RO" w:bidi="en-US"/>
        </w:rPr>
        <w:t>Mureş</w:t>
      </w:r>
      <w:proofErr w:type="spellEnd"/>
      <w:r w:rsidR="00C9060F" w:rsidRPr="00C9060F">
        <w:rPr>
          <w:sz w:val="26"/>
          <w:szCs w:val="26"/>
          <w:lang w:val="ro-RO" w:bidi="en-US"/>
        </w:rPr>
        <w:t xml:space="preserve"> pentru exercitarea controlului de legalitate</w:t>
      </w:r>
      <w:r w:rsidRPr="009831D5">
        <w:rPr>
          <w:sz w:val="26"/>
          <w:szCs w:val="26"/>
          <w:lang w:val="ro-RO" w:eastAsia="en-US"/>
        </w:rPr>
        <w:t>.</w:t>
      </w:r>
      <w:r w:rsidRPr="009831D5">
        <w:rPr>
          <w:b/>
          <w:sz w:val="26"/>
          <w:szCs w:val="26"/>
          <w:lang w:val="ro-RO" w:eastAsia="en-US"/>
        </w:rPr>
        <w:tab/>
      </w:r>
    </w:p>
    <w:p w14:paraId="40CA55CF" w14:textId="77777777" w:rsidR="00326BD6" w:rsidRPr="009831D5" w:rsidRDefault="00326BD6" w:rsidP="00476A8C">
      <w:pPr>
        <w:ind w:firstLine="720"/>
        <w:jc w:val="both"/>
        <w:rPr>
          <w:b/>
          <w:sz w:val="26"/>
          <w:szCs w:val="26"/>
          <w:lang w:val="ro-RO" w:eastAsia="en-US"/>
        </w:rPr>
      </w:pPr>
    </w:p>
    <w:p w14:paraId="17B3EF86" w14:textId="0B2D6F83" w:rsidR="00476A8C" w:rsidRPr="009831D5" w:rsidRDefault="00476A8C" w:rsidP="00476A8C">
      <w:pPr>
        <w:ind w:firstLine="720"/>
        <w:jc w:val="both"/>
        <w:rPr>
          <w:bCs/>
          <w:sz w:val="26"/>
          <w:szCs w:val="26"/>
          <w:lang w:val="ro-RO"/>
        </w:rPr>
      </w:pPr>
      <w:r w:rsidRPr="009831D5">
        <w:rPr>
          <w:b/>
          <w:sz w:val="26"/>
          <w:szCs w:val="26"/>
          <w:lang w:val="ro-RO"/>
        </w:rPr>
        <w:t>Art. 5</w:t>
      </w:r>
      <w:r w:rsidRPr="009831D5">
        <w:rPr>
          <w:bCs/>
          <w:sz w:val="26"/>
          <w:szCs w:val="26"/>
          <w:lang w:val="ro-RO"/>
        </w:rPr>
        <w:t xml:space="preserve"> Prezenta hotărâre se comunică </w:t>
      </w:r>
      <w:r w:rsidR="00DA4780" w:rsidRPr="009831D5">
        <w:rPr>
          <w:sz w:val="26"/>
          <w:szCs w:val="26"/>
        </w:rPr>
        <w:t>Direcți</w:t>
      </w:r>
      <w:r w:rsidR="00DA4780">
        <w:rPr>
          <w:sz w:val="26"/>
          <w:szCs w:val="26"/>
        </w:rPr>
        <w:t>ei</w:t>
      </w:r>
      <w:r w:rsidR="00DA4780" w:rsidRPr="009831D5">
        <w:rPr>
          <w:sz w:val="26"/>
          <w:szCs w:val="26"/>
        </w:rPr>
        <w:t xml:space="preserve"> </w:t>
      </w:r>
      <w:r w:rsidR="00DA4780">
        <w:rPr>
          <w:sz w:val="26"/>
          <w:szCs w:val="26"/>
        </w:rPr>
        <w:t>Fiscale Locale Târgu Mureș</w:t>
      </w:r>
      <w:r w:rsidRPr="009831D5">
        <w:rPr>
          <w:bCs/>
          <w:sz w:val="26"/>
          <w:szCs w:val="26"/>
          <w:lang w:val="ro-RO"/>
        </w:rPr>
        <w:t>.</w:t>
      </w:r>
    </w:p>
    <w:p w14:paraId="6CF89C6D" w14:textId="77777777" w:rsidR="00476A8C" w:rsidRPr="009831D5" w:rsidRDefault="00476A8C" w:rsidP="00476A8C">
      <w:pPr>
        <w:ind w:firstLine="720"/>
        <w:jc w:val="both"/>
        <w:rPr>
          <w:b/>
          <w:sz w:val="26"/>
          <w:szCs w:val="26"/>
          <w:lang w:val="ro-RO"/>
        </w:rPr>
      </w:pPr>
    </w:p>
    <w:p w14:paraId="1895FD02" w14:textId="77777777" w:rsidR="00476A8C" w:rsidRPr="009831D5" w:rsidRDefault="00476A8C" w:rsidP="00476A8C">
      <w:pPr>
        <w:ind w:firstLine="720"/>
        <w:jc w:val="both"/>
        <w:rPr>
          <w:b/>
          <w:sz w:val="26"/>
          <w:szCs w:val="26"/>
          <w:lang w:val="ro-RO"/>
        </w:rPr>
      </w:pPr>
    </w:p>
    <w:p w14:paraId="4D17EF7F" w14:textId="77777777" w:rsidR="00476A8C" w:rsidRPr="009831D5" w:rsidRDefault="00476A8C" w:rsidP="00476A8C">
      <w:pPr>
        <w:ind w:firstLine="720"/>
        <w:jc w:val="both"/>
        <w:rPr>
          <w:b/>
          <w:sz w:val="26"/>
          <w:szCs w:val="26"/>
          <w:lang w:val="ro-RO"/>
        </w:rPr>
      </w:pPr>
    </w:p>
    <w:p w14:paraId="2B73F165" w14:textId="3CCAD228" w:rsidR="003E74BB" w:rsidRDefault="003E74BB" w:rsidP="003E74BB">
      <w:pPr>
        <w:jc w:val="both"/>
        <w:rPr>
          <w:sz w:val="22"/>
          <w:szCs w:val="22"/>
          <w:lang w:val="ro-RO"/>
        </w:rPr>
      </w:pPr>
    </w:p>
    <w:p w14:paraId="4BED1841" w14:textId="61C859A4" w:rsidR="003E74BB" w:rsidRDefault="003E74BB" w:rsidP="003E74BB">
      <w:pPr>
        <w:jc w:val="both"/>
        <w:rPr>
          <w:sz w:val="22"/>
          <w:szCs w:val="22"/>
          <w:lang w:val="ro-RO"/>
        </w:rPr>
      </w:pPr>
    </w:p>
    <w:p w14:paraId="5E23D539" w14:textId="1FB7D416" w:rsidR="003E74BB" w:rsidRDefault="003E74BB" w:rsidP="003E74BB">
      <w:pPr>
        <w:jc w:val="both"/>
        <w:rPr>
          <w:sz w:val="22"/>
          <w:szCs w:val="22"/>
          <w:lang w:val="ro-RO"/>
        </w:rPr>
      </w:pPr>
    </w:p>
    <w:p w14:paraId="6A500471" w14:textId="77777777" w:rsidR="003E74BB" w:rsidRDefault="003E74BB" w:rsidP="003E74BB">
      <w:pPr>
        <w:jc w:val="both"/>
        <w:rPr>
          <w:sz w:val="22"/>
          <w:szCs w:val="22"/>
          <w:lang w:val="ro-RO"/>
        </w:rPr>
      </w:pPr>
    </w:p>
    <w:p w14:paraId="7E8E88AE" w14:textId="13516A53" w:rsidR="00DA4780" w:rsidRPr="00DA4780" w:rsidRDefault="00DA4780" w:rsidP="00DA4780">
      <w:pPr>
        <w:autoSpaceDE w:val="0"/>
        <w:autoSpaceDN w:val="0"/>
        <w:adjustRightInd w:val="0"/>
        <w:jc w:val="both"/>
        <w:rPr>
          <w:rFonts w:eastAsia="Umbra BT"/>
          <w:b/>
          <w:sz w:val="26"/>
          <w:szCs w:val="26"/>
          <w:lang w:val="ro-RO" w:eastAsia="ro-RO"/>
        </w:rPr>
      </w:pPr>
      <w:r w:rsidRPr="00DA4780">
        <w:rPr>
          <w:b/>
          <w:sz w:val="26"/>
          <w:szCs w:val="26"/>
        </w:rPr>
        <w:t xml:space="preserve">       </w:t>
      </w:r>
      <w:r w:rsidR="00F65F03">
        <w:rPr>
          <w:b/>
          <w:sz w:val="26"/>
          <w:szCs w:val="26"/>
        </w:rPr>
        <w:tab/>
      </w:r>
      <w:r w:rsidR="00F65F03">
        <w:rPr>
          <w:b/>
          <w:sz w:val="26"/>
          <w:szCs w:val="26"/>
        </w:rPr>
        <w:tab/>
        <w:t xml:space="preserve">  </w:t>
      </w:r>
      <w:r w:rsidRPr="00DA4780">
        <w:rPr>
          <w:b/>
          <w:sz w:val="26"/>
          <w:szCs w:val="26"/>
        </w:rPr>
        <w:t xml:space="preserve">   </w:t>
      </w:r>
      <w:r w:rsidRPr="00DA4780">
        <w:rPr>
          <w:rFonts w:eastAsia="Umbra BT"/>
          <w:b/>
          <w:sz w:val="26"/>
          <w:szCs w:val="26"/>
          <w:lang w:val="ro-RO" w:eastAsia="ro-RO"/>
        </w:rPr>
        <w:t>Viză de legalitate</w:t>
      </w:r>
    </w:p>
    <w:p w14:paraId="144918E7" w14:textId="77777777" w:rsidR="00DA4780" w:rsidRDefault="00DA4780" w:rsidP="00DA4780">
      <w:pPr>
        <w:jc w:val="both"/>
        <w:rPr>
          <w:b/>
          <w:sz w:val="26"/>
          <w:szCs w:val="26"/>
          <w:lang w:val="it-IT" w:eastAsia="en-US"/>
        </w:rPr>
      </w:pPr>
      <w:r w:rsidRPr="00DA4780">
        <w:rPr>
          <w:b/>
          <w:sz w:val="26"/>
          <w:szCs w:val="26"/>
          <w:lang w:val="it-IT"/>
        </w:rPr>
        <w:t xml:space="preserve">     </w:t>
      </w:r>
      <w:proofErr w:type="spellStart"/>
      <w:r w:rsidRPr="00DA4780">
        <w:rPr>
          <w:b/>
          <w:sz w:val="26"/>
          <w:szCs w:val="26"/>
          <w:lang w:val="it-IT"/>
        </w:rPr>
        <w:t>Secretarul</w:t>
      </w:r>
      <w:proofErr w:type="spellEnd"/>
      <w:r w:rsidRPr="00DA4780">
        <w:rPr>
          <w:b/>
          <w:sz w:val="26"/>
          <w:szCs w:val="26"/>
          <w:lang w:val="it-IT"/>
        </w:rPr>
        <w:t xml:space="preserve">  General al Municipiului  </w:t>
      </w:r>
      <w:proofErr w:type="spellStart"/>
      <w:r w:rsidRPr="00DA4780">
        <w:rPr>
          <w:b/>
          <w:sz w:val="26"/>
          <w:szCs w:val="26"/>
          <w:lang w:val="it-IT"/>
        </w:rPr>
        <w:t>Târgu</w:t>
      </w:r>
      <w:proofErr w:type="spellEnd"/>
      <w:r w:rsidRPr="00DA4780">
        <w:rPr>
          <w:b/>
          <w:sz w:val="26"/>
          <w:szCs w:val="26"/>
          <w:lang w:val="it-IT"/>
        </w:rPr>
        <w:t xml:space="preserve">  </w:t>
      </w:r>
      <w:proofErr w:type="spellStart"/>
      <w:r w:rsidRPr="00DA4780">
        <w:rPr>
          <w:b/>
          <w:sz w:val="26"/>
          <w:szCs w:val="26"/>
          <w:lang w:val="it-IT"/>
        </w:rPr>
        <w:t>Mureş</w:t>
      </w:r>
      <w:proofErr w:type="spellEnd"/>
      <w:r w:rsidRPr="00DA4780">
        <w:rPr>
          <w:b/>
          <w:sz w:val="26"/>
          <w:szCs w:val="26"/>
          <w:lang w:val="it-IT"/>
        </w:rPr>
        <w:t>,</w:t>
      </w:r>
    </w:p>
    <w:p w14:paraId="5703D126" w14:textId="2BF294F4" w:rsidR="00DA4780" w:rsidRPr="00DA4780" w:rsidRDefault="00DA4780" w:rsidP="00F65F03">
      <w:pPr>
        <w:ind w:left="708" w:firstLine="708"/>
        <w:jc w:val="both"/>
        <w:rPr>
          <w:b/>
          <w:sz w:val="26"/>
          <w:szCs w:val="26"/>
          <w:lang w:val="it-IT" w:eastAsia="en-US"/>
        </w:rPr>
      </w:pPr>
      <w:r w:rsidRPr="00DA4780">
        <w:rPr>
          <w:b/>
          <w:sz w:val="26"/>
          <w:szCs w:val="26"/>
          <w:lang w:val="it-IT"/>
        </w:rPr>
        <w:t xml:space="preserve">         BORDI KINGA</w:t>
      </w:r>
    </w:p>
    <w:p w14:paraId="42A6FE49" w14:textId="77777777" w:rsidR="00476A8C" w:rsidRPr="00DA4780" w:rsidRDefault="00476A8C" w:rsidP="00476A8C">
      <w:pPr>
        <w:jc w:val="both"/>
        <w:rPr>
          <w:b/>
          <w:sz w:val="26"/>
          <w:szCs w:val="26"/>
          <w:lang w:val="ro-RO" w:eastAsia="ro-RO"/>
        </w:rPr>
      </w:pPr>
    </w:p>
    <w:p w14:paraId="1B761B73" w14:textId="14D29BC1" w:rsidR="00476A8C" w:rsidRPr="00DA4780" w:rsidRDefault="00476A8C" w:rsidP="00476A8C">
      <w:pPr>
        <w:jc w:val="both"/>
        <w:rPr>
          <w:b/>
          <w:sz w:val="26"/>
          <w:szCs w:val="26"/>
          <w:lang w:val="ro-RO" w:eastAsia="ro-RO"/>
        </w:rPr>
      </w:pPr>
    </w:p>
    <w:p w14:paraId="6EADE9DE" w14:textId="20F1D0AD" w:rsidR="009E6251" w:rsidRPr="00DA4780" w:rsidRDefault="009E6251" w:rsidP="00476A8C">
      <w:pPr>
        <w:jc w:val="both"/>
        <w:rPr>
          <w:b/>
          <w:sz w:val="26"/>
          <w:szCs w:val="26"/>
          <w:lang w:val="ro-RO" w:eastAsia="ro-RO"/>
        </w:rPr>
      </w:pPr>
    </w:p>
    <w:p w14:paraId="77DF4D64" w14:textId="4CA8FFA5" w:rsidR="009E6251" w:rsidRDefault="009E6251" w:rsidP="00476A8C">
      <w:pPr>
        <w:jc w:val="both"/>
        <w:rPr>
          <w:b/>
          <w:sz w:val="26"/>
          <w:szCs w:val="26"/>
          <w:lang w:val="ro-RO" w:eastAsia="ro-RO"/>
        </w:rPr>
      </w:pPr>
    </w:p>
    <w:p w14:paraId="0A6442C6" w14:textId="436253A3" w:rsidR="009E6251" w:rsidRDefault="009E6251" w:rsidP="00476A8C">
      <w:pPr>
        <w:jc w:val="both"/>
        <w:rPr>
          <w:b/>
          <w:sz w:val="26"/>
          <w:szCs w:val="26"/>
          <w:lang w:val="ro-RO" w:eastAsia="ro-RO"/>
        </w:rPr>
      </w:pPr>
    </w:p>
    <w:p w14:paraId="2E2F666A" w14:textId="6B78ADF2" w:rsidR="009E6251" w:rsidRDefault="009E6251" w:rsidP="00476A8C">
      <w:pPr>
        <w:jc w:val="both"/>
        <w:rPr>
          <w:b/>
          <w:sz w:val="26"/>
          <w:szCs w:val="26"/>
          <w:lang w:val="ro-RO" w:eastAsia="ro-RO"/>
        </w:rPr>
      </w:pPr>
    </w:p>
    <w:p w14:paraId="0FB61B06" w14:textId="58375D44" w:rsidR="009E6251" w:rsidRDefault="009E6251" w:rsidP="00476A8C">
      <w:pPr>
        <w:jc w:val="both"/>
        <w:rPr>
          <w:b/>
          <w:sz w:val="26"/>
          <w:szCs w:val="26"/>
          <w:lang w:val="ro-RO" w:eastAsia="ro-RO"/>
        </w:rPr>
      </w:pPr>
    </w:p>
    <w:p w14:paraId="062DE811" w14:textId="2A2C77C5" w:rsidR="009E6251" w:rsidRDefault="009E6251" w:rsidP="00476A8C">
      <w:pPr>
        <w:jc w:val="both"/>
        <w:rPr>
          <w:b/>
          <w:sz w:val="26"/>
          <w:szCs w:val="26"/>
          <w:lang w:val="ro-RO" w:eastAsia="ro-RO"/>
        </w:rPr>
      </w:pPr>
    </w:p>
    <w:p w14:paraId="06FB7EC3" w14:textId="793AA92C" w:rsidR="009E6251" w:rsidRDefault="009E6251" w:rsidP="00476A8C">
      <w:pPr>
        <w:jc w:val="both"/>
        <w:rPr>
          <w:b/>
          <w:sz w:val="26"/>
          <w:szCs w:val="26"/>
          <w:lang w:val="ro-RO" w:eastAsia="ro-RO"/>
        </w:rPr>
      </w:pPr>
    </w:p>
    <w:p w14:paraId="4B6804E9" w14:textId="70914CA3" w:rsidR="009E6251" w:rsidRDefault="009E6251" w:rsidP="00476A8C">
      <w:pPr>
        <w:jc w:val="both"/>
        <w:rPr>
          <w:b/>
          <w:sz w:val="26"/>
          <w:szCs w:val="26"/>
          <w:lang w:val="ro-RO" w:eastAsia="ro-RO"/>
        </w:rPr>
      </w:pPr>
    </w:p>
    <w:p w14:paraId="1135FBEF" w14:textId="5F0EB6E5" w:rsidR="009E6251" w:rsidRDefault="009E6251" w:rsidP="00476A8C">
      <w:pPr>
        <w:jc w:val="both"/>
        <w:rPr>
          <w:b/>
          <w:sz w:val="26"/>
          <w:szCs w:val="26"/>
          <w:lang w:val="ro-RO" w:eastAsia="ro-RO"/>
        </w:rPr>
      </w:pPr>
    </w:p>
    <w:p w14:paraId="28270ACD" w14:textId="7CD6222D" w:rsidR="009E6251" w:rsidRDefault="009E6251" w:rsidP="00476A8C">
      <w:pPr>
        <w:jc w:val="both"/>
        <w:rPr>
          <w:b/>
          <w:sz w:val="26"/>
          <w:szCs w:val="26"/>
          <w:lang w:val="ro-RO" w:eastAsia="ro-RO"/>
        </w:rPr>
      </w:pPr>
    </w:p>
    <w:p w14:paraId="34D5B094" w14:textId="04E3EFD1" w:rsidR="009E6251" w:rsidRDefault="009E6251" w:rsidP="00476A8C">
      <w:pPr>
        <w:jc w:val="both"/>
        <w:rPr>
          <w:b/>
          <w:sz w:val="26"/>
          <w:szCs w:val="26"/>
          <w:lang w:val="ro-RO" w:eastAsia="ro-RO"/>
        </w:rPr>
      </w:pPr>
    </w:p>
    <w:p w14:paraId="3773D46E" w14:textId="71A95FF1" w:rsidR="009E6251" w:rsidRDefault="009E6251" w:rsidP="00476A8C">
      <w:pPr>
        <w:jc w:val="both"/>
        <w:rPr>
          <w:b/>
          <w:sz w:val="26"/>
          <w:szCs w:val="26"/>
          <w:lang w:val="ro-RO" w:eastAsia="ro-RO"/>
        </w:rPr>
      </w:pPr>
    </w:p>
    <w:p w14:paraId="3C33D1DC" w14:textId="2B06BDB7" w:rsidR="009E6251" w:rsidRDefault="009E6251" w:rsidP="00476A8C">
      <w:pPr>
        <w:jc w:val="both"/>
        <w:rPr>
          <w:b/>
          <w:sz w:val="26"/>
          <w:szCs w:val="26"/>
          <w:lang w:val="ro-RO" w:eastAsia="ro-RO"/>
        </w:rPr>
      </w:pPr>
    </w:p>
    <w:p w14:paraId="6B49134F" w14:textId="6D76A399" w:rsidR="009E6251" w:rsidRDefault="009E6251" w:rsidP="00476A8C">
      <w:pPr>
        <w:jc w:val="both"/>
        <w:rPr>
          <w:b/>
          <w:sz w:val="26"/>
          <w:szCs w:val="26"/>
          <w:lang w:val="ro-RO" w:eastAsia="ro-RO"/>
        </w:rPr>
      </w:pPr>
    </w:p>
    <w:p w14:paraId="7B6F25FB" w14:textId="721102B2" w:rsidR="009E6251" w:rsidRDefault="009E6251" w:rsidP="00476A8C">
      <w:pPr>
        <w:jc w:val="both"/>
        <w:rPr>
          <w:b/>
          <w:sz w:val="26"/>
          <w:szCs w:val="26"/>
          <w:lang w:val="ro-RO" w:eastAsia="ro-RO"/>
        </w:rPr>
      </w:pPr>
    </w:p>
    <w:p w14:paraId="11A151E4" w14:textId="74CF489B" w:rsidR="009E6251" w:rsidRDefault="009E6251" w:rsidP="00476A8C">
      <w:pPr>
        <w:jc w:val="both"/>
        <w:rPr>
          <w:b/>
          <w:sz w:val="26"/>
          <w:szCs w:val="26"/>
          <w:lang w:val="ro-RO" w:eastAsia="ro-RO"/>
        </w:rPr>
      </w:pPr>
    </w:p>
    <w:p w14:paraId="4F2145AA" w14:textId="4A7A5F34" w:rsidR="009E6251" w:rsidRDefault="009E6251" w:rsidP="00476A8C">
      <w:pPr>
        <w:jc w:val="both"/>
        <w:rPr>
          <w:b/>
          <w:sz w:val="26"/>
          <w:szCs w:val="26"/>
          <w:lang w:val="ro-RO" w:eastAsia="ro-RO"/>
        </w:rPr>
      </w:pPr>
    </w:p>
    <w:p w14:paraId="53A31C91" w14:textId="338BB5E0" w:rsidR="009E6251" w:rsidRDefault="009E6251" w:rsidP="00476A8C">
      <w:pPr>
        <w:jc w:val="both"/>
        <w:rPr>
          <w:b/>
          <w:sz w:val="26"/>
          <w:szCs w:val="26"/>
          <w:lang w:val="ro-RO" w:eastAsia="ro-RO"/>
        </w:rPr>
      </w:pPr>
    </w:p>
    <w:p w14:paraId="373A88B9" w14:textId="77777777" w:rsidR="00B80919" w:rsidRPr="00F65F03" w:rsidRDefault="00B80919" w:rsidP="00B80919">
      <w:pPr>
        <w:ind w:left="170"/>
        <w:jc w:val="both"/>
        <w:rPr>
          <w:b/>
          <w:i/>
          <w:iCs/>
          <w:color w:val="0D0D0D"/>
          <w:lang w:val="ro-RO" w:eastAsia="en-US"/>
        </w:rPr>
      </w:pPr>
      <w:r w:rsidRPr="00F65F03">
        <w:rPr>
          <w:b/>
          <w:i/>
          <w:iCs/>
          <w:color w:val="0D0D0D"/>
          <w:lang w:val="ro-RO" w:eastAsia="ro-RO"/>
        </w:rPr>
        <w:t xml:space="preserve">*Actele administrative sunt hotărârile de Consiliu local care intră în vigoare </w:t>
      </w:r>
      <w:proofErr w:type="spellStart"/>
      <w:r w:rsidRPr="00F65F03">
        <w:rPr>
          <w:b/>
          <w:i/>
          <w:iCs/>
          <w:color w:val="0D0D0D"/>
          <w:lang w:val="ro-RO" w:eastAsia="ro-RO"/>
        </w:rPr>
        <w:t>şi</w:t>
      </w:r>
      <w:proofErr w:type="spellEnd"/>
      <w:r w:rsidRPr="00F65F03">
        <w:rPr>
          <w:b/>
          <w:i/>
          <w:iCs/>
          <w:color w:val="0D0D0D"/>
          <w:lang w:val="ro-RO" w:eastAsia="ro-RO"/>
        </w:rPr>
        <w:t xml:space="preserve"> produc efecte juridice după îndeplinirea </w:t>
      </w:r>
      <w:proofErr w:type="spellStart"/>
      <w:r w:rsidRPr="00F65F03">
        <w:rPr>
          <w:b/>
          <w:i/>
          <w:iCs/>
          <w:color w:val="0D0D0D"/>
          <w:lang w:val="ro-RO" w:eastAsia="ro-RO"/>
        </w:rPr>
        <w:t>condiţiilor</w:t>
      </w:r>
      <w:proofErr w:type="spellEnd"/>
      <w:r w:rsidRPr="00F65F03">
        <w:rPr>
          <w:b/>
          <w:i/>
          <w:iCs/>
          <w:color w:val="0D0D0D"/>
          <w:lang w:val="ro-RO" w:eastAsia="ro-RO"/>
        </w:rPr>
        <w:t xml:space="preserve"> prevăzute de art. 129, art. 139 din O.U.G. nr. 57/2019 privind Codul Administrativ  </w:t>
      </w:r>
    </w:p>
    <w:p w14:paraId="138C0104" w14:textId="16859025" w:rsidR="00B850E9" w:rsidRPr="00476A8C" w:rsidRDefault="00B850E9" w:rsidP="00B80919">
      <w:pPr>
        <w:ind w:firstLine="720"/>
      </w:pPr>
    </w:p>
    <w:sectPr w:rsidR="00B850E9" w:rsidRPr="00476A8C" w:rsidSect="003353EF">
      <w:pgSz w:w="11906" w:h="16838"/>
      <w:pgMar w:top="709" w:right="70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mbra BT">
    <w:altName w:val="Times New Roman"/>
    <w:charset w:val="00"/>
    <w:family w:val="auto"/>
    <w:pitch w:val="variable"/>
    <w:sig w:usb0="00000007" w:usb1="00000000" w:usb2="00000000" w:usb3="00000000" w:csb0="0000001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7605E"/>
    <w:multiLevelType w:val="hybridMultilevel"/>
    <w:tmpl w:val="75A26796"/>
    <w:lvl w:ilvl="0" w:tplc="B848458C">
      <w:start w:val="1"/>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 w15:restartNumberingAfterBreak="0">
    <w:nsid w:val="18440DA5"/>
    <w:multiLevelType w:val="hybridMultilevel"/>
    <w:tmpl w:val="DFC04892"/>
    <w:lvl w:ilvl="0" w:tplc="04090001">
      <w:start w:val="1"/>
      <w:numFmt w:val="bullet"/>
      <w:lvlText w:val=""/>
      <w:lvlJc w:val="left"/>
      <w:pPr>
        <w:ind w:left="1069" w:hanging="360"/>
      </w:pPr>
      <w:rPr>
        <w:rFonts w:ascii="Symbol" w:hAnsi="Symbol" w:hint="default"/>
        <w:color w:val="000000"/>
        <w:sz w:val="26"/>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20D8378E"/>
    <w:multiLevelType w:val="hybridMultilevel"/>
    <w:tmpl w:val="F868352C"/>
    <w:lvl w:ilvl="0" w:tplc="04180001">
      <w:start w:val="1"/>
      <w:numFmt w:val="bullet"/>
      <w:lvlText w:val=""/>
      <w:lvlJc w:val="left"/>
      <w:pPr>
        <w:ind w:left="1500" w:hanging="360"/>
      </w:pPr>
      <w:rPr>
        <w:rFonts w:ascii="Symbol" w:hAnsi="Symbol" w:hint="default"/>
      </w:rPr>
    </w:lvl>
    <w:lvl w:ilvl="1" w:tplc="04180003" w:tentative="1">
      <w:start w:val="1"/>
      <w:numFmt w:val="bullet"/>
      <w:lvlText w:val="o"/>
      <w:lvlJc w:val="left"/>
      <w:pPr>
        <w:ind w:left="2220" w:hanging="360"/>
      </w:pPr>
      <w:rPr>
        <w:rFonts w:ascii="Courier New" w:hAnsi="Courier New" w:cs="Courier New" w:hint="default"/>
      </w:rPr>
    </w:lvl>
    <w:lvl w:ilvl="2" w:tplc="04180005" w:tentative="1">
      <w:start w:val="1"/>
      <w:numFmt w:val="bullet"/>
      <w:lvlText w:val=""/>
      <w:lvlJc w:val="left"/>
      <w:pPr>
        <w:ind w:left="2940" w:hanging="360"/>
      </w:pPr>
      <w:rPr>
        <w:rFonts w:ascii="Wingdings" w:hAnsi="Wingdings" w:hint="default"/>
      </w:rPr>
    </w:lvl>
    <w:lvl w:ilvl="3" w:tplc="04180001" w:tentative="1">
      <w:start w:val="1"/>
      <w:numFmt w:val="bullet"/>
      <w:lvlText w:val=""/>
      <w:lvlJc w:val="left"/>
      <w:pPr>
        <w:ind w:left="3660" w:hanging="360"/>
      </w:pPr>
      <w:rPr>
        <w:rFonts w:ascii="Symbol" w:hAnsi="Symbol" w:hint="default"/>
      </w:rPr>
    </w:lvl>
    <w:lvl w:ilvl="4" w:tplc="04180003" w:tentative="1">
      <w:start w:val="1"/>
      <w:numFmt w:val="bullet"/>
      <w:lvlText w:val="o"/>
      <w:lvlJc w:val="left"/>
      <w:pPr>
        <w:ind w:left="4380" w:hanging="360"/>
      </w:pPr>
      <w:rPr>
        <w:rFonts w:ascii="Courier New" w:hAnsi="Courier New" w:cs="Courier New" w:hint="default"/>
      </w:rPr>
    </w:lvl>
    <w:lvl w:ilvl="5" w:tplc="04180005" w:tentative="1">
      <w:start w:val="1"/>
      <w:numFmt w:val="bullet"/>
      <w:lvlText w:val=""/>
      <w:lvlJc w:val="left"/>
      <w:pPr>
        <w:ind w:left="5100" w:hanging="360"/>
      </w:pPr>
      <w:rPr>
        <w:rFonts w:ascii="Wingdings" w:hAnsi="Wingdings" w:hint="default"/>
      </w:rPr>
    </w:lvl>
    <w:lvl w:ilvl="6" w:tplc="04180001" w:tentative="1">
      <w:start w:val="1"/>
      <w:numFmt w:val="bullet"/>
      <w:lvlText w:val=""/>
      <w:lvlJc w:val="left"/>
      <w:pPr>
        <w:ind w:left="5820" w:hanging="360"/>
      </w:pPr>
      <w:rPr>
        <w:rFonts w:ascii="Symbol" w:hAnsi="Symbol" w:hint="default"/>
      </w:rPr>
    </w:lvl>
    <w:lvl w:ilvl="7" w:tplc="04180003" w:tentative="1">
      <w:start w:val="1"/>
      <w:numFmt w:val="bullet"/>
      <w:lvlText w:val="o"/>
      <w:lvlJc w:val="left"/>
      <w:pPr>
        <w:ind w:left="6540" w:hanging="360"/>
      </w:pPr>
      <w:rPr>
        <w:rFonts w:ascii="Courier New" w:hAnsi="Courier New" w:cs="Courier New" w:hint="default"/>
      </w:rPr>
    </w:lvl>
    <w:lvl w:ilvl="8" w:tplc="04180005" w:tentative="1">
      <w:start w:val="1"/>
      <w:numFmt w:val="bullet"/>
      <w:lvlText w:val=""/>
      <w:lvlJc w:val="left"/>
      <w:pPr>
        <w:ind w:left="7260" w:hanging="360"/>
      </w:pPr>
      <w:rPr>
        <w:rFonts w:ascii="Wingdings" w:hAnsi="Wingdings" w:hint="default"/>
      </w:rPr>
    </w:lvl>
  </w:abstractNum>
  <w:abstractNum w:abstractNumId="3" w15:restartNumberingAfterBreak="0">
    <w:nsid w:val="271473AC"/>
    <w:multiLevelType w:val="hybridMultilevel"/>
    <w:tmpl w:val="CDB67BF8"/>
    <w:lvl w:ilvl="0" w:tplc="04180001">
      <w:start w:val="1"/>
      <w:numFmt w:val="bullet"/>
      <w:lvlText w:val=""/>
      <w:lvlJc w:val="left"/>
      <w:pPr>
        <w:ind w:left="1428" w:hanging="360"/>
      </w:pPr>
      <w:rPr>
        <w:rFonts w:ascii="Symbol" w:hAnsi="Symbo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4" w15:restartNumberingAfterBreak="0">
    <w:nsid w:val="2E76164E"/>
    <w:multiLevelType w:val="hybridMultilevel"/>
    <w:tmpl w:val="0F8A6474"/>
    <w:lvl w:ilvl="0" w:tplc="6F9AFABE">
      <w:start w:val="1"/>
      <w:numFmt w:val="lowerLetter"/>
      <w:lvlText w:val="%1)"/>
      <w:lvlJc w:val="left"/>
      <w:pPr>
        <w:ind w:left="1065" w:hanging="360"/>
      </w:pPr>
      <w:rPr>
        <w:rFonts w:hint="default"/>
        <w:color w:val="auto"/>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5" w15:restartNumberingAfterBreak="0">
    <w:nsid w:val="3C071099"/>
    <w:multiLevelType w:val="hybridMultilevel"/>
    <w:tmpl w:val="CAC475CC"/>
    <w:lvl w:ilvl="0" w:tplc="04180001">
      <w:start w:val="1"/>
      <w:numFmt w:val="bullet"/>
      <w:lvlText w:val=""/>
      <w:lvlJc w:val="left"/>
      <w:pPr>
        <w:ind w:left="1380" w:hanging="360"/>
      </w:pPr>
      <w:rPr>
        <w:rFonts w:ascii="Symbol" w:hAnsi="Symbol" w:hint="default"/>
      </w:rPr>
    </w:lvl>
    <w:lvl w:ilvl="1" w:tplc="04180003">
      <w:start w:val="1"/>
      <w:numFmt w:val="bullet"/>
      <w:lvlText w:val="o"/>
      <w:lvlJc w:val="left"/>
      <w:pPr>
        <w:ind w:left="2100" w:hanging="360"/>
      </w:pPr>
      <w:rPr>
        <w:rFonts w:ascii="Courier New" w:hAnsi="Courier New" w:cs="Courier New" w:hint="default"/>
      </w:rPr>
    </w:lvl>
    <w:lvl w:ilvl="2" w:tplc="04180005">
      <w:start w:val="1"/>
      <w:numFmt w:val="bullet"/>
      <w:lvlText w:val=""/>
      <w:lvlJc w:val="left"/>
      <w:pPr>
        <w:ind w:left="2820" w:hanging="360"/>
      </w:pPr>
      <w:rPr>
        <w:rFonts w:ascii="Wingdings" w:hAnsi="Wingdings" w:hint="default"/>
      </w:rPr>
    </w:lvl>
    <w:lvl w:ilvl="3" w:tplc="04180001">
      <w:start w:val="1"/>
      <w:numFmt w:val="bullet"/>
      <w:lvlText w:val=""/>
      <w:lvlJc w:val="left"/>
      <w:pPr>
        <w:ind w:left="3540" w:hanging="360"/>
      </w:pPr>
      <w:rPr>
        <w:rFonts w:ascii="Symbol" w:hAnsi="Symbol" w:hint="default"/>
      </w:rPr>
    </w:lvl>
    <w:lvl w:ilvl="4" w:tplc="04180003">
      <w:start w:val="1"/>
      <w:numFmt w:val="bullet"/>
      <w:lvlText w:val="o"/>
      <w:lvlJc w:val="left"/>
      <w:pPr>
        <w:ind w:left="4260" w:hanging="360"/>
      </w:pPr>
      <w:rPr>
        <w:rFonts w:ascii="Courier New" w:hAnsi="Courier New" w:cs="Courier New" w:hint="default"/>
      </w:rPr>
    </w:lvl>
    <w:lvl w:ilvl="5" w:tplc="04180005">
      <w:start w:val="1"/>
      <w:numFmt w:val="bullet"/>
      <w:lvlText w:val=""/>
      <w:lvlJc w:val="left"/>
      <w:pPr>
        <w:ind w:left="4980" w:hanging="360"/>
      </w:pPr>
      <w:rPr>
        <w:rFonts w:ascii="Wingdings" w:hAnsi="Wingdings" w:hint="default"/>
      </w:rPr>
    </w:lvl>
    <w:lvl w:ilvl="6" w:tplc="04180001">
      <w:start w:val="1"/>
      <w:numFmt w:val="bullet"/>
      <w:lvlText w:val=""/>
      <w:lvlJc w:val="left"/>
      <w:pPr>
        <w:ind w:left="5700" w:hanging="360"/>
      </w:pPr>
      <w:rPr>
        <w:rFonts w:ascii="Symbol" w:hAnsi="Symbol" w:hint="default"/>
      </w:rPr>
    </w:lvl>
    <w:lvl w:ilvl="7" w:tplc="04180003">
      <w:start w:val="1"/>
      <w:numFmt w:val="bullet"/>
      <w:lvlText w:val="o"/>
      <w:lvlJc w:val="left"/>
      <w:pPr>
        <w:ind w:left="6420" w:hanging="360"/>
      </w:pPr>
      <w:rPr>
        <w:rFonts w:ascii="Courier New" w:hAnsi="Courier New" w:cs="Courier New" w:hint="default"/>
      </w:rPr>
    </w:lvl>
    <w:lvl w:ilvl="8" w:tplc="04180005">
      <w:start w:val="1"/>
      <w:numFmt w:val="bullet"/>
      <w:lvlText w:val=""/>
      <w:lvlJc w:val="left"/>
      <w:pPr>
        <w:ind w:left="7140" w:hanging="360"/>
      </w:pPr>
      <w:rPr>
        <w:rFonts w:ascii="Wingdings" w:hAnsi="Wingdings" w:hint="default"/>
      </w:rPr>
    </w:lvl>
  </w:abstractNum>
  <w:abstractNum w:abstractNumId="6" w15:restartNumberingAfterBreak="0">
    <w:nsid w:val="61914F54"/>
    <w:multiLevelType w:val="hybridMultilevel"/>
    <w:tmpl w:val="8726219A"/>
    <w:lvl w:ilvl="0" w:tplc="CA9089AE">
      <w:start w:val="1"/>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num w:numId="1" w16cid:durableId="1724715966">
    <w:abstractNumId w:val="5"/>
  </w:num>
  <w:num w:numId="2" w16cid:durableId="594438394">
    <w:abstractNumId w:val="2"/>
  </w:num>
  <w:num w:numId="3" w16cid:durableId="2060395846">
    <w:abstractNumId w:val="0"/>
  </w:num>
  <w:num w:numId="4" w16cid:durableId="1069769903">
    <w:abstractNumId w:val="6"/>
  </w:num>
  <w:num w:numId="5" w16cid:durableId="83383459">
    <w:abstractNumId w:val="3"/>
  </w:num>
  <w:num w:numId="6" w16cid:durableId="1858496066">
    <w:abstractNumId w:val="4"/>
  </w:num>
  <w:num w:numId="7" w16cid:durableId="6472466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0E9"/>
    <w:rsid w:val="0000421B"/>
    <w:rsid w:val="00014C3D"/>
    <w:rsid w:val="0002455E"/>
    <w:rsid w:val="000303E3"/>
    <w:rsid w:val="000304CF"/>
    <w:rsid w:val="0003082E"/>
    <w:rsid w:val="0003132C"/>
    <w:rsid w:val="000316C4"/>
    <w:rsid w:val="0003411A"/>
    <w:rsid w:val="0003467F"/>
    <w:rsid w:val="00034769"/>
    <w:rsid w:val="00035582"/>
    <w:rsid w:val="00037BC5"/>
    <w:rsid w:val="00042026"/>
    <w:rsid w:val="00052807"/>
    <w:rsid w:val="00053F09"/>
    <w:rsid w:val="000542F8"/>
    <w:rsid w:val="000550B4"/>
    <w:rsid w:val="00064899"/>
    <w:rsid w:val="000669A3"/>
    <w:rsid w:val="00077704"/>
    <w:rsid w:val="00082D97"/>
    <w:rsid w:val="000878D7"/>
    <w:rsid w:val="00087D0D"/>
    <w:rsid w:val="00095306"/>
    <w:rsid w:val="00096F98"/>
    <w:rsid w:val="00097B8A"/>
    <w:rsid w:val="000A037B"/>
    <w:rsid w:val="000A1189"/>
    <w:rsid w:val="000A63AB"/>
    <w:rsid w:val="000B51E1"/>
    <w:rsid w:val="000B537D"/>
    <w:rsid w:val="000C31D8"/>
    <w:rsid w:val="000C3EC8"/>
    <w:rsid w:val="000D15B8"/>
    <w:rsid w:val="000E066A"/>
    <w:rsid w:val="000E2BC7"/>
    <w:rsid w:val="000F0FAB"/>
    <w:rsid w:val="000F3E81"/>
    <w:rsid w:val="000F62A3"/>
    <w:rsid w:val="00113BA7"/>
    <w:rsid w:val="00115A6D"/>
    <w:rsid w:val="0011658B"/>
    <w:rsid w:val="001171C5"/>
    <w:rsid w:val="00121DEB"/>
    <w:rsid w:val="00137218"/>
    <w:rsid w:val="00143098"/>
    <w:rsid w:val="001531F6"/>
    <w:rsid w:val="0015377E"/>
    <w:rsid w:val="001538A9"/>
    <w:rsid w:val="0015582C"/>
    <w:rsid w:val="001567E3"/>
    <w:rsid w:val="001607FF"/>
    <w:rsid w:val="001816AA"/>
    <w:rsid w:val="00181A02"/>
    <w:rsid w:val="001837FA"/>
    <w:rsid w:val="0019054A"/>
    <w:rsid w:val="0019469F"/>
    <w:rsid w:val="0019482A"/>
    <w:rsid w:val="00196717"/>
    <w:rsid w:val="001A0856"/>
    <w:rsid w:val="001A780C"/>
    <w:rsid w:val="001A7B22"/>
    <w:rsid w:val="001A7E5E"/>
    <w:rsid w:val="001B190F"/>
    <w:rsid w:val="001C7C17"/>
    <w:rsid w:val="001D0187"/>
    <w:rsid w:val="001D22B4"/>
    <w:rsid w:val="001D2B80"/>
    <w:rsid w:val="001E03E7"/>
    <w:rsid w:val="001E1D06"/>
    <w:rsid w:val="001E3441"/>
    <w:rsid w:val="001E53A3"/>
    <w:rsid w:val="001E5E70"/>
    <w:rsid w:val="001F0262"/>
    <w:rsid w:val="001F640F"/>
    <w:rsid w:val="001F69C9"/>
    <w:rsid w:val="001F6DD0"/>
    <w:rsid w:val="00200EE9"/>
    <w:rsid w:val="002049FB"/>
    <w:rsid w:val="0022629C"/>
    <w:rsid w:val="00230CC4"/>
    <w:rsid w:val="00232A28"/>
    <w:rsid w:val="0023367D"/>
    <w:rsid w:val="00237223"/>
    <w:rsid w:val="002421BC"/>
    <w:rsid w:val="00242534"/>
    <w:rsid w:val="0025093E"/>
    <w:rsid w:val="002511E2"/>
    <w:rsid w:val="00253532"/>
    <w:rsid w:val="002535D6"/>
    <w:rsid w:val="00253F19"/>
    <w:rsid w:val="0026370F"/>
    <w:rsid w:val="0026519C"/>
    <w:rsid w:val="0026702C"/>
    <w:rsid w:val="00272F56"/>
    <w:rsid w:val="00273107"/>
    <w:rsid w:val="00276232"/>
    <w:rsid w:val="00280632"/>
    <w:rsid w:val="002870A1"/>
    <w:rsid w:val="00290E5C"/>
    <w:rsid w:val="00294FFB"/>
    <w:rsid w:val="002968B8"/>
    <w:rsid w:val="002A3E8B"/>
    <w:rsid w:val="002A779C"/>
    <w:rsid w:val="002B6C3A"/>
    <w:rsid w:val="002C1FC1"/>
    <w:rsid w:val="002C7747"/>
    <w:rsid w:val="002C7BB4"/>
    <w:rsid w:val="002D10D5"/>
    <w:rsid w:val="002D428F"/>
    <w:rsid w:val="002D5697"/>
    <w:rsid w:val="002E6289"/>
    <w:rsid w:val="002F0415"/>
    <w:rsid w:val="002F11AF"/>
    <w:rsid w:val="002F323E"/>
    <w:rsid w:val="002F3C66"/>
    <w:rsid w:val="002F484F"/>
    <w:rsid w:val="002F6E00"/>
    <w:rsid w:val="003026B0"/>
    <w:rsid w:val="0031095F"/>
    <w:rsid w:val="0031615A"/>
    <w:rsid w:val="00317B5F"/>
    <w:rsid w:val="00320CB6"/>
    <w:rsid w:val="00323939"/>
    <w:rsid w:val="00324ECF"/>
    <w:rsid w:val="00326BD6"/>
    <w:rsid w:val="00326D66"/>
    <w:rsid w:val="003271FC"/>
    <w:rsid w:val="0033087B"/>
    <w:rsid w:val="00334333"/>
    <w:rsid w:val="003353EF"/>
    <w:rsid w:val="00335D23"/>
    <w:rsid w:val="00336FEF"/>
    <w:rsid w:val="00337A51"/>
    <w:rsid w:val="0034362D"/>
    <w:rsid w:val="00344460"/>
    <w:rsid w:val="003476B4"/>
    <w:rsid w:val="00350165"/>
    <w:rsid w:val="003508D5"/>
    <w:rsid w:val="00352725"/>
    <w:rsid w:val="00353745"/>
    <w:rsid w:val="0035377C"/>
    <w:rsid w:val="003617A8"/>
    <w:rsid w:val="00361A61"/>
    <w:rsid w:val="0036207F"/>
    <w:rsid w:val="003662D5"/>
    <w:rsid w:val="00366335"/>
    <w:rsid w:val="003670C6"/>
    <w:rsid w:val="00376F95"/>
    <w:rsid w:val="00386EDF"/>
    <w:rsid w:val="00390276"/>
    <w:rsid w:val="003929AF"/>
    <w:rsid w:val="00394CE9"/>
    <w:rsid w:val="0039736C"/>
    <w:rsid w:val="00397918"/>
    <w:rsid w:val="003A3F55"/>
    <w:rsid w:val="003A6906"/>
    <w:rsid w:val="003A7328"/>
    <w:rsid w:val="003C389F"/>
    <w:rsid w:val="003D29AA"/>
    <w:rsid w:val="003D2B98"/>
    <w:rsid w:val="003D3E5D"/>
    <w:rsid w:val="003D5BFD"/>
    <w:rsid w:val="003D7D6E"/>
    <w:rsid w:val="003D7E8E"/>
    <w:rsid w:val="003E14E6"/>
    <w:rsid w:val="003E74BB"/>
    <w:rsid w:val="00402AD6"/>
    <w:rsid w:val="004033C7"/>
    <w:rsid w:val="00405A19"/>
    <w:rsid w:val="0040775D"/>
    <w:rsid w:val="00414E8C"/>
    <w:rsid w:val="00416583"/>
    <w:rsid w:val="004216EC"/>
    <w:rsid w:val="00421EA4"/>
    <w:rsid w:val="0042578C"/>
    <w:rsid w:val="004317D4"/>
    <w:rsid w:val="00431EAE"/>
    <w:rsid w:val="0043680E"/>
    <w:rsid w:val="00440205"/>
    <w:rsid w:val="004548AF"/>
    <w:rsid w:val="004600E0"/>
    <w:rsid w:val="004652CD"/>
    <w:rsid w:val="0046565B"/>
    <w:rsid w:val="00466C60"/>
    <w:rsid w:val="00471E41"/>
    <w:rsid w:val="00475B1B"/>
    <w:rsid w:val="00476A8C"/>
    <w:rsid w:val="004775D9"/>
    <w:rsid w:val="0048048E"/>
    <w:rsid w:val="00484631"/>
    <w:rsid w:val="00492034"/>
    <w:rsid w:val="0049433E"/>
    <w:rsid w:val="00494690"/>
    <w:rsid w:val="00496A03"/>
    <w:rsid w:val="004A45E6"/>
    <w:rsid w:val="004A5225"/>
    <w:rsid w:val="004A6728"/>
    <w:rsid w:val="004A6A4D"/>
    <w:rsid w:val="004B0E2E"/>
    <w:rsid w:val="004B4261"/>
    <w:rsid w:val="004B6346"/>
    <w:rsid w:val="004B64F0"/>
    <w:rsid w:val="004C402D"/>
    <w:rsid w:val="004C4495"/>
    <w:rsid w:val="004D13D9"/>
    <w:rsid w:val="004D205B"/>
    <w:rsid w:val="004D2629"/>
    <w:rsid w:val="004E6DD2"/>
    <w:rsid w:val="004E71DB"/>
    <w:rsid w:val="0050025A"/>
    <w:rsid w:val="00506636"/>
    <w:rsid w:val="00506D76"/>
    <w:rsid w:val="00510C82"/>
    <w:rsid w:val="005139B4"/>
    <w:rsid w:val="00514425"/>
    <w:rsid w:val="0051452D"/>
    <w:rsid w:val="005154B5"/>
    <w:rsid w:val="0051631C"/>
    <w:rsid w:val="0053006B"/>
    <w:rsid w:val="0053185B"/>
    <w:rsid w:val="00532019"/>
    <w:rsid w:val="00535F2B"/>
    <w:rsid w:val="0054663B"/>
    <w:rsid w:val="00546FE4"/>
    <w:rsid w:val="0054744D"/>
    <w:rsid w:val="00551518"/>
    <w:rsid w:val="0056221B"/>
    <w:rsid w:val="00563052"/>
    <w:rsid w:val="005675FE"/>
    <w:rsid w:val="005707C9"/>
    <w:rsid w:val="00570CE1"/>
    <w:rsid w:val="00577C26"/>
    <w:rsid w:val="00580B19"/>
    <w:rsid w:val="00594D34"/>
    <w:rsid w:val="005A1D24"/>
    <w:rsid w:val="005A3F82"/>
    <w:rsid w:val="005A5B98"/>
    <w:rsid w:val="005A74B1"/>
    <w:rsid w:val="005A76B7"/>
    <w:rsid w:val="005B022F"/>
    <w:rsid w:val="005B20EC"/>
    <w:rsid w:val="005B498C"/>
    <w:rsid w:val="005B6044"/>
    <w:rsid w:val="005B71A0"/>
    <w:rsid w:val="005B7E29"/>
    <w:rsid w:val="005C748A"/>
    <w:rsid w:val="005D067F"/>
    <w:rsid w:val="005D1F18"/>
    <w:rsid w:val="005D49DC"/>
    <w:rsid w:val="005D5374"/>
    <w:rsid w:val="005E6E4D"/>
    <w:rsid w:val="005F4F5A"/>
    <w:rsid w:val="005F5A27"/>
    <w:rsid w:val="006009A3"/>
    <w:rsid w:val="00604304"/>
    <w:rsid w:val="00607A91"/>
    <w:rsid w:val="00614B1C"/>
    <w:rsid w:val="00627631"/>
    <w:rsid w:val="0063093E"/>
    <w:rsid w:val="00630AD5"/>
    <w:rsid w:val="00633132"/>
    <w:rsid w:val="00641BC7"/>
    <w:rsid w:val="006432DB"/>
    <w:rsid w:val="006436E5"/>
    <w:rsid w:val="006609F7"/>
    <w:rsid w:val="00660BB9"/>
    <w:rsid w:val="00662EBA"/>
    <w:rsid w:val="00665928"/>
    <w:rsid w:val="00670B55"/>
    <w:rsid w:val="00672E29"/>
    <w:rsid w:val="00675276"/>
    <w:rsid w:val="006754AF"/>
    <w:rsid w:val="006758E6"/>
    <w:rsid w:val="006845AC"/>
    <w:rsid w:val="00687CA4"/>
    <w:rsid w:val="00692412"/>
    <w:rsid w:val="00692811"/>
    <w:rsid w:val="006A0F56"/>
    <w:rsid w:val="006A3688"/>
    <w:rsid w:val="006A36CA"/>
    <w:rsid w:val="006A3B8D"/>
    <w:rsid w:val="006A51DA"/>
    <w:rsid w:val="006A662F"/>
    <w:rsid w:val="006B4E2D"/>
    <w:rsid w:val="006B5DDA"/>
    <w:rsid w:val="006B6DE7"/>
    <w:rsid w:val="006B6E13"/>
    <w:rsid w:val="006C0FDF"/>
    <w:rsid w:val="006C649D"/>
    <w:rsid w:val="006C6B32"/>
    <w:rsid w:val="006D1388"/>
    <w:rsid w:val="006D191D"/>
    <w:rsid w:val="006D4AB4"/>
    <w:rsid w:val="006D62FD"/>
    <w:rsid w:val="006E1B2B"/>
    <w:rsid w:val="006E28F7"/>
    <w:rsid w:val="006E4E9B"/>
    <w:rsid w:val="006F019F"/>
    <w:rsid w:val="007002BB"/>
    <w:rsid w:val="0071078A"/>
    <w:rsid w:val="00710DFB"/>
    <w:rsid w:val="007245E0"/>
    <w:rsid w:val="007255C4"/>
    <w:rsid w:val="007266A6"/>
    <w:rsid w:val="00726EDE"/>
    <w:rsid w:val="00726FA2"/>
    <w:rsid w:val="00727E8F"/>
    <w:rsid w:val="00734EF1"/>
    <w:rsid w:val="0074471C"/>
    <w:rsid w:val="00751D90"/>
    <w:rsid w:val="007521EE"/>
    <w:rsid w:val="0076002C"/>
    <w:rsid w:val="00761302"/>
    <w:rsid w:val="00764CBF"/>
    <w:rsid w:val="00766D27"/>
    <w:rsid w:val="00772B5E"/>
    <w:rsid w:val="00773807"/>
    <w:rsid w:val="007807B2"/>
    <w:rsid w:val="007856A0"/>
    <w:rsid w:val="007969CE"/>
    <w:rsid w:val="007A4D54"/>
    <w:rsid w:val="007A6AD9"/>
    <w:rsid w:val="007B0956"/>
    <w:rsid w:val="007B2154"/>
    <w:rsid w:val="007B51DE"/>
    <w:rsid w:val="007C1D08"/>
    <w:rsid w:val="007C1FA3"/>
    <w:rsid w:val="007C24D8"/>
    <w:rsid w:val="007C5F15"/>
    <w:rsid w:val="007D44F2"/>
    <w:rsid w:val="007D5024"/>
    <w:rsid w:val="007D60E7"/>
    <w:rsid w:val="007E7DB6"/>
    <w:rsid w:val="007F0864"/>
    <w:rsid w:val="007F2262"/>
    <w:rsid w:val="007F3991"/>
    <w:rsid w:val="00807F1E"/>
    <w:rsid w:val="00821F3A"/>
    <w:rsid w:val="00830FFF"/>
    <w:rsid w:val="008319CC"/>
    <w:rsid w:val="00837515"/>
    <w:rsid w:val="008415A7"/>
    <w:rsid w:val="00842890"/>
    <w:rsid w:val="00842D53"/>
    <w:rsid w:val="008434DC"/>
    <w:rsid w:val="008458EF"/>
    <w:rsid w:val="00852E68"/>
    <w:rsid w:val="0085369E"/>
    <w:rsid w:val="00863878"/>
    <w:rsid w:val="0086782D"/>
    <w:rsid w:val="008706A9"/>
    <w:rsid w:val="0087296A"/>
    <w:rsid w:val="00881BC3"/>
    <w:rsid w:val="0088704E"/>
    <w:rsid w:val="00887355"/>
    <w:rsid w:val="008937DB"/>
    <w:rsid w:val="0089513B"/>
    <w:rsid w:val="008973BD"/>
    <w:rsid w:val="008A1D94"/>
    <w:rsid w:val="008A6064"/>
    <w:rsid w:val="008B5BF2"/>
    <w:rsid w:val="008C07E7"/>
    <w:rsid w:val="008C0AFD"/>
    <w:rsid w:val="008C6900"/>
    <w:rsid w:val="008D0160"/>
    <w:rsid w:val="008D33F3"/>
    <w:rsid w:val="008D3AD4"/>
    <w:rsid w:val="008D4D1D"/>
    <w:rsid w:val="008D6AAC"/>
    <w:rsid w:val="008E3C30"/>
    <w:rsid w:val="008E63C4"/>
    <w:rsid w:val="008F2226"/>
    <w:rsid w:val="008F2A75"/>
    <w:rsid w:val="00917054"/>
    <w:rsid w:val="00926B01"/>
    <w:rsid w:val="00927A9A"/>
    <w:rsid w:val="009343FE"/>
    <w:rsid w:val="009363BD"/>
    <w:rsid w:val="00944E80"/>
    <w:rsid w:val="00947297"/>
    <w:rsid w:val="00950CFB"/>
    <w:rsid w:val="0095227E"/>
    <w:rsid w:val="0095322B"/>
    <w:rsid w:val="009533C7"/>
    <w:rsid w:val="00956693"/>
    <w:rsid w:val="00962791"/>
    <w:rsid w:val="009712E5"/>
    <w:rsid w:val="00971A91"/>
    <w:rsid w:val="009737BD"/>
    <w:rsid w:val="009762C2"/>
    <w:rsid w:val="00977453"/>
    <w:rsid w:val="009811F2"/>
    <w:rsid w:val="009841F2"/>
    <w:rsid w:val="00985FA6"/>
    <w:rsid w:val="0098620A"/>
    <w:rsid w:val="0099311A"/>
    <w:rsid w:val="009A2BBF"/>
    <w:rsid w:val="009A363B"/>
    <w:rsid w:val="009A4384"/>
    <w:rsid w:val="009A55B1"/>
    <w:rsid w:val="009A794F"/>
    <w:rsid w:val="009B014A"/>
    <w:rsid w:val="009B5B0A"/>
    <w:rsid w:val="009B681D"/>
    <w:rsid w:val="009C3628"/>
    <w:rsid w:val="009C4CDD"/>
    <w:rsid w:val="009D2874"/>
    <w:rsid w:val="009D4B4D"/>
    <w:rsid w:val="009E0862"/>
    <w:rsid w:val="009E1459"/>
    <w:rsid w:val="009E4BD9"/>
    <w:rsid w:val="009E5277"/>
    <w:rsid w:val="009E6251"/>
    <w:rsid w:val="009F3C9E"/>
    <w:rsid w:val="009F6E7A"/>
    <w:rsid w:val="00A2070E"/>
    <w:rsid w:val="00A21014"/>
    <w:rsid w:val="00A25548"/>
    <w:rsid w:val="00A25D23"/>
    <w:rsid w:val="00A25D8E"/>
    <w:rsid w:val="00A25EE0"/>
    <w:rsid w:val="00A27808"/>
    <w:rsid w:val="00A45E25"/>
    <w:rsid w:val="00A47439"/>
    <w:rsid w:val="00A54671"/>
    <w:rsid w:val="00A57250"/>
    <w:rsid w:val="00A6106F"/>
    <w:rsid w:val="00A6126B"/>
    <w:rsid w:val="00A74812"/>
    <w:rsid w:val="00A77FBC"/>
    <w:rsid w:val="00A81C1C"/>
    <w:rsid w:val="00A931EF"/>
    <w:rsid w:val="00A93BEB"/>
    <w:rsid w:val="00A979D2"/>
    <w:rsid w:val="00AA1531"/>
    <w:rsid w:val="00AA15F1"/>
    <w:rsid w:val="00AA3E30"/>
    <w:rsid w:val="00AA4F82"/>
    <w:rsid w:val="00AB0099"/>
    <w:rsid w:val="00AB39F6"/>
    <w:rsid w:val="00AB4BD9"/>
    <w:rsid w:val="00AC047E"/>
    <w:rsid w:val="00AC3DA7"/>
    <w:rsid w:val="00AC595A"/>
    <w:rsid w:val="00AC61C6"/>
    <w:rsid w:val="00AC6710"/>
    <w:rsid w:val="00AC7356"/>
    <w:rsid w:val="00AD079E"/>
    <w:rsid w:val="00AD5B85"/>
    <w:rsid w:val="00AF2ED1"/>
    <w:rsid w:val="00AF4E95"/>
    <w:rsid w:val="00AF5482"/>
    <w:rsid w:val="00AF55A5"/>
    <w:rsid w:val="00AF5BF8"/>
    <w:rsid w:val="00B0324F"/>
    <w:rsid w:val="00B06585"/>
    <w:rsid w:val="00B068F5"/>
    <w:rsid w:val="00B11840"/>
    <w:rsid w:val="00B124D8"/>
    <w:rsid w:val="00B15511"/>
    <w:rsid w:val="00B16E17"/>
    <w:rsid w:val="00B17FB4"/>
    <w:rsid w:val="00B2383C"/>
    <w:rsid w:val="00B24B82"/>
    <w:rsid w:val="00B34DA4"/>
    <w:rsid w:val="00B37A17"/>
    <w:rsid w:val="00B46218"/>
    <w:rsid w:val="00B467C2"/>
    <w:rsid w:val="00B468B5"/>
    <w:rsid w:val="00B47DBB"/>
    <w:rsid w:val="00B5151A"/>
    <w:rsid w:val="00B623B6"/>
    <w:rsid w:val="00B674F8"/>
    <w:rsid w:val="00B73D2C"/>
    <w:rsid w:val="00B770F6"/>
    <w:rsid w:val="00B80418"/>
    <w:rsid w:val="00B80919"/>
    <w:rsid w:val="00B850E9"/>
    <w:rsid w:val="00B9365F"/>
    <w:rsid w:val="00B957C3"/>
    <w:rsid w:val="00BA5294"/>
    <w:rsid w:val="00BA6B58"/>
    <w:rsid w:val="00BB28E2"/>
    <w:rsid w:val="00BC3D51"/>
    <w:rsid w:val="00BC6258"/>
    <w:rsid w:val="00BD6655"/>
    <w:rsid w:val="00BD6D58"/>
    <w:rsid w:val="00BD7739"/>
    <w:rsid w:val="00BE1743"/>
    <w:rsid w:val="00BE3944"/>
    <w:rsid w:val="00BE6E40"/>
    <w:rsid w:val="00BF2A73"/>
    <w:rsid w:val="00BF4291"/>
    <w:rsid w:val="00C04F3C"/>
    <w:rsid w:val="00C109F3"/>
    <w:rsid w:val="00C12590"/>
    <w:rsid w:val="00C1495C"/>
    <w:rsid w:val="00C17994"/>
    <w:rsid w:val="00C2117E"/>
    <w:rsid w:val="00C24862"/>
    <w:rsid w:val="00C269ED"/>
    <w:rsid w:val="00C30CCE"/>
    <w:rsid w:val="00C53CAB"/>
    <w:rsid w:val="00C578D3"/>
    <w:rsid w:val="00C615EB"/>
    <w:rsid w:val="00C64C75"/>
    <w:rsid w:val="00C6599F"/>
    <w:rsid w:val="00C66600"/>
    <w:rsid w:val="00C67F58"/>
    <w:rsid w:val="00C70D01"/>
    <w:rsid w:val="00C740E7"/>
    <w:rsid w:val="00C74896"/>
    <w:rsid w:val="00C9060F"/>
    <w:rsid w:val="00C906B1"/>
    <w:rsid w:val="00C935B7"/>
    <w:rsid w:val="00CA7342"/>
    <w:rsid w:val="00CB3AA6"/>
    <w:rsid w:val="00CB3DD0"/>
    <w:rsid w:val="00CC4879"/>
    <w:rsid w:val="00CD383E"/>
    <w:rsid w:val="00CD3CEF"/>
    <w:rsid w:val="00CE39EC"/>
    <w:rsid w:val="00CF16FA"/>
    <w:rsid w:val="00CF18F8"/>
    <w:rsid w:val="00CF248E"/>
    <w:rsid w:val="00CF3667"/>
    <w:rsid w:val="00CF7425"/>
    <w:rsid w:val="00D012A7"/>
    <w:rsid w:val="00D131EF"/>
    <w:rsid w:val="00D13F95"/>
    <w:rsid w:val="00D1468C"/>
    <w:rsid w:val="00D1634A"/>
    <w:rsid w:val="00D223C0"/>
    <w:rsid w:val="00D34A2E"/>
    <w:rsid w:val="00D423A0"/>
    <w:rsid w:val="00D4241C"/>
    <w:rsid w:val="00D4488E"/>
    <w:rsid w:val="00D45513"/>
    <w:rsid w:val="00D4554D"/>
    <w:rsid w:val="00D50A85"/>
    <w:rsid w:val="00D53325"/>
    <w:rsid w:val="00D53978"/>
    <w:rsid w:val="00D563A0"/>
    <w:rsid w:val="00D56951"/>
    <w:rsid w:val="00D56C19"/>
    <w:rsid w:val="00D604BA"/>
    <w:rsid w:val="00D648D4"/>
    <w:rsid w:val="00D72FF7"/>
    <w:rsid w:val="00D756E0"/>
    <w:rsid w:val="00D77E9B"/>
    <w:rsid w:val="00D84B2C"/>
    <w:rsid w:val="00D8523F"/>
    <w:rsid w:val="00D857EB"/>
    <w:rsid w:val="00D90D7F"/>
    <w:rsid w:val="00D96A51"/>
    <w:rsid w:val="00DA3B0C"/>
    <w:rsid w:val="00DA4780"/>
    <w:rsid w:val="00DA5619"/>
    <w:rsid w:val="00DA61A5"/>
    <w:rsid w:val="00DB052B"/>
    <w:rsid w:val="00DB0E37"/>
    <w:rsid w:val="00DB1A8B"/>
    <w:rsid w:val="00DB2027"/>
    <w:rsid w:val="00DB4EDE"/>
    <w:rsid w:val="00DB6D45"/>
    <w:rsid w:val="00DB71BF"/>
    <w:rsid w:val="00DB785F"/>
    <w:rsid w:val="00DC088F"/>
    <w:rsid w:val="00DC0D14"/>
    <w:rsid w:val="00DC18E6"/>
    <w:rsid w:val="00DC3F72"/>
    <w:rsid w:val="00DC7C46"/>
    <w:rsid w:val="00DD0605"/>
    <w:rsid w:val="00DD1BCF"/>
    <w:rsid w:val="00DD6CF2"/>
    <w:rsid w:val="00DE45A7"/>
    <w:rsid w:val="00DE4BE6"/>
    <w:rsid w:val="00DF34B6"/>
    <w:rsid w:val="00E0093A"/>
    <w:rsid w:val="00E02418"/>
    <w:rsid w:val="00E02C35"/>
    <w:rsid w:val="00E04999"/>
    <w:rsid w:val="00E06552"/>
    <w:rsid w:val="00E0767E"/>
    <w:rsid w:val="00E10560"/>
    <w:rsid w:val="00E10CB8"/>
    <w:rsid w:val="00E153A6"/>
    <w:rsid w:val="00E15425"/>
    <w:rsid w:val="00E17AAA"/>
    <w:rsid w:val="00E2154D"/>
    <w:rsid w:val="00E22B56"/>
    <w:rsid w:val="00E25879"/>
    <w:rsid w:val="00E26353"/>
    <w:rsid w:val="00E32234"/>
    <w:rsid w:val="00E33760"/>
    <w:rsid w:val="00E33ED1"/>
    <w:rsid w:val="00E34512"/>
    <w:rsid w:val="00E34E19"/>
    <w:rsid w:val="00E401D9"/>
    <w:rsid w:val="00E4229A"/>
    <w:rsid w:val="00E422CF"/>
    <w:rsid w:val="00E42649"/>
    <w:rsid w:val="00E4667B"/>
    <w:rsid w:val="00E52125"/>
    <w:rsid w:val="00E52BAF"/>
    <w:rsid w:val="00E55066"/>
    <w:rsid w:val="00E60077"/>
    <w:rsid w:val="00E61722"/>
    <w:rsid w:val="00E760AC"/>
    <w:rsid w:val="00E84971"/>
    <w:rsid w:val="00E8548D"/>
    <w:rsid w:val="00E854D3"/>
    <w:rsid w:val="00E874E4"/>
    <w:rsid w:val="00E91AD2"/>
    <w:rsid w:val="00E927EC"/>
    <w:rsid w:val="00E965C8"/>
    <w:rsid w:val="00E972D8"/>
    <w:rsid w:val="00E97D49"/>
    <w:rsid w:val="00EA336F"/>
    <w:rsid w:val="00EA59B7"/>
    <w:rsid w:val="00EA790F"/>
    <w:rsid w:val="00EB4241"/>
    <w:rsid w:val="00EC48B4"/>
    <w:rsid w:val="00EC7602"/>
    <w:rsid w:val="00ED13A1"/>
    <w:rsid w:val="00ED2019"/>
    <w:rsid w:val="00ED22D1"/>
    <w:rsid w:val="00ED6588"/>
    <w:rsid w:val="00EE1C31"/>
    <w:rsid w:val="00EE1F7A"/>
    <w:rsid w:val="00EE715F"/>
    <w:rsid w:val="00EF218D"/>
    <w:rsid w:val="00EF59BD"/>
    <w:rsid w:val="00F050F1"/>
    <w:rsid w:val="00F138EA"/>
    <w:rsid w:val="00F21990"/>
    <w:rsid w:val="00F25E7C"/>
    <w:rsid w:val="00F25FE8"/>
    <w:rsid w:val="00F30336"/>
    <w:rsid w:val="00F315C9"/>
    <w:rsid w:val="00F31A03"/>
    <w:rsid w:val="00F32728"/>
    <w:rsid w:val="00F403CF"/>
    <w:rsid w:val="00F441B3"/>
    <w:rsid w:val="00F5024E"/>
    <w:rsid w:val="00F50C0D"/>
    <w:rsid w:val="00F5174E"/>
    <w:rsid w:val="00F55DE5"/>
    <w:rsid w:val="00F6060A"/>
    <w:rsid w:val="00F611CB"/>
    <w:rsid w:val="00F6368F"/>
    <w:rsid w:val="00F64F29"/>
    <w:rsid w:val="00F65F03"/>
    <w:rsid w:val="00F71CA5"/>
    <w:rsid w:val="00F720C2"/>
    <w:rsid w:val="00F73470"/>
    <w:rsid w:val="00F74516"/>
    <w:rsid w:val="00F75260"/>
    <w:rsid w:val="00F76ED0"/>
    <w:rsid w:val="00F822A9"/>
    <w:rsid w:val="00F84CDB"/>
    <w:rsid w:val="00F8608C"/>
    <w:rsid w:val="00F87AD7"/>
    <w:rsid w:val="00F92789"/>
    <w:rsid w:val="00F96483"/>
    <w:rsid w:val="00F97334"/>
    <w:rsid w:val="00F97458"/>
    <w:rsid w:val="00FA1DA8"/>
    <w:rsid w:val="00FA1E02"/>
    <w:rsid w:val="00FA6924"/>
    <w:rsid w:val="00FB0233"/>
    <w:rsid w:val="00FB15D6"/>
    <w:rsid w:val="00FB42C2"/>
    <w:rsid w:val="00FB569A"/>
    <w:rsid w:val="00FB7691"/>
    <w:rsid w:val="00FC041B"/>
    <w:rsid w:val="00FC1A15"/>
    <w:rsid w:val="00FC3DCA"/>
    <w:rsid w:val="00FD171A"/>
    <w:rsid w:val="00FD37F8"/>
    <w:rsid w:val="00FD4533"/>
    <w:rsid w:val="00FD5BF1"/>
    <w:rsid w:val="00FD5CF0"/>
    <w:rsid w:val="00FE11F6"/>
    <w:rsid w:val="00FE1F51"/>
    <w:rsid w:val="00FE50F7"/>
    <w:rsid w:val="00FF1D04"/>
    <w:rsid w:val="00FF745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B3C96"/>
  <w15:chartTrackingRefBased/>
  <w15:docId w15:val="{99A39063-872C-4E66-8DCD-A279F727D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0E9"/>
    <w:pPr>
      <w:spacing w:after="0" w:line="240" w:lineRule="auto"/>
    </w:pPr>
    <w:rPr>
      <w:rFonts w:ascii="Times New Roman" w:eastAsia="Times New Roman" w:hAnsi="Times New Roman" w:cs="Times New Roman"/>
      <w:sz w:val="20"/>
      <w:szCs w:val="20"/>
      <w:lang w:val="hu-HU" w:eastAsia="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3E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3E81"/>
    <w:rPr>
      <w:rFonts w:ascii="Segoe UI" w:eastAsia="Times New Roman" w:hAnsi="Segoe UI" w:cs="Segoe UI"/>
      <w:sz w:val="18"/>
      <w:szCs w:val="18"/>
      <w:lang w:val="hu-HU" w:eastAsia="hu-HU"/>
    </w:rPr>
  </w:style>
  <w:style w:type="paragraph" w:styleId="NoSpacing">
    <w:name w:val="No Spacing"/>
    <w:qFormat/>
    <w:rsid w:val="00037BC5"/>
    <w:pPr>
      <w:spacing w:after="0" w:line="240" w:lineRule="auto"/>
    </w:pPr>
    <w:rPr>
      <w:rFonts w:ascii="Times New Roman" w:eastAsia="Times New Roman" w:hAnsi="Times New Roman" w:cs="Times New Roman"/>
      <w:sz w:val="24"/>
      <w:szCs w:val="20"/>
      <w:lang w:eastAsia="ro-RO"/>
    </w:rPr>
  </w:style>
  <w:style w:type="paragraph" w:styleId="ListParagraph">
    <w:name w:val="List Paragraph"/>
    <w:basedOn w:val="Normal"/>
    <w:uiPriority w:val="34"/>
    <w:qFormat/>
    <w:rsid w:val="00E10C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004227">
      <w:bodyDiv w:val="1"/>
      <w:marLeft w:val="0"/>
      <w:marRight w:val="0"/>
      <w:marTop w:val="0"/>
      <w:marBottom w:val="0"/>
      <w:divBdr>
        <w:top w:val="none" w:sz="0" w:space="0" w:color="auto"/>
        <w:left w:val="none" w:sz="0" w:space="0" w:color="auto"/>
        <w:bottom w:val="none" w:sz="0" w:space="0" w:color="auto"/>
        <w:right w:val="none" w:sz="0" w:space="0" w:color="auto"/>
      </w:divBdr>
    </w:div>
    <w:div w:id="91582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572</Words>
  <Characters>3262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Directia Fiscala</cp:lastModifiedBy>
  <cp:revision>14</cp:revision>
  <cp:lastPrinted>2024-02-23T07:21:00Z</cp:lastPrinted>
  <dcterms:created xsi:type="dcterms:W3CDTF">2024-02-12T08:27:00Z</dcterms:created>
  <dcterms:modified xsi:type="dcterms:W3CDTF">2024-02-23T07:21:00Z</dcterms:modified>
</cp:coreProperties>
</file>