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17B0" w14:textId="265B569B" w:rsidR="00760DE0" w:rsidRPr="00294C73" w:rsidRDefault="00E00F67" w:rsidP="009E1008">
      <w:pPr>
        <w:spacing w:line="360" w:lineRule="auto"/>
        <w:rPr>
          <w:rFonts w:ascii="Times New Roman" w:eastAsia="Calibri" w:hAnsi="Times New Roman"/>
          <w:sz w:val="24"/>
          <w:szCs w:val="24"/>
          <w:lang w:val="ro-RO"/>
        </w:rPr>
      </w:pPr>
      <w:r w:rsidRPr="00294C73">
        <w:rPr>
          <w:rFonts w:ascii="Times New Roman" w:hAnsi="Times New Roman"/>
          <w:noProof/>
          <w:sz w:val="24"/>
          <w:szCs w:val="24"/>
          <w:lang w:val="ro-RO" w:eastAsia="ro-RO"/>
        </w:rPr>
        <w:drawing>
          <wp:anchor distT="0" distB="0" distL="114300" distR="114300" simplePos="0" relativeHeight="251659264" behindDoc="1" locked="0" layoutInCell="1" allowOverlap="1" wp14:anchorId="3232117D" wp14:editId="4D9E73DD">
            <wp:simplePos x="0" y="0"/>
            <wp:positionH relativeFrom="column">
              <wp:posOffset>-675005</wp:posOffset>
            </wp:positionH>
            <wp:positionV relativeFrom="paragraph">
              <wp:posOffset>-653618</wp:posOffset>
            </wp:positionV>
            <wp:extent cx="7096125" cy="1973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6125" cy="1973580"/>
                    </a:xfrm>
                    <a:prstGeom prst="rect">
                      <a:avLst/>
                    </a:prstGeom>
                  </pic:spPr>
                </pic:pic>
              </a:graphicData>
            </a:graphic>
          </wp:anchor>
        </w:drawing>
      </w:r>
      <w:r w:rsidR="00760DE0" w:rsidRPr="00294C73">
        <w:rPr>
          <w:rFonts w:ascii="Times New Roman" w:hAnsi="Times New Roman"/>
          <w:sz w:val="24"/>
          <w:szCs w:val="24"/>
          <w:lang w:val="ro-RO"/>
        </w:rPr>
        <w:t xml:space="preserve">      </w:t>
      </w:r>
    </w:p>
    <w:p w14:paraId="1DD2A9FC" w14:textId="3EB26414" w:rsidR="00194EDD" w:rsidRPr="00294C73" w:rsidRDefault="00760DE0" w:rsidP="009E1008">
      <w:pPr>
        <w:spacing w:line="360" w:lineRule="auto"/>
        <w:rPr>
          <w:rFonts w:ascii="Times New Roman" w:eastAsia="Calibri" w:hAnsi="Times New Roman"/>
          <w:sz w:val="24"/>
          <w:szCs w:val="24"/>
          <w:lang w:val="ro-RO"/>
        </w:rPr>
      </w:pPr>
      <w:r w:rsidRPr="00294C73">
        <w:rPr>
          <w:rFonts w:ascii="Times New Roman" w:eastAsia="Calibri" w:hAnsi="Times New Roman"/>
          <w:sz w:val="24"/>
          <w:szCs w:val="24"/>
          <w:lang w:val="ro-RO"/>
        </w:rPr>
        <w:tab/>
      </w:r>
      <w:r w:rsidRPr="00294C73">
        <w:rPr>
          <w:rFonts w:ascii="Times New Roman" w:eastAsia="Calibri" w:hAnsi="Times New Roman"/>
          <w:sz w:val="24"/>
          <w:szCs w:val="24"/>
          <w:lang w:val="ro-RO"/>
        </w:rPr>
        <w:tab/>
      </w:r>
    </w:p>
    <w:p w14:paraId="35CFE384" w14:textId="77777777" w:rsidR="00194EDD" w:rsidRPr="00294C73" w:rsidRDefault="00194EDD" w:rsidP="009E1008">
      <w:pPr>
        <w:widowControl w:val="0"/>
        <w:autoSpaceDE w:val="0"/>
        <w:autoSpaceDN w:val="0"/>
        <w:adjustRightInd w:val="0"/>
        <w:spacing w:after="0" w:line="360" w:lineRule="auto"/>
        <w:ind w:left="900" w:right="-17" w:firstLine="142"/>
        <w:jc w:val="center"/>
        <w:rPr>
          <w:rFonts w:ascii="Times New Roman" w:hAnsi="Times New Roman"/>
          <w:b/>
          <w:bCs/>
          <w:sz w:val="24"/>
          <w:szCs w:val="24"/>
          <w:lang w:val="ro-RO"/>
        </w:rPr>
      </w:pPr>
    </w:p>
    <w:p w14:paraId="3A726623" w14:textId="42AA9D24" w:rsidR="00E00F67" w:rsidRPr="00294C73" w:rsidRDefault="00E00F67" w:rsidP="009E1008">
      <w:pPr>
        <w:widowControl w:val="0"/>
        <w:autoSpaceDE w:val="0"/>
        <w:autoSpaceDN w:val="0"/>
        <w:adjustRightInd w:val="0"/>
        <w:spacing w:after="0" w:line="360" w:lineRule="auto"/>
        <w:ind w:right="-17"/>
        <w:jc w:val="center"/>
        <w:rPr>
          <w:rFonts w:ascii="Times New Roman" w:hAnsi="Times New Roman"/>
          <w:b/>
          <w:bCs/>
          <w:sz w:val="24"/>
          <w:szCs w:val="24"/>
          <w:lang w:val="ro-RO"/>
        </w:rPr>
      </w:pPr>
    </w:p>
    <w:p w14:paraId="107C68C2" w14:textId="77777777" w:rsidR="00E00F67" w:rsidRPr="00294C73" w:rsidRDefault="00E00F67" w:rsidP="009E1008">
      <w:pPr>
        <w:widowControl w:val="0"/>
        <w:autoSpaceDE w:val="0"/>
        <w:autoSpaceDN w:val="0"/>
        <w:adjustRightInd w:val="0"/>
        <w:spacing w:after="0" w:line="360" w:lineRule="auto"/>
        <w:ind w:right="-17"/>
        <w:jc w:val="center"/>
        <w:rPr>
          <w:rFonts w:ascii="Times New Roman" w:hAnsi="Times New Roman"/>
          <w:b/>
          <w:bCs/>
          <w:sz w:val="24"/>
          <w:szCs w:val="24"/>
          <w:lang w:val="ro-RO"/>
        </w:rPr>
      </w:pPr>
    </w:p>
    <w:p w14:paraId="035816EC" w14:textId="51C51326" w:rsidR="00194EDD" w:rsidRPr="00294C73" w:rsidRDefault="00194EDD" w:rsidP="009E1008">
      <w:pPr>
        <w:widowControl w:val="0"/>
        <w:autoSpaceDE w:val="0"/>
        <w:autoSpaceDN w:val="0"/>
        <w:adjustRightInd w:val="0"/>
        <w:spacing w:after="0" w:line="360" w:lineRule="auto"/>
        <w:ind w:right="-17"/>
        <w:jc w:val="center"/>
        <w:rPr>
          <w:rFonts w:ascii="Times New Roman" w:hAnsi="Times New Roman"/>
          <w:b/>
          <w:bCs/>
          <w:w w:val="102"/>
          <w:sz w:val="24"/>
          <w:szCs w:val="24"/>
          <w:lang w:val="ro-RO"/>
        </w:rPr>
      </w:pPr>
      <w:r w:rsidRPr="00294C73">
        <w:rPr>
          <w:rFonts w:ascii="Times New Roman" w:hAnsi="Times New Roman"/>
          <w:b/>
          <w:bCs/>
          <w:sz w:val="24"/>
          <w:szCs w:val="24"/>
          <w:lang w:val="ro-RO"/>
        </w:rPr>
        <w:t>CAIET</w:t>
      </w:r>
      <w:r w:rsidR="00BD543E" w:rsidRPr="00294C73">
        <w:rPr>
          <w:rFonts w:ascii="Times New Roman" w:hAnsi="Times New Roman"/>
          <w:b/>
          <w:bCs/>
          <w:sz w:val="24"/>
          <w:szCs w:val="24"/>
          <w:lang w:val="ro-RO"/>
        </w:rPr>
        <w:t xml:space="preserve"> </w:t>
      </w:r>
      <w:r w:rsidRPr="00294C73">
        <w:rPr>
          <w:rFonts w:ascii="Times New Roman" w:hAnsi="Times New Roman"/>
          <w:b/>
          <w:bCs/>
          <w:spacing w:val="1"/>
          <w:sz w:val="24"/>
          <w:szCs w:val="24"/>
          <w:lang w:val="ro-RO"/>
        </w:rPr>
        <w:t>D</w:t>
      </w:r>
      <w:r w:rsidRPr="00294C73">
        <w:rPr>
          <w:rFonts w:ascii="Times New Roman" w:hAnsi="Times New Roman"/>
          <w:b/>
          <w:bCs/>
          <w:sz w:val="24"/>
          <w:szCs w:val="24"/>
          <w:lang w:val="ro-RO"/>
        </w:rPr>
        <w:t>E</w:t>
      </w:r>
      <w:r w:rsidR="00BD543E" w:rsidRPr="00294C73">
        <w:rPr>
          <w:rFonts w:ascii="Times New Roman" w:hAnsi="Times New Roman"/>
          <w:b/>
          <w:bCs/>
          <w:sz w:val="24"/>
          <w:szCs w:val="24"/>
          <w:lang w:val="ro-RO"/>
        </w:rPr>
        <w:t xml:space="preserve"> </w:t>
      </w:r>
      <w:r w:rsidRPr="00294C73">
        <w:rPr>
          <w:rFonts w:ascii="Times New Roman" w:hAnsi="Times New Roman"/>
          <w:b/>
          <w:bCs/>
          <w:w w:val="102"/>
          <w:sz w:val="24"/>
          <w:szCs w:val="24"/>
          <w:lang w:val="ro-RO"/>
        </w:rPr>
        <w:t>SARCINI</w:t>
      </w:r>
    </w:p>
    <w:p w14:paraId="657418A6" w14:textId="7C8ADB29" w:rsidR="00194EDD" w:rsidRPr="00294C73" w:rsidRDefault="00C92631" w:rsidP="009E1008">
      <w:pPr>
        <w:spacing w:after="0" w:line="360" w:lineRule="auto"/>
        <w:ind w:right="-17"/>
        <w:jc w:val="center"/>
        <w:rPr>
          <w:rFonts w:ascii="Times New Roman" w:eastAsia="Calibri" w:hAnsi="Times New Roman"/>
          <w:sz w:val="24"/>
          <w:szCs w:val="24"/>
          <w:lang w:val="ro-RO"/>
        </w:rPr>
      </w:pPr>
      <w:bookmarkStart w:id="0" w:name="_Hlk40089608"/>
      <w:r w:rsidRPr="00294C73">
        <w:rPr>
          <w:rFonts w:ascii="Times New Roman" w:eastAsia="Calibri" w:hAnsi="Times New Roman"/>
          <w:sz w:val="24"/>
          <w:szCs w:val="24"/>
          <w:lang w:val="ro-RO"/>
        </w:rPr>
        <w:t>privind</w:t>
      </w:r>
      <w:r w:rsidR="00194EDD" w:rsidRPr="00294C73">
        <w:rPr>
          <w:rFonts w:ascii="Times New Roman" w:eastAsia="Calibri" w:hAnsi="Times New Roman"/>
          <w:sz w:val="24"/>
          <w:szCs w:val="24"/>
          <w:lang w:val="ro-RO"/>
        </w:rPr>
        <w:t xml:space="preserve"> închirierea  prin licitație publică, a unui număr de </w:t>
      </w:r>
      <w:r w:rsidR="00624341" w:rsidRPr="00294C73">
        <w:rPr>
          <w:rFonts w:ascii="Times New Roman" w:eastAsia="Calibri" w:hAnsi="Times New Roman"/>
          <w:sz w:val="24"/>
          <w:szCs w:val="24"/>
          <w:lang w:val="ro-RO"/>
        </w:rPr>
        <w:t>7</w:t>
      </w:r>
      <w:r w:rsidR="00194EDD" w:rsidRPr="00294C73">
        <w:rPr>
          <w:rFonts w:ascii="Times New Roman" w:eastAsia="Calibri" w:hAnsi="Times New Roman"/>
          <w:sz w:val="24"/>
          <w:szCs w:val="24"/>
          <w:lang w:val="ro-RO"/>
        </w:rPr>
        <w:t xml:space="preserve"> locații aparținând domeniului public al </w:t>
      </w:r>
      <w:r w:rsidRPr="00294C73">
        <w:rPr>
          <w:rFonts w:ascii="Times New Roman" w:eastAsia="Calibri" w:hAnsi="Times New Roman"/>
          <w:sz w:val="24"/>
          <w:szCs w:val="24"/>
          <w:lang w:val="ro-RO"/>
        </w:rPr>
        <w:t>M</w:t>
      </w:r>
      <w:r w:rsidR="00194EDD" w:rsidRPr="00294C73">
        <w:rPr>
          <w:rFonts w:ascii="Times New Roman" w:eastAsia="Calibri" w:hAnsi="Times New Roman"/>
          <w:sz w:val="24"/>
          <w:szCs w:val="24"/>
          <w:lang w:val="ro-RO"/>
        </w:rPr>
        <w:t xml:space="preserve">unicipiului Târgu Mureș, destinate amplasării de construcţii </w:t>
      </w:r>
      <w:r w:rsidR="00AD7362" w:rsidRPr="00294C73">
        <w:rPr>
          <w:rFonts w:ascii="Times New Roman" w:eastAsia="Calibri" w:hAnsi="Times New Roman"/>
          <w:sz w:val="24"/>
          <w:szCs w:val="24"/>
          <w:lang w:val="ro-RO"/>
        </w:rPr>
        <w:t>provizorii din lemn (construcții modulare, containere acoperite pe exterior cu lemn / lambriu lemn)</w:t>
      </w:r>
      <w:r w:rsidR="00181F6A" w:rsidRPr="00294C73">
        <w:rPr>
          <w:rFonts w:ascii="Times New Roman" w:eastAsia="Calibri" w:hAnsi="Times New Roman"/>
          <w:sz w:val="24"/>
          <w:szCs w:val="24"/>
          <w:lang w:val="ro-RO"/>
        </w:rPr>
        <w:t xml:space="preserve"> fără fundație sau tonete</w:t>
      </w:r>
      <w:r w:rsidR="001B733A" w:rsidRPr="00294C73">
        <w:rPr>
          <w:rFonts w:ascii="Times New Roman" w:eastAsia="Calibri" w:hAnsi="Times New Roman"/>
          <w:sz w:val="24"/>
          <w:szCs w:val="24"/>
          <w:lang w:val="ro-RO"/>
        </w:rPr>
        <w:t>,</w:t>
      </w:r>
      <w:r w:rsidR="00194EDD" w:rsidRPr="00294C73">
        <w:rPr>
          <w:rFonts w:ascii="Times New Roman" w:eastAsia="Calibri" w:hAnsi="Times New Roman"/>
          <w:sz w:val="24"/>
          <w:szCs w:val="24"/>
          <w:lang w:val="ro-RO"/>
        </w:rPr>
        <w:t xml:space="preserve"> pentru activități comerciale </w:t>
      </w:r>
      <w:r w:rsidR="00132868" w:rsidRPr="00294C73">
        <w:rPr>
          <w:rFonts w:ascii="Times New Roman" w:eastAsia="Calibri" w:hAnsi="Times New Roman"/>
          <w:sz w:val="24"/>
          <w:szCs w:val="24"/>
          <w:lang w:val="ro-RO"/>
        </w:rPr>
        <w:t>pe raza</w:t>
      </w:r>
      <w:r w:rsidR="00194EDD" w:rsidRPr="00294C73">
        <w:rPr>
          <w:rFonts w:ascii="Times New Roman" w:eastAsia="Calibri" w:hAnsi="Times New Roman"/>
          <w:sz w:val="24"/>
          <w:szCs w:val="24"/>
          <w:lang w:val="ro-RO"/>
        </w:rPr>
        <w:t xml:space="preserve"> </w:t>
      </w:r>
      <w:r w:rsidR="00E00F67" w:rsidRPr="00294C73">
        <w:rPr>
          <w:rFonts w:ascii="Times New Roman" w:eastAsia="Calibri" w:hAnsi="Times New Roman"/>
          <w:sz w:val="24"/>
          <w:szCs w:val="24"/>
          <w:lang w:val="ro-RO"/>
        </w:rPr>
        <w:t>Grădin</w:t>
      </w:r>
      <w:r w:rsidR="00132868" w:rsidRPr="00294C73">
        <w:rPr>
          <w:rFonts w:ascii="Times New Roman" w:eastAsia="Calibri" w:hAnsi="Times New Roman"/>
          <w:sz w:val="24"/>
          <w:szCs w:val="24"/>
          <w:lang w:val="ro-RO"/>
        </w:rPr>
        <w:t>ii</w:t>
      </w:r>
      <w:r w:rsidR="00E00F67" w:rsidRPr="00294C73">
        <w:rPr>
          <w:rFonts w:ascii="Times New Roman" w:eastAsia="Calibri" w:hAnsi="Times New Roman"/>
          <w:sz w:val="24"/>
          <w:szCs w:val="24"/>
          <w:lang w:val="ro-RO"/>
        </w:rPr>
        <w:t xml:space="preserve"> Zoologic</w:t>
      </w:r>
      <w:r w:rsidR="00132868" w:rsidRPr="00294C73">
        <w:rPr>
          <w:rFonts w:ascii="Times New Roman" w:eastAsia="Calibri" w:hAnsi="Times New Roman"/>
          <w:sz w:val="24"/>
          <w:szCs w:val="24"/>
          <w:lang w:val="ro-RO"/>
        </w:rPr>
        <w:t>e</w:t>
      </w:r>
      <w:r w:rsidR="00E00F67" w:rsidRPr="00294C73">
        <w:rPr>
          <w:rFonts w:ascii="Times New Roman" w:eastAsia="Calibri" w:hAnsi="Times New Roman"/>
          <w:sz w:val="24"/>
          <w:szCs w:val="24"/>
          <w:lang w:val="ro-RO"/>
        </w:rPr>
        <w:t xml:space="preserve"> </w:t>
      </w:r>
      <w:bookmarkEnd w:id="0"/>
      <w:r w:rsidR="00393119" w:rsidRPr="00294C73">
        <w:rPr>
          <w:rFonts w:ascii="Times New Roman" w:eastAsia="Calibri" w:hAnsi="Times New Roman"/>
          <w:sz w:val="24"/>
          <w:szCs w:val="24"/>
          <w:lang w:val="ro-RO"/>
        </w:rPr>
        <w:t>Târgu Mureș</w:t>
      </w:r>
    </w:p>
    <w:p w14:paraId="31E28BFF" w14:textId="77777777" w:rsidR="00194EDD" w:rsidRPr="00294C73" w:rsidRDefault="00194EDD" w:rsidP="009E1008">
      <w:pPr>
        <w:widowControl w:val="0"/>
        <w:autoSpaceDE w:val="0"/>
        <w:autoSpaceDN w:val="0"/>
        <w:adjustRightInd w:val="0"/>
        <w:spacing w:after="0" w:line="360" w:lineRule="auto"/>
        <w:ind w:left="900" w:right="-17"/>
        <w:jc w:val="center"/>
        <w:rPr>
          <w:rFonts w:ascii="Times New Roman" w:hAnsi="Times New Roman"/>
          <w:sz w:val="24"/>
          <w:szCs w:val="24"/>
          <w:lang w:val="ro-RO"/>
        </w:rPr>
      </w:pPr>
    </w:p>
    <w:p w14:paraId="5B217A7F" w14:textId="25AFC34E" w:rsidR="00194EDD" w:rsidRPr="00294C73" w:rsidRDefault="00194EDD" w:rsidP="009E1008">
      <w:pPr>
        <w:widowControl w:val="0"/>
        <w:autoSpaceDE w:val="0"/>
        <w:autoSpaceDN w:val="0"/>
        <w:adjustRightInd w:val="0"/>
        <w:spacing w:after="0" w:line="360" w:lineRule="auto"/>
        <w:ind w:right="-17"/>
        <w:rPr>
          <w:rFonts w:ascii="Times New Roman" w:hAnsi="Times New Roman"/>
          <w:sz w:val="24"/>
          <w:szCs w:val="24"/>
          <w:lang w:val="ro-RO"/>
        </w:rPr>
      </w:pPr>
      <w:r w:rsidRPr="00294C73">
        <w:rPr>
          <w:rFonts w:ascii="Times New Roman" w:hAnsi="Times New Roman"/>
          <w:sz w:val="24"/>
          <w:szCs w:val="24"/>
          <w:lang w:val="ro-RO"/>
        </w:rPr>
        <w:t>Den</w:t>
      </w:r>
      <w:r w:rsidRPr="00294C73">
        <w:rPr>
          <w:rFonts w:ascii="Times New Roman" w:hAnsi="Times New Roman"/>
          <w:spacing w:val="2"/>
          <w:sz w:val="24"/>
          <w:szCs w:val="24"/>
          <w:lang w:val="ro-RO"/>
        </w:rPr>
        <w:t>u</w:t>
      </w:r>
      <w:r w:rsidRPr="00294C73">
        <w:rPr>
          <w:rFonts w:ascii="Times New Roman" w:hAnsi="Times New Roman"/>
          <w:spacing w:val="-3"/>
          <w:sz w:val="24"/>
          <w:szCs w:val="24"/>
          <w:lang w:val="ro-RO"/>
        </w:rPr>
        <w:t>m</w:t>
      </w:r>
      <w:r w:rsidRPr="00294C73">
        <w:rPr>
          <w:rFonts w:ascii="Times New Roman" w:hAnsi="Times New Roman"/>
          <w:sz w:val="24"/>
          <w:szCs w:val="24"/>
          <w:lang w:val="ro-RO"/>
        </w:rPr>
        <w:t>i</w:t>
      </w:r>
      <w:r w:rsidRPr="00294C73">
        <w:rPr>
          <w:rFonts w:ascii="Times New Roman" w:hAnsi="Times New Roman"/>
          <w:spacing w:val="2"/>
          <w:sz w:val="24"/>
          <w:szCs w:val="24"/>
          <w:lang w:val="ro-RO"/>
        </w:rPr>
        <w:t>r</w:t>
      </w:r>
      <w:r w:rsidRPr="00294C73">
        <w:rPr>
          <w:rFonts w:ascii="Times New Roman" w:hAnsi="Times New Roman"/>
          <w:sz w:val="24"/>
          <w:szCs w:val="24"/>
          <w:lang w:val="ro-RO"/>
        </w:rPr>
        <w:t>ea</w:t>
      </w:r>
      <w:r w:rsidR="00760DE0"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s</w:t>
      </w:r>
      <w:r w:rsidRPr="00294C73">
        <w:rPr>
          <w:rFonts w:ascii="Times New Roman" w:hAnsi="Times New Roman"/>
          <w:sz w:val="24"/>
          <w:szCs w:val="24"/>
          <w:lang w:val="ro-RO"/>
        </w:rPr>
        <w:t>i</w:t>
      </w:r>
      <w:r w:rsidR="00760DE0" w:rsidRPr="00294C73">
        <w:rPr>
          <w:rFonts w:ascii="Times New Roman" w:hAnsi="Times New Roman"/>
          <w:sz w:val="24"/>
          <w:szCs w:val="24"/>
          <w:lang w:val="ro-RO"/>
        </w:rPr>
        <w:t xml:space="preserve"> </w:t>
      </w:r>
      <w:r w:rsidRPr="00294C73">
        <w:rPr>
          <w:rFonts w:ascii="Times New Roman" w:hAnsi="Times New Roman"/>
          <w:sz w:val="24"/>
          <w:szCs w:val="24"/>
          <w:lang w:val="ro-RO"/>
        </w:rPr>
        <w:t>se</w:t>
      </w:r>
      <w:r w:rsidRPr="00294C73">
        <w:rPr>
          <w:rFonts w:ascii="Times New Roman" w:hAnsi="Times New Roman"/>
          <w:spacing w:val="1"/>
          <w:sz w:val="24"/>
          <w:szCs w:val="24"/>
          <w:lang w:val="ro-RO"/>
        </w:rPr>
        <w:t>d</w:t>
      </w:r>
      <w:r w:rsidRPr="00294C73">
        <w:rPr>
          <w:rFonts w:ascii="Times New Roman" w:hAnsi="Times New Roman"/>
          <w:sz w:val="24"/>
          <w:szCs w:val="24"/>
          <w:lang w:val="ro-RO"/>
        </w:rPr>
        <w:t>i</w:t>
      </w:r>
      <w:r w:rsidRPr="00294C73">
        <w:rPr>
          <w:rFonts w:ascii="Times New Roman" w:hAnsi="Times New Roman"/>
          <w:spacing w:val="1"/>
          <w:sz w:val="24"/>
          <w:szCs w:val="24"/>
          <w:lang w:val="ro-RO"/>
        </w:rPr>
        <w:t>u</w:t>
      </w:r>
      <w:r w:rsidRPr="00294C73">
        <w:rPr>
          <w:rFonts w:ascii="Times New Roman" w:hAnsi="Times New Roman"/>
          <w:sz w:val="24"/>
          <w:szCs w:val="24"/>
          <w:lang w:val="ro-RO"/>
        </w:rPr>
        <w:t>l</w:t>
      </w:r>
      <w:r w:rsidR="00760DE0" w:rsidRPr="00294C73">
        <w:rPr>
          <w:rFonts w:ascii="Times New Roman" w:hAnsi="Times New Roman"/>
          <w:sz w:val="24"/>
          <w:szCs w:val="24"/>
          <w:lang w:val="ro-RO"/>
        </w:rPr>
        <w:t xml:space="preserve"> </w:t>
      </w:r>
      <w:r w:rsidRPr="00294C73">
        <w:rPr>
          <w:rFonts w:ascii="Times New Roman" w:hAnsi="Times New Roman"/>
          <w:sz w:val="24"/>
          <w:szCs w:val="24"/>
          <w:lang w:val="ro-RO"/>
        </w:rPr>
        <w:t>autori</w:t>
      </w:r>
      <w:r w:rsidRPr="00294C73">
        <w:rPr>
          <w:rFonts w:ascii="Times New Roman" w:hAnsi="Times New Roman"/>
          <w:spacing w:val="-1"/>
          <w:sz w:val="24"/>
          <w:szCs w:val="24"/>
          <w:lang w:val="ro-RO"/>
        </w:rPr>
        <w:t>t</w:t>
      </w:r>
      <w:r w:rsidRPr="00294C73">
        <w:rPr>
          <w:rFonts w:ascii="Times New Roman" w:hAnsi="Times New Roman"/>
          <w:spacing w:val="1"/>
          <w:sz w:val="24"/>
          <w:szCs w:val="24"/>
          <w:lang w:val="ro-RO"/>
        </w:rPr>
        <w:t>ă</w:t>
      </w:r>
      <w:r w:rsidRPr="00294C73">
        <w:rPr>
          <w:rFonts w:ascii="Times New Roman" w:hAnsi="Times New Roman"/>
          <w:sz w:val="24"/>
          <w:szCs w:val="24"/>
          <w:lang w:val="ro-RO"/>
        </w:rPr>
        <w:t>ţi</w:t>
      </w:r>
      <w:r w:rsidR="00760DE0" w:rsidRPr="00294C73">
        <w:rPr>
          <w:rFonts w:ascii="Times New Roman" w:hAnsi="Times New Roman"/>
          <w:sz w:val="24"/>
          <w:szCs w:val="24"/>
          <w:lang w:val="ro-RO"/>
        </w:rPr>
        <w:t xml:space="preserve"> </w:t>
      </w:r>
      <w:r w:rsidRPr="00294C73">
        <w:rPr>
          <w:rFonts w:ascii="Times New Roman" w:hAnsi="Times New Roman"/>
          <w:sz w:val="24"/>
          <w:szCs w:val="24"/>
          <w:lang w:val="ro-RO"/>
        </w:rPr>
        <w:t>a</w:t>
      </w:r>
      <w:r w:rsidRPr="00294C73">
        <w:rPr>
          <w:rFonts w:ascii="Times New Roman" w:hAnsi="Times New Roman"/>
          <w:spacing w:val="2"/>
          <w:sz w:val="24"/>
          <w:szCs w:val="24"/>
          <w:lang w:val="ro-RO"/>
        </w:rPr>
        <w:t>d</w:t>
      </w:r>
      <w:r w:rsidRPr="00294C73">
        <w:rPr>
          <w:rFonts w:ascii="Times New Roman" w:hAnsi="Times New Roman"/>
          <w:spacing w:val="-3"/>
          <w:sz w:val="24"/>
          <w:szCs w:val="24"/>
          <w:lang w:val="ro-RO"/>
        </w:rPr>
        <w:t>m</w:t>
      </w:r>
      <w:r w:rsidRPr="00294C73">
        <w:rPr>
          <w:rFonts w:ascii="Times New Roman" w:hAnsi="Times New Roman"/>
          <w:spacing w:val="1"/>
          <w:sz w:val="24"/>
          <w:szCs w:val="24"/>
          <w:lang w:val="ro-RO"/>
        </w:rPr>
        <w:t>in</w:t>
      </w:r>
      <w:r w:rsidRPr="00294C73">
        <w:rPr>
          <w:rFonts w:ascii="Times New Roman" w:hAnsi="Times New Roman"/>
          <w:spacing w:val="-1"/>
          <w:sz w:val="24"/>
          <w:szCs w:val="24"/>
          <w:lang w:val="ro-RO"/>
        </w:rPr>
        <w:t>i</w:t>
      </w:r>
      <w:r w:rsidRPr="00294C73">
        <w:rPr>
          <w:rFonts w:ascii="Times New Roman" w:hAnsi="Times New Roman"/>
          <w:spacing w:val="1"/>
          <w:sz w:val="24"/>
          <w:szCs w:val="24"/>
          <w:lang w:val="ro-RO"/>
        </w:rPr>
        <w:t>s</w:t>
      </w:r>
      <w:r w:rsidRPr="00294C73">
        <w:rPr>
          <w:rFonts w:ascii="Times New Roman" w:hAnsi="Times New Roman"/>
          <w:spacing w:val="-1"/>
          <w:sz w:val="24"/>
          <w:szCs w:val="24"/>
          <w:lang w:val="ro-RO"/>
        </w:rPr>
        <w:t>t</w:t>
      </w:r>
      <w:r w:rsidRPr="00294C73">
        <w:rPr>
          <w:rFonts w:ascii="Times New Roman" w:hAnsi="Times New Roman"/>
          <w:sz w:val="24"/>
          <w:szCs w:val="24"/>
          <w:lang w:val="ro-RO"/>
        </w:rPr>
        <w:t>ra</w:t>
      </w:r>
      <w:r w:rsidRPr="00294C73">
        <w:rPr>
          <w:rFonts w:ascii="Times New Roman" w:hAnsi="Times New Roman"/>
          <w:spacing w:val="1"/>
          <w:sz w:val="24"/>
          <w:szCs w:val="24"/>
          <w:lang w:val="ro-RO"/>
        </w:rPr>
        <w:t>t</w:t>
      </w:r>
      <w:r w:rsidRPr="00294C73">
        <w:rPr>
          <w:rFonts w:ascii="Times New Roman" w:hAnsi="Times New Roman"/>
          <w:spacing w:val="-1"/>
          <w:sz w:val="24"/>
          <w:szCs w:val="24"/>
          <w:lang w:val="ro-RO"/>
        </w:rPr>
        <w:t>e</w:t>
      </w:r>
      <w:r w:rsidRPr="00294C73">
        <w:rPr>
          <w:rFonts w:ascii="Times New Roman" w:hAnsi="Times New Roman"/>
          <w:sz w:val="24"/>
          <w:szCs w:val="24"/>
          <w:lang w:val="ro-RO"/>
        </w:rPr>
        <w:t>i</w:t>
      </w:r>
      <w:r w:rsidR="005144DB" w:rsidRPr="00294C73">
        <w:rPr>
          <w:rFonts w:ascii="Times New Roman" w:hAnsi="Times New Roman"/>
          <w:sz w:val="24"/>
          <w:szCs w:val="24"/>
          <w:lang w:val="ro-RO"/>
        </w:rPr>
        <w:t xml:space="preserve"> </w:t>
      </w:r>
      <w:r w:rsidRPr="00294C73">
        <w:rPr>
          <w:rFonts w:ascii="Times New Roman" w:hAnsi="Times New Roman"/>
          <w:sz w:val="24"/>
          <w:szCs w:val="24"/>
          <w:lang w:val="ro-RO"/>
        </w:rPr>
        <w:t>pu</w:t>
      </w:r>
      <w:r w:rsidRPr="00294C73">
        <w:rPr>
          <w:rFonts w:ascii="Times New Roman" w:hAnsi="Times New Roman"/>
          <w:spacing w:val="1"/>
          <w:sz w:val="24"/>
          <w:szCs w:val="24"/>
          <w:lang w:val="ro-RO"/>
        </w:rPr>
        <w:t>b</w:t>
      </w:r>
      <w:r w:rsidRPr="00294C73">
        <w:rPr>
          <w:rFonts w:ascii="Times New Roman" w:hAnsi="Times New Roman"/>
          <w:sz w:val="24"/>
          <w:szCs w:val="24"/>
          <w:lang w:val="ro-RO"/>
        </w:rPr>
        <w:t>lice</w:t>
      </w:r>
      <w:r w:rsidR="00760DE0" w:rsidRPr="00294C73">
        <w:rPr>
          <w:rFonts w:ascii="Times New Roman" w:hAnsi="Times New Roman"/>
          <w:sz w:val="24"/>
          <w:szCs w:val="24"/>
          <w:lang w:val="ro-RO"/>
        </w:rPr>
        <w:t xml:space="preserve"> </w:t>
      </w:r>
      <w:r w:rsidRPr="00294C73">
        <w:rPr>
          <w:rFonts w:ascii="Times New Roman" w:hAnsi="Times New Roman"/>
          <w:sz w:val="24"/>
          <w:szCs w:val="24"/>
          <w:lang w:val="ro-RO"/>
        </w:rPr>
        <w:t>c</w:t>
      </w:r>
      <w:r w:rsidRPr="00294C73">
        <w:rPr>
          <w:rFonts w:ascii="Times New Roman" w:hAnsi="Times New Roman"/>
          <w:spacing w:val="-2"/>
          <w:sz w:val="24"/>
          <w:szCs w:val="24"/>
          <w:lang w:val="ro-RO"/>
        </w:rPr>
        <w:t>a</w:t>
      </w:r>
      <w:r w:rsidRPr="00294C73">
        <w:rPr>
          <w:rFonts w:ascii="Times New Roman" w:hAnsi="Times New Roman"/>
          <w:spacing w:val="2"/>
          <w:sz w:val="24"/>
          <w:szCs w:val="24"/>
          <w:lang w:val="ro-RO"/>
        </w:rPr>
        <w:t>r</w:t>
      </w:r>
      <w:r w:rsidRPr="00294C73">
        <w:rPr>
          <w:rFonts w:ascii="Times New Roman" w:hAnsi="Times New Roman"/>
          <w:sz w:val="24"/>
          <w:szCs w:val="24"/>
          <w:lang w:val="ro-RO"/>
        </w:rPr>
        <w:t>e</w:t>
      </w:r>
      <w:r w:rsidR="00760DE0" w:rsidRPr="00294C73">
        <w:rPr>
          <w:rFonts w:ascii="Times New Roman" w:hAnsi="Times New Roman"/>
          <w:sz w:val="24"/>
          <w:szCs w:val="24"/>
          <w:lang w:val="ro-RO"/>
        </w:rPr>
        <w:t xml:space="preserve"> </w:t>
      </w:r>
      <w:r w:rsidRPr="00294C73">
        <w:rPr>
          <w:rFonts w:ascii="Times New Roman" w:hAnsi="Times New Roman"/>
          <w:sz w:val="24"/>
          <w:szCs w:val="24"/>
          <w:lang w:val="ro-RO"/>
        </w:rPr>
        <w:t>or</w:t>
      </w:r>
      <w:r w:rsidRPr="00294C73">
        <w:rPr>
          <w:rFonts w:ascii="Times New Roman" w:hAnsi="Times New Roman"/>
          <w:spacing w:val="1"/>
          <w:sz w:val="24"/>
          <w:szCs w:val="24"/>
          <w:lang w:val="ro-RO"/>
        </w:rPr>
        <w:t>g</w:t>
      </w:r>
      <w:r w:rsidRPr="00294C73">
        <w:rPr>
          <w:rFonts w:ascii="Times New Roman" w:hAnsi="Times New Roman"/>
          <w:spacing w:val="-1"/>
          <w:sz w:val="24"/>
          <w:szCs w:val="24"/>
          <w:lang w:val="ro-RO"/>
        </w:rPr>
        <w:t>a</w:t>
      </w:r>
      <w:r w:rsidRPr="00294C73">
        <w:rPr>
          <w:rFonts w:ascii="Times New Roman" w:hAnsi="Times New Roman"/>
          <w:sz w:val="24"/>
          <w:szCs w:val="24"/>
          <w:lang w:val="ro-RO"/>
        </w:rPr>
        <w:t>nizează</w:t>
      </w:r>
      <w:r w:rsidR="00760DE0"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l</w:t>
      </w:r>
      <w:r w:rsidRPr="00294C73">
        <w:rPr>
          <w:rFonts w:ascii="Times New Roman" w:hAnsi="Times New Roman"/>
          <w:sz w:val="24"/>
          <w:szCs w:val="24"/>
          <w:lang w:val="ro-RO"/>
        </w:rPr>
        <w:t>i</w:t>
      </w:r>
      <w:r w:rsidRPr="00294C73">
        <w:rPr>
          <w:rFonts w:ascii="Times New Roman" w:hAnsi="Times New Roman"/>
          <w:spacing w:val="-1"/>
          <w:sz w:val="24"/>
          <w:szCs w:val="24"/>
          <w:lang w:val="ro-RO"/>
        </w:rPr>
        <w:t>c</w:t>
      </w:r>
      <w:r w:rsidRPr="00294C73">
        <w:rPr>
          <w:rFonts w:ascii="Times New Roman" w:hAnsi="Times New Roman"/>
          <w:spacing w:val="1"/>
          <w:sz w:val="24"/>
          <w:szCs w:val="24"/>
          <w:lang w:val="ro-RO"/>
        </w:rPr>
        <w:t>i</w:t>
      </w:r>
      <w:r w:rsidRPr="00294C73">
        <w:rPr>
          <w:rFonts w:ascii="Times New Roman" w:hAnsi="Times New Roman"/>
          <w:sz w:val="24"/>
          <w:szCs w:val="24"/>
          <w:lang w:val="ro-RO"/>
        </w:rPr>
        <w:t>ta</w:t>
      </w:r>
      <w:r w:rsidRPr="00294C73">
        <w:rPr>
          <w:rFonts w:ascii="Times New Roman" w:hAnsi="Times New Roman"/>
          <w:spacing w:val="-2"/>
          <w:sz w:val="24"/>
          <w:szCs w:val="24"/>
          <w:lang w:val="ro-RO"/>
        </w:rPr>
        <w:t>ţ</w:t>
      </w:r>
      <w:r w:rsidRPr="00294C73">
        <w:rPr>
          <w:rFonts w:ascii="Times New Roman" w:hAnsi="Times New Roman"/>
          <w:sz w:val="24"/>
          <w:szCs w:val="24"/>
          <w:lang w:val="ro-RO"/>
        </w:rPr>
        <w:t>ia:</w:t>
      </w:r>
    </w:p>
    <w:p w14:paraId="7B1D7446" w14:textId="02993A57" w:rsidR="00BD543E" w:rsidRPr="00294C73" w:rsidRDefault="00BD543E" w:rsidP="009E1008">
      <w:pPr>
        <w:widowControl w:val="0"/>
        <w:autoSpaceDE w:val="0"/>
        <w:autoSpaceDN w:val="0"/>
        <w:adjustRightInd w:val="0"/>
        <w:spacing w:after="0" w:line="360" w:lineRule="auto"/>
        <w:ind w:right="-17"/>
        <w:rPr>
          <w:rFonts w:ascii="Times New Roman" w:hAnsi="Times New Roman"/>
          <w:spacing w:val="17"/>
          <w:sz w:val="24"/>
          <w:szCs w:val="24"/>
          <w:lang w:val="ro-RO"/>
        </w:rPr>
      </w:pPr>
    </w:p>
    <w:p w14:paraId="30072943" w14:textId="77777777" w:rsidR="00E04FD0" w:rsidRPr="00294C73" w:rsidRDefault="00760DE0" w:rsidP="009E1008">
      <w:pPr>
        <w:spacing w:after="0" w:line="360" w:lineRule="auto"/>
        <w:jc w:val="center"/>
        <w:rPr>
          <w:rFonts w:ascii="Times New Roman" w:hAnsi="Times New Roman"/>
          <w:b/>
          <w:bCs/>
          <w:kern w:val="3"/>
          <w:sz w:val="24"/>
          <w:szCs w:val="24"/>
          <w:lang w:val="ro-RO"/>
        </w:rPr>
      </w:pPr>
      <w:r w:rsidRPr="00294C73">
        <w:rPr>
          <w:rFonts w:ascii="Times New Roman" w:hAnsi="Times New Roman"/>
          <w:b/>
          <w:bCs/>
          <w:kern w:val="3"/>
          <w:sz w:val="24"/>
          <w:szCs w:val="24"/>
          <w:lang w:val="ro-RO"/>
        </w:rPr>
        <w:t xml:space="preserve">ADMINISTRAŢIA GRĂDINII ZOOLOGICE SI A PLATOULUI CORNESTI </w:t>
      </w:r>
    </w:p>
    <w:p w14:paraId="3402A036" w14:textId="52CFD53A" w:rsidR="00760DE0" w:rsidRPr="00294C73" w:rsidRDefault="00760DE0" w:rsidP="009E1008">
      <w:pPr>
        <w:spacing w:after="0" w:line="360" w:lineRule="auto"/>
        <w:jc w:val="center"/>
        <w:rPr>
          <w:rFonts w:ascii="Times New Roman" w:hAnsi="Times New Roman"/>
          <w:b/>
          <w:kern w:val="3"/>
          <w:sz w:val="24"/>
          <w:szCs w:val="24"/>
          <w:lang w:val="ro-RO"/>
        </w:rPr>
      </w:pPr>
      <w:r w:rsidRPr="00294C73">
        <w:rPr>
          <w:rFonts w:ascii="Times New Roman" w:hAnsi="Times New Roman"/>
          <w:b/>
          <w:bCs/>
          <w:kern w:val="3"/>
          <w:sz w:val="24"/>
          <w:szCs w:val="24"/>
          <w:lang w:val="ro-RO"/>
        </w:rPr>
        <w:t xml:space="preserve">cu sediul în </w:t>
      </w:r>
      <w:r w:rsidRPr="00294C73">
        <w:rPr>
          <w:rFonts w:ascii="Times New Roman" w:hAnsi="Times New Roman"/>
          <w:b/>
          <w:kern w:val="3"/>
          <w:sz w:val="24"/>
          <w:szCs w:val="24"/>
          <w:lang w:val="ro-RO"/>
        </w:rPr>
        <w:t>Târgu</w:t>
      </w:r>
      <w:r w:rsidR="000B6352" w:rsidRPr="00294C73">
        <w:rPr>
          <w:rFonts w:ascii="Times New Roman" w:hAnsi="Times New Roman"/>
          <w:b/>
          <w:kern w:val="3"/>
          <w:sz w:val="24"/>
          <w:szCs w:val="24"/>
          <w:lang w:val="ro-RO"/>
        </w:rPr>
        <w:t xml:space="preserve"> </w:t>
      </w:r>
      <w:r w:rsidRPr="00294C73">
        <w:rPr>
          <w:rFonts w:ascii="Times New Roman" w:hAnsi="Times New Roman"/>
          <w:b/>
          <w:kern w:val="3"/>
          <w:sz w:val="24"/>
          <w:szCs w:val="24"/>
          <w:lang w:val="ro-RO"/>
        </w:rPr>
        <w:t xml:space="preserve">Mureş, Str. </w:t>
      </w:r>
      <w:r w:rsidR="00464412" w:rsidRPr="00294C73">
        <w:rPr>
          <w:rFonts w:ascii="Times New Roman" w:hAnsi="Times New Roman"/>
          <w:b/>
          <w:kern w:val="3"/>
          <w:sz w:val="24"/>
          <w:szCs w:val="24"/>
          <w:lang w:val="ro-RO"/>
        </w:rPr>
        <w:t>Verii, Nr</w:t>
      </w:r>
      <w:r w:rsidRPr="00294C73">
        <w:rPr>
          <w:rFonts w:ascii="Times New Roman" w:hAnsi="Times New Roman"/>
          <w:b/>
          <w:kern w:val="3"/>
          <w:sz w:val="24"/>
          <w:szCs w:val="24"/>
          <w:lang w:val="ro-RO"/>
        </w:rPr>
        <w:t>. 57, tel: 0265236408</w:t>
      </w:r>
    </w:p>
    <w:p w14:paraId="0A33FA26" w14:textId="77777777" w:rsidR="00D46ED1" w:rsidRPr="00294C73" w:rsidRDefault="00D46ED1" w:rsidP="009E1008">
      <w:pPr>
        <w:spacing w:after="0" w:line="360" w:lineRule="auto"/>
        <w:jc w:val="center"/>
        <w:rPr>
          <w:rFonts w:ascii="Times New Roman" w:hAnsi="Times New Roman"/>
          <w:kern w:val="3"/>
          <w:sz w:val="24"/>
          <w:szCs w:val="24"/>
          <w:lang w:val="ro-RO"/>
        </w:rPr>
      </w:pPr>
    </w:p>
    <w:p w14:paraId="7934FF95" w14:textId="77777777" w:rsidR="00464412" w:rsidRPr="00294C73" w:rsidRDefault="00194EDD" w:rsidP="009E1008">
      <w:pPr>
        <w:pStyle w:val="ListParagraph"/>
        <w:widowControl w:val="0"/>
        <w:numPr>
          <w:ilvl w:val="0"/>
          <w:numId w:val="27"/>
        </w:numPr>
        <w:autoSpaceDE w:val="0"/>
        <w:autoSpaceDN w:val="0"/>
        <w:adjustRightInd w:val="0"/>
        <w:spacing w:after="0" w:line="360" w:lineRule="auto"/>
        <w:ind w:left="1134" w:right="-17" w:hanging="1080"/>
        <w:rPr>
          <w:rFonts w:ascii="Times New Roman" w:hAnsi="Times New Roman"/>
          <w:b/>
          <w:bCs/>
          <w:w w:val="102"/>
          <w:sz w:val="24"/>
          <w:szCs w:val="24"/>
          <w:lang w:val="ro-RO"/>
        </w:rPr>
      </w:pPr>
      <w:r w:rsidRPr="00294C73">
        <w:rPr>
          <w:rFonts w:ascii="Times New Roman" w:hAnsi="Times New Roman"/>
          <w:b/>
          <w:bCs/>
          <w:sz w:val="24"/>
          <w:szCs w:val="24"/>
          <w:lang w:val="ro-RO"/>
        </w:rPr>
        <w:t>I</w:t>
      </w:r>
      <w:r w:rsidRPr="00294C73">
        <w:rPr>
          <w:rFonts w:ascii="Times New Roman" w:hAnsi="Times New Roman"/>
          <w:b/>
          <w:bCs/>
          <w:spacing w:val="1"/>
          <w:sz w:val="24"/>
          <w:szCs w:val="24"/>
          <w:lang w:val="ro-RO"/>
        </w:rPr>
        <w:t>N</w:t>
      </w:r>
      <w:r w:rsidRPr="00294C73">
        <w:rPr>
          <w:rFonts w:ascii="Times New Roman" w:hAnsi="Times New Roman"/>
          <w:b/>
          <w:bCs/>
          <w:sz w:val="24"/>
          <w:szCs w:val="24"/>
          <w:lang w:val="ro-RO"/>
        </w:rPr>
        <w:t>F</w:t>
      </w:r>
      <w:r w:rsidRPr="00294C73">
        <w:rPr>
          <w:rFonts w:ascii="Times New Roman" w:hAnsi="Times New Roman"/>
          <w:b/>
          <w:bCs/>
          <w:spacing w:val="-2"/>
          <w:sz w:val="24"/>
          <w:szCs w:val="24"/>
          <w:lang w:val="ro-RO"/>
        </w:rPr>
        <w:t>O</w:t>
      </w:r>
      <w:r w:rsidRPr="00294C73">
        <w:rPr>
          <w:rFonts w:ascii="Times New Roman" w:hAnsi="Times New Roman"/>
          <w:b/>
          <w:bCs/>
          <w:sz w:val="24"/>
          <w:szCs w:val="24"/>
          <w:lang w:val="ro-RO"/>
        </w:rPr>
        <w:t>RMAȚII</w:t>
      </w:r>
      <w:r w:rsidR="000B6352"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GENERALE</w:t>
      </w:r>
      <w:r w:rsidRPr="00294C73">
        <w:rPr>
          <w:rFonts w:ascii="Times New Roman" w:hAnsi="Times New Roman"/>
          <w:b/>
          <w:bCs/>
          <w:w w:val="102"/>
          <w:sz w:val="24"/>
          <w:szCs w:val="24"/>
          <w:lang w:val="ro-RO"/>
        </w:rPr>
        <w:t>:</w:t>
      </w:r>
    </w:p>
    <w:p w14:paraId="51D8E332" w14:textId="2A5DC8F0" w:rsidR="00464412" w:rsidRPr="00294C73" w:rsidRDefault="00194EDD" w:rsidP="009E1008">
      <w:pPr>
        <w:pStyle w:val="ListParagraph"/>
        <w:widowControl w:val="0"/>
        <w:numPr>
          <w:ilvl w:val="1"/>
          <w:numId w:val="1"/>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 xml:space="preserve">Prezentul Caiet de sarcini constituie anexă la Contractele de </w:t>
      </w:r>
      <w:r w:rsidR="00D46ED1" w:rsidRPr="00294C73">
        <w:rPr>
          <w:rFonts w:ascii="Times New Roman" w:hAnsi="Times New Roman"/>
          <w:sz w:val="24"/>
          <w:szCs w:val="24"/>
          <w:lang w:val="ro-RO"/>
        </w:rPr>
        <w:t>locațiune</w:t>
      </w:r>
      <w:r w:rsidRPr="00294C73">
        <w:rPr>
          <w:rFonts w:ascii="Times New Roman" w:hAnsi="Times New Roman"/>
          <w:sz w:val="24"/>
          <w:szCs w:val="24"/>
          <w:lang w:val="ro-RO"/>
        </w:rPr>
        <w:t xml:space="preserve"> cu destinația  - </w:t>
      </w:r>
      <w:r w:rsidRPr="00294C73">
        <w:rPr>
          <w:rFonts w:ascii="Times New Roman" w:eastAsia="Calibri" w:hAnsi="Times New Roman"/>
          <w:sz w:val="24"/>
          <w:szCs w:val="24"/>
          <w:lang w:val="ro-RO"/>
        </w:rPr>
        <w:t xml:space="preserve">amplasare de </w:t>
      </w:r>
      <w:r w:rsidR="00AD7362" w:rsidRPr="00294C73">
        <w:rPr>
          <w:rFonts w:ascii="Times New Roman" w:eastAsia="Calibri" w:hAnsi="Times New Roman"/>
          <w:sz w:val="24"/>
          <w:szCs w:val="24"/>
          <w:lang w:val="ro-RO"/>
        </w:rPr>
        <w:t>construcții provizorii din lemn (construcții modulare, containere acoperite pe exterior cu lemn / lambriu lemn)</w:t>
      </w:r>
      <w:r w:rsidR="00181F6A" w:rsidRPr="00294C73">
        <w:rPr>
          <w:rFonts w:ascii="Times New Roman" w:eastAsia="Calibri" w:hAnsi="Times New Roman"/>
          <w:sz w:val="24"/>
          <w:szCs w:val="24"/>
          <w:lang w:val="ro-RO"/>
        </w:rPr>
        <w:t xml:space="preserve"> fără fundație sau tonete,</w:t>
      </w:r>
      <w:r w:rsidR="00AD7362" w:rsidRPr="00294C73">
        <w:rPr>
          <w:rFonts w:ascii="Times New Roman" w:eastAsia="Calibri" w:hAnsi="Times New Roman"/>
          <w:sz w:val="24"/>
          <w:szCs w:val="24"/>
          <w:lang w:val="ro-RO"/>
        </w:rPr>
        <w:t xml:space="preserve"> </w:t>
      </w:r>
      <w:r w:rsidRPr="00294C73">
        <w:rPr>
          <w:rFonts w:ascii="Times New Roman" w:eastAsia="Calibri" w:hAnsi="Times New Roman"/>
          <w:sz w:val="24"/>
          <w:szCs w:val="24"/>
          <w:lang w:val="ro-RO"/>
        </w:rPr>
        <w:t>pentru activități comerciale</w:t>
      </w:r>
      <w:r w:rsidR="00AD7362" w:rsidRPr="00294C73">
        <w:rPr>
          <w:rFonts w:ascii="Times New Roman" w:hAnsi="Times New Roman"/>
          <w:sz w:val="24"/>
          <w:szCs w:val="24"/>
          <w:lang w:val="ro-RO"/>
        </w:rPr>
        <w:t>.</w:t>
      </w:r>
    </w:p>
    <w:p w14:paraId="360F4982" w14:textId="17C00325" w:rsidR="00464412" w:rsidRPr="00294C73" w:rsidRDefault="00194EDD" w:rsidP="009E1008">
      <w:pPr>
        <w:pStyle w:val="ListParagraph"/>
        <w:widowControl w:val="0"/>
        <w:numPr>
          <w:ilvl w:val="1"/>
          <w:numId w:val="1"/>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Atribuirea locațiilor (terenurilor),  libere de sarcini,  pentru amplasarea</w:t>
      </w:r>
      <w:r w:rsidR="00AD7362" w:rsidRPr="00294C73">
        <w:rPr>
          <w:rFonts w:ascii="Times New Roman" w:hAnsi="Times New Roman"/>
          <w:sz w:val="24"/>
          <w:szCs w:val="24"/>
          <w:lang w:val="ro-RO"/>
        </w:rPr>
        <w:t xml:space="preserve"> construcții provizorii din lemn (construcții modulare, containere acoperite pe exterior cu lemn / lambriu lemn)</w:t>
      </w:r>
      <w:r w:rsidR="00181F6A" w:rsidRPr="00294C73">
        <w:rPr>
          <w:rFonts w:ascii="Times New Roman" w:hAnsi="Times New Roman"/>
          <w:sz w:val="24"/>
          <w:szCs w:val="24"/>
          <w:lang w:val="ro-RO"/>
        </w:rPr>
        <w:t xml:space="preserve"> </w:t>
      </w:r>
      <w:r w:rsidRPr="00294C73">
        <w:rPr>
          <w:rFonts w:ascii="Times New Roman" w:hAnsi="Times New Roman"/>
          <w:sz w:val="24"/>
          <w:szCs w:val="24"/>
          <w:lang w:val="ro-RO"/>
        </w:rPr>
        <w:t>fără fundație</w:t>
      </w:r>
      <w:r w:rsidR="00385535" w:rsidRPr="00294C73">
        <w:rPr>
          <w:rFonts w:ascii="Times New Roman" w:eastAsia="Calibri" w:hAnsi="Times New Roman"/>
          <w:sz w:val="24"/>
          <w:szCs w:val="24"/>
          <w:lang w:val="ro-RO"/>
        </w:rPr>
        <w:t xml:space="preserve"> sau tonetă</w:t>
      </w:r>
      <w:r w:rsidR="00132868" w:rsidRPr="00294C73">
        <w:rPr>
          <w:rFonts w:ascii="Times New Roman" w:eastAsia="Calibri" w:hAnsi="Times New Roman"/>
          <w:sz w:val="24"/>
          <w:szCs w:val="24"/>
          <w:lang w:val="ro-RO"/>
        </w:rPr>
        <w:t>,</w:t>
      </w:r>
      <w:r w:rsidR="00385535" w:rsidRPr="00294C73">
        <w:rPr>
          <w:rFonts w:ascii="Times New Roman" w:eastAsia="Calibri" w:hAnsi="Times New Roman"/>
          <w:sz w:val="24"/>
          <w:szCs w:val="24"/>
          <w:lang w:val="ro-RO"/>
        </w:rPr>
        <w:t xml:space="preserve"> </w:t>
      </w:r>
      <w:r w:rsidRPr="00294C73">
        <w:rPr>
          <w:rFonts w:ascii="Times New Roman" w:eastAsia="Calibri" w:hAnsi="Times New Roman"/>
          <w:sz w:val="24"/>
          <w:szCs w:val="24"/>
          <w:lang w:val="ro-RO"/>
        </w:rPr>
        <w:t>pentru activități comerciale</w:t>
      </w:r>
      <w:r w:rsidRPr="00294C73">
        <w:rPr>
          <w:rFonts w:ascii="Times New Roman" w:hAnsi="Times New Roman"/>
          <w:sz w:val="24"/>
          <w:szCs w:val="24"/>
          <w:lang w:val="ro-RO"/>
        </w:rPr>
        <w:t>, se face prin licitație publică</w:t>
      </w:r>
      <w:r w:rsidR="00AD7362" w:rsidRPr="00294C73">
        <w:rPr>
          <w:rFonts w:ascii="Times New Roman" w:hAnsi="Times New Roman"/>
          <w:sz w:val="24"/>
          <w:szCs w:val="24"/>
          <w:lang w:val="ro-RO"/>
        </w:rPr>
        <w:t>.</w:t>
      </w:r>
    </w:p>
    <w:p w14:paraId="6043FAC6" w14:textId="17C36014" w:rsidR="00464412" w:rsidRPr="00294C73" w:rsidRDefault="00194EDD" w:rsidP="009E1008">
      <w:pPr>
        <w:pStyle w:val="ListParagraph"/>
        <w:widowControl w:val="0"/>
        <w:numPr>
          <w:ilvl w:val="1"/>
          <w:numId w:val="1"/>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 xml:space="preserve">Motivația </w:t>
      </w:r>
      <w:r w:rsidR="006C3F82" w:rsidRPr="00294C73">
        <w:rPr>
          <w:rFonts w:ascii="Times New Roman" w:hAnsi="Times New Roman"/>
          <w:sz w:val="24"/>
          <w:szCs w:val="24"/>
          <w:lang w:val="ro-RO"/>
        </w:rPr>
        <w:t>locațiunii</w:t>
      </w:r>
      <w:r w:rsidRPr="00294C73">
        <w:rPr>
          <w:rFonts w:ascii="Times New Roman" w:hAnsi="Times New Roman"/>
          <w:sz w:val="24"/>
          <w:szCs w:val="24"/>
          <w:lang w:val="ro-RO"/>
        </w:rPr>
        <w:t>:</w:t>
      </w:r>
      <w:r w:rsidR="000750EB" w:rsidRPr="00294C73">
        <w:rPr>
          <w:rFonts w:ascii="Times New Roman" w:hAnsi="Times New Roman"/>
          <w:sz w:val="24"/>
          <w:szCs w:val="24"/>
          <w:lang w:val="ro-RO"/>
        </w:rPr>
        <w:t xml:space="preserve"> </w:t>
      </w:r>
    </w:p>
    <w:p w14:paraId="3E95B866" w14:textId="042C3E81" w:rsidR="00464412" w:rsidRPr="00294C73" w:rsidRDefault="000750EB" w:rsidP="009E1008">
      <w:pPr>
        <w:pStyle w:val="ListParagraph"/>
        <w:widowControl w:val="0"/>
        <w:numPr>
          <w:ilvl w:val="1"/>
          <w:numId w:val="1"/>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 xml:space="preserve">Deservirea cu o gama mai largă de produse și activități a vizitatorilor și </w:t>
      </w:r>
      <w:proofErr w:type="spellStart"/>
      <w:r w:rsidRPr="00294C73">
        <w:rPr>
          <w:rFonts w:ascii="Times New Roman" w:hAnsi="Times New Roman"/>
          <w:sz w:val="24"/>
          <w:szCs w:val="24"/>
          <w:lang w:val="ro-RO"/>
        </w:rPr>
        <w:t>turistilor</w:t>
      </w:r>
      <w:proofErr w:type="spellEnd"/>
      <w:r w:rsidRPr="00294C73">
        <w:rPr>
          <w:rFonts w:ascii="Times New Roman" w:hAnsi="Times New Roman"/>
          <w:sz w:val="24"/>
          <w:szCs w:val="24"/>
          <w:lang w:val="ro-RO"/>
        </w:rPr>
        <w:t xml:space="preserve"> </w:t>
      </w:r>
      <w:r w:rsidR="00132868" w:rsidRPr="00294C73">
        <w:rPr>
          <w:rFonts w:ascii="Times New Roman" w:hAnsi="Times New Roman"/>
          <w:sz w:val="24"/>
          <w:szCs w:val="24"/>
          <w:lang w:val="ro-RO"/>
        </w:rPr>
        <w:t>pe raza</w:t>
      </w:r>
      <w:r w:rsidRPr="00294C73">
        <w:rPr>
          <w:rFonts w:ascii="Times New Roman" w:hAnsi="Times New Roman"/>
          <w:sz w:val="24"/>
          <w:szCs w:val="24"/>
          <w:lang w:val="ro-RO"/>
        </w:rPr>
        <w:t xml:space="preserve"> </w:t>
      </w:r>
      <w:r w:rsidR="00E022E2" w:rsidRPr="00294C73">
        <w:rPr>
          <w:rFonts w:ascii="Times New Roman" w:hAnsi="Times New Roman"/>
          <w:sz w:val="24"/>
          <w:szCs w:val="24"/>
          <w:lang w:val="ro-RO"/>
        </w:rPr>
        <w:t>Grădin</w:t>
      </w:r>
      <w:r w:rsidR="00132868" w:rsidRPr="00294C73">
        <w:rPr>
          <w:rFonts w:ascii="Times New Roman" w:hAnsi="Times New Roman"/>
          <w:sz w:val="24"/>
          <w:szCs w:val="24"/>
          <w:lang w:val="ro-RO"/>
        </w:rPr>
        <w:t>ii</w:t>
      </w:r>
      <w:r w:rsidR="00E022E2" w:rsidRPr="00294C73">
        <w:rPr>
          <w:rFonts w:ascii="Times New Roman" w:hAnsi="Times New Roman"/>
          <w:sz w:val="24"/>
          <w:szCs w:val="24"/>
          <w:lang w:val="ro-RO"/>
        </w:rPr>
        <w:t xml:space="preserve"> Zoologic</w:t>
      </w:r>
      <w:r w:rsidR="00132868" w:rsidRPr="00294C73">
        <w:rPr>
          <w:rFonts w:ascii="Times New Roman" w:hAnsi="Times New Roman"/>
          <w:sz w:val="24"/>
          <w:szCs w:val="24"/>
          <w:lang w:val="ro-RO"/>
        </w:rPr>
        <w:t>e</w:t>
      </w:r>
      <w:r w:rsidR="00E022E2" w:rsidRPr="00294C73">
        <w:rPr>
          <w:rFonts w:ascii="Times New Roman" w:hAnsi="Times New Roman"/>
          <w:sz w:val="24"/>
          <w:szCs w:val="24"/>
          <w:lang w:val="ro-RO"/>
        </w:rPr>
        <w:t xml:space="preserve"> (în perimetrul  Grădinii Zoologice Târ</w:t>
      </w:r>
      <w:r w:rsidR="00D10372" w:rsidRPr="00294C73">
        <w:rPr>
          <w:rFonts w:ascii="Times New Roman" w:hAnsi="Times New Roman"/>
          <w:sz w:val="24"/>
          <w:szCs w:val="24"/>
          <w:lang w:val="ro-RO"/>
        </w:rPr>
        <w:t>g</w:t>
      </w:r>
      <w:r w:rsidR="00E022E2" w:rsidRPr="00294C73">
        <w:rPr>
          <w:rFonts w:ascii="Times New Roman" w:hAnsi="Times New Roman"/>
          <w:sz w:val="24"/>
          <w:szCs w:val="24"/>
          <w:lang w:val="ro-RO"/>
        </w:rPr>
        <w:t>u</w:t>
      </w:r>
      <w:r w:rsidR="00D10372" w:rsidRPr="00294C73">
        <w:rPr>
          <w:rFonts w:ascii="Times New Roman" w:hAnsi="Times New Roman"/>
          <w:sz w:val="24"/>
          <w:szCs w:val="24"/>
          <w:lang w:val="ro-RO"/>
        </w:rPr>
        <w:t>-</w:t>
      </w:r>
      <w:r w:rsidR="00E022E2" w:rsidRPr="00294C73">
        <w:rPr>
          <w:rFonts w:ascii="Times New Roman" w:hAnsi="Times New Roman"/>
          <w:sz w:val="24"/>
          <w:szCs w:val="24"/>
          <w:lang w:val="ro-RO"/>
        </w:rPr>
        <w:t>Mureș</w:t>
      </w:r>
      <w:r w:rsidR="00700932">
        <w:rPr>
          <w:rFonts w:ascii="Times New Roman" w:hAnsi="Times New Roman"/>
          <w:sz w:val="24"/>
          <w:szCs w:val="24"/>
          <w:lang w:val="ro-RO"/>
        </w:rPr>
        <w:t xml:space="preserve"> – conform planului de situație – Anexa </w:t>
      </w:r>
      <w:r w:rsidR="006C4AC6">
        <w:rPr>
          <w:rFonts w:ascii="Times New Roman" w:hAnsi="Times New Roman"/>
          <w:sz w:val="24"/>
          <w:szCs w:val="24"/>
          <w:lang w:val="ro-RO"/>
        </w:rPr>
        <w:t>6</w:t>
      </w:r>
      <w:r w:rsidR="00E022E2" w:rsidRPr="00294C73">
        <w:rPr>
          <w:rFonts w:ascii="Times New Roman" w:hAnsi="Times New Roman"/>
          <w:sz w:val="24"/>
          <w:szCs w:val="24"/>
          <w:lang w:val="ro-RO"/>
        </w:rPr>
        <w:t>)</w:t>
      </w:r>
      <w:r w:rsidR="00464412" w:rsidRPr="00294C73">
        <w:rPr>
          <w:rFonts w:ascii="Times New Roman" w:hAnsi="Times New Roman"/>
          <w:sz w:val="24"/>
          <w:szCs w:val="24"/>
          <w:lang w:val="ro-RO"/>
        </w:rPr>
        <w:t>:</w:t>
      </w:r>
    </w:p>
    <w:p w14:paraId="76D18021" w14:textId="77777777" w:rsidR="00464412" w:rsidRPr="00294C73" w:rsidRDefault="00194EDD" w:rsidP="009E1008">
      <w:pPr>
        <w:pStyle w:val="ListParagraph"/>
        <w:widowControl w:val="0"/>
        <w:numPr>
          <w:ilvl w:val="0"/>
          <w:numId w:val="30"/>
        </w:numPr>
        <w:autoSpaceDE w:val="0"/>
        <w:autoSpaceDN w:val="0"/>
        <w:adjustRightInd w:val="0"/>
        <w:spacing w:after="0" w:line="360" w:lineRule="auto"/>
        <w:ind w:left="1701" w:right="-17" w:hanging="567"/>
        <w:jc w:val="both"/>
        <w:rPr>
          <w:rFonts w:ascii="Times New Roman" w:hAnsi="Times New Roman"/>
          <w:b/>
          <w:bCs/>
          <w:w w:val="102"/>
          <w:sz w:val="24"/>
          <w:szCs w:val="24"/>
          <w:lang w:val="ro-RO"/>
        </w:rPr>
      </w:pPr>
      <w:r w:rsidRPr="00294C73">
        <w:rPr>
          <w:rFonts w:ascii="Times New Roman" w:hAnsi="Times New Roman"/>
          <w:sz w:val="24"/>
          <w:szCs w:val="24"/>
          <w:lang w:val="ro-RO"/>
        </w:rPr>
        <w:t>Sporirea veniturilor către bugetul local al Municipiului Târgu-Mureş, prin încasarea taxelor şi impozitelor aferente activităţii ce urmează a se desfăşura pe parcursul derulării închirierii.</w:t>
      </w:r>
    </w:p>
    <w:p w14:paraId="5BF328F6" w14:textId="77777777" w:rsidR="00464412" w:rsidRPr="00294C73" w:rsidRDefault="00194EDD" w:rsidP="009E1008">
      <w:pPr>
        <w:pStyle w:val="ListParagraph"/>
        <w:widowControl w:val="0"/>
        <w:numPr>
          <w:ilvl w:val="0"/>
          <w:numId w:val="30"/>
        </w:numPr>
        <w:autoSpaceDE w:val="0"/>
        <w:autoSpaceDN w:val="0"/>
        <w:adjustRightInd w:val="0"/>
        <w:spacing w:after="0" w:line="360" w:lineRule="auto"/>
        <w:ind w:left="1701" w:right="-17" w:hanging="567"/>
        <w:jc w:val="both"/>
        <w:rPr>
          <w:rFonts w:ascii="Times New Roman" w:hAnsi="Times New Roman"/>
          <w:b/>
          <w:bCs/>
          <w:w w:val="102"/>
          <w:sz w:val="24"/>
          <w:szCs w:val="24"/>
          <w:lang w:val="ro-RO"/>
        </w:rPr>
      </w:pPr>
      <w:r w:rsidRPr="00294C73">
        <w:rPr>
          <w:rFonts w:ascii="Times New Roman" w:hAnsi="Times New Roman"/>
          <w:sz w:val="24"/>
          <w:szCs w:val="24"/>
          <w:lang w:val="ro-RO"/>
        </w:rPr>
        <w:t>Crearea unor noi locuri de muncă.</w:t>
      </w:r>
    </w:p>
    <w:p w14:paraId="378543BF" w14:textId="55C75ACC" w:rsidR="00194EDD" w:rsidRPr="00294C73" w:rsidRDefault="00194EDD" w:rsidP="009E1008">
      <w:pPr>
        <w:pStyle w:val="ListParagraph"/>
        <w:widowControl w:val="0"/>
        <w:numPr>
          <w:ilvl w:val="0"/>
          <w:numId w:val="30"/>
        </w:numPr>
        <w:autoSpaceDE w:val="0"/>
        <w:autoSpaceDN w:val="0"/>
        <w:adjustRightInd w:val="0"/>
        <w:spacing w:after="0" w:line="360" w:lineRule="auto"/>
        <w:ind w:left="1701" w:right="-17" w:hanging="567"/>
        <w:jc w:val="both"/>
        <w:rPr>
          <w:rFonts w:ascii="Times New Roman" w:hAnsi="Times New Roman"/>
          <w:b/>
          <w:bCs/>
          <w:w w:val="102"/>
          <w:sz w:val="24"/>
          <w:szCs w:val="24"/>
          <w:lang w:val="ro-RO"/>
        </w:rPr>
      </w:pPr>
      <w:r w:rsidRPr="00294C73">
        <w:rPr>
          <w:rFonts w:ascii="Times New Roman" w:hAnsi="Times New Roman"/>
          <w:sz w:val="24"/>
          <w:szCs w:val="24"/>
          <w:lang w:val="ro-RO"/>
        </w:rPr>
        <w:t>Exploatarea eficientă a terenului.</w:t>
      </w:r>
    </w:p>
    <w:p w14:paraId="0E84C12B" w14:textId="77777777" w:rsidR="00194EDD" w:rsidRPr="00294C73" w:rsidRDefault="00194EDD" w:rsidP="009E1008">
      <w:pPr>
        <w:widowControl w:val="0"/>
        <w:autoSpaceDE w:val="0"/>
        <w:autoSpaceDN w:val="0"/>
        <w:adjustRightInd w:val="0"/>
        <w:spacing w:after="0" w:line="360" w:lineRule="auto"/>
        <w:ind w:right="-17"/>
        <w:jc w:val="both"/>
        <w:rPr>
          <w:rFonts w:ascii="Times New Roman" w:hAnsi="Times New Roman"/>
          <w:sz w:val="24"/>
          <w:szCs w:val="24"/>
          <w:lang w:val="ro-RO"/>
        </w:rPr>
      </w:pPr>
    </w:p>
    <w:p w14:paraId="31D3B864" w14:textId="4C996926" w:rsidR="008565AF" w:rsidRPr="00294C73" w:rsidRDefault="00194EDD" w:rsidP="009E1008">
      <w:pPr>
        <w:pStyle w:val="ListParagraph"/>
        <w:widowControl w:val="0"/>
        <w:numPr>
          <w:ilvl w:val="0"/>
          <w:numId w:val="27"/>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sz w:val="24"/>
          <w:szCs w:val="24"/>
          <w:lang w:val="ro-RO"/>
        </w:rPr>
        <w:t>OBIECTUL</w:t>
      </w:r>
      <w:r w:rsidR="00F65E93"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LICITAŢ</w:t>
      </w:r>
      <w:r w:rsidRPr="00294C73">
        <w:rPr>
          <w:rFonts w:ascii="Times New Roman" w:hAnsi="Times New Roman"/>
          <w:b/>
          <w:bCs/>
          <w:spacing w:val="1"/>
          <w:sz w:val="24"/>
          <w:szCs w:val="24"/>
          <w:lang w:val="ro-RO"/>
        </w:rPr>
        <w:t>I</w:t>
      </w:r>
      <w:r w:rsidRPr="00294C73">
        <w:rPr>
          <w:rFonts w:ascii="Times New Roman" w:hAnsi="Times New Roman"/>
          <w:b/>
          <w:bCs/>
          <w:spacing w:val="-2"/>
          <w:sz w:val="24"/>
          <w:szCs w:val="24"/>
          <w:lang w:val="ro-RO"/>
        </w:rPr>
        <w:t>E</w:t>
      </w:r>
      <w:r w:rsidRPr="00294C73">
        <w:rPr>
          <w:rFonts w:ascii="Times New Roman" w:hAnsi="Times New Roman"/>
          <w:b/>
          <w:bCs/>
          <w:sz w:val="24"/>
          <w:szCs w:val="24"/>
          <w:lang w:val="ro-RO"/>
        </w:rPr>
        <w:t xml:space="preserve">I </w:t>
      </w:r>
      <w:r w:rsidR="00F65E93"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 xml:space="preserve">ȘI </w:t>
      </w:r>
      <w:r w:rsidR="00F65E93" w:rsidRPr="00294C73">
        <w:rPr>
          <w:rFonts w:ascii="Times New Roman" w:hAnsi="Times New Roman"/>
          <w:b/>
          <w:bCs/>
          <w:sz w:val="24"/>
          <w:szCs w:val="24"/>
          <w:lang w:val="ro-RO"/>
        </w:rPr>
        <w:t xml:space="preserve"> </w:t>
      </w:r>
      <w:r w:rsidRPr="00294C73">
        <w:rPr>
          <w:rFonts w:ascii="Times New Roman" w:hAnsi="Times New Roman"/>
          <w:b/>
          <w:bCs/>
          <w:spacing w:val="11"/>
          <w:sz w:val="24"/>
          <w:szCs w:val="24"/>
          <w:lang w:val="ro-RO"/>
        </w:rPr>
        <w:t>CARACTERISTICILE  INVESTIȚIEI</w:t>
      </w:r>
      <w:r w:rsidRPr="00294C73">
        <w:rPr>
          <w:rFonts w:ascii="Times New Roman" w:hAnsi="Times New Roman"/>
          <w:b/>
          <w:bCs/>
          <w:w w:val="102"/>
          <w:sz w:val="24"/>
          <w:szCs w:val="24"/>
          <w:lang w:val="ro-RO"/>
        </w:rPr>
        <w:t>:</w:t>
      </w:r>
    </w:p>
    <w:p w14:paraId="67443E77" w14:textId="64388A62" w:rsidR="00925B41" w:rsidRPr="00294C73" w:rsidRDefault="00464412" w:rsidP="00925B41">
      <w:pPr>
        <w:pStyle w:val="ListParagraph"/>
        <w:widowControl w:val="0"/>
        <w:numPr>
          <w:ilvl w:val="1"/>
          <w:numId w:val="1"/>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Î</w:t>
      </w:r>
      <w:r w:rsidR="00194EDD" w:rsidRPr="00294C73">
        <w:rPr>
          <w:rFonts w:ascii="Times New Roman" w:hAnsi="Times New Roman"/>
          <w:sz w:val="24"/>
          <w:szCs w:val="24"/>
          <w:lang w:val="ro-RO"/>
        </w:rPr>
        <w:t>nchirier</w:t>
      </w:r>
      <w:r w:rsidR="00194EDD" w:rsidRPr="00294C73">
        <w:rPr>
          <w:rFonts w:ascii="Times New Roman" w:hAnsi="Times New Roman"/>
          <w:spacing w:val="1"/>
          <w:sz w:val="24"/>
          <w:szCs w:val="24"/>
          <w:lang w:val="ro-RO"/>
        </w:rPr>
        <w:t>e</w:t>
      </w:r>
      <w:r w:rsidR="00194EDD" w:rsidRPr="00294C73">
        <w:rPr>
          <w:rFonts w:ascii="Times New Roman" w:hAnsi="Times New Roman"/>
          <w:sz w:val="24"/>
          <w:szCs w:val="24"/>
          <w:lang w:val="ro-RO"/>
        </w:rPr>
        <w:t>a</w:t>
      </w:r>
      <w:r w:rsidR="008A7C32"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 xml:space="preserve">unui număr de </w:t>
      </w:r>
      <w:r w:rsidR="00393119" w:rsidRPr="00294C73">
        <w:rPr>
          <w:rFonts w:ascii="Times New Roman" w:hAnsi="Times New Roman"/>
          <w:sz w:val="24"/>
          <w:szCs w:val="24"/>
          <w:lang w:val="ro-RO"/>
        </w:rPr>
        <w:t>7</w:t>
      </w:r>
      <w:r w:rsidR="00F65E93" w:rsidRPr="00294C73">
        <w:rPr>
          <w:rFonts w:ascii="Times New Roman" w:hAnsi="Times New Roman"/>
          <w:sz w:val="24"/>
          <w:szCs w:val="24"/>
          <w:lang w:val="ro-RO"/>
        </w:rPr>
        <w:t xml:space="preserve"> </w:t>
      </w:r>
      <w:r w:rsidR="00194EDD" w:rsidRPr="00294C73">
        <w:rPr>
          <w:rFonts w:ascii="Times New Roman" w:hAnsi="Times New Roman"/>
          <w:spacing w:val="9"/>
          <w:sz w:val="24"/>
          <w:szCs w:val="24"/>
          <w:lang w:val="ro-RO"/>
        </w:rPr>
        <w:t>locații</w:t>
      </w:r>
      <w:r w:rsidR="00194EDD" w:rsidRPr="00294C73">
        <w:rPr>
          <w:rFonts w:ascii="Times New Roman" w:hAnsi="Times New Roman"/>
          <w:sz w:val="24"/>
          <w:szCs w:val="24"/>
          <w:lang w:val="ro-RO"/>
        </w:rPr>
        <w:t xml:space="preserve">, libere de sarcini, </w:t>
      </w:r>
      <w:r w:rsidR="00194EDD" w:rsidRPr="00294C73">
        <w:rPr>
          <w:rFonts w:ascii="Times New Roman" w:hAnsi="Times New Roman"/>
          <w:spacing w:val="1"/>
          <w:sz w:val="24"/>
          <w:szCs w:val="24"/>
          <w:lang w:val="ro-RO"/>
        </w:rPr>
        <w:t>t</w:t>
      </w:r>
      <w:r w:rsidR="00194EDD" w:rsidRPr="00294C73">
        <w:rPr>
          <w:rFonts w:ascii="Times New Roman" w:hAnsi="Times New Roman"/>
          <w:spacing w:val="-2"/>
          <w:sz w:val="24"/>
          <w:szCs w:val="24"/>
          <w:lang w:val="ro-RO"/>
        </w:rPr>
        <w:t>e</w:t>
      </w:r>
      <w:r w:rsidR="00194EDD" w:rsidRPr="00294C73">
        <w:rPr>
          <w:rFonts w:ascii="Times New Roman" w:hAnsi="Times New Roman"/>
          <w:sz w:val="24"/>
          <w:szCs w:val="24"/>
          <w:lang w:val="ro-RO"/>
        </w:rPr>
        <w:t>ren</w:t>
      </w:r>
      <w:r w:rsidR="00F65E93"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ce</w:t>
      </w:r>
      <w:r w:rsidR="00F65E93"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a</w:t>
      </w:r>
      <w:r w:rsidR="00194EDD" w:rsidRPr="00294C73">
        <w:rPr>
          <w:rFonts w:ascii="Times New Roman" w:hAnsi="Times New Roman"/>
          <w:spacing w:val="1"/>
          <w:sz w:val="24"/>
          <w:szCs w:val="24"/>
          <w:lang w:val="ro-RO"/>
        </w:rPr>
        <w:t>p</w:t>
      </w:r>
      <w:r w:rsidR="00194EDD" w:rsidRPr="00294C73">
        <w:rPr>
          <w:rFonts w:ascii="Times New Roman" w:hAnsi="Times New Roman"/>
          <w:sz w:val="24"/>
          <w:szCs w:val="24"/>
          <w:lang w:val="ro-RO"/>
        </w:rPr>
        <w:t>ar</w:t>
      </w:r>
      <w:r w:rsidR="00194EDD" w:rsidRPr="00294C73">
        <w:rPr>
          <w:rFonts w:ascii="Times New Roman" w:hAnsi="Times New Roman"/>
          <w:spacing w:val="-2"/>
          <w:sz w:val="24"/>
          <w:szCs w:val="24"/>
          <w:lang w:val="ro-RO"/>
        </w:rPr>
        <w:t>ţ</w:t>
      </w:r>
      <w:r w:rsidR="00194EDD" w:rsidRPr="00294C73">
        <w:rPr>
          <w:rFonts w:ascii="Times New Roman" w:hAnsi="Times New Roman"/>
          <w:sz w:val="24"/>
          <w:szCs w:val="24"/>
          <w:lang w:val="ro-RO"/>
        </w:rPr>
        <w:t>i</w:t>
      </w:r>
      <w:r w:rsidR="00194EDD" w:rsidRPr="00294C73">
        <w:rPr>
          <w:rFonts w:ascii="Times New Roman" w:hAnsi="Times New Roman"/>
          <w:spacing w:val="1"/>
          <w:sz w:val="24"/>
          <w:szCs w:val="24"/>
          <w:lang w:val="ro-RO"/>
        </w:rPr>
        <w:t>n</w:t>
      </w:r>
      <w:r w:rsidR="00194EDD" w:rsidRPr="00294C73">
        <w:rPr>
          <w:rFonts w:ascii="Times New Roman" w:hAnsi="Times New Roman"/>
          <w:sz w:val="24"/>
          <w:szCs w:val="24"/>
          <w:lang w:val="ro-RO"/>
        </w:rPr>
        <w:t>e</w:t>
      </w:r>
      <w:r w:rsidR="00F65E93"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d</w:t>
      </w:r>
      <w:r w:rsidR="00194EDD" w:rsidRPr="00294C73">
        <w:rPr>
          <w:rFonts w:ascii="Times New Roman" w:hAnsi="Times New Roman"/>
          <w:spacing w:val="2"/>
          <w:sz w:val="24"/>
          <w:szCs w:val="24"/>
          <w:lang w:val="ro-RO"/>
        </w:rPr>
        <w:t>o</w:t>
      </w:r>
      <w:r w:rsidR="00194EDD" w:rsidRPr="00294C73">
        <w:rPr>
          <w:rFonts w:ascii="Times New Roman" w:hAnsi="Times New Roman"/>
          <w:spacing w:val="-2"/>
          <w:sz w:val="24"/>
          <w:szCs w:val="24"/>
          <w:lang w:val="ro-RO"/>
        </w:rPr>
        <w:t>m</w:t>
      </w:r>
      <w:r w:rsidR="00194EDD" w:rsidRPr="00294C73">
        <w:rPr>
          <w:rFonts w:ascii="Times New Roman" w:hAnsi="Times New Roman"/>
          <w:spacing w:val="1"/>
          <w:sz w:val="24"/>
          <w:szCs w:val="24"/>
          <w:lang w:val="ro-RO"/>
        </w:rPr>
        <w:t>e</w:t>
      </w:r>
      <w:r w:rsidR="00194EDD" w:rsidRPr="00294C73">
        <w:rPr>
          <w:rFonts w:ascii="Times New Roman" w:hAnsi="Times New Roman"/>
          <w:sz w:val="24"/>
          <w:szCs w:val="24"/>
          <w:lang w:val="ro-RO"/>
        </w:rPr>
        <w:t>niul</w:t>
      </w:r>
      <w:r w:rsidR="00194EDD" w:rsidRPr="00294C73">
        <w:rPr>
          <w:rFonts w:ascii="Times New Roman" w:hAnsi="Times New Roman"/>
          <w:spacing w:val="1"/>
          <w:sz w:val="24"/>
          <w:szCs w:val="24"/>
          <w:lang w:val="ro-RO"/>
        </w:rPr>
        <w:t>u</w:t>
      </w:r>
      <w:r w:rsidR="00194EDD" w:rsidRPr="00294C73">
        <w:rPr>
          <w:rFonts w:ascii="Times New Roman" w:hAnsi="Times New Roman"/>
          <w:sz w:val="24"/>
          <w:szCs w:val="24"/>
          <w:lang w:val="ro-RO"/>
        </w:rPr>
        <w:t>i</w:t>
      </w:r>
      <w:r w:rsidR="00F65E93" w:rsidRPr="00294C73">
        <w:rPr>
          <w:rFonts w:ascii="Times New Roman" w:hAnsi="Times New Roman"/>
          <w:sz w:val="24"/>
          <w:szCs w:val="24"/>
          <w:lang w:val="ro-RO"/>
        </w:rPr>
        <w:t xml:space="preserve"> </w:t>
      </w:r>
      <w:r w:rsidR="00194EDD" w:rsidRPr="00294C73">
        <w:rPr>
          <w:rFonts w:ascii="Times New Roman" w:hAnsi="Times New Roman"/>
          <w:spacing w:val="1"/>
          <w:sz w:val="24"/>
          <w:szCs w:val="24"/>
          <w:lang w:val="ro-RO"/>
        </w:rPr>
        <w:t>p</w:t>
      </w:r>
      <w:r w:rsidR="00194EDD" w:rsidRPr="00294C73">
        <w:rPr>
          <w:rFonts w:ascii="Times New Roman" w:hAnsi="Times New Roman"/>
          <w:sz w:val="24"/>
          <w:szCs w:val="24"/>
          <w:lang w:val="ro-RO"/>
        </w:rPr>
        <w:t>ublic</w:t>
      </w:r>
      <w:r w:rsidR="006C3F82" w:rsidRPr="00294C73">
        <w:rPr>
          <w:rFonts w:ascii="Times New Roman" w:hAnsi="Times New Roman"/>
          <w:sz w:val="24"/>
          <w:szCs w:val="24"/>
          <w:lang w:val="ro-RO"/>
        </w:rPr>
        <w:t xml:space="preserve"> al</w:t>
      </w:r>
      <w:r w:rsidR="00194EDD" w:rsidRPr="00294C73">
        <w:rPr>
          <w:rFonts w:ascii="Times New Roman" w:hAnsi="Times New Roman"/>
          <w:sz w:val="24"/>
          <w:szCs w:val="24"/>
          <w:lang w:val="ro-RO"/>
        </w:rPr>
        <w:t xml:space="preserve"> Munici</w:t>
      </w:r>
      <w:r w:rsidR="00194EDD" w:rsidRPr="00294C73">
        <w:rPr>
          <w:rFonts w:ascii="Times New Roman" w:hAnsi="Times New Roman"/>
          <w:spacing w:val="1"/>
          <w:sz w:val="24"/>
          <w:szCs w:val="24"/>
          <w:lang w:val="ro-RO"/>
        </w:rPr>
        <w:t>p</w:t>
      </w:r>
      <w:r w:rsidR="00194EDD" w:rsidRPr="00294C73">
        <w:rPr>
          <w:rFonts w:ascii="Times New Roman" w:hAnsi="Times New Roman"/>
          <w:sz w:val="24"/>
          <w:szCs w:val="24"/>
          <w:lang w:val="ro-RO"/>
        </w:rPr>
        <w:t>iului</w:t>
      </w:r>
      <w:r w:rsidR="00F65E93" w:rsidRPr="00294C73">
        <w:rPr>
          <w:rFonts w:ascii="Times New Roman" w:hAnsi="Times New Roman"/>
          <w:sz w:val="24"/>
          <w:szCs w:val="24"/>
          <w:lang w:val="ro-RO"/>
        </w:rPr>
        <w:t xml:space="preserve"> </w:t>
      </w:r>
      <w:r w:rsidR="00194EDD" w:rsidRPr="00294C73">
        <w:rPr>
          <w:rFonts w:ascii="Times New Roman" w:hAnsi="Times New Roman"/>
          <w:w w:val="102"/>
          <w:sz w:val="24"/>
          <w:szCs w:val="24"/>
          <w:lang w:val="ro-RO"/>
        </w:rPr>
        <w:t xml:space="preserve">Târgu </w:t>
      </w:r>
      <w:proofErr w:type="spellStart"/>
      <w:r w:rsidR="00194EDD" w:rsidRPr="00294C73">
        <w:rPr>
          <w:rFonts w:ascii="Times New Roman" w:hAnsi="Times New Roman"/>
          <w:w w:val="102"/>
          <w:sz w:val="24"/>
          <w:szCs w:val="24"/>
          <w:lang w:val="ro-RO"/>
        </w:rPr>
        <w:t>Mureş</w:t>
      </w:r>
      <w:proofErr w:type="spellEnd"/>
      <w:r w:rsidR="00194EDD" w:rsidRPr="00294C73">
        <w:rPr>
          <w:rFonts w:ascii="Times New Roman" w:hAnsi="Times New Roman"/>
          <w:w w:val="102"/>
          <w:sz w:val="24"/>
          <w:szCs w:val="24"/>
          <w:lang w:val="ro-RO"/>
        </w:rPr>
        <w:t>,</w:t>
      </w:r>
      <w:r w:rsidR="00925B41" w:rsidRPr="00294C73">
        <w:rPr>
          <w:rFonts w:ascii="Times New Roman" w:hAnsi="Times New Roman"/>
          <w:w w:val="102"/>
          <w:sz w:val="24"/>
          <w:szCs w:val="24"/>
          <w:lang w:val="ro-RO"/>
        </w:rPr>
        <w:t xml:space="preserve"> </w:t>
      </w:r>
      <w:r w:rsidR="00925B41" w:rsidRPr="00294C73">
        <w:rPr>
          <w:rFonts w:ascii="Times New Roman" w:hAnsi="Times New Roman"/>
          <w:sz w:val="24"/>
          <w:szCs w:val="24"/>
          <w:lang w:val="ro-RO"/>
        </w:rPr>
        <w:t>pe raza Grădinii Zoologice,</w:t>
      </w:r>
      <w:r w:rsidR="00194EDD" w:rsidRPr="00294C73">
        <w:rPr>
          <w:rFonts w:ascii="Times New Roman" w:hAnsi="Times New Roman"/>
          <w:w w:val="102"/>
          <w:sz w:val="24"/>
          <w:szCs w:val="24"/>
          <w:lang w:val="ro-RO"/>
        </w:rPr>
        <w:t xml:space="preserve"> pe care se vor </w:t>
      </w:r>
      <w:bookmarkStart w:id="1" w:name="_Hlk14876759"/>
      <w:r w:rsidR="00194EDD" w:rsidRPr="00294C73">
        <w:rPr>
          <w:rFonts w:ascii="Times New Roman" w:hAnsi="Times New Roman"/>
          <w:w w:val="102"/>
          <w:sz w:val="24"/>
          <w:szCs w:val="24"/>
          <w:lang w:val="ro-RO"/>
        </w:rPr>
        <w:t>amplasa</w:t>
      </w:r>
      <w:bookmarkStart w:id="2" w:name="_Hlk15027347"/>
      <w:r w:rsidR="00F65E93" w:rsidRPr="00294C73">
        <w:rPr>
          <w:rFonts w:ascii="Times New Roman" w:hAnsi="Times New Roman"/>
          <w:w w:val="102"/>
          <w:sz w:val="24"/>
          <w:szCs w:val="24"/>
          <w:lang w:val="ro-RO"/>
        </w:rPr>
        <w:t xml:space="preserve"> </w:t>
      </w:r>
      <w:bookmarkEnd w:id="1"/>
      <w:r w:rsidR="00AD7362" w:rsidRPr="00294C73">
        <w:rPr>
          <w:rFonts w:ascii="Times New Roman" w:hAnsi="Times New Roman"/>
          <w:sz w:val="24"/>
          <w:szCs w:val="24"/>
          <w:lang w:val="ro-RO"/>
        </w:rPr>
        <w:t xml:space="preserve">construcții provizorii din </w:t>
      </w:r>
      <w:bookmarkEnd w:id="2"/>
      <w:r w:rsidR="00925B41" w:rsidRPr="00294C73">
        <w:rPr>
          <w:rFonts w:ascii="Times New Roman" w:hAnsi="Times New Roman"/>
          <w:sz w:val="24"/>
          <w:szCs w:val="24"/>
          <w:lang w:val="ro-RO"/>
        </w:rPr>
        <w:t>lemn (construcții modulare, containere acoperite pe exterior cu lemn / lambriu lemn) fără fundație</w:t>
      </w:r>
      <w:r w:rsidR="00925B41" w:rsidRPr="00294C73">
        <w:rPr>
          <w:rFonts w:ascii="Times New Roman" w:eastAsia="Calibri" w:hAnsi="Times New Roman"/>
          <w:sz w:val="24"/>
          <w:szCs w:val="24"/>
          <w:lang w:val="ro-RO"/>
        </w:rPr>
        <w:t xml:space="preserve"> sau tonet</w:t>
      </w:r>
      <w:r w:rsidR="00181F6A" w:rsidRPr="00294C73">
        <w:rPr>
          <w:rFonts w:ascii="Times New Roman" w:eastAsia="Calibri" w:hAnsi="Times New Roman"/>
          <w:sz w:val="24"/>
          <w:szCs w:val="24"/>
          <w:lang w:val="ro-RO"/>
        </w:rPr>
        <w:t>e</w:t>
      </w:r>
      <w:r w:rsidR="00925B41" w:rsidRPr="00294C73">
        <w:rPr>
          <w:rFonts w:ascii="Times New Roman" w:eastAsia="Calibri" w:hAnsi="Times New Roman"/>
          <w:sz w:val="24"/>
          <w:szCs w:val="24"/>
          <w:lang w:val="ro-RO"/>
        </w:rPr>
        <w:t>, pentru activități comerciale</w:t>
      </w:r>
      <w:r w:rsidR="00E05150" w:rsidRPr="00294C73">
        <w:rPr>
          <w:rFonts w:ascii="Times New Roman" w:hAnsi="Times New Roman"/>
          <w:sz w:val="24"/>
          <w:szCs w:val="24"/>
          <w:lang w:val="ro-RO"/>
        </w:rPr>
        <w:t xml:space="preserve">, modelul si designul fiind supus </w:t>
      </w:r>
      <w:proofErr w:type="spellStart"/>
      <w:r w:rsidR="00E05150" w:rsidRPr="00294C73">
        <w:rPr>
          <w:rFonts w:ascii="Times New Roman" w:hAnsi="Times New Roman"/>
          <w:sz w:val="24"/>
          <w:szCs w:val="24"/>
          <w:lang w:val="ro-RO"/>
        </w:rPr>
        <w:t>apropbării</w:t>
      </w:r>
      <w:proofErr w:type="spellEnd"/>
      <w:r w:rsidR="00E05150" w:rsidRPr="00294C73">
        <w:rPr>
          <w:rFonts w:ascii="Times New Roman" w:hAnsi="Times New Roman"/>
          <w:sz w:val="24"/>
          <w:szCs w:val="24"/>
          <w:lang w:val="ro-RO"/>
        </w:rPr>
        <w:t xml:space="preserve"> prealabile de către </w:t>
      </w:r>
      <w:proofErr w:type="spellStart"/>
      <w:r w:rsidR="00E05150" w:rsidRPr="00294C73">
        <w:rPr>
          <w:rFonts w:ascii="Times New Roman" w:hAnsi="Times New Roman"/>
          <w:sz w:val="24"/>
          <w:szCs w:val="24"/>
          <w:lang w:val="ro-RO"/>
        </w:rPr>
        <w:t>Administraţia</w:t>
      </w:r>
      <w:proofErr w:type="spellEnd"/>
      <w:r w:rsidR="00E05150" w:rsidRPr="00294C73">
        <w:rPr>
          <w:rFonts w:ascii="Times New Roman" w:hAnsi="Times New Roman"/>
          <w:sz w:val="24"/>
          <w:szCs w:val="24"/>
          <w:lang w:val="ro-RO"/>
        </w:rPr>
        <w:t xml:space="preserve"> Grădinii Zoologice si A Platoului </w:t>
      </w:r>
      <w:proofErr w:type="spellStart"/>
      <w:r w:rsidR="00E05150" w:rsidRPr="00294C73">
        <w:rPr>
          <w:rFonts w:ascii="Times New Roman" w:hAnsi="Times New Roman"/>
          <w:sz w:val="24"/>
          <w:szCs w:val="24"/>
          <w:lang w:val="ro-RO"/>
        </w:rPr>
        <w:t>Cornesti</w:t>
      </w:r>
      <w:proofErr w:type="spellEnd"/>
      <w:r w:rsidR="00E05150" w:rsidRPr="00294C73">
        <w:rPr>
          <w:rFonts w:ascii="Times New Roman" w:hAnsi="Times New Roman"/>
          <w:sz w:val="24"/>
          <w:szCs w:val="24"/>
          <w:lang w:val="ro-RO"/>
        </w:rPr>
        <w:t>, conform art. 9.</w:t>
      </w:r>
      <w:r w:rsidR="002E097A">
        <w:rPr>
          <w:rFonts w:ascii="Times New Roman" w:hAnsi="Times New Roman"/>
          <w:sz w:val="24"/>
          <w:szCs w:val="24"/>
          <w:lang w:val="ro-RO"/>
        </w:rPr>
        <w:t>1</w:t>
      </w:r>
      <w:r w:rsidR="00E05150" w:rsidRPr="00294C73">
        <w:rPr>
          <w:rFonts w:ascii="Times New Roman" w:hAnsi="Times New Roman"/>
          <w:sz w:val="24"/>
          <w:szCs w:val="24"/>
          <w:lang w:val="ro-RO"/>
        </w:rPr>
        <w:t>.1</w:t>
      </w:r>
      <w:r w:rsidR="002E097A">
        <w:rPr>
          <w:rFonts w:ascii="Times New Roman" w:hAnsi="Times New Roman"/>
          <w:sz w:val="24"/>
          <w:szCs w:val="24"/>
          <w:lang w:val="ro-RO"/>
        </w:rPr>
        <w:t>3</w:t>
      </w:r>
      <w:r w:rsidR="00E05150" w:rsidRPr="00294C73">
        <w:rPr>
          <w:rFonts w:ascii="Times New Roman" w:hAnsi="Times New Roman"/>
          <w:sz w:val="24"/>
          <w:szCs w:val="24"/>
          <w:lang w:val="ro-RO"/>
        </w:rPr>
        <w:t xml:space="preserve"> din prezentul document.</w:t>
      </w:r>
    </w:p>
    <w:p w14:paraId="22EF3013" w14:textId="4F837226" w:rsidR="00E05150" w:rsidRPr="00294C73" w:rsidRDefault="00194EDD" w:rsidP="00E05150">
      <w:pPr>
        <w:pStyle w:val="ListParagraph"/>
        <w:widowControl w:val="0"/>
        <w:numPr>
          <w:ilvl w:val="1"/>
          <w:numId w:val="2"/>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pacing w:val="-1"/>
          <w:sz w:val="24"/>
          <w:szCs w:val="24"/>
          <w:lang w:val="ro-RO"/>
        </w:rPr>
        <w:t xml:space="preserve">Pe </w:t>
      </w:r>
      <w:r w:rsidRPr="00294C73">
        <w:rPr>
          <w:rFonts w:ascii="Times New Roman" w:hAnsi="Times New Roman"/>
          <w:sz w:val="24"/>
          <w:szCs w:val="24"/>
          <w:lang w:val="ro-RO"/>
        </w:rPr>
        <w:t>locațiile</w:t>
      </w:r>
      <w:r w:rsidR="00F65E93" w:rsidRPr="00294C73">
        <w:rPr>
          <w:rFonts w:ascii="Times New Roman" w:hAnsi="Times New Roman"/>
          <w:sz w:val="24"/>
          <w:szCs w:val="24"/>
          <w:lang w:val="ro-RO"/>
        </w:rPr>
        <w:t xml:space="preserve"> </w:t>
      </w:r>
      <w:r w:rsidRPr="00294C73">
        <w:rPr>
          <w:rFonts w:ascii="Times New Roman" w:hAnsi="Times New Roman"/>
          <w:sz w:val="24"/>
          <w:szCs w:val="24"/>
          <w:lang w:val="ro-RO"/>
        </w:rPr>
        <w:t>r</w:t>
      </w:r>
      <w:r w:rsidRPr="00294C73">
        <w:rPr>
          <w:rFonts w:ascii="Times New Roman" w:hAnsi="Times New Roman"/>
          <w:spacing w:val="-2"/>
          <w:sz w:val="24"/>
          <w:szCs w:val="24"/>
          <w:lang w:val="ro-RO"/>
        </w:rPr>
        <w:t>e</w:t>
      </w:r>
      <w:r w:rsidRPr="00294C73">
        <w:rPr>
          <w:rFonts w:ascii="Times New Roman" w:hAnsi="Times New Roman"/>
          <w:sz w:val="24"/>
          <w:szCs w:val="24"/>
          <w:lang w:val="ro-RO"/>
        </w:rPr>
        <w:t>s</w:t>
      </w:r>
      <w:r w:rsidRPr="00294C73">
        <w:rPr>
          <w:rFonts w:ascii="Times New Roman" w:hAnsi="Times New Roman"/>
          <w:spacing w:val="1"/>
          <w:sz w:val="24"/>
          <w:szCs w:val="24"/>
          <w:lang w:val="ro-RO"/>
        </w:rPr>
        <w:t>p</w:t>
      </w:r>
      <w:r w:rsidRPr="00294C73">
        <w:rPr>
          <w:rFonts w:ascii="Times New Roman" w:hAnsi="Times New Roman"/>
          <w:sz w:val="24"/>
          <w:szCs w:val="24"/>
          <w:lang w:val="ro-RO"/>
        </w:rPr>
        <w:t>ective</w:t>
      </w:r>
      <w:r w:rsidR="00F65E93" w:rsidRPr="00294C73">
        <w:rPr>
          <w:rFonts w:ascii="Times New Roman" w:hAnsi="Times New Roman"/>
          <w:sz w:val="24"/>
          <w:szCs w:val="24"/>
          <w:lang w:val="ro-RO"/>
        </w:rPr>
        <w:t xml:space="preserve"> </w:t>
      </w:r>
      <w:r w:rsidRPr="00294C73">
        <w:rPr>
          <w:rFonts w:ascii="Times New Roman" w:hAnsi="Times New Roman"/>
          <w:sz w:val="24"/>
          <w:szCs w:val="24"/>
          <w:lang w:val="ro-RO"/>
        </w:rPr>
        <w:t>este</w:t>
      </w:r>
      <w:r w:rsidR="00F65E93" w:rsidRPr="00294C73">
        <w:rPr>
          <w:rFonts w:ascii="Times New Roman" w:hAnsi="Times New Roman"/>
          <w:sz w:val="24"/>
          <w:szCs w:val="24"/>
          <w:lang w:val="ro-RO"/>
        </w:rPr>
        <w:t xml:space="preserve"> </w:t>
      </w:r>
      <w:r w:rsidRPr="00294C73">
        <w:rPr>
          <w:rFonts w:ascii="Times New Roman" w:hAnsi="Times New Roman"/>
          <w:sz w:val="24"/>
          <w:szCs w:val="24"/>
          <w:lang w:val="ro-RO"/>
        </w:rPr>
        <w:t>pe</w:t>
      </w:r>
      <w:r w:rsidRPr="00294C73">
        <w:rPr>
          <w:rFonts w:ascii="Times New Roman" w:hAnsi="Times New Roman"/>
          <w:spacing w:val="2"/>
          <w:sz w:val="24"/>
          <w:szCs w:val="24"/>
          <w:lang w:val="ro-RO"/>
        </w:rPr>
        <w:t>r</w:t>
      </w:r>
      <w:r w:rsidRPr="00294C73">
        <w:rPr>
          <w:rFonts w:ascii="Times New Roman" w:hAnsi="Times New Roman"/>
          <w:spacing w:val="-2"/>
          <w:sz w:val="24"/>
          <w:szCs w:val="24"/>
          <w:lang w:val="ro-RO"/>
        </w:rPr>
        <w:t>m</w:t>
      </w:r>
      <w:r w:rsidRPr="00294C73">
        <w:rPr>
          <w:rFonts w:ascii="Times New Roman" w:hAnsi="Times New Roman"/>
          <w:sz w:val="24"/>
          <w:szCs w:val="24"/>
          <w:lang w:val="ro-RO"/>
        </w:rPr>
        <w:t xml:space="preserve">isă </w:t>
      </w:r>
      <w:bookmarkStart w:id="3" w:name="_Hlk15031609"/>
      <w:r w:rsidRPr="00294C73">
        <w:rPr>
          <w:rFonts w:ascii="Times New Roman" w:hAnsi="Times New Roman"/>
          <w:sz w:val="24"/>
          <w:szCs w:val="24"/>
          <w:lang w:val="ro-RO"/>
        </w:rPr>
        <w:t xml:space="preserve">amplasarea </w:t>
      </w:r>
      <w:r w:rsidRPr="00294C73">
        <w:rPr>
          <w:rFonts w:ascii="Times New Roman" w:hAnsi="Times New Roman"/>
          <w:b/>
          <w:bCs/>
          <w:sz w:val="24"/>
          <w:szCs w:val="24"/>
          <w:lang w:val="ro-RO"/>
        </w:rPr>
        <w:t xml:space="preserve">de </w:t>
      </w:r>
      <w:r w:rsidR="00AD7362" w:rsidRPr="00294C73">
        <w:rPr>
          <w:rFonts w:ascii="Times New Roman" w:hAnsi="Times New Roman"/>
          <w:b/>
          <w:bCs/>
          <w:sz w:val="24"/>
          <w:szCs w:val="24"/>
          <w:lang w:val="ro-RO"/>
        </w:rPr>
        <w:t>construcții provizorii din lemn</w:t>
      </w:r>
      <w:r w:rsidR="00AD7362" w:rsidRPr="00294C73">
        <w:rPr>
          <w:rFonts w:ascii="Times New Roman" w:hAnsi="Times New Roman"/>
          <w:sz w:val="24"/>
          <w:szCs w:val="24"/>
          <w:lang w:val="ro-RO"/>
        </w:rPr>
        <w:t xml:space="preserve"> (construcții modulare, containere acoperite pe exterior cu lemn / lambriu lemn)</w:t>
      </w:r>
      <w:r w:rsidRPr="00294C73">
        <w:rPr>
          <w:rFonts w:ascii="Times New Roman" w:hAnsi="Times New Roman"/>
          <w:sz w:val="24"/>
          <w:szCs w:val="24"/>
          <w:lang w:val="ro-RO"/>
        </w:rPr>
        <w:t xml:space="preserve"> </w:t>
      </w:r>
      <w:r w:rsidRPr="00294C73">
        <w:rPr>
          <w:rFonts w:ascii="Times New Roman" w:hAnsi="Times New Roman"/>
          <w:b/>
          <w:bCs/>
          <w:sz w:val="24"/>
          <w:szCs w:val="24"/>
          <w:lang w:val="ro-RO"/>
        </w:rPr>
        <w:t>fără fundație</w:t>
      </w:r>
      <w:r w:rsidR="00E022E2" w:rsidRPr="00294C73">
        <w:rPr>
          <w:rFonts w:ascii="Times New Roman" w:hAnsi="Times New Roman"/>
          <w:b/>
          <w:bCs/>
          <w:sz w:val="24"/>
          <w:szCs w:val="24"/>
          <w:lang w:val="ro-RO"/>
        </w:rPr>
        <w:t xml:space="preserve"> sau tonetă</w:t>
      </w:r>
      <w:r w:rsidRPr="00294C73">
        <w:rPr>
          <w:rFonts w:ascii="Times New Roman" w:hAnsi="Times New Roman"/>
          <w:b/>
          <w:bCs/>
          <w:sz w:val="24"/>
          <w:szCs w:val="24"/>
          <w:lang w:val="ro-RO"/>
        </w:rPr>
        <w:t>,</w:t>
      </w:r>
      <w:bookmarkEnd w:id="3"/>
      <w:r w:rsidRPr="00294C73">
        <w:rPr>
          <w:rFonts w:ascii="Times New Roman" w:eastAsia="Calibri" w:hAnsi="Times New Roman"/>
          <w:sz w:val="24"/>
          <w:szCs w:val="24"/>
          <w:lang w:val="ro-RO"/>
        </w:rPr>
        <w:t xml:space="preserve"> pentru activități comerciale</w:t>
      </w:r>
      <w:r w:rsidR="00E05150" w:rsidRPr="00294C73">
        <w:rPr>
          <w:rFonts w:ascii="Times New Roman" w:hAnsi="Times New Roman"/>
          <w:sz w:val="24"/>
          <w:szCs w:val="24"/>
          <w:lang w:val="ro-RO"/>
        </w:rPr>
        <w:t xml:space="preserve">, modelul si designul fiind supus </w:t>
      </w:r>
      <w:proofErr w:type="spellStart"/>
      <w:r w:rsidR="00E05150" w:rsidRPr="00294C73">
        <w:rPr>
          <w:rFonts w:ascii="Times New Roman" w:hAnsi="Times New Roman"/>
          <w:sz w:val="24"/>
          <w:szCs w:val="24"/>
          <w:lang w:val="ro-RO"/>
        </w:rPr>
        <w:t>apropbării</w:t>
      </w:r>
      <w:proofErr w:type="spellEnd"/>
      <w:r w:rsidR="00E05150" w:rsidRPr="00294C73">
        <w:rPr>
          <w:rFonts w:ascii="Times New Roman" w:hAnsi="Times New Roman"/>
          <w:sz w:val="24"/>
          <w:szCs w:val="24"/>
          <w:lang w:val="ro-RO"/>
        </w:rPr>
        <w:t xml:space="preserve"> prealabile de către </w:t>
      </w:r>
      <w:proofErr w:type="spellStart"/>
      <w:r w:rsidR="00E05150" w:rsidRPr="00294C73">
        <w:rPr>
          <w:rFonts w:ascii="Times New Roman" w:hAnsi="Times New Roman"/>
          <w:sz w:val="24"/>
          <w:szCs w:val="24"/>
          <w:lang w:val="ro-RO"/>
        </w:rPr>
        <w:t>Administraţia</w:t>
      </w:r>
      <w:proofErr w:type="spellEnd"/>
      <w:r w:rsidR="00E05150" w:rsidRPr="00294C73">
        <w:rPr>
          <w:rFonts w:ascii="Times New Roman" w:hAnsi="Times New Roman"/>
          <w:sz w:val="24"/>
          <w:szCs w:val="24"/>
          <w:lang w:val="ro-RO"/>
        </w:rPr>
        <w:t xml:space="preserve"> Grădinii Zoologice si A Platoului </w:t>
      </w:r>
      <w:proofErr w:type="spellStart"/>
      <w:r w:rsidR="00E05150" w:rsidRPr="00294C73">
        <w:rPr>
          <w:rFonts w:ascii="Times New Roman" w:hAnsi="Times New Roman"/>
          <w:sz w:val="24"/>
          <w:szCs w:val="24"/>
          <w:lang w:val="ro-RO"/>
        </w:rPr>
        <w:t>Cornesti</w:t>
      </w:r>
      <w:proofErr w:type="spellEnd"/>
      <w:r w:rsidR="00E05150" w:rsidRPr="00294C73">
        <w:rPr>
          <w:rFonts w:ascii="Times New Roman" w:hAnsi="Times New Roman"/>
          <w:sz w:val="24"/>
          <w:szCs w:val="24"/>
          <w:lang w:val="ro-RO"/>
        </w:rPr>
        <w:t>, conform art. 9.</w:t>
      </w:r>
      <w:r w:rsidR="002160DC">
        <w:rPr>
          <w:rFonts w:ascii="Times New Roman" w:hAnsi="Times New Roman"/>
          <w:sz w:val="24"/>
          <w:szCs w:val="24"/>
          <w:lang w:val="ro-RO"/>
        </w:rPr>
        <w:t>1</w:t>
      </w:r>
      <w:r w:rsidR="00E05150" w:rsidRPr="00294C73">
        <w:rPr>
          <w:rFonts w:ascii="Times New Roman" w:hAnsi="Times New Roman"/>
          <w:sz w:val="24"/>
          <w:szCs w:val="24"/>
          <w:lang w:val="ro-RO"/>
        </w:rPr>
        <w:t>.1</w:t>
      </w:r>
      <w:r w:rsidR="002160DC">
        <w:rPr>
          <w:rFonts w:ascii="Times New Roman" w:hAnsi="Times New Roman"/>
          <w:sz w:val="24"/>
          <w:szCs w:val="24"/>
          <w:lang w:val="ro-RO"/>
        </w:rPr>
        <w:t>3</w:t>
      </w:r>
      <w:r w:rsidR="00E05150" w:rsidRPr="00294C73">
        <w:rPr>
          <w:rFonts w:ascii="Times New Roman" w:hAnsi="Times New Roman"/>
          <w:sz w:val="24"/>
          <w:szCs w:val="24"/>
          <w:lang w:val="ro-RO"/>
        </w:rPr>
        <w:t xml:space="preserve"> din prezentul document.</w:t>
      </w:r>
    </w:p>
    <w:p w14:paraId="405CCA81" w14:textId="1F7A8E6B" w:rsidR="00194EDD" w:rsidRPr="00294C73" w:rsidRDefault="00194EDD" w:rsidP="009E1008">
      <w:pPr>
        <w:pStyle w:val="ListParagraph"/>
        <w:widowControl w:val="0"/>
        <w:numPr>
          <w:ilvl w:val="1"/>
          <w:numId w:val="2"/>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b/>
          <w:bCs/>
          <w:w w:val="102"/>
          <w:sz w:val="24"/>
          <w:szCs w:val="24"/>
          <w:lang w:val="ro-RO"/>
        </w:rPr>
        <w:t xml:space="preserve">Aspectul și forma </w:t>
      </w:r>
      <w:proofErr w:type="spellStart"/>
      <w:r w:rsidRPr="00294C73">
        <w:rPr>
          <w:rFonts w:ascii="Times New Roman" w:hAnsi="Times New Roman"/>
          <w:b/>
          <w:bCs/>
          <w:w w:val="102"/>
          <w:sz w:val="24"/>
          <w:szCs w:val="24"/>
          <w:lang w:val="ro-RO"/>
        </w:rPr>
        <w:t>construcţiilor</w:t>
      </w:r>
      <w:proofErr w:type="spellEnd"/>
      <w:r w:rsidRPr="00294C73">
        <w:rPr>
          <w:rFonts w:ascii="Times New Roman" w:hAnsi="Times New Roman"/>
          <w:b/>
          <w:bCs/>
          <w:w w:val="102"/>
          <w:sz w:val="24"/>
          <w:szCs w:val="24"/>
          <w:lang w:val="ro-RO"/>
        </w:rPr>
        <w:t xml:space="preserve"> </w:t>
      </w:r>
      <w:r w:rsidR="00AD7362"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fără fundație sau toneta</w:t>
      </w:r>
      <w:r w:rsidRPr="00294C73">
        <w:rPr>
          <w:rFonts w:ascii="Times New Roman" w:hAnsi="Times New Roman"/>
          <w:b/>
          <w:bCs/>
          <w:w w:val="102"/>
          <w:sz w:val="24"/>
          <w:szCs w:val="24"/>
          <w:lang w:val="ro-RO"/>
        </w:rPr>
        <w:t>, trebuie să respecte următoarele cerințe</w:t>
      </w:r>
      <w:r w:rsidR="00700932">
        <w:rPr>
          <w:rFonts w:ascii="Times New Roman" w:hAnsi="Times New Roman"/>
          <w:b/>
          <w:bCs/>
          <w:w w:val="102"/>
          <w:sz w:val="24"/>
          <w:szCs w:val="24"/>
          <w:lang w:val="ro-RO"/>
        </w:rPr>
        <w:t>, cu mențiunea că nu se acordă punctaj pentru aspectul și forma construcțiilor</w:t>
      </w:r>
      <w:r w:rsidRPr="00294C73">
        <w:rPr>
          <w:rFonts w:ascii="Times New Roman" w:hAnsi="Times New Roman"/>
          <w:b/>
          <w:bCs/>
          <w:w w:val="102"/>
          <w:sz w:val="24"/>
          <w:szCs w:val="24"/>
          <w:lang w:val="ro-RO"/>
        </w:rPr>
        <w:t>:</w:t>
      </w:r>
    </w:p>
    <w:p w14:paraId="42D19EDD" w14:textId="77777777" w:rsidR="00194EDD" w:rsidRPr="00294C73" w:rsidRDefault="00194EDD" w:rsidP="009E1008">
      <w:pPr>
        <w:pStyle w:val="ListParagraph"/>
        <w:widowControl w:val="0"/>
        <w:numPr>
          <w:ilvl w:val="0"/>
          <w:numId w:val="3"/>
        </w:numPr>
        <w:autoSpaceDE w:val="0"/>
        <w:autoSpaceDN w:val="0"/>
        <w:adjustRightInd w:val="0"/>
        <w:spacing w:after="0" w:line="360" w:lineRule="auto"/>
        <w:ind w:left="900" w:right="-17"/>
        <w:jc w:val="both"/>
        <w:rPr>
          <w:rFonts w:ascii="Times New Roman" w:hAnsi="Times New Roman"/>
          <w:b/>
          <w:bCs/>
          <w:vanish/>
          <w:w w:val="102"/>
          <w:sz w:val="24"/>
          <w:szCs w:val="24"/>
          <w:lang w:val="ro-RO"/>
        </w:rPr>
      </w:pPr>
    </w:p>
    <w:p w14:paraId="7EC8629E" w14:textId="77777777" w:rsidR="00194EDD" w:rsidRPr="00294C73" w:rsidRDefault="00194EDD" w:rsidP="009E1008">
      <w:pPr>
        <w:pStyle w:val="ListParagraph"/>
        <w:widowControl w:val="0"/>
        <w:numPr>
          <w:ilvl w:val="1"/>
          <w:numId w:val="3"/>
        </w:numPr>
        <w:autoSpaceDE w:val="0"/>
        <w:autoSpaceDN w:val="0"/>
        <w:adjustRightInd w:val="0"/>
        <w:spacing w:after="0" w:line="360" w:lineRule="auto"/>
        <w:ind w:left="900" w:right="-17"/>
        <w:jc w:val="both"/>
        <w:rPr>
          <w:rFonts w:ascii="Times New Roman" w:hAnsi="Times New Roman"/>
          <w:b/>
          <w:bCs/>
          <w:vanish/>
          <w:w w:val="102"/>
          <w:sz w:val="24"/>
          <w:szCs w:val="24"/>
          <w:lang w:val="ro-RO"/>
        </w:rPr>
      </w:pPr>
    </w:p>
    <w:p w14:paraId="27903583" w14:textId="6D1CE6D4" w:rsidR="002946FE" w:rsidRPr="00294C73" w:rsidRDefault="00194EDD" w:rsidP="009E1008">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bookmarkStart w:id="4" w:name="_Hlk40090299"/>
      <w:r w:rsidRPr="00294C73">
        <w:rPr>
          <w:rFonts w:ascii="Times New Roman" w:hAnsi="Times New Roman"/>
          <w:b/>
          <w:bCs/>
          <w:w w:val="102"/>
          <w:sz w:val="24"/>
          <w:szCs w:val="24"/>
          <w:lang w:val="ro-RO"/>
        </w:rPr>
        <w:t>Culoarea:</w:t>
      </w:r>
      <w:r w:rsidR="00D10372" w:rsidRPr="00294C73">
        <w:rPr>
          <w:rFonts w:ascii="Times New Roman" w:hAnsi="Times New Roman"/>
          <w:b/>
          <w:bCs/>
          <w:w w:val="102"/>
          <w:sz w:val="24"/>
          <w:szCs w:val="24"/>
          <w:lang w:val="ro-RO"/>
        </w:rPr>
        <w:t xml:space="preserve"> </w:t>
      </w:r>
      <w:r w:rsidRPr="00294C73">
        <w:rPr>
          <w:rFonts w:ascii="Times New Roman" w:hAnsi="Times New Roman"/>
          <w:w w:val="102"/>
          <w:sz w:val="24"/>
          <w:szCs w:val="24"/>
          <w:lang w:val="ro-RO"/>
        </w:rPr>
        <w:t xml:space="preserve">pentru construcțiile din lemn </w:t>
      </w:r>
      <w:r w:rsidR="006C3F82" w:rsidRPr="00294C73">
        <w:rPr>
          <w:rFonts w:ascii="Times New Roman" w:hAnsi="Times New Roman"/>
          <w:w w:val="102"/>
          <w:sz w:val="24"/>
          <w:szCs w:val="24"/>
          <w:lang w:val="ro-RO"/>
        </w:rPr>
        <w:t>–</w:t>
      </w:r>
      <w:r w:rsidRPr="00294C73">
        <w:rPr>
          <w:rFonts w:ascii="Times New Roman" w:hAnsi="Times New Roman"/>
          <w:w w:val="102"/>
          <w:sz w:val="24"/>
          <w:szCs w:val="24"/>
          <w:lang w:val="ro-RO"/>
        </w:rPr>
        <w:t xml:space="preserve"> </w:t>
      </w:r>
      <w:r w:rsidR="006C3F82" w:rsidRPr="00294C73">
        <w:rPr>
          <w:rFonts w:ascii="Times New Roman" w:hAnsi="Times New Roman"/>
          <w:w w:val="102"/>
          <w:sz w:val="24"/>
          <w:szCs w:val="24"/>
          <w:lang w:val="ro-RO"/>
        </w:rPr>
        <w:t>culori care se asortează cu natura.</w:t>
      </w:r>
    </w:p>
    <w:p w14:paraId="6DE07006" w14:textId="5EB41D8F" w:rsidR="002946FE" w:rsidRPr="00294C73" w:rsidRDefault="00194EDD" w:rsidP="009E1008">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Materiale:</w:t>
      </w:r>
      <w:r w:rsidRPr="00294C73">
        <w:rPr>
          <w:rFonts w:ascii="Times New Roman" w:hAnsi="Times New Roman"/>
          <w:w w:val="102"/>
          <w:sz w:val="24"/>
          <w:szCs w:val="24"/>
          <w:lang w:val="ro-RO"/>
        </w:rPr>
        <w:t xml:space="preserve"> construcție ușoară din lemn</w:t>
      </w:r>
      <w:r w:rsidR="006C3F82" w:rsidRPr="00294C73">
        <w:rPr>
          <w:rFonts w:ascii="Times New Roman" w:hAnsi="Times New Roman"/>
          <w:sz w:val="24"/>
          <w:szCs w:val="24"/>
          <w:lang w:val="ro-RO"/>
        </w:rPr>
        <w:t xml:space="preserve"> (construcții modulare, containere acoperite pe exterior cu lemn / lambriu lemn</w:t>
      </w:r>
      <w:r w:rsidR="006C3F82" w:rsidRPr="00294C73">
        <w:rPr>
          <w:rFonts w:ascii="Times New Roman" w:hAnsi="Times New Roman"/>
          <w:w w:val="102"/>
          <w:sz w:val="24"/>
          <w:szCs w:val="24"/>
          <w:lang w:val="ro-RO"/>
        </w:rPr>
        <w:t xml:space="preserve"> )</w:t>
      </w:r>
      <w:r w:rsidRPr="00294C73">
        <w:rPr>
          <w:rFonts w:ascii="Times New Roman" w:hAnsi="Times New Roman"/>
          <w:w w:val="102"/>
          <w:sz w:val="24"/>
          <w:szCs w:val="24"/>
          <w:lang w:val="ro-RO"/>
        </w:rPr>
        <w:t>, corespunzătoare specificului activității prestate</w:t>
      </w:r>
      <w:r w:rsidR="00E022E2" w:rsidRPr="00294C73">
        <w:rPr>
          <w:rFonts w:ascii="Times New Roman" w:hAnsi="Times New Roman"/>
          <w:w w:val="102"/>
          <w:sz w:val="24"/>
          <w:szCs w:val="24"/>
          <w:lang w:val="ro-RO"/>
        </w:rPr>
        <w:t>.</w:t>
      </w:r>
    </w:p>
    <w:p w14:paraId="7BEC13EE" w14:textId="13087ABB" w:rsidR="002946FE" w:rsidRPr="00294C73" w:rsidRDefault="00194EDD" w:rsidP="009E1008">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Suprafața</w:t>
      </w:r>
      <w:r w:rsidR="00D10372" w:rsidRPr="00294C73">
        <w:rPr>
          <w:rFonts w:ascii="Times New Roman" w:hAnsi="Times New Roman"/>
          <w:b/>
          <w:bCs/>
          <w:w w:val="102"/>
          <w:sz w:val="24"/>
          <w:szCs w:val="24"/>
          <w:lang w:val="ro-RO"/>
        </w:rPr>
        <w:t>:</w:t>
      </w:r>
      <w:r w:rsidRPr="00294C73">
        <w:rPr>
          <w:rFonts w:ascii="Times New Roman" w:hAnsi="Times New Roman"/>
          <w:w w:val="102"/>
          <w:sz w:val="24"/>
          <w:szCs w:val="24"/>
          <w:lang w:val="ro-RO"/>
        </w:rPr>
        <w:t xml:space="preserve"> </w:t>
      </w:r>
      <w:proofErr w:type="spellStart"/>
      <w:r w:rsidRPr="00294C73">
        <w:rPr>
          <w:rFonts w:ascii="Times New Roman" w:hAnsi="Times New Roman"/>
          <w:w w:val="102"/>
          <w:sz w:val="24"/>
          <w:szCs w:val="24"/>
          <w:lang w:val="ro-RO"/>
        </w:rPr>
        <w:t>construcţiei</w:t>
      </w:r>
      <w:proofErr w:type="spellEnd"/>
      <w:r w:rsidRPr="00294C73">
        <w:rPr>
          <w:rFonts w:ascii="Times New Roman" w:hAnsi="Times New Roman"/>
          <w:w w:val="102"/>
          <w:sz w:val="24"/>
          <w:szCs w:val="24"/>
          <w:lang w:val="ro-RO"/>
        </w:rPr>
        <w:t xml:space="preserve"> </w:t>
      </w:r>
      <w:r w:rsidR="00E45EAC"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b/>
          <w:bCs/>
          <w:spacing w:val="-2"/>
          <w:sz w:val="24"/>
          <w:szCs w:val="24"/>
          <w:lang w:val="ro-RO"/>
        </w:rPr>
        <w:t xml:space="preserve"> </w:t>
      </w:r>
      <w:r w:rsidR="00181F6A" w:rsidRPr="00294C73">
        <w:rPr>
          <w:rFonts w:ascii="Times New Roman" w:hAnsi="Times New Roman"/>
          <w:spacing w:val="-2"/>
          <w:sz w:val="24"/>
          <w:szCs w:val="24"/>
          <w:lang w:val="ro-RO"/>
        </w:rPr>
        <w:t>fără fundație sau toneta,</w:t>
      </w:r>
      <w:r w:rsidR="00181F6A" w:rsidRPr="00294C73">
        <w:rPr>
          <w:rFonts w:ascii="Times New Roman" w:hAnsi="Times New Roman"/>
          <w:b/>
          <w:bCs/>
          <w:spacing w:val="-2"/>
          <w:sz w:val="24"/>
          <w:szCs w:val="24"/>
          <w:lang w:val="ro-RO"/>
        </w:rPr>
        <w:t xml:space="preserve"> </w:t>
      </w:r>
      <w:r w:rsidRPr="00294C73">
        <w:rPr>
          <w:rFonts w:ascii="Times New Roman" w:hAnsi="Times New Roman"/>
          <w:w w:val="102"/>
          <w:sz w:val="24"/>
          <w:szCs w:val="24"/>
          <w:lang w:val="ro-RO"/>
        </w:rPr>
        <w:t xml:space="preserve">să fie de </w:t>
      </w:r>
      <w:r w:rsidRPr="00294C73">
        <w:rPr>
          <w:rFonts w:ascii="Times New Roman" w:hAnsi="Times New Roman"/>
          <w:b/>
          <w:bCs/>
          <w:w w:val="102"/>
          <w:sz w:val="24"/>
          <w:szCs w:val="24"/>
          <w:lang w:val="ro-RO"/>
        </w:rPr>
        <w:t xml:space="preserve">maximum </w:t>
      </w:r>
      <w:r w:rsidR="002E5F7D" w:rsidRPr="00294C73">
        <w:rPr>
          <w:rFonts w:ascii="Times New Roman" w:hAnsi="Times New Roman"/>
          <w:b/>
          <w:bCs/>
          <w:w w:val="102"/>
          <w:sz w:val="24"/>
          <w:szCs w:val="24"/>
          <w:lang w:val="ro-RO"/>
        </w:rPr>
        <w:t>15</w:t>
      </w:r>
      <w:r w:rsidRPr="00294C73">
        <w:rPr>
          <w:rFonts w:ascii="Times New Roman" w:hAnsi="Times New Roman"/>
          <w:b/>
          <w:bCs/>
          <w:w w:val="102"/>
          <w:sz w:val="24"/>
          <w:szCs w:val="24"/>
          <w:lang w:val="ro-RO"/>
        </w:rPr>
        <w:t xml:space="preserve"> mp, </w:t>
      </w:r>
      <w:r w:rsidRPr="00294C73">
        <w:rPr>
          <w:rFonts w:ascii="Times New Roman" w:hAnsi="Times New Roman"/>
          <w:w w:val="102"/>
          <w:sz w:val="24"/>
          <w:szCs w:val="24"/>
          <w:lang w:val="ro-RO"/>
        </w:rPr>
        <w:t xml:space="preserve">cu specificația că </w:t>
      </w:r>
      <w:bookmarkStart w:id="5" w:name="_Hlk65590155"/>
      <w:r w:rsidRPr="00294C73">
        <w:rPr>
          <w:rFonts w:ascii="Times New Roman" w:hAnsi="Times New Roman"/>
          <w:w w:val="102"/>
          <w:sz w:val="24"/>
          <w:szCs w:val="24"/>
          <w:lang w:val="ro-RO"/>
        </w:rPr>
        <w:t>nu se permite</w:t>
      </w:r>
      <w:r w:rsidR="002E38AC" w:rsidRPr="00294C73">
        <w:rPr>
          <w:rFonts w:ascii="Times New Roman" w:hAnsi="Times New Roman"/>
          <w:w w:val="102"/>
          <w:sz w:val="24"/>
          <w:szCs w:val="24"/>
          <w:lang w:val="ro-RO"/>
        </w:rPr>
        <w:t xml:space="preserve"> prepararea produselor și</w:t>
      </w:r>
      <w:r w:rsidRPr="00294C73">
        <w:rPr>
          <w:rFonts w:ascii="Times New Roman" w:hAnsi="Times New Roman"/>
          <w:w w:val="102"/>
          <w:sz w:val="24"/>
          <w:szCs w:val="24"/>
          <w:lang w:val="ro-RO"/>
        </w:rPr>
        <w:t xml:space="preserve"> expunerea mărfii în afara </w:t>
      </w:r>
      <w:bookmarkEnd w:id="5"/>
      <w:r w:rsidRPr="00294C73">
        <w:rPr>
          <w:rFonts w:ascii="Times New Roman" w:hAnsi="Times New Roman"/>
          <w:w w:val="102"/>
          <w:sz w:val="24"/>
          <w:szCs w:val="24"/>
          <w:lang w:val="ro-RO"/>
        </w:rPr>
        <w:t>construcției;</w:t>
      </w:r>
    </w:p>
    <w:p w14:paraId="72B7E76F" w14:textId="77777777" w:rsidR="002946FE" w:rsidRPr="00294C73" w:rsidRDefault="00194EDD" w:rsidP="009E1008">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Instalațiile electrice:</w:t>
      </w:r>
      <w:r w:rsidRPr="00294C73">
        <w:rPr>
          <w:rFonts w:ascii="Times New Roman" w:hAnsi="Times New Roman"/>
          <w:w w:val="102"/>
          <w:sz w:val="24"/>
          <w:szCs w:val="24"/>
          <w:lang w:val="ro-RO"/>
        </w:rPr>
        <w:t xml:space="preserve"> prevăzute cu prize și sistem de iluminare</w:t>
      </w:r>
      <w:r w:rsidR="00F65E93" w:rsidRPr="00294C73">
        <w:rPr>
          <w:rFonts w:ascii="Times New Roman" w:hAnsi="Times New Roman"/>
          <w:w w:val="102"/>
          <w:sz w:val="24"/>
          <w:szCs w:val="24"/>
          <w:lang w:val="ro-RO"/>
        </w:rPr>
        <w:t xml:space="preserve"> și contoare de energie</w:t>
      </w:r>
      <w:r w:rsidR="00385535" w:rsidRPr="00294C73">
        <w:rPr>
          <w:rFonts w:ascii="Times New Roman" w:hAnsi="Times New Roman"/>
          <w:w w:val="102"/>
          <w:sz w:val="24"/>
          <w:szCs w:val="24"/>
          <w:lang w:val="ro-RO"/>
        </w:rPr>
        <w:t>.</w:t>
      </w:r>
    </w:p>
    <w:p w14:paraId="47F657D7" w14:textId="77777777" w:rsidR="002946FE" w:rsidRPr="00294C73" w:rsidRDefault="00194EDD" w:rsidP="009E1008">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w w:val="102"/>
          <w:sz w:val="24"/>
          <w:szCs w:val="24"/>
          <w:lang w:val="ro-RO"/>
        </w:rPr>
        <w:t>Constructia să se poată închide în afara orelor de funcționare cu rulouri executate din același material și culoare ca și construcția.</w:t>
      </w:r>
    </w:p>
    <w:p w14:paraId="39F14F1B" w14:textId="6AD12576" w:rsidR="00E05150" w:rsidRPr="00294C73" w:rsidRDefault="00194EDD" w:rsidP="00E05150">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Amplasarea </w:t>
      </w:r>
      <w:r w:rsidR="00C92631" w:rsidRPr="00294C73">
        <w:rPr>
          <w:rFonts w:ascii="Times New Roman" w:hAnsi="Times New Roman"/>
          <w:b/>
          <w:bCs/>
          <w:w w:val="102"/>
          <w:sz w:val="24"/>
          <w:szCs w:val="24"/>
          <w:lang w:val="ro-RO"/>
        </w:rPr>
        <w:t>construcțiilor</w:t>
      </w:r>
      <w:r w:rsidRPr="00294C73">
        <w:rPr>
          <w:rFonts w:ascii="Times New Roman" w:hAnsi="Times New Roman"/>
          <w:b/>
          <w:bCs/>
          <w:w w:val="102"/>
          <w:sz w:val="24"/>
          <w:szCs w:val="24"/>
          <w:lang w:val="ro-RO"/>
        </w:rPr>
        <w:t xml:space="preserve"> </w:t>
      </w:r>
      <w:r w:rsidR="00AD7362" w:rsidRPr="00294C73">
        <w:rPr>
          <w:rFonts w:ascii="Times New Roman" w:hAnsi="Times New Roman"/>
          <w:sz w:val="24"/>
          <w:szCs w:val="24"/>
          <w:lang w:val="ro-RO"/>
        </w:rPr>
        <w:t>provizorii din lemn (construcții modulare, containere acoperite pe exterior cu lemn / lambriu lemn)</w:t>
      </w:r>
      <w:bookmarkEnd w:id="4"/>
      <w:r w:rsidR="00181F6A" w:rsidRPr="00294C73">
        <w:rPr>
          <w:rFonts w:ascii="Times New Roman" w:hAnsi="Times New Roman"/>
          <w:sz w:val="24"/>
          <w:szCs w:val="24"/>
          <w:lang w:val="ro-RO"/>
        </w:rPr>
        <w:t xml:space="preserve"> fără fundație sau tonetă</w:t>
      </w:r>
      <w:r w:rsidR="00E05150" w:rsidRPr="00294C73">
        <w:rPr>
          <w:rFonts w:ascii="Times New Roman" w:hAnsi="Times New Roman"/>
          <w:sz w:val="24"/>
          <w:szCs w:val="24"/>
          <w:lang w:val="ro-RO"/>
        </w:rPr>
        <w:t xml:space="preserve">, modelul si designul fiind supus </w:t>
      </w:r>
      <w:proofErr w:type="spellStart"/>
      <w:r w:rsidR="00E05150" w:rsidRPr="00294C73">
        <w:rPr>
          <w:rFonts w:ascii="Times New Roman" w:hAnsi="Times New Roman"/>
          <w:sz w:val="24"/>
          <w:szCs w:val="24"/>
          <w:lang w:val="ro-RO"/>
        </w:rPr>
        <w:t>apropbării</w:t>
      </w:r>
      <w:proofErr w:type="spellEnd"/>
      <w:r w:rsidR="00E05150" w:rsidRPr="00294C73">
        <w:rPr>
          <w:rFonts w:ascii="Times New Roman" w:hAnsi="Times New Roman"/>
          <w:sz w:val="24"/>
          <w:szCs w:val="24"/>
          <w:lang w:val="ro-RO"/>
        </w:rPr>
        <w:t xml:space="preserve"> prealabile de către </w:t>
      </w:r>
      <w:proofErr w:type="spellStart"/>
      <w:r w:rsidR="00E05150" w:rsidRPr="00294C73">
        <w:rPr>
          <w:rFonts w:ascii="Times New Roman" w:hAnsi="Times New Roman"/>
          <w:sz w:val="24"/>
          <w:szCs w:val="24"/>
          <w:lang w:val="ro-RO"/>
        </w:rPr>
        <w:t>Administraţia</w:t>
      </w:r>
      <w:proofErr w:type="spellEnd"/>
      <w:r w:rsidR="00E05150" w:rsidRPr="00294C73">
        <w:rPr>
          <w:rFonts w:ascii="Times New Roman" w:hAnsi="Times New Roman"/>
          <w:sz w:val="24"/>
          <w:szCs w:val="24"/>
          <w:lang w:val="ro-RO"/>
        </w:rPr>
        <w:t xml:space="preserve"> Grădinii Zoologice Si A Platoului </w:t>
      </w:r>
      <w:proofErr w:type="spellStart"/>
      <w:r w:rsidR="00E05150" w:rsidRPr="00294C73">
        <w:rPr>
          <w:rFonts w:ascii="Times New Roman" w:hAnsi="Times New Roman"/>
          <w:sz w:val="24"/>
          <w:szCs w:val="24"/>
          <w:lang w:val="ro-RO"/>
        </w:rPr>
        <w:t>Cornesti</w:t>
      </w:r>
      <w:proofErr w:type="spellEnd"/>
      <w:r w:rsidR="00E05150" w:rsidRPr="00294C73">
        <w:rPr>
          <w:rFonts w:ascii="Times New Roman" w:hAnsi="Times New Roman"/>
          <w:sz w:val="24"/>
          <w:szCs w:val="24"/>
          <w:lang w:val="ro-RO"/>
        </w:rPr>
        <w:t>, conform art. 9.</w:t>
      </w:r>
      <w:r w:rsidR="002160DC">
        <w:rPr>
          <w:rFonts w:ascii="Times New Roman" w:hAnsi="Times New Roman"/>
          <w:sz w:val="24"/>
          <w:szCs w:val="24"/>
          <w:lang w:val="ro-RO"/>
        </w:rPr>
        <w:t>1</w:t>
      </w:r>
      <w:r w:rsidR="00E05150" w:rsidRPr="00294C73">
        <w:rPr>
          <w:rFonts w:ascii="Times New Roman" w:hAnsi="Times New Roman"/>
          <w:sz w:val="24"/>
          <w:szCs w:val="24"/>
          <w:lang w:val="ro-RO"/>
        </w:rPr>
        <w:t>.1</w:t>
      </w:r>
      <w:r w:rsidR="002160DC">
        <w:rPr>
          <w:rFonts w:ascii="Times New Roman" w:hAnsi="Times New Roman"/>
          <w:sz w:val="24"/>
          <w:szCs w:val="24"/>
          <w:lang w:val="ro-RO"/>
        </w:rPr>
        <w:t>3</w:t>
      </w:r>
      <w:r w:rsidR="00E05150" w:rsidRPr="00294C73">
        <w:rPr>
          <w:rFonts w:ascii="Times New Roman" w:hAnsi="Times New Roman"/>
          <w:sz w:val="24"/>
          <w:szCs w:val="24"/>
          <w:lang w:val="ro-RO"/>
        </w:rPr>
        <w:t xml:space="preserve"> din prezentul document.</w:t>
      </w:r>
    </w:p>
    <w:p w14:paraId="2A668190" w14:textId="77777777" w:rsidR="002946FE" w:rsidRPr="00294C73" w:rsidRDefault="00194EDD" w:rsidP="009E1008">
      <w:pPr>
        <w:pStyle w:val="ListParagraph"/>
        <w:widowControl w:val="0"/>
        <w:numPr>
          <w:ilvl w:val="1"/>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sz w:val="24"/>
          <w:szCs w:val="24"/>
          <w:lang w:val="ro-RO"/>
        </w:rPr>
        <w:t>Forma</w:t>
      </w:r>
      <w:r w:rsidR="00794398" w:rsidRPr="00294C73">
        <w:rPr>
          <w:rFonts w:ascii="Times New Roman" w:hAnsi="Times New Roman"/>
          <w:b/>
          <w:bCs/>
          <w:sz w:val="24"/>
          <w:szCs w:val="24"/>
          <w:lang w:val="ro-RO"/>
        </w:rPr>
        <w:t xml:space="preserve"> </w:t>
      </w:r>
      <w:r w:rsidRPr="00294C73">
        <w:rPr>
          <w:rFonts w:ascii="Times New Roman" w:hAnsi="Times New Roman"/>
          <w:b/>
          <w:bCs/>
          <w:spacing w:val="2"/>
          <w:sz w:val="24"/>
          <w:szCs w:val="24"/>
          <w:lang w:val="ro-RO"/>
        </w:rPr>
        <w:t>d</w:t>
      </w:r>
      <w:r w:rsidRPr="00294C73">
        <w:rPr>
          <w:rFonts w:ascii="Times New Roman" w:hAnsi="Times New Roman"/>
          <w:b/>
          <w:bCs/>
          <w:sz w:val="24"/>
          <w:szCs w:val="24"/>
          <w:lang w:val="ro-RO"/>
        </w:rPr>
        <w:t>e</w:t>
      </w:r>
      <w:r w:rsidR="00794398"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lic</w:t>
      </w:r>
      <w:r w:rsidRPr="00294C73">
        <w:rPr>
          <w:rFonts w:ascii="Times New Roman" w:hAnsi="Times New Roman"/>
          <w:b/>
          <w:bCs/>
          <w:spacing w:val="-1"/>
          <w:sz w:val="24"/>
          <w:szCs w:val="24"/>
          <w:lang w:val="ro-RO"/>
        </w:rPr>
        <w:t>i</w:t>
      </w:r>
      <w:r w:rsidRPr="00294C73">
        <w:rPr>
          <w:rFonts w:ascii="Times New Roman" w:hAnsi="Times New Roman"/>
          <w:b/>
          <w:bCs/>
          <w:sz w:val="24"/>
          <w:szCs w:val="24"/>
          <w:lang w:val="ro-RO"/>
        </w:rPr>
        <w:t>t</w:t>
      </w:r>
      <w:r w:rsidRPr="00294C73">
        <w:rPr>
          <w:rFonts w:ascii="Times New Roman" w:hAnsi="Times New Roman"/>
          <w:b/>
          <w:bCs/>
          <w:spacing w:val="1"/>
          <w:sz w:val="24"/>
          <w:szCs w:val="24"/>
          <w:lang w:val="ro-RO"/>
        </w:rPr>
        <w:t>a</w:t>
      </w:r>
      <w:r w:rsidRPr="00294C73">
        <w:rPr>
          <w:rFonts w:ascii="Times New Roman" w:hAnsi="Times New Roman"/>
          <w:b/>
          <w:bCs/>
          <w:sz w:val="24"/>
          <w:szCs w:val="24"/>
          <w:lang w:val="ro-RO"/>
        </w:rPr>
        <w:t>ţie</w:t>
      </w:r>
      <w:r w:rsidRPr="00294C73">
        <w:rPr>
          <w:rFonts w:ascii="Times New Roman" w:hAnsi="Times New Roman"/>
          <w:sz w:val="24"/>
          <w:szCs w:val="24"/>
          <w:lang w:val="ro-RO"/>
        </w:rPr>
        <w:t>:</w:t>
      </w:r>
      <w:r w:rsidR="00794398" w:rsidRPr="00294C73">
        <w:rPr>
          <w:rFonts w:ascii="Times New Roman" w:hAnsi="Times New Roman"/>
          <w:sz w:val="24"/>
          <w:szCs w:val="24"/>
          <w:lang w:val="ro-RO"/>
        </w:rPr>
        <w:t xml:space="preserve"> </w:t>
      </w:r>
      <w:r w:rsidRPr="00294C73">
        <w:rPr>
          <w:rFonts w:ascii="Times New Roman" w:hAnsi="Times New Roman"/>
          <w:sz w:val="24"/>
          <w:szCs w:val="24"/>
          <w:lang w:val="ro-RO"/>
        </w:rPr>
        <w:t>lic</w:t>
      </w:r>
      <w:r w:rsidRPr="00294C73">
        <w:rPr>
          <w:rFonts w:ascii="Times New Roman" w:hAnsi="Times New Roman"/>
          <w:spacing w:val="1"/>
          <w:sz w:val="24"/>
          <w:szCs w:val="24"/>
          <w:lang w:val="ro-RO"/>
        </w:rPr>
        <w:t>i</w:t>
      </w:r>
      <w:r w:rsidRPr="00294C73">
        <w:rPr>
          <w:rFonts w:ascii="Times New Roman" w:hAnsi="Times New Roman"/>
          <w:spacing w:val="-1"/>
          <w:sz w:val="24"/>
          <w:szCs w:val="24"/>
          <w:lang w:val="ro-RO"/>
        </w:rPr>
        <w:t>t</w:t>
      </w:r>
      <w:r w:rsidRPr="00294C73">
        <w:rPr>
          <w:rFonts w:ascii="Times New Roman" w:hAnsi="Times New Roman"/>
          <w:sz w:val="24"/>
          <w:szCs w:val="24"/>
          <w:lang w:val="ro-RO"/>
        </w:rPr>
        <w:t>aţie</w:t>
      </w:r>
      <w:r w:rsidR="00794398" w:rsidRPr="00294C73">
        <w:rPr>
          <w:rFonts w:ascii="Times New Roman" w:hAnsi="Times New Roman"/>
          <w:sz w:val="24"/>
          <w:szCs w:val="24"/>
          <w:lang w:val="ro-RO"/>
        </w:rPr>
        <w:t xml:space="preserve"> </w:t>
      </w:r>
      <w:r w:rsidRPr="00294C73">
        <w:rPr>
          <w:rFonts w:ascii="Times New Roman" w:hAnsi="Times New Roman"/>
          <w:sz w:val="24"/>
          <w:szCs w:val="24"/>
          <w:lang w:val="ro-RO"/>
        </w:rPr>
        <w:t>p</w:t>
      </w:r>
      <w:r w:rsidRPr="00294C73">
        <w:rPr>
          <w:rFonts w:ascii="Times New Roman" w:hAnsi="Times New Roman"/>
          <w:spacing w:val="1"/>
          <w:sz w:val="24"/>
          <w:szCs w:val="24"/>
          <w:lang w:val="ro-RO"/>
        </w:rPr>
        <w:t>u</w:t>
      </w:r>
      <w:r w:rsidRPr="00294C73">
        <w:rPr>
          <w:rFonts w:ascii="Times New Roman" w:hAnsi="Times New Roman"/>
          <w:sz w:val="24"/>
          <w:szCs w:val="24"/>
          <w:lang w:val="ro-RO"/>
        </w:rPr>
        <w:t>b</w:t>
      </w:r>
      <w:r w:rsidRPr="00294C73">
        <w:rPr>
          <w:rFonts w:ascii="Times New Roman" w:hAnsi="Times New Roman"/>
          <w:spacing w:val="-1"/>
          <w:sz w:val="24"/>
          <w:szCs w:val="24"/>
          <w:lang w:val="ro-RO"/>
        </w:rPr>
        <w:t>l</w:t>
      </w:r>
      <w:r w:rsidRPr="00294C73">
        <w:rPr>
          <w:rFonts w:ascii="Times New Roman" w:hAnsi="Times New Roman"/>
          <w:sz w:val="24"/>
          <w:szCs w:val="24"/>
          <w:lang w:val="ro-RO"/>
        </w:rPr>
        <w:t>ică</w:t>
      </w:r>
      <w:r w:rsidRPr="00294C73">
        <w:rPr>
          <w:rFonts w:ascii="Times New Roman" w:hAnsi="Times New Roman"/>
          <w:spacing w:val="18"/>
          <w:sz w:val="24"/>
          <w:szCs w:val="24"/>
          <w:lang w:val="ro-RO"/>
        </w:rPr>
        <w:t>.</w:t>
      </w:r>
    </w:p>
    <w:p w14:paraId="3B77189C" w14:textId="07E0BAB6" w:rsidR="002946FE" w:rsidRPr="00294C73" w:rsidRDefault="00194EDD" w:rsidP="009E1008">
      <w:pPr>
        <w:pStyle w:val="ListParagraph"/>
        <w:widowControl w:val="0"/>
        <w:autoSpaceDE w:val="0"/>
        <w:autoSpaceDN w:val="0"/>
        <w:adjustRightInd w:val="0"/>
        <w:spacing w:after="0" w:line="360" w:lineRule="auto"/>
        <w:ind w:left="1134" w:right="-17"/>
        <w:jc w:val="both"/>
        <w:rPr>
          <w:rFonts w:ascii="Times New Roman" w:hAnsi="Times New Roman"/>
          <w:b/>
          <w:bCs/>
          <w:w w:val="102"/>
          <w:sz w:val="24"/>
          <w:szCs w:val="24"/>
          <w:lang w:val="ro-RO"/>
        </w:rPr>
      </w:pPr>
      <w:r w:rsidRPr="00294C73">
        <w:rPr>
          <w:rFonts w:ascii="Times New Roman" w:hAnsi="Times New Roman"/>
          <w:sz w:val="24"/>
          <w:szCs w:val="24"/>
          <w:lang w:val="ro-RO"/>
        </w:rPr>
        <w:t>În conformitate cu dispozițiile Art. 5 (1)</w:t>
      </w:r>
      <w:r w:rsidRPr="00294C73">
        <w:rPr>
          <w:rFonts w:ascii="Times New Roman" w:hAnsi="Times New Roman"/>
          <w:i/>
          <w:iCs/>
          <w:sz w:val="24"/>
          <w:szCs w:val="24"/>
          <w:lang w:val="ro-RO"/>
        </w:rPr>
        <w:t>”</w:t>
      </w:r>
      <w:r w:rsidRPr="00294C73">
        <w:rPr>
          <w:rFonts w:ascii="Times New Roman" w:hAnsi="Times New Roman"/>
          <w:i/>
          <w:iCs/>
          <w:sz w:val="24"/>
          <w:szCs w:val="24"/>
          <w:u w:val="single"/>
          <w:lang w:val="ro-RO"/>
        </w:rPr>
        <w:t>Orice exerciţiu comercial se desfăşoară numai de către comercianţi autorizaţi în condiţiile legii</w:t>
      </w:r>
      <w:r w:rsidRPr="00294C73">
        <w:rPr>
          <w:rFonts w:ascii="Times New Roman" w:hAnsi="Times New Roman"/>
          <w:i/>
          <w:iCs/>
          <w:sz w:val="24"/>
          <w:szCs w:val="24"/>
          <w:lang w:val="ro-RO"/>
        </w:rPr>
        <w:t>”</w:t>
      </w:r>
      <w:r w:rsidR="002946FE" w:rsidRPr="00294C73">
        <w:rPr>
          <w:rFonts w:ascii="Times New Roman" w:hAnsi="Times New Roman"/>
          <w:i/>
          <w:iCs/>
          <w:sz w:val="24"/>
          <w:szCs w:val="24"/>
          <w:lang w:val="ro-RO"/>
        </w:rPr>
        <w:t xml:space="preserve"> </w:t>
      </w:r>
      <w:r w:rsidRPr="00294C73">
        <w:rPr>
          <w:rFonts w:ascii="Times New Roman" w:hAnsi="Times New Roman"/>
          <w:sz w:val="24"/>
          <w:szCs w:val="24"/>
          <w:lang w:val="ro-RO"/>
        </w:rPr>
        <w:t>din Le</w:t>
      </w:r>
      <w:r w:rsidRPr="00294C73">
        <w:rPr>
          <w:rFonts w:ascii="Times New Roman" w:hAnsi="Times New Roman"/>
          <w:spacing w:val="1"/>
          <w:sz w:val="24"/>
          <w:szCs w:val="24"/>
          <w:lang w:val="ro-RO"/>
        </w:rPr>
        <w:t>g</w:t>
      </w:r>
      <w:r w:rsidRPr="00294C73">
        <w:rPr>
          <w:rFonts w:ascii="Times New Roman" w:hAnsi="Times New Roman"/>
          <w:sz w:val="24"/>
          <w:szCs w:val="24"/>
          <w:lang w:val="ro-RO"/>
        </w:rPr>
        <w:t>ea nr.650/2002</w:t>
      </w:r>
      <w:r w:rsidRPr="00294C73">
        <w:rPr>
          <w:rFonts w:ascii="Times New Roman" w:hAnsi="Times New Roman"/>
          <w:i/>
          <w:iCs/>
          <w:sz w:val="24"/>
          <w:szCs w:val="24"/>
          <w:lang w:val="ro-RO"/>
        </w:rPr>
        <w:t>”</w:t>
      </w:r>
      <w:r w:rsidRPr="00294C73">
        <w:rPr>
          <w:rFonts w:ascii="Times New Roman" w:hAnsi="Times New Roman"/>
          <w:i/>
          <w:iCs/>
          <w:spacing w:val="6"/>
          <w:sz w:val="24"/>
          <w:szCs w:val="24"/>
          <w:lang w:val="ro-RO"/>
        </w:rPr>
        <w:t xml:space="preserve">pentru </w:t>
      </w:r>
      <w:r w:rsidRPr="00294C73">
        <w:rPr>
          <w:rFonts w:ascii="Times New Roman" w:hAnsi="Times New Roman"/>
          <w:i/>
          <w:iCs/>
          <w:spacing w:val="6"/>
          <w:sz w:val="24"/>
          <w:szCs w:val="24"/>
          <w:lang w:val="ro-RO"/>
        </w:rPr>
        <w:lastRenderedPageBreak/>
        <w:t>aprobarea Ordonanţei Guvernului nr. 99/2000 privind comercializarea produselor şi serviciilor de piaţă”,</w:t>
      </w:r>
      <w:r w:rsidRPr="00294C73">
        <w:rPr>
          <w:rFonts w:ascii="Times New Roman" w:hAnsi="Times New Roman"/>
          <w:spacing w:val="6"/>
          <w:sz w:val="24"/>
          <w:szCs w:val="24"/>
          <w:lang w:val="ro-RO"/>
        </w:rPr>
        <w:t xml:space="preserve"> coroborat cu Art</w:t>
      </w:r>
      <w:r w:rsidRPr="00294C73">
        <w:rPr>
          <w:rFonts w:ascii="Times New Roman" w:hAnsi="Times New Roman"/>
          <w:i/>
          <w:iCs/>
          <w:sz w:val="24"/>
          <w:szCs w:val="24"/>
          <w:lang w:val="ro-RO"/>
        </w:rPr>
        <w:t>.</w:t>
      </w:r>
      <w:r w:rsidR="004F0E46" w:rsidRPr="00294C73">
        <w:rPr>
          <w:rFonts w:ascii="Times New Roman" w:hAnsi="Times New Roman"/>
          <w:i/>
          <w:iCs/>
          <w:sz w:val="24"/>
          <w:szCs w:val="24"/>
          <w:lang w:val="ro-RO"/>
        </w:rPr>
        <w:t xml:space="preserve"> </w:t>
      </w:r>
      <w:r w:rsidRPr="00294C73">
        <w:rPr>
          <w:rFonts w:ascii="Times New Roman" w:hAnsi="Times New Roman"/>
          <w:sz w:val="24"/>
          <w:szCs w:val="24"/>
          <w:lang w:val="ro-RO"/>
        </w:rPr>
        <w:t xml:space="preserve">332 </w:t>
      </w:r>
      <w:bookmarkStart w:id="6" w:name="_Hlk18497287"/>
      <w:r w:rsidRPr="00294C73">
        <w:rPr>
          <w:rFonts w:ascii="Times New Roman" w:hAnsi="Times New Roman"/>
          <w:sz w:val="24"/>
          <w:szCs w:val="24"/>
          <w:lang w:val="ro-RO"/>
        </w:rPr>
        <w:t xml:space="preserve">din </w:t>
      </w:r>
      <w:bookmarkStart w:id="7" w:name="_Hlk18499942"/>
      <w:r w:rsidRPr="00294C73">
        <w:rPr>
          <w:rFonts w:ascii="Times New Roman" w:hAnsi="Times New Roman"/>
          <w:sz w:val="24"/>
          <w:szCs w:val="24"/>
          <w:lang w:val="ro-RO"/>
        </w:rPr>
        <w:t>OUG Nr. 57/2019, privind Codul administrativ</w:t>
      </w:r>
      <w:bookmarkEnd w:id="6"/>
      <w:bookmarkEnd w:id="7"/>
      <w:r w:rsidRPr="00294C73">
        <w:rPr>
          <w:rFonts w:ascii="Times New Roman" w:hAnsi="Times New Roman"/>
          <w:sz w:val="24"/>
          <w:szCs w:val="24"/>
          <w:lang w:val="ro-RO"/>
        </w:rPr>
        <w:t xml:space="preserve">, la licitație se înscriu și participă </w:t>
      </w:r>
      <w:r w:rsidRPr="00294C73">
        <w:rPr>
          <w:rFonts w:ascii="Times New Roman" w:hAnsi="Times New Roman"/>
          <w:b/>
          <w:bCs/>
          <w:sz w:val="24"/>
          <w:szCs w:val="24"/>
          <w:lang w:val="ro-RO"/>
        </w:rPr>
        <w:t>doar a</w:t>
      </w:r>
      <w:r w:rsidRPr="00294C73">
        <w:rPr>
          <w:rFonts w:ascii="Times New Roman" w:hAnsi="Times New Roman"/>
          <w:b/>
          <w:bCs/>
          <w:spacing w:val="1"/>
          <w:sz w:val="24"/>
          <w:szCs w:val="24"/>
          <w:lang w:val="ro-RO"/>
        </w:rPr>
        <w:t>g</w:t>
      </w:r>
      <w:r w:rsidRPr="00294C73">
        <w:rPr>
          <w:rFonts w:ascii="Times New Roman" w:hAnsi="Times New Roman"/>
          <w:b/>
          <w:bCs/>
          <w:spacing w:val="-2"/>
          <w:sz w:val="24"/>
          <w:szCs w:val="24"/>
          <w:lang w:val="ro-RO"/>
        </w:rPr>
        <w:t>e</w:t>
      </w:r>
      <w:r w:rsidRPr="00294C73">
        <w:rPr>
          <w:rFonts w:ascii="Times New Roman" w:hAnsi="Times New Roman"/>
          <w:b/>
          <w:bCs/>
          <w:spacing w:val="1"/>
          <w:sz w:val="24"/>
          <w:szCs w:val="24"/>
          <w:lang w:val="ro-RO"/>
        </w:rPr>
        <w:t>n</w:t>
      </w:r>
      <w:r w:rsidRPr="00294C73">
        <w:rPr>
          <w:rFonts w:ascii="Times New Roman" w:hAnsi="Times New Roman"/>
          <w:b/>
          <w:bCs/>
          <w:spacing w:val="-1"/>
          <w:sz w:val="24"/>
          <w:szCs w:val="24"/>
          <w:lang w:val="ro-RO"/>
        </w:rPr>
        <w:t>ț</w:t>
      </w:r>
      <w:r w:rsidRPr="00294C73">
        <w:rPr>
          <w:rFonts w:ascii="Times New Roman" w:hAnsi="Times New Roman"/>
          <w:b/>
          <w:bCs/>
          <w:spacing w:val="1"/>
          <w:sz w:val="24"/>
          <w:szCs w:val="24"/>
          <w:lang w:val="ro-RO"/>
        </w:rPr>
        <w:t xml:space="preserve">i </w:t>
      </w:r>
      <w:r w:rsidRPr="00294C73">
        <w:rPr>
          <w:rFonts w:ascii="Times New Roman" w:hAnsi="Times New Roman"/>
          <w:b/>
          <w:bCs/>
          <w:sz w:val="24"/>
          <w:szCs w:val="24"/>
          <w:lang w:val="ro-RO"/>
        </w:rPr>
        <w:t>e</w:t>
      </w:r>
      <w:r w:rsidRPr="00294C73">
        <w:rPr>
          <w:rFonts w:ascii="Times New Roman" w:hAnsi="Times New Roman"/>
          <w:b/>
          <w:bCs/>
          <w:spacing w:val="-2"/>
          <w:sz w:val="24"/>
          <w:szCs w:val="24"/>
          <w:lang w:val="ro-RO"/>
        </w:rPr>
        <w:t>c</w:t>
      </w:r>
      <w:r w:rsidRPr="00294C73">
        <w:rPr>
          <w:rFonts w:ascii="Times New Roman" w:hAnsi="Times New Roman"/>
          <w:b/>
          <w:bCs/>
          <w:spacing w:val="1"/>
          <w:sz w:val="24"/>
          <w:szCs w:val="24"/>
          <w:lang w:val="ro-RO"/>
        </w:rPr>
        <w:t>o</w:t>
      </w:r>
      <w:r w:rsidRPr="00294C73">
        <w:rPr>
          <w:rFonts w:ascii="Times New Roman" w:hAnsi="Times New Roman"/>
          <w:b/>
          <w:bCs/>
          <w:sz w:val="24"/>
          <w:szCs w:val="24"/>
          <w:lang w:val="ro-RO"/>
        </w:rPr>
        <w:t>n</w:t>
      </w:r>
      <w:r w:rsidRPr="00294C73">
        <w:rPr>
          <w:rFonts w:ascii="Times New Roman" w:hAnsi="Times New Roman"/>
          <w:b/>
          <w:bCs/>
          <w:spacing w:val="1"/>
          <w:sz w:val="24"/>
          <w:szCs w:val="24"/>
          <w:lang w:val="ro-RO"/>
        </w:rPr>
        <w:t>o</w:t>
      </w:r>
      <w:r w:rsidRPr="00294C73">
        <w:rPr>
          <w:rFonts w:ascii="Times New Roman" w:hAnsi="Times New Roman"/>
          <w:b/>
          <w:bCs/>
          <w:spacing w:val="-2"/>
          <w:sz w:val="24"/>
          <w:szCs w:val="24"/>
          <w:lang w:val="ro-RO"/>
        </w:rPr>
        <w:t>m</w:t>
      </w:r>
      <w:r w:rsidRPr="00294C73">
        <w:rPr>
          <w:rFonts w:ascii="Times New Roman" w:hAnsi="Times New Roman"/>
          <w:b/>
          <w:bCs/>
          <w:sz w:val="24"/>
          <w:szCs w:val="24"/>
          <w:lang w:val="ro-RO"/>
        </w:rPr>
        <w:t>ici</w:t>
      </w:r>
      <w:r w:rsidRPr="00294C73">
        <w:rPr>
          <w:rFonts w:ascii="Times New Roman" w:hAnsi="Times New Roman"/>
          <w:sz w:val="24"/>
          <w:szCs w:val="24"/>
          <w:lang w:val="ro-RO"/>
        </w:rPr>
        <w:t>.</w:t>
      </w:r>
    </w:p>
    <w:p w14:paraId="3017E88A" w14:textId="56F50472" w:rsidR="002946FE" w:rsidRPr="00294C73" w:rsidRDefault="00194EDD" w:rsidP="009E1008">
      <w:pPr>
        <w:pStyle w:val="ListParagraph"/>
        <w:widowControl w:val="0"/>
        <w:numPr>
          <w:ilvl w:val="1"/>
          <w:numId w:val="2"/>
        </w:numPr>
        <w:autoSpaceDE w:val="0"/>
        <w:autoSpaceDN w:val="0"/>
        <w:adjustRightInd w:val="0"/>
        <w:spacing w:after="0" w:line="360" w:lineRule="auto"/>
        <w:ind w:left="1134" w:right="-17" w:hanging="1058"/>
        <w:jc w:val="both"/>
        <w:rPr>
          <w:rFonts w:ascii="Times New Roman" w:hAnsi="Times New Roman"/>
          <w:w w:val="102"/>
          <w:sz w:val="24"/>
          <w:szCs w:val="24"/>
          <w:lang w:val="ro-RO"/>
        </w:rPr>
      </w:pPr>
      <w:r w:rsidRPr="00294C73">
        <w:rPr>
          <w:rFonts w:ascii="Times New Roman" w:hAnsi="Times New Roman"/>
          <w:sz w:val="24"/>
          <w:szCs w:val="24"/>
          <w:lang w:val="ro-RO"/>
        </w:rPr>
        <w:t xml:space="preserve">Poate participa la licitație, în număr nelimitat, orice agent economic cu obiect de activitate pentru comercializarea produselor de </w:t>
      </w:r>
      <w:r w:rsidR="00D54A43" w:rsidRPr="00294C73">
        <w:rPr>
          <w:rFonts w:ascii="Times New Roman" w:hAnsi="Times New Roman"/>
          <w:sz w:val="24"/>
          <w:szCs w:val="24"/>
          <w:lang w:val="ro-RO"/>
        </w:rPr>
        <w:t>alimentație publică</w:t>
      </w:r>
      <w:r w:rsidR="00CE177D" w:rsidRPr="00294C73">
        <w:rPr>
          <w:rFonts w:ascii="Times New Roman" w:hAnsi="Times New Roman"/>
          <w:sz w:val="24"/>
          <w:szCs w:val="24"/>
          <w:lang w:val="ro-RO"/>
        </w:rPr>
        <w:t xml:space="preserve"> din</w:t>
      </w:r>
      <w:r w:rsidRPr="00294C73">
        <w:rPr>
          <w:rFonts w:ascii="Times New Roman" w:hAnsi="Times New Roman"/>
          <w:sz w:val="24"/>
          <w:szCs w:val="24"/>
          <w:lang w:val="ro-RO"/>
        </w:rPr>
        <w:t xml:space="preserve"> </w:t>
      </w:r>
      <w:r w:rsidR="00925B41" w:rsidRPr="00294C73">
        <w:rPr>
          <w:rFonts w:ascii="Times New Roman" w:hAnsi="Times New Roman"/>
          <w:sz w:val="24"/>
          <w:szCs w:val="24"/>
          <w:lang w:val="ro-RO"/>
        </w:rPr>
        <w:t xml:space="preserve">produse </w:t>
      </w:r>
      <w:proofErr w:type="spellStart"/>
      <w:r w:rsidR="00925B41" w:rsidRPr="00294C73">
        <w:rPr>
          <w:rFonts w:ascii="Times New Roman" w:hAnsi="Times New Roman"/>
          <w:sz w:val="24"/>
          <w:szCs w:val="24"/>
          <w:lang w:val="ro-RO"/>
        </w:rPr>
        <w:t>bio</w:t>
      </w:r>
      <w:proofErr w:type="spellEnd"/>
      <w:r w:rsidR="00CE177D" w:rsidRPr="00294C73">
        <w:rPr>
          <w:rFonts w:ascii="Times New Roman" w:hAnsi="Times New Roman"/>
          <w:sz w:val="24"/>
          <w:szCs w:val="24"/>
          <w:lang w:val="ro-RO"/>
        </w:rPr>
        <w:t>, organice și naturale</w:t>
      </w:r>
      <w:r w:rsidR="00925B41" w:rsidRPr="00294C73">
        <w:rPr>
          <w:rFonts w:ascii="Times New Roman" w:hAnsi="Times New Roman"/>
          <w:sz w:val="24"/>
          <w:szCs w:val="24"/>
          <w:lang w:val="ro-RO"/>
        </w:rPr>
        <w:t>,</w:t>
      </w:r>
      <w:r w:rsidRPr="00294C73">
        <w:rPr>
          <w:rFonts w:ascii="Times New Roman" w:hAnsi="Times New Roman"/>
          <w:sz w:val="24"/>
          <w:szCs w:val="24"/>
          <w:lang w:val="ro-RO"/>
        </w:rPr>
        <w:t xml:space="preserve"> </w:t>
      </w:r>
      <w:r w:rsidR="00C006A6" w:rsidRPr="00294C73">
        <w:rPr>
          <w:rFonts w:ascii="Times New Roman" w:hAnsi="Times New Roman"/>
          <w:sz w:val="24"/>
          <w:szCs w:val="24"/>
          <w:lang w:val="ro-RO"/>
        </w:rPr>
        <w:t>producători</w:t>
      </w:r>
      <w:r w:rsidR="00CE177D" w:rsidRPr="00294C73">
        <w:rPr>
          <w:rFonts w:ascii="Times New Roman" w:hAnsi="Times New Roman"/>
          <w:sz w:val="24"/>
          <w:szCs w:val="24"/>
          <w:lang w:val="ro-RO"/>
        </w:rPr>
        <w:t xml:space="preserve"> locali, producători</w:t>
      </w:r>
      <w:r w:rsidR="00C006A6" w:rsidRPr="00294C73">
        <w:rPr>
          <w:rFonts w:ascii="Times New Roman" w:hAnsi="Times New Roman"/>
          <w:sz w:val="24"/>
          <w:szCs w:val="24"/>
          <w:lang w:val="ro-RO"/>
        </w:rPr>
        <w:t xml:space="preserve"> primari (autotrofii) sau prestator de servicii </w:t>
      </w:r>
      <w:proofErr w:type="spellStart"/>
      <w:r w:rsidR="00C006A6" w:rsidRPr="00294C73">
        <w:rPr>
          <w:rFonts w:ascii="Times New Roman" w:hAnsi="Times New Roman"/>
          <w:sz w:val="24"/>
          <w:szCs w:val="24"/>
          <w:lang w:val="ro-RO"/>
        </w:rPr>
        <w:t>foto</w:t>
      </w:r>
      <w:proofErr w:type="spellEnd"/>
      <w:r w:rsidR="00C006A6" w:rsidRPr="00294C73">
        <w:rPr>
          <w:rFonts w:ascii="Times New Roman" w:hAnsi="Times New Roman"/>
          <w:sz w:val="24"/>
          <w:szCs w:val="24"/>
          <w:lang w:val="ro-RO"/>
        </w:rPr>
        <w:t>,</w:t>
      </w:r>
      <w:r w:rsidRPr="00294C73">
        <w:rPr>
          <w:rFonts w:ascii="Times New Roman" w:hAnsi="Times New Roman"/>
          <w:sz w:val="24"/>
          <w:szCs w:val="24"/>
          <w:lang w:val="ro-RO"/>
        </w:rPr>
        <w:t xml:space="preserve"> în condițiile în care este declarat calificat de către Comisia de evaluare a licitației, după analizarea documentelor din dosarul de participare la licitație.</w:t>
      </w:r>
    </w:p>
    <w:p w14:paraId="7636E0DD" w14:textId="77777777" w:rsidR="002946FE" w:rsidRPr="00294C73" w:rsidRDefault="00194EDD" w:rsidP="009E1008">
      <w:pPr>
        <w:pStyle w:val="ListParagraph"/>
        <w:widowControl w:val="0"/>
        <w:numPr>
          <w:ilvl w:val="1"/>
          <w:numId w:val="2"/>
        </w:numPr>
        <w:autoSpaceDE w:val="0"/>
        <w:autoSpaceDN w:val="0"/>
        <w:adjustRightInd w:val="0"/>
        <w:spacing w:after="0" w:line="360" w:lineRule="auto"/>
        <w:ind w:left="1134" w:right="-17" w:hanging="1058"/>
        <w:jc w:val="both"/>
        <w:rPr>
          <w:rFonts w:ascii="Times New Roman" w:hAnsi="Times New Roman"/>
          <w:w w:val="102"/>
          <w:sz w:val="24"/>
          <w:szCs w:val="24"/>
          <w:lang w:val="ro-RO"/>
        </w:rPr>
      </w:pPr>
      <w:r w:rsidRPr="00294C73">
        <w:rPr>
          <w:rFonts w:ascii="Times New Roman" w:hAnsi="Times New Roman"/>
          <w:b/>
          <w:bCs/>
          <w:sz w:val="24"/>
          <w:szCs w:val="24"/>
          <w:lang w:val="ro-RO"/>
        </w:rPr>
        <w:t>Su</w:t>
      </w:r>
      <w:r w:rsidRPr="00294C73">
        <w:rPr>
          <w:rFonts w:ascii="Times New Roman" w:hAnsi="Times New Roman"/>
          <w:b/>
          <w:bCs/>
          <w:spacing w:val="2"/>
          <w:sz w:val="24"/>
          <w:szCs w:val="24"/>
          <w:lang w:val="ro-RO"/>
        </w:rPr>
        <w:t>p</w:t>
      </w:r>
      <w:r w:rsidRPr="00294C73">
        <w:rPr>
          <w:rFonts w:ascii="Times New Roman" w:hAnsi="Times New Roman"/>
          <w:b/>
          <w:bCs/>
          <w:spacing w:val="-2"/>
          <w:sz w:val="24"/>
          <w:szCs w:val="24"/>
          <w:lang w:val="ro-RO"/>
        </w:rPr>
        <w:t>r</w:t>
      </w:r>
      <w:r w:rsidRPr="00294C73">
        <w:rPr>
          <w:rFonts w:ascii="Times New Roman" w:hAnsi="Times New Roman"/>
          <w:b/>
          <w:bCs/>
          <w:sz w:val="24"/>
          <w:szCs w:val="24"/>
          <w:lang w:val="ro-RO"/>
        </w:rPr>
        <w:t>a</w:t>
      </w:r>
      <w:r w:rsidRPr="00294C73">
        <w:rPr>
          <w:rFonts w:ascii="Times New Roman" w:hAnsi="Times New Roman"/>
          <w:b/>
          <w:bCs/>
          <w:spacing w:val="2"/>
          <w:sz w:val="24"/>
          <w:szCs w:val="24"/>
          <w:lang w:val="ro-RO"/>
        </w:rPr>
        <w:t>f</w:t>
      </w:r>
      <w:r w:rsidRPr="00294C73">
        <w:rPr>
          <w:rFonts w:ascii="Times New Roman" w:hAnsi="Times New Roman"/>
          <w:b/>
          <w:bCs/>
          <w:sz w:val="24"/>
          <w:szCs w:val="24"/>
          <w:lang w:val="ro-RO"/>
        </w:rPr>
        <w:t>aţa</w:t>
      </w:r>
      <w:r w:rsidR="00555A9B"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locației destinată</w:t>
      </w:r>
      <w:r w:rsidR="00FA3E79"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amplasării construcției provizorii</w:t>
      </w:r>
      <w:r w:rsidRPr="00294C73">
        <w:rPr>
          <w:rFonts w:ascii="Times New Roman" w:hAnsi="Times New Roman"/>
          <w:b/>
          <w:bCs/>
          <w:w w:val="102"/>
          <w:sz w:val="24"/>
          <w:szCs w:val="24"/>
          <w:lang w:val="ro-RO"/>
        </w:rPr>
        <w:t>:</w:t>
      </w:r>
    </w:p>
    <w:p w14:paraId="2B3140C5" w14:textId="7B5B105D" w:rsidR="00E05150" w:rsidRPr="00294C73" w:rsidRDefault="00194EDD" w:rsidP="00E05150">
      <w:pPr>
        <w:pStyle w:val="ListParagraph"/>
        <w:widowControl w:val="0"/>
        <w:autoSpaceDE w:val="0"/>
        <w:autoSpaceDN w:val="0"/>
        <w:adjustRightInd w:val="0"/>
        <w:spacing w:after="0" w:line="360" w:lineRule="auto"/>
        <w:ind w:left="1134" w:right="-17"/>
        <w:jc w:val="both"/>
        <w:rPr>
          <w:rFonts w:ascii="Times New Roman" w:hAnsi="Times New Roman"/>
          <w:w w:val="102"/>
          <w:sz w:val="24"/>
          <w:szCs w:val="24"/>
          <w:lang w:val="ro-RO"/>
        </w:rPr>
      </w:pPr>
      <w:r w:rsidRPr="00294C73">
        <w:rPr>
          <w:rFonts w:ascii="Times New Roman" w:hAnsi="Times New Roman"/>
          <w:sz w:val="24"/>
          <w:szCs w:val="24"/>
          <w:lang w:val="ro-RO"/>
        </w:rPr>
        <w:t>Supraf</w:t>
      </w:r>
      <w:r w:rsidRPr="00294C73">
        <w:rPr>
          <w:rFonts w:ascii="Times New Roman" w:hAnsi="Times New Roman"/>
          <w:spacing w:val="-1"/>
          <w:sz w:val="24"/>
          <w:szCs w:val="24"/>
          <w:lang w:val="ro-RO"/>
        </w:rPr>
        <w:t>a</w:t>
      </w:r>
      <w:r w:rsidRPr="00294C73">
        <w:rPr>
          <w:rFonts w:ascii="Times New Roman" w:hAnsi="Times New Roman"/>
          <w:sz w:val="24"/>
          <w:szCs w:val="24"/>
          <w:lang w:val="ro-RO"/>
        </w:rPr>
        <w:t>ţa locației</w:t>
      </w:r>
      <w:r w:rsidR="00E97E1B"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p</w:t>
      </w:r>
      <w:r w:rsidRPr="00294C73">
        <w:rPr>
          <w:rFonts w:ascii="Times New Roman" w:hAnsi="Times New Roman"/>
          <w:sz w:val="24"/>
          <w:szCs w:val="24"/>
          <w:lang w:val="ro-RO"/>
        </w:rPr>
        <w:t>e care</w:t>
      </w:r>
      <w:r w:rsidR="00E97E1B"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se v</w:t>
      </w:r>
      <w:r w:rsidR="00C006A6" w:rsidRPr="00294C73">
        <w:rPr>
          <w:rFonts w:ascii="Times New Roman" w:hAnsi="Times New Roman"/>
          <w:spacing w:val="1"/>
          <w:sz w:val="24"/>
          <w:szCs w:val="24"/>
          <w:lang w:val="ro-RO"/>
        </w:rPr>
        <w:t>or</w:t>
      </w:r>
      <w:r w:rsidR="00E97E1B" w:rsidRPr="00294C73">
        <w:rPr>
          <w:rFonts w:ascii="Times New Roman" w:hAnsi="Times New Roman"/>
          <w:spacing w:val="1"/>
          <w:sz w:val="24"/>
          <w:szCs w:val="24"/>
          <w:lang w:val="ro-RO"/>
        </w:rPr>
        <w:t xml:space="preserve"> </w:t>
      </w:r>
      <w:r w:rsidRPr="00294C73">
        <w:rPr>
          <w:rFonts w:ascii="Times New Roman" w:hAnsi="Times New Roman"/>
          <w:sz w:val="24"/>
          <w:szCs w:val="24"/>
          <w:lang w:val="ro-RO"/>
        </w:rPr>
        <w:t xml:space="preserve">amplasa </w:t>
      </w:r>
      <w:r w:rsidR="00C006A6" w:rsidRPr="00294C73">
        <w:rPr>
          <w:rFonts w:ascii="Times New Roman" w:hAnsi="Times New Roman"/>
          <w:sz w:val="24"/>
          <w:szCs w:val="24"/>
          <w:lang w:val="ro-RO"/>
        </w:rPr>
        <w:t xml:space="preserve">construcțiile </w:t>
      </w:r>
      <w:r w:rsidR="00AD7362" w:rsidRPr="00294C73">
        <w:rPr>
          <w:rFonts w:ascii="Times New Roman" w:hAnsi="Times New Roman"/>
          <w:sz w:val="24"/>
          <w:szCs w:val="24"/>
          <w:lang w:val="ro-RO"/>
        </w:rPr>
        <w:t>provizorii din lemn (construcții modulare, containere acoperite pe exterior cu lemn / lambriu lemn)</w:t>
      </w:r>
      <w:r w:rsidR="00C006A6" w:rsidRPr="00294C73">
        <w:rPr>
          <w:rFonts w:ascii="Times New Roman" w:hAnsi="Times New Roman"/>
          <w:sz w:val="24"/>
          <w:szCs w:val="24"/>
          <w:lang w:val="ro-RO"/>
        </w:rPr>
        <w:t xml:space="preserve"> fără fundație</w:t>
      </w:r>
      <w:r w:rsidR="00C006A6" w:rsidRPr="00294C73">
        <w:rPr>
          <w:rFonts w:ascii="Times New Roman" w:eastAsia="Calibri" w:hAnsi="Times New Roman"/>
          <w:sz w:val="24"/>
          <w:szCs w:val="24"/>
          <w:lang w:val="ro-RO"/>
        </w:rPr>
        <w:t xml:space="preserve"> sau tonet</w:t>
      </w:r>
      <w:r w:rsidR="00181F6A" w:rsidRPr="00294C73">
        <w:rPr>
          <w:rFonts w:ascii="Times New Roman" w:eastAsia="Calibri" w:hAnsi="Times New Roman"/>
          <w:sz w:val="24"/>
          <w:szCs w:val="24"/>
          <w:lang w:val="ro-RO"/>
        </w:rPr>
        <w:t>a</w:t>
      </w:r>
      <w:r w:rsidR="00C006A6" w:rsidRPr="00294C73">
        <w:rPr>
          <w:rFonts w:ascii="Times New Roman" w:eastAsia="Calibri" w:hAnsi="Times New Roman"/>
          <w:sz w:val="24"/>
          <w:szCs w:val="24"/>
          <w:lang w:val="ro-RO"/>
        </w:rPr>
        <w:t>,</w:t>
      </w:r>
      <w:r w:rsidRPr="00294C73">
        <w:rPr>
          <w:rFonts w:ascii="Times New Roman" w:hAnsi="Times New Roman"/>
          <w:sz w:val="24"/>
          <w:szCs w:val="24"/>
          <w:lang w:val="ro-RO"/>
        </w:rPr>
        <w:t xml:space="preserve"> va</w:t>
      </w:r>
      <w:r w:rsidR="00E97E1B" w:rsidRPr="00294C73">
        <w:rPr>
          <w:rFonts w:ascii="Times New Roman" w:hAnsi="Times New Roman"/>
          <w:sz w:val="24"/>
          <w:szCs w:val="24"/>
          <w:lang w:val="ro-RO"/>
        </w:rPr>
        <w:t xml:space="preserve"> </w:t>
      </w:r>
      <w:r w:rsidRPr="00294C73">
        <w:rPr>
          <w:rFonts w:ascii="Times New Roman" w:hAnsi="Times New Roman"/>
          <w:sz w:val="24"/>
          <w:szCs w:val="24"/>
          <w:lang w:val="ro-RO"/>
        </w:rPr>
        <w:t>fi</w:t>
      </w:r>
      <w:r w:rsidR="00E97E1B" w:rsidRPr="00294C73">
        <w:rPr>
          <w:rFonts w:ascii="Times New Roman" w:hAnsi="Times New Roman"/>
          <w:sz w:val="24"/>
          <w:szCs w:val="24"/>
          <w:lang w:val="ro-RO"/>
        </w:rPr>
        <w:t xml:space="preserve"> </w:t>
      </w:r>
      <w:proofErr w:type="spellStart"/>
      <w:r w:rsidRPr="00294C73">
        <w:rPr>
          <w:rFonts w:ascii="Times New Roman" w:hAnsi="Times New Roman"/>
          <w:spacing w:val="-3"/>
          <w:sz w:val="24"/>
          <w:szCs w:val="24"/>
          <w:lang w:val="ro-RO"/>
        </w:rPr>
        <w:t>m</w:t>
      </w:r>
      <w:r w:rsidRPr="00294C73">
        <w:rPr>
          <w:rFonts w:ascii="Times New Roman" w:hAnsi="Times New Roman"/>
          <w:spacing w:val="1"/>
          <w:sz w:val="24"/>
          <w:szCs w:val="24"/>
          <w:lang w:val="ro-RO"/>
        </w:rPr>
        <w:t>en</w:t>
      </w:r>
      <w:r w:rsidRPr="00294C73">
        <w:rPr>
          <w:rFonts w:ascii="Times New Roman" w:hAnsi="Times New Roman"/>
          <w:sz w:val="24"/>
          <w:szCs w:val="24"/>
          <w:lang w:val="ro-RO"/>
        </w:rPr>
        <w:t>ţiona</w:t>
      </w:r>
      <w:r w:rsidRPr="00294C73">
        <w:rPr>
          <w:rFonts w:ascii="Times New Roman" w:hAnsi="Times New Roman"/>
          <w:spacing w:val="1"/>
          <w:sz w:val="24"/>
          <w:szCs w:val="24"/>
          <w:lang w:val="ro-RO"/>
        </w:rPr>
        <w:t>t</w:t>
      </w:r>
      <w:r w:rsidRPr="00294C73">
        <w:rPr>
          <w:rFonts w:ascii="Times New Roman" w:hAnsi="Times New Roman"/>
          <w:sz w:val="24"/>
          <w:szCs w:val="24"/>
          <w:lang w:val="ro-RO"/>
        </w:rPr>
        <w:t>ă</w:t>
      </w:r>
      <w:proofErr w:type="spellEnd"/>
      <w:r w:rsidR="00E97E1B" w:rsidRPr="00294C73">
        <w:rPr>
          <w:rFonts w:ascii="Times New Roman" w:hAnsi="Times New Roman"/>
          <w:sz w:val="24"/>
          <w:szCs w:val="24"/>
          <w:lang w:val="ro-RO"/>
        </w:rPr>
        <w:t xml:space="preserve"> </w:t>
      </w:r>
      <w:r w:rsidRPr="00294C73">
        <w:rPr>
          <w:rFonts w:ascii="Times New Roman" w:hAnsi="Times New Roman"/>
          <w:sz w:val="24"/>
          <w:szCs w:val="24"/>
          <w:lang w:val="ro-RO"/>
        </w:rPr>
        <w:t>în</w:t>
      </w:r>
      <w:r w:rsidR="00E97E1B"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C</w:t>
      </w:r>
      <w:r w:rsidRPr="00294C73">
        <w:rPr>
          <w:rFonts w:ascii="Times New Roman" w:hAnsi="Times New Roman"/>
          <w:sz w:val="24"/>
          <w:szCs w:val="24"/>
          <w:lang w:val="ro-RO"/>
        </w:rPr>
        <w:t>o</w:t>
      </w:r>
      <w:r w:rsidRPr="00294C73">
        <w:rPr>
          <w:rFonts w:ascii="Times New Roman" w:hAnsi="Times New Roman"/>
          <w:spacing w:val="1"/>
          <w:sz w:val="24"/>
          <w:szCs w:val="24"/>
          <w:lang w:val="ro-RO"/>
        </w:rPr>
        <w:t>n</w:t>
      </w:r>
      <w:r w:rsidRPr="00294C73">
        <w:rPr>
          <w:rFonts w:ascii="Times New Roman" w:hAnsi="Times New Roman"/>
          <w:sz w:val="24"/>
          <w:szCs w:val="24"/>
          <w:lang w:val="ro-RO"/>
        </w:rPr>
        <w:t>t</w:t>
      </w:r>
      <w:r w:rsidRPr="00294C73">
        <w:rPr>
          <w:rFonts w:ascii="Times New Roman" w:hAnsi="Times New Roman"/>
          <w:spacing w:val="1"/>
          <w:sz w:val="24"/>
          <w:szCs w:val="24"/>
          <w:lang w:val="ro-RO"/>
        </w:rPr>
        <w:t>ra</w:t>
      </w:r>
      <w:r w:rsidRPr="00294C73">
        <w:rPr>
          <w:rFonts w:ascii="Times New Roman" w:hAnsi="Times New Roman"/>
          <w:spacing w:val="-1"/>
          <w:sz w:val="24"/>
          <w:szCs w:val="24"/>
          <w:lang w:val="ro-RO"/>
        </w:rPr>
        <w:t>ct</w:t>
      </w:r>
      <w:r w:rsidRPr="00294C73">
        <w:rPr>
          <w:rFonts w:ascii="Times New Roman" w:hAnsi="Times New Roman"/>
          <w:spacing w:val="1"/>
          <w:sz w:val="24"/>
          <w:szCs w:val="24"/>
          <w:lang w:val="ro-RO"/>
        </w:rPr>
        <w:t>u</w:t>
      </w:r>
      <w:r w:rsidR="002946FE" w:rsidRPr="00294C73">
        <w:rPr>
          <w:rFonts w:ascii="Times New Roman" w:hAnsi="Times New Roman"/>
          <w:spacing w:val="1"/>
          <w:sz w:val="24"/>
          <w:szCs w:val="24"/>
          <w:lang w:val="ro-RO"/>
        </w:rPr>
        <w:t>l</w:t>
      </w:r>
      <w:r w:rsidR="00E97E1B"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d</w:t>
      </w:r>
      <w:r w:rsidRPr="00294C73">
        <w:rPr>
          <w:rFonts w:ascii="Times New Roman" w:hAnsi="Times New Roman"/>
          <w:sz w:val="24"/>
          <w:szCs w:val="24"/>
          <w:lang w:val="ro-RO"/>
        </w:rPr>
        <w:t>e</w:t>
      </w:r>
      <w:r w:rsidR="00E97E1B" w:rsidRPr="00294C73">
        <w:rPr>
          <w:rFonts w:ascii="Times New Roman" w:hAnsi="Times New Roman"/>
          <w:sz w:val="24"/>
          <w:szCs w:val="24"/>
          <w:lang w:val="ro-RO"/>
        </w:rPr>
        <w:t xml:space="preserve"> </w:t>
      </w:r>
      <w:r w:rsidR="00400FA5" w:rsidRPr="00294C73">
        <w:rPr>
          <w:rFonts w:ascii="Times New Roman" w:hAnsi="Times New Roman"/>
          <w:w w:val="102"/>
          <w:sz w:val="24"/>
          <w:szCs w:val="24"/>
          <w:lang w:val="ro-RO"/>
        </w:rPr>
        <w:t>locațiune</w:t>
      </w:r>
      <w:r w:rsidR="00E97E1B" w:rsidRPr="00294C73">
        <w:rPr>
          <w:rFonts w:ascii="Times New Roman" w:hAnsi="Times New Roman"/>
          <w:spacing w:val="1"/>
          <w:w w:val="102"/>
          <w:sz w:val="24"/>
          <w:szCs w:val="24"/>
          <w:lang w:val="ro-RO"/>
        </w:rPr>
        <w:t xml:space="preserve"> </w:t>
      </w:r>
      <w:r w:rsidRPr="00294C73">
        <w:rPr>
          <w:rFonts w:ascii="Times New Roman" w:hAnsi="Times New Roman"/>
          <w:spacing w:val="1"/>
          <w:w w:val="102"/>
          <w:sz w:val="24"/>
          <w:szCs w:val="24"/>
          <w:lang w:val="ro-RO"/>
        </w:rPr>
        <w:t xml:space="preserve">și planul de situație anexă la contract, </w:t>
      </w:r>
      <w:r w:rsidRPr="00294C73">
        <w:rPr>
          <w:rFonts w:ascii="Times New Roman" w:hAnsi="Times New Roman"/>
          <w:sz w:val="24"/>
          <w:szCs w:val="24"/>
          <w:lang w:val="ro-RO"/>
        </w:rPr>
        <w:t>va</w:t>
      </w:r>
      <w:r w:rsidR="00E97E1B" w:rsidRPr="00294C73">
        <w:rPr>
          <w:rFonts w:ascii="Times New Roman" w:hAnsi="Times New Roman"/>
          <w:sz w:val="24"/>
          <w:szCs w:val="24"/>
          <w:lang w:val="ro-RO"/>
        </w:rPr>
        <w:t xml:space="preserve"> </w:t>
      </w:r>
      <w:r w:rsidRPr="00294C73">
        <w:rPr>
          <w:rFonts w:ascii="Times New Roman" w:hAnsi="Times New Roman"/>
          <w:sz w:val="24"/>
          <w:szCs w:val="24"/>
          <w:lang w:val="ro-RO"/>
        </w:rPr>
        <w:t>fi</w:t>
      </w:r>
      <w:r w:rsidRPr="00294C73">
        <w:rPr>
          <w:rFonts w:ascii="Times New Roman" w:hAnsi="Times New Roman"/>
          <w:spacing w:val="4"/>
          <w:sz w:val="24"/>
          <w:szCs w:val="24"/>
          <w:lang w:val="ro-RO"/>
        </w:rPr>
        <w:t xml:space="preserve"> în funcție de spațiul permis de arborii existenți,</w:t>
      </w:r>
      <w:r w:rsidR="002E5F7D" w:rsidRPr="00294C73">
        <w:rPr>
          <w:rFonts w:ascii="Times New Roman" w:hAnsi="Times New Roman"/>
          <w:spacing w:val="4"/>
          <w:sz w:val="24"/>
          <w:szCs w:val="24"/>
          <w:lang w:val="ro-RO"/>
        </w:rPr>
        <w:t xml:space="preserve"> </w:t>
      </w:r>
      <w:r w:rsidRPr="00294C73">
        <w:rPr>
          <w:rFonts w:ascii="Times New Roman" w:hAnsi="Times New Roman"/>
          <w:spacing w:val="4"/>
          <w:sz w:val="24"/>
          <w:szCs w:val="24"/>
          <w:lang w:val="ro-RO"/>
        </w:rPr>
        <w:t xml:space="preserve">suprafața construcției </w:t>
      </w:r>
      <w:r w:rsidR="00B27CD4" w:rsidRPr="00294C73">
        <w:rPr>
          <w:rFonts w:ascii="Times New Roman" w:hAnsi="Times New Roman"/>
          <w:sz w:val="24"/>
          <w:szCs w:val="24"/>
          <w:lang w:val="ro-RO"/>
        </w:rPr>
        <w:t>provizorii din lemn (construcții modulare, containere acoperite pe exterior cu lemn / lambriu lemn)</w:t>
      </w:r>
      <w:r w:rsidRPr="00294C73">
        <w:rPr>
          <w:rFonts w:ascii="Times New Roman" w:hAnsi="Times New Roman"/>
          <w:spacing w:val="4"/>
          <w:sz w:val="24"/>
          <w:szCs w:val="24"/>
          <w:lang w:val="ro-RO"/>
        </w:rPr>
        <w:t xml:space="preserve">, </w:t>
      </w:r>
      <w:r w:rsidR="00C006A6" w:rsidRPr="00294C73">
        <w:rPr>
          <w:rFonts w:ascii="Times New Roman" w:hAnsi="Times New Roman"/>
          <w:sz w:val="24"/>
          <w:szCs w:val="24"/>
          <w:lang w:val="ro-RO"/>
        </w:rPr>
        <w:t>fără fundație</w:t>
      </w:r>
      <w:r w:rsidR="00C006A6" w:rsidRPr="00294C73">
        <w:rPr>
          <w:rFonts w:ascii="Times New Roman" w:eastAsia="Calibri" w:hAnsi="Times New Roman"/>
          <w:sz w:val="24"/>
          <w:szCs w:val="24"/>
          <w:lang w:val="ro-RO"/>
        </w:rPr>
        <w:t xml:space="preserve"> sau tonetă, </w:t>
      </w:r>
      <w:r w:rsidRPr="00294C73">
        <w:rPr>
          <w:rFonts w:ascii="Times New Roman" w:hAnsi="Times New Roman"/>
          <w:spacing w:val="4"/>
          <w:sz w:val="24"/>
          <w:szCs w:val="24"/>
          <w:lang w:val="ro-RO"/>
        </w:rPr>
        <w:t xml:space="preserve">neputând depăși </w:t>
      </w:r>
      <w:r w:rsidR="002E5F7D" w:rsidRPr="00294C73">
        <w:rPr>
          <w:rFonts w:ascii="Times New Roman" w:hAnsi="Times New Roman"/>
          <w:b/>
          <w:bCs/>
          <w:sz w:val="24"/>
          <w:szCs w:val="24"/>
          <w:lang w:val="ro-RO"/>
        </w:rPr>
        <w:t>15</w:t>
      </w:r>
      <w:r w:rsidRPr="00294C73">
        <w:rPr>
          <w:rFonts w:ascii="Times New Roman" w:hAnsi="Times New Roman"/>
          <w:b/>
          <w:bCs/>
          <w:sz w:val="24"/>
          <w:szCs w:val="24"/>
          <w:lang w:val="ro-RO"/>
        </w:rPr>
        <w:t xml:space="preserve"> mp</w:t>
      </w:r>
      <w:r w:rsidR="00E05150" w:rsidRPr="00294C73">
        <w:rPr>
          <w:rFonts w:ascii="Times New Roman" w:hAnsi="Times New Roman"/>
          <w:w w:val="102"/>
          <w:sz w:val="24"/>
          <w:szCs w:val="24"/>
          <w:lang w:val="ro-RO"/>
        </w:rPr>
        <w:t xml:space="preserve">, </w:t>
      </w:r>
      <w:r w:rsidR="00E05150" w:rsidRPr="00294C73">
        <w:rPr>
          <w:rFonts w:ascii="Times New Roman" w:hAnsi="Times New Roman"/>
          <w:sz w:val="24"/>
          <w:szCs w:val="24"/>
          <w:lang w:val="ro-RO"/>
        </w:rPr>
        <w:t xml:space="preserve">modelul si designul fiind supus </w:t>
      </w:r>
      <w:proofErr w:type="spellStart"/>
      <w:r w:rsidR="00E05150" w:rsidRPr="00294C73">
        <w:rPr>
          <w:rFonts w:ascii="Times New Roman" w:hAnsi="Times New Roman"/>
          <w:sz w:val="24"/>
          <w:szCs w:val="24"/>
          <w:lang w:val="ro-RO"/>
        </w:rPr>
        <w:t>apropbării</w:t>
      </w:r>
      <w:proofErr w:type="spellEnd"/>
      <w:r w:rsidR="00E05150" w:rsidRPr="00294C73">
        <w:rPr>
          <w:rFonts w:ascii="Times New Roman" w:hAnsi="Times New Roman"/>
          <w:sz w:val="24"/>
          <w:szCs w:val="24"/>
          <w:lang w:val="ro-RO"/>
        </w:rPr>
        <w:t xml:space="preserve"> prealabile de către </w:t>
      </w:r>
      <w:proofErr w:type="spellStart"/>
      <w:r w:rsidR="00E05150" w:rsidRPr="00294C73">
        <w:rPr>
          <w:rFonts w:ascii="Times New Roman" w:hAnsi="Times New Roman"/>
          <w:sz w:val="24"/>
          <w:szCs w:val="24"/>
          <w:lang w:val="ro-RO"/>
        </w:rPr>
        <w:t>Administraţia</w:t>
      </w:r>
      <w:proofErr w:type="spellEnd"/>
      <w:r w:rsidR="00E05150" w:rsidRPr="00294C73">
        <w:rPr>
          <w:rFonts w:ascii="Times New Roman" w:hAnsi="Times New Roman"/>
          <w:sz w:val="24"/>
          <w:szCs w:val="24"/>
          <w:lang w:val="ro-RO"/>
        </w:rPr>
        <w:t xml:space="preserve"> Grădinii Zoologice Si A Platoului </w:t>
      </w:r>
      <w:proofErr w:type="spellStart"/>
      <w:r w:rsidR="00E05150" w:rsidRPr="00294C73">
        <w:rPr>
          <w:rFonts w:ascii="Times New Roman" w:hAnsi="Times New Roman"/>
          <w:sz w:val="24"/>
          <w:szCs w:val="24"/>
          <w:lang w:val="ro-RO"/>
        </w:rPr>
        <w:t>Cornesti</w:t>
      </w:r>
      <w:proofErr w:type="spellEnd"/>
      <w:r w:rsidR="00E05150" w:rsidRPr="00294C73">
        <w:rPr>
          <w:rFonts w:ascii="Times New Roman" w:hAnsi="Times New Roman"/>
          <w:sz w:val="24"/>
          <w:szCs w:val="24"/>
          <w:lang w:val="ro-RO"/>
        </w:rPr>
        <w:t>, conform art. 9.</w:t>
      </w:r>
      <w:r w:rsidR="002160DC">
        <w:rPr>
          <w:rFonts w:ascii="Times New Roman" w:hAnsi="Times New Roman"/>
          <w:sz w:val="24"/>
          <w:szCs w:val="24"/>
          <w:lang w:val="ro-RO"/>
        </w:rPr>
        <w:t>1</w:t>
      </w:r>
      <w:r w:rsidR="00E05150" w:rsidRPr="00294C73">
        <w:rPr>
          <w:rFonts w:ascii="Times New Roman" w:hAnsi="Times New Roman"/>
          <w:sz w:val="24"/>
          <w:szCs w:val="24"/>
          <w:lang w:val="ro-RO"/>
        </w:rPr>
        <w:t>.1</w:t>
      </w:r>
      <w:r w:rsidR="002160DC">
        <w:rPr>
          <w:rFonts w:ascii="Times New Roman" w:hAnsi="Times New Roman"/>
          <w:sz w:val="24"/>
          <w:szCs w:val="24"/>
          <w:lang w:val="ro-RO"/>
        </w:rPr>
        <w:t>3</w:t>
      </w:r>
      <w:r w:rsidR="00E05150" w:rsidRPr="00294C73">
        <w:rPr>
          <w:rFonts w:ascii="Times New Roman" w:hAnsi="Times New Roman"/>
          <w:sz w:val="24"/>
          <w:szCs w:val="24"/>
          <w:lang w:val="ro-RO"/>
        </w:rPr>
        <w:t xml:space="preserve"> din prezentul document.</w:t>
      </w:r>
    </w:p>
    <w:p w14:paraId="48EEA7B2" w14:textId="77777777" w:rsidR="005E51EC" w:rsidRPr="00294C73" w:rsidRDefault="00194EDD" w:rsidP="005E51EC">
      <w:pPr>
        <w:pStyle w:val="ListParagraph"/>
        <w:widowControl w:val="0"/>
        <w:numPr>
          <w:ilvl w:val="1"/>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b/>
          <w:bCs/>
          <w:sz w:val="24"/>
          <w:szCs w:val="24"/>
          <w:lang w:val="ro-RO"/>
        </w:rPr>
        <w:t>De</w:t>
      </w:r>
      <w:r w:rsidRPr="00294C73">
        <w:rPr>
          <w:rFonts w:ascii="Times New Roman" w:hAnsi="Times New Roman"/>
          <w:b/>
          <w:bCs/>
          <w:spacing w:val="1"/>
          <w:sz w:val="24"/>
          <w:szCs w:val="24"/>
          <w:lang w:val="ro-RO"/>
        </w:rPr>
        <w:t>s</w:t>
      </w:r>
      <w:r w:rsidRPr="00294C73">
        <w:rPr>
          <w:rFonts w:ascii="Times New Roman" w:hAnsi="Times New Roman"/>
          <w:b/>
          <w:bCs/>
          <w:sz w:val="24"/>
          <w:szCs w:val="24"/>
          <w:lang w:val="ro-RO"/>
        </w:rPr>
        <w:t>cr</w:t>
      </w:r>
      <w:r w:rsidRPr="00294C73">
        <w:rPr>
          <w:rFonts w:ascii="Times New Roman" w:hAnsi="Times New Roman"/>
          <w:b/>
          <w:bCs/>
          <w:spacing w:val="1"/>
          <w:sz w:val="24"/>
          <w:szCs w:val="24"/>
          <w:lang w:val="ro-RO"/>
        </w:rPr>
        <w:t>ie</w:t>
      </w:r>
      <w:r w:rsidRPr="00294C73">
        <w:rPr>
          <w:rFonts w:ascii="Times New Roman" w:hAnsi="Times New Roman"/>
          <w:b/>
          <w:bCs/>
          <w:spacing w:val="-2"/>
          <w:sz w:val="24"/>
          <w:szCs w:val="24"/>
          <w:lang w:val="ro-RO"/>
        </w:rPr>
        <w:t>r</w:t>
      </w:r>
      <w:r w:rsidRPr="00294C73">
        <w:rPr>
          <w:rFonts w:ascii="Times New Roman" w:hAnsi="Times New Roman"/>
          <w:b/>
          <w:bCs/>
          <w:sz w:val="24"/>
          <w:szCs w:val="24"/>
          <w:lang w:val="ro-RO"/>
        </w:rPr>
        <w:t>ea</w:t>
      </w:r>
      <w:r w:rsidR="00611CA4"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o</w:t>
      </w:r>
      <w:r w:rsidRPr="00294C73">
        <w:rPr>
          <w:rFonts w:ascii="Times New Roman" w:hAnsi="Times New Roman"/>
          <w:b/>
          <w:bCs/>
          <w:spacing w:val="2"/>
          <w:sz w:val="24"/>
          <w:szCs w:val="24"/>
          <w:lang w:val="ro-RO"/>
        </w:rPr>
        <w:t>b</w:t>
      </w:r>
      <w:r w:rsidRPr="00294C73">
        <w:rPr>
          <w:rFonts w:ascii="Times New Roman" w:hAnsi="Times New Roman"/>
          <w:b/>
          <w:bCs/>
          <w:spacing w:val="1"/>
          <w:sz w:val="24"/>
          <w:szCs w:val="24"/>
          <w:lang w:val="ro-RO"/>
        </w:rPr>
        <w:t>i</w:t>
      </w:r>
      <w:r w:rsidRPr="00294C73">
        <w:rPr>
          <w:rFonts w:ascii="Times New Roman" w:hAnsi="Times New Roman"/>
          <w:b/>
          <w:bCs/>
          <w:sz w:val="24"/>
          <w:szCs w:val="24"/>
          <w:lang w:val="ro-RO"/>
        </w:rPr>
        <w:t>ectul</w:t>
      </w:r>
      <w:r w:rsidRPr="00294C73">
        <w:rPr>
          <w:rFonts w:ascii="Times New Roman" w:hAnsi="Times New Roman"/>
          <w:b/>
          <w:bCs/>
          <w:spacing w:val="2"/>
          <w:sz w:val="24"/>
          <w:szCs w:val="24"/>
          <w:lang w:val="ro-RO"/>
        </w:rPr>
        <w:t>u</w:t>
      </w:r>
      <w:r w:rsidRPr="00294C73">
        <w:rPr>
          <w:rFonts w:ascii="Times New Roman" w:hAnsi="Times New Roman"/>
          <w:b/>
          <w:bCs/>
          <w:sz w:val="24"/>
          <w:szCs w:val="24"/>
          <w:lang w:val="ro-RO"/>
        </w:rPr>
        <w:t>i</w:t>
      </w:r>
      <w:r w:rsidR="00611CA4"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l</w:t>
      </w:r>
      <w:r w:rsidRPr="00294C73">
        <w:rPr>
          <w:rFonts w:ascii="Times New Roman" w:hAnsi="Times New Roman"/>
          <w:b/>
          <w:bCs/>
          <w:spacing w:val="1"/>
          <w:sz w:val="24"/>
          <w:szCs w:val="24"/>
          <w:lang w:val="ro-RO"/>
        </w:rPr>
        <w:t>i</w:t>
      </w:r>
      <w:r w:rsidRPr="00294C73">
        <w:rPr>
          <w:rFonts w:ascii="Times New Roman" w:hAnsi="Times New Roman"/>
          <w:b/>
          <w:bCs/>
          <w:sz w:val="24"/>
          <w:szCs w:val="24"/>
          <w:lang w:val="ro-RO"/>
        </w:rPr>
        <w:t>cit</w:t>
      </w:r>
      <w:r w:rsidRPr="00294C73">
        <w:rPr>
          <w:rFonts w:ascii="Times New Roman" w:hAnsi="Times New Roman"/>
          <w:b/>
          <w:bCs/>
          <w:spacing w:val="1"/>
          <w:sz w:val="24"/>
          <w:szCs w:val="24"/>
          <w:lang w:val="ro-RO"/>
        </w:rPr>
        <w:t>a</w:t>
      </w:r>
      <w:r w:rsidRPr="00294C73">
        <w:rPr>
          <w:rFonts w:ascii="Times New Roman" w:hAnsi="Times New Roman"/>
          <w:b/>
          <w:bCs/>
          <w:sz w:val="24"/>
          <w:szCs w:val="24"/>
          <w:lang w:val="ro-RO"/>
        </w:rPr>
        <w:t>ţ</w:t>
      </w:r>
      <w:r w:rsidRPr="00294C73">
        <w:rPr>
          <w:rFonts w:ascii="Times New Roman" w:hAnsi="Times New Roman"/>
          <w:b/>
          <w:bCs/>
          <w:spacing w:val="-1"/>
          <w:sz w:val="24"/>
          <w:szCs w:val="24"/>
          <w:lang w:val="ro-RO"/>
        </w:rPr>
        <w:t>ie</w:t>
      </w:r>
      <w:r w:rsidRPr="00294C73">
        <w:rPr>
          <w:rFonts w:ascii="Times New Roman" w:hAnsi="Times New Roman"/>
          <w:b/>
          <w:bCs/>
          <w:sz w:val="24"/>
          <w:szCs w:val="24"/>
          <w:lang w:val="ro-RO"/>
        </w:rPr>
        <w:t>i:</w:t>
      </w:r>
      <w:r w:rsidR="00611CA4" w:rsidRPr="00294C73">
        <w:rPr>
          <w:rFonts w:ascii="Times New Roman" w:hAnsi="Times New Roman"/>
          <w:b/>
          <w:bCs/>
          <w:sz w:val="24"/>
          <w:szCs w:val="24"/>
          <w:lang w:val="ro-RO"/>
        </w:rPr>
        <w:t xml:space="preserve"> </w:t>
      </w:r>
      <w:r w:rsidRPr="00294C73">
        <w:rPr>
          <w:rFonts w:ascii="Times New Roman" w:hAnsi="Times New Roman"/>
          <w:spacing w:val="2"/>
          <w:sz w:val="24"/>
          <w:szCs w:val="24"/>
          <w:lang w:val="ro-RO"/>
        </w:rPr>
        <w:t>Locații</w:t>
      </w:r>
      <w:r w:rsidRPr="00294C73">
        <w:rPr>
          <w:rFonts w:ascii="Times New Roman" w:hAnsi="Times New Roman"/>
          <w:spacing w:val="-1"/>
          <w:sz w:val="24"/>
          <w:szCs w:val="24"/>
          <w:lang w:val="ro-RO"/>
        </w:rPr>
        <w:t>l</w:t>
      </w:r>
      <w:r w:rsidRPr="00294C73">
        <w:rPr>
          <w:rFonts w:ascii="Times New Roman" w:hAnsi="Times New Roman"/>
          <w:sz w:val="24"/>
          <w:szCs w:val="24"/>
          <w:lang w:val="ro-RO"/>
        </w:rPr>
        <w:t>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care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se</w:t>
      </w:r>
      <w:r w:rsidR="00611CA4" w:rsidRPr="00294C73">
        <w:rPr>
          <w:rFonts w:ascii="Times New Roman" w:hAnsi="Times New Roman"/>
          <w:sz w:val="24"/>
          <w:szCs w:val="24"/>
          <w:lang w:val="ro-RO"/>
        </w:rPr>
        <w:t xml:space="preserve"> </w:t>
      </w:r>
      <w:r w:rsidRPr="00294C73">
        <w:rPr>
          <w:rFonts w:ascii="Times New Roman" w:hAnsi="Times New Roman"/>
          <w:spacing w:val="2"/>
          <w:sz w:val="24"/>
          <w:szCs w:val="24"/>
          <w:lang w:val="ro-RO"/>
        </w:rPr>
        <w:t>s</w:t>
      </w:r>
      <w:r w:rsidRPr="00294C73">
        <w:rPr>
          <w:rFonts w:ascii="Times New Roman" w:hAnsi="Times New Roman"/>
          <w:spacing w:val="-2"/>
          <w:sz w:val="24"/>
          <w:szCs w:val="24"/>
          <w:lang w:val="ro-RO"/>
        </w:rPr>
        <w:t>c</w:t>
      </w:r>
      <w:r w:rsidRPr="00294C73">
        <w:rPr>
          <w:rFonts w:ascii="Times New Roman" w:hAnsi="Times New Roman"/>
          <w:sz w:val="24"/>
          <w:szCs w:val="24"/>
          <w:lang w:val="ro-RO"/>
        </w:rPr>
        <w:t>ot</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la</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lici</w:t>
      </w:r>
      <w:r w:rsidRPr="00294C73">
        <w:rPr>
          <w:rFonts w:ascii="Times New Roman" w:hAnsi="Times New Roman"/>
          <w:spacing w:val="1"/>
          <w:sz w:val="24"/>
          <w:szCs w:val="24"/>
          <w:lang w:val="ro-RO"/>
        </w:rPr>
        <w:t>t</w:t>
      </w:r>
      <w:r w:rsidRPr="00294C73">
        <w:rPr>
          <w:rFonts w:ascii="Times New Roman" w:hAnsi="Times New Roman"/>
          <w:spacing w:val="-2"/>
          <w:sz w:val="24"/>
          <w:szCs w:val="24"/>
          <w:lang w:val="ro-RO"/>
        </w:rPr>
        <w:t>a</w:t>
      </w:r>
      <w:r w:rsidRPr="00294C73">
        <w:rPr>
          <w:rFonts w:ascii="Times New Roman" w:hAnsi="Times New Roman"/>
          <w:sz w:val="24"/>
          <w:szCs w:val="24"/>
          <w:lang w:val="ro-RO"/>
        </w:rPr>
        <w:t>ţie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sunt</w:t>
      </w:r>
      <w:r w:rsidR="0010195E" w:rsidRPr="00294C73">
        <w:rPr>
          <w:rFonts w:ascii="Times New Roman" w:hAnsi="Times New Roman"/>
          <w:sz w:val="24"/>
          <w:szCs w:val="24"/>
          <w:lang w:val="ro-RO"/>
        </w:rPr>
        <w:t xml:space="preserve"> </w:t>
      </w:r>
      <w:r w:rsidRPr="00294C73">
        <w:rPr>
          <w:rFonts w:ascii="Times New Roman" w:hAnsi="Times New Roman"/>
          <w:sz w:val="24"/>
          <w:szCs w:val="24"/>
          <w:lang w:val="ro-RO"/>
        </w:rPr>
        <w:t>apro</w:t>
      </w:r>
      <w:r w:rsidRPr="00294C73">
        <w:rPr>
          <w:rFonts w:ascii="Times New Roman" w:hAnsi="Times New Roman"/>
          <w:spacing w:val="1"/>
          <w:sz w:val="24"/>
          <w:szCs w:val="24"/>
          <w:lang w:val="ro-RO"/>
        </w:rPr>
        <w:t>b</w:t>
      </w:r>
      <w:r w:rsidRPr="00294C73">
        <w:rPr>
          <w:rFonts w:ascii="Times New Roman" w:hAnsi="Times New Roman"/>
          <w:spacing w:val="-1"/>
          <w:sz w:val="24"/>
          <w:szCs w:val="24"/>
          <w:lang w:val="ro-RO"/>
        </w:rPr>
        <w:t>a</w:t>
      </w:r>
      <w:r w:rsidRPr="00294C73">
        <w:rPr>
          <w:rFonts w:ascii="Times New Roman" w:hAnsi="Times New Roman"/>
          <w:sz w:val="24"/>
          <w:szCs w:val="24"/>
          <w:lang w:val="ro-RO"/>
        </w:rPr>
        <w:t>te</w:t>
      </w:r>
      <w:r w:rsidR="00611CA4" w:rsidRPr="00294C73">
        <w:rPr>
          <w:rFonts w:ascii="Times New Roman" w:hAnsi="Times New Roman"/>
          <w:sz w:val="24"/>
          <w:szCs w:val="24"/>
          <w:lang w:val="ro-RO"/>
        </w:rPr>
        <w:t xml:space="preserve"> </w:t>
      </w:r>
      <w:r w:rsidRPr="00294C73">
        <w:rPr>
          <w:rFonts w:ascii="Times New Roman" w:hAnsi="Times New Roman"/>
          <w:w w:val="102"/>
          <w:sz w:val="24"/>
          <w:szCs w:val="24"/>
          <w:lang w:val="ro-RO"/>
        </w:rPr>
        <w:t>prin</w:t>
      </w:r>
      <w:r w:rsidR="00510163" w:rsidRPr="00294C73">
        <w:rPr>
          <w:rFonts w:ascii="Times New Roman" w:hAnsi="Times New Roman"/>
          <w:w w:val="102"/>
          <w:sz w:val="24"/>
          <w:szCs w:val="24"/>
          <w:lang w:val="ro-RO"/>
        </w:rPr>
        <w:t xml:space="preserve"> referat </w:t>
      </w:r>
      <w:r w:rsidRPr="00294C73">
        <w:rPr>
          <w:rFonts w:ascii="Times New Roman" w:hAnsi="Times New Roman"/>
          <w:spacing w:val="1"/>
          <w:sz w:val="24"/>
          <w:szCs w:val="24"/>
          <w:lang w:val="ro-RO"/>
        </w:rPr>
        <w:t>ş</w:t>
      </w:r>
      <w:r w:rsidRPr="00294C73">
        <w:rPr>
          <w:rFonts w:ascii="Times New Roman" w:hAnsi="Times New Roman"/>
          <w:sz w:val="24"/>
          <w:szCs w:val="24"/>
          <w:lang w:val="ro-RO"/>
        </w:rPr>
        <w:t>i</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s</w:t>
      </w:r>
      <w:r w:rsidRPr="00294C73">
        <w:rPr>
          <w:rFonts w:ascii="Times New Roman" w:hAnsi="Times New Roman"/>
          <w:spacing w:val="1"/>
          <w:sz w:val="24"/>
          <w:szCs w:val="24"/>
          <w:lang w:val="ro-RO"/>
        </w:rPr>
        <w:t>u</w:t>
      </w:r>
      <w:r w:rsidRPr="00294C73">
        <w:rPr>
          <w:rFonts w:ascii="Times New Roman" w:hAnsi="Times New Roman"/>
          <w:sz w:val="24"/>
          <w:szCs w:val="24"/>
          <w:lang w:val="ro-RO"/>
        </w:rPr>
        <w:t>nt</w:t>
      </w:r>
      <w:r w:rsidR="00611CA4" w:rsidRPr="00294C73">
        <w:rPr>
          <w:rFonts w:ascii="Times New Roman" w:hAnsi="Times New Roman"/>
          <w:sz w:val="24"/>
          <w:szCs w:val="24"/>
          <w:lang w:val="ro-RO"/>
        </w:rPr>
        <w:t xml:space="preserve"> </w:t>
      </w:r>
      <w:r w:rsidRPr="00294C73">
        <w:rPr>
          <w:rFonts w:ascii="Times New Roman" w:hAnsi="Times New Roman"/>
          <w:spacing w:val="-3"/>
          <w:sz w:val="24"/>
          <w:szCs w:val="24"/>
          <w:lang w:val="ro-RO"/>
        </w:rPr>
        <w:t>m</w:t>
      </w:r>
      <w:r w:rsidRPr="00294C73">
        <w:rPr>
          <w:rFonts w:ascii="Times New Roman" w:hAnsi="Times New Roman"/>
          <w:spacing w:val="1"/>
          <w:sz w:val="24"/>
          <w:szCs w:val="24"/>
          <w:lang w:val="ro-RO"/>
        </w:rPr>
        <w:t>a</w:t>
      </w:r>
      <w:r w:rsidRPr="00294C73">
        <w:rPr>
          <w:rFonts w:ascii="Times New Roman" w:hAnsi="Times New Roman"/>
          <w:spacing w:val="2"/>
          <w:sz w:val="24"/>
          <w:szCs w:val="24"/>
          <w:lang w:val="ro-RO"/>
        </w:rPr>
        <w:t>r</w:t>
      </w:r>
      <w:r w:rsidRPr="00294C73">
        <w:rPr>
          <w:rFonts w:ascii="Times New Roman" w:hAnsi="Times New Roman"/>
          <w:spacing w:val="-2"/>
          <w:sz w:val="24"/>
          <w:szCs w:val="24"/>
          <w:lang w:val="ro-RO"/>
        </w:rPr>
        <w:t>c</w:t>
      </w:r>
      <w:r w:rsidRPr="00294C73">
        <w:rPr>
          <w:rFonts w:ascii="Times New Roman" w:hAnsi="Times New Roman"/>
          <w:sz w:val="24"/>
          <w:szCs w:val="24"/>
          <w:lang w:val="ro-RO"/>
        </w:rPr>
        <w:t>ate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în</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planul</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de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si</w:t>
      </w:r>
      <w:r w:rsidRPr="00294C73">
        <w:rPr>
          <w:rFonts w:ascii="Times New Roman" w:hAnsi="Times New Roman"/>
          <w:spacing w:val="-1"/>
          <w:sz w:val="24"/>
          <w:szCs w:val="24"/>
          <w:lang w:val="ro-RO"/>
        </w:rPr>
        <w:t>t</w:t>
      </w:r>
      <w:r w:rsidRPr="00294C73">
        <w:rPr>
          <w:rFonts w:ascii="Times New Roman" w:hAnsi="Times New Roman"/>
          <w:spacing w:val="1"/>
          <w:sz w:val="24"/>
          <w:szCs w:val="24"/>
          <w:lang w:val="ro-RO"/>
        </w:rPr>
        <w:t>u</w:t>
      </w:r>
      <w:r w:rsidRPr="00294C73">
        <w:rPr>
          <w:rFonts w:ascii="Times New Roman" w:hAnsi="Times New Roman"/>
          <w:spacing w:val="-1"/>
          <w:sz w:val="24"/>
          <w:szCs w:val="24"/>
          <w:lang w:val="ro-RO"/>
        </w:rPr>
        <w:t>a</w:t>
      </w:r>
      <w:r w:rsidRPr="00294C73">
        <w:rPr>
          <w:rFonts w:ascii="Times New Roman" w:hAnsi="Times New Roman"/>
          <w:spacing w:val="1"/>
          <w:sz w:val="24"/>
          <w:szCs w:val="24"/>
          <w:lang w:val="ro-RO"/>
        </w:rPr>
        <w:t>ţi</w:t>
      </w:r>
      <w:r w:rsidRPr="00294C73">
        <w:rPr>
          <w:rFonts w:ascii="Times New Roman" w:hAnsi="Times New Roman"/>
          <w:sz w:val="24"/>
          <w:szCs w:val="24"/>
          <w:lang w:val="ro-RO"/>
        </w:rPr>
        <w:t>e</w:t>
      </w:r>
      <w:r w:rsidR="00510163" w:rsidRPr="00294C73">
        <w:rPr>
          <w:rFonts w:ascii="Times New Roman" w:hAnsi="Times New Roman"/>
          <w:sz w:val="24"/>
          <w:szCs w:val="24"/>
          <w:lang w:val="ro-RO"/>
        </w:rPr>
        <w:t xml:space="preserve"> (Anexa 5)</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care</w:t>
      </w:r>
      <w:r w:rsidR="00611CA4" w:rsidRPr="00294C73">
        <w:rPr>
          <w:rFonts w:ascii="Times New Roman" w:hAnsi="Times New Roman"/>
          <w:sz w:val="24"/>
          <w:szCs w:val="24"/>
          <w:lang w:val="ro-RO"/>
        </w:rPr>
        <w:t xml:space="preserve"> </w:t>
      </w:r>
      <w:r w:rsidRPr="00294C73">
        <w:rPr>
          <w:rFonts w:ascii="Times New Roman" w:hAnsi="Times New Roman"/>
          <w:spacing w:val="2"/>
          <w:sz w:val="24"/>
          <w:szCs w:val="24"/>
          <w:lang w:val="ro-RO"/>
        </w:rPr>
        <w:t>f</w:t>
      </w:r>
      <w:r w:rsidRPr="00294C73">
        <w:rPr>
          <w:rFonts w:ascii="Times New Roman" w:hAnsi="Times New Roman"/>
          <w:sz w:val="24"/>
          <w:szCs w:val="24"/>
          <w:lang w:val="ro-RO"/>
        </w:rPr>
        <w:t>ace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parte</w:t>
      </w:r>
      <w:r w:rsidR="00611CA4"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i</w:t>
      </w:r>
      <w:r w:rsidRPr="00294C73">
        <w:rPr>
          <w:rFonts w:ascii="Times New Roman" w:hAnsi="Times New Roman"/>
          <w:spacing w:val="1"/>
          <w:sz w:val="24"/>
          <w:szCs w:val="24"/>
          <w:lang w:val="ro-RO"/>
        </w:rPr>
        <w:t>n</w:t>
      </w:r>
      <w:r w:rsidRPr="00294C73">
        <w:rPr>
          <w:rFonts w:ascii="Times New Roman" w:hAnsi="Times New Roman"/>
          <w:sz w:val="24"/>
          <w:szCs w:val="24"/>
          <w:lang w:val="ro-RO"/>
        </w:rPr>
        <w:t>tegrantă</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din</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prezen</w:t>
      </w:r>
      <w:r w:rsidRPr="00294C73">
        <w:rPr>
          <w:rFonts w:ascii="Times New Roman" w:hAnsi="Times New Roman"/>
          <w:spacing w:val="-1"/>
          <w:sz w:val="24"/>
          <w:szCs w:val="24"/>
          <w:lang w:val="ro-RO"/>
        </w:rPr>
        <w:t>t</w:t>
      </w:r>
      <w:r w:rsidRPr="00294C73">
        <w:rPr>
          <w:rFonts w:ascii="Times New Roman" w:hAnsi="Times New Roman"/>
          <w:spacing w:val="1"/>
          <w:sz w:val="24"/>
          <w:szCs w:val="24"/>
          <w:lang w:val="ro-RO"/>
        </w:rPr>
        <w:t>u</w:t>
      </w:r>
      <w:r w:rsidRPr="00294C73">
        <w:rPr>
          <w:rFonts w:ascii="Times New Roman" w:hAnsi="Times New Roman"/>
          <w:sz w:val="24"/>
          <w:szCs w:val="24"/>
          <w:lang w:val="ro-RO"/>
        </w:rPr>
        <w:t>l</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Caiet</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de</w:t>
      </w:r>
      <w:r w:rsidR="00611CA4" w:rsidRPr="00294C73">
        <w:rPr>
          <w:rFonts w:ascii="Times New Roman" w:hAnsi="Times New Roman"/>
          <w:sz w:val="24"/>
          <w:szCs w:val="24"/>
          <w:lang w:val="ro-RO"/>
        </w:rPr>
        <w:t xml:space="preserve"> </w:t>
      </w:r>
      <w:r w:rsidRPr="00294C73">
        <w:rPr>
          <w:rFonts w:ascii="Times New Roman" w:hAnsi="Times New Roman"/>
          <w:w w:val="102"/>
          <w:sz w:val="24"/>
          <w:szCs w:val="24"/>
          <w:lang w:val="ro-RO"/>
        </w:rPr>
        <w:t>s</w:t>
      </w:r>
      <w:r w:rsidRPr="00294C73">
        <w:rPr>
          <w:rFonts w:ascii="Times New Roman" w:hAnsi="Times New Roman"/>
          <w:spacing w:val="-2"/>
          <w:w w:val="102"/>
          <w:sz w:val="24"/>
          <w:szCs w:val="24"/>
          <w:lang w:val="ro-RO"/>
        </w:rPr>
        <w:t>a</w:t>
      </w:r>
      <w:r w:rsidRPr="00294C73">
        <w:rPr>
          <w:rFonts w:ascii="Times New Roman" w:hAnsi="Times New Roman"/>
          <w:w w:val="102"/>
          <w:sz w:val="24"/>
          <w:szCs w:val="24"/>
          <w:lang w:val="ro-RO"/>
        </w:rPr>
        <w:t xml:space="preserve">rcini, după cum urmează: </w:t>
      </w:r>
      <w:r w:rsidR="00393119" w:rsidRPr="00294C73">
        <w:rPr>
          <w:rFonts w:ascii="Times New Roman" w:hAnsi="Times New Roman"/>
          <w:sz w:val="24"/>
          <w:szCs w:val="24"/>
          <w:lang w:val="ro-RO"/>
        </w:rPr>
        <w:t>7</w:t>
      </w:r>
      <w:r w:rsidRPr="00294C73">
        <w:rPr>
          <w:rFonts w:ascii="Times New Roman" w:hAnsi="Times New Roman"/>
          <w:sz w:val="24"/>
          <w:szCs w:val="24"/>
          <w:lang w:val="ro-RO"/>
        </w:rPr>
        <w:t xml:space="preserve">  locații, conform planului de situație</w:t>
      </w:r>
      <w:r w:rsidR="002E74A1" w:rsidRPr="00294C73">
        <w:rPr>
          <w:rFonts w:ascii="Times New Roman" w:hAnsi="Times New Roman"/>
          <w:sz w:val="24"/>
          <w:szCs w:val="24"/>
          <w:lang w:val="ro-RO"/>
        </w:rPr>
        <w:t xml:space="preserve"> anexat</w:t>
      </w:r>
      <w:r w:rsidR="00B25800" w:rsidRPr="00294C73">
        <w:rPr>
          <w:rFonts w:ascii="Times New Roman" w:hAnsi="Times New Roman"/>
          <w:sz w:val="24"/>
          <w:szCs w:val="24"/>
          <w:lang w:val="ro-RO"/>
        </w:rPr>
        <w:t xml:space="preserve"> (delimitare zona)</w:t>
      </w:r>
      <w:r w:rsidR="005E51EC" w:rsidRPr="00294C73">
        <w:rPr>
          <w:rFonts w:ascii="Times New Roman" w:hAnsi="Times New Roman"/>
          <w:sz w:val="24"/>
          <w:szCs w:val="24"/>
          <w:lang w:val="ro-RO"/>
        </w:rPr>
        <w:t>:</w:t>
      </w:r>
    </w:p>
    <w:p w14:paraId="47F7E7C5" w14:textId="474A30D9"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1 (locația 1):  prestare de servicii Fotografice;</w:t>
      </w:r>
    </w:p>
    <w:p w14:paraId="465A8B47" w14:textId="4924A0FD"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2 (locația 3):  automat snack;</w:t>
      </w:r>
    </w:p>
    <w:p w14:paraId="5B1B6432" w14:textId="77777777"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3 (locația 3):  automat băuturi;</w:t>
      </w:r>
    </w:p>
    <w:p w14:paraId="1AF1321A" w14:textId="240BDDE0"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4 (locația 4):  alimentație publică</w:t>
      </w:r>
      <w:r w:rsidR="00C006A6" w:rsidRPr="00294C73">
        <w:rPr>
          <w:rFonts w:ascii="Times New Roman" w:hAnsi="Times New Roman"/>
          <w:sz w:val="24"/>
          <w:szCs w:val="24"/>
          <w:lang w:val="ro-RO"/>
        </w:rPr>
        <w:t xml:space="preserve">: </w:t>
      </w:r>
      <w:r w:rsidRPr="00294C73">
        <w:rPr>
          <w:rFonts w:ascii="Times New Roman" w:hAnsi="Times New Roman"/>
          <w:sz w:val="24"/>
          <w:szCs w:val="24"/>
          <w:lang w:val="ro-RO"/>
        </w:rPr>
        <w:t xml:space="preserve">Hot dog, </w:t>
      </w:r>
      <w:proofErr w:type="spellStart"/>
      <w:r w:rsidRPr="00294C73">
        <w:rPr>
          <w:rFonts w:ascii="Times New Roman" w:hAnsi="Times New Roman"/>
          <w:sz w:val="24"/>
          <w:szCs w:val="24"/>
          <w:lang w:val="ro-RO"/>
        </w:rPr>
        <w:t>sandwich</w:t>
      </w:r>
      <w:proofErr w:type="spellEnd"/>
      <w:r w:rsidR="00C006A6" w:rsidRPr="00294C73">
        <w:rPr>
          <w:rFonts w:ascii="Times New Roman" w:hAnsi="Times New Roman"/>
          <w:sz w:val="24"/>
          <w:szCs w:val="24"/>
          <w:lang w:val="ro-RO"/>
        </w:rPr>
        <w:t xml:space="preserve">, </w:t>
      </w:r>
      <w:proofErr w:type="spellStart"/>
      <w:r w:rsidR="002A727D" w:rsidRPr="00294C73">
        <w:rPr>
          <w:rFonts w:ascii="Times New Roman" w:hAnsi="Times New Roman"/>
          <w:sz w:val="24"/>
          <w:szCs w:val="24"/>
          <w:lang w:val="ro-RO"/>
        </w:rPr>
        <w:t>kurtos</w:t>
      </w:r>
      <w:proofErr w:type="spellEnd"/>
      <w:r w:rsidR="002A727D" w:rsidRPr="00294C73">
        <w:rPr>
          <w:rFonts w:ascii="Times New Roman" w:hAnsi="Times New Roman"/>
          <w:sz w:val="24"/>
          <w:szCs w:val="24"/>
          <w:lang w:val="ro-RO"/>
        </w:rPr>
        <w:t xml:space="preserve"> </w:t>
      </w:r>
      <w:proofErr w:type="spellStart"/>
      <w:r w:rsidR="002A727D" w:rsidRPr="00294C73">
        <w:rPr>
          <w:rFonts w:ascii="Times New Roman" w:hAnsi="Times New Roman"/>
          <w:sz w:val="24"/>
          <w:szCs w:val="24"/>
          <w:lang w:val="ro-RO"/>
        </w:rPr>
        <w:t>kalacs</w:t>
      </w:r>
      <w:proofErr w:type="spellEnd"/>
      <w:r w:rsidR="002A727D" w:rsidRPr="00294C73">
        <w:rPr>
          <w:rFonts w:ascii="Times New Roman" w:hAnsi="Times New Roman"/>
          <w:sz w:val="24"/>
          <w:szCs w:val="24"/>
          <w:lang w:val="ro-RO"/>
        </w:rPr>
        <w:t xml:space="preserve">, băuturi </w:t>
      </w:r>
      <w:proofErr w:type="spellStart"/>
      <w:r w:rsidR="002A727D" w:rsidRPr="00294C73">
        <w:rPr>
          <w:rFonts w:ascii="Times New Roman" w:hAnsi="Times New Roman"/>
          <w:sz w:val="24"/>
          <w:szCs w:val="24"/>
          <w:lang w:val="ro-RO"/>
        </w:rPr>
        <w:t>necarogazoase</w:t>
      </w:r>
      <w:proofErr w:type="spellEnd"/>
      <w:r w:rsidRPr="00294C73">
        <w:rPr>
          <w:rFonts w:ascii="Times New Roman" w:hAnsi="Times New Roman"/>
          <w:sz w:val="24"/>
          <w:szCs w:val="24"/>
          <w:lang w:val="ro-RO"/>
        </w:rPr>
        <w:t>;</w:t>
      </w:r>
    </w:p>
    <w:p w14:paraId="42506065" w14:textId="08175444"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5 (locația 5):  alimentație publică</w:t>
      </w:r>
      <w:r w:rsidR="00C006A6" w:rsidRPr="00294C73">
        <w:rPr>
          <w:rFonts w:ascii="Times New Roman" w:hAnsi="Times New Roman"/>
          <w:sz w:val="24"/>
          <w:szCs w:val="24"/>
          <w:lang w:val="ro-RO"/>
        </w:rPr>
        <w:t xml:space="preserve">: </w:t>
      </w:r>
      <w:r w:rsidRPr="00294C73">
        <w:rPr>
          <w:rFonts w:ascii="Times New Roman" w:hAnsi="Times New Roman"/>
          <w:sz w:val="24"/>
          <w:szCs w:val="24"/>
          <w:lang w:val="ro-RO"/>
        </w:rPr>
        <w:t>gogoși</w:t>
      </w:r>
      <w:r w:rsidR="00C006A6" w:rsidRPr="00294C73">
        <w:rPr>
          <w:rFonts w:ascii="Times New Roman" w:hAnsi="Times New Roman"/>
          <w:sz w:val="24"/>
          <w:szCs w:val="24"/>
          <w:lang w:val="ro-RO"/>
        </w:rPr>
        <w:t xml:space="preserve">, clătite, </w:t>
      </w:r>
      <w:proofErr w:type="spellStart"/>
      <w:r w:rsidR="002A727D" w:rsidRPr="00294C73">
        <w:rPr>
          <w:rFonts w:ascii="Times New Roman" w:hAnsi="Times New Roman"/>
          <w:sz w:val="24"/>
          <w:szCs w:val="24"/>
          <w:lang w:val="ro-RO"/>
        </w:rPr>
        <w:t>langos</w:t>
      </w:r>
      <w:proofErr w:type="spellEnd"/>
      <w:r w:rsidR="002A727D" w:rsidRPr="00294C73">
        <w:rPr>
          <w:rFonts w:ascii="Times New Roman" w:hAnsi="Times New Roman"/>
          <w:sz w:val="24"/>
          <w:szCs w:val="24"/>
          <w:lang w:val="ro-RO"/>
        </w:rPr>
        <w:t xml:space="preserve">, băuturi </w:t>
      </w:r>
      <w:proofErr w:type="spellStart"/>
      <w:r w:rsidR="002A727D" w:rsidRPr="00294C73">
        <w:rPr>
          <w:rFonts w:ascii="Times New Roman" w:hAnsi="Times New Roman"/>
          <w:sz w:val="24"/>
          <w:szCs w:val="24"/>
          <w:lang w:val="ro-RO"/>
        </w:rPr>
        <w:t>necarogazoase</w:t>
      </w:r>
      <w:proofErr w:type="spellEnd"/>
      <w:r w:rsidRPr="00294C73">
        <w:rPr>
          <w:rFonts w:ascii="Times New Roman" w:hAnsi="Times New Roman"/>
          <w:sz w:val="24"/>
          <w:szCs w:val="24"/>
          <w:lang w:val="ro-RO"/>
        </w:rPr>
        <w:t>;</w:t>
      </w:r>
    </w:p>
    <w:p w14:paraId="182D2BD8" w14:textId="676E3518"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6 (locația 6):  alimentație publică</w:t>
      </w:r>
      <w:r w:rsidR="00C006A6" w:rsidRPr="00294C73">
        <w:rPr>
          <w:rFonts w:ascii="Times New Roman" w:hAnsi="Times New Roman"/>
          <w:sz w:val="24"/>
          <w:szCs w:val="24"/>
          <w:lang w:val="ro-RO"/>
        </w:rPr>
        <w:t xml:space="preserve">: </w:t>
      </w:r>
      <w:proofErr w:type="spellStart"/>
      <w:r w:rsidRPr="00294C73">
        <w:rPr>
          <w:rFonts w:ascii="Times New Roman" w:hAnsi="Times New Roman"/>
          <w:sz w:val="24"/>
          <w:szCs w:val="24"/>
          <w:lang w:val="ro-RO"/>
        </w:rPr>
        <w:t>cefea</w:t>
      </w:r>
      <w:proofErr w:type="spellEnd"/>
      <w:r w:rsidR="002A727D" w:rsidRPr="00294C73">
        <w:rPr>
          <w:rFonts w:ascii="Times New Roman" w:hAnsi="Times New Roman"/>
          <w:sz w:val="24"/>
          <w:szCs w:val="24"/>
          <w:lang w:val="ro-RO"/>
        </w:rPr>
        <w:t xml:space="preserve">, băuturi </w:t>
      </w:r>
      <w:proofErr w:type="spellStart"/>
      <w:r w:rsidR="002A727D" w:rsidRPr="00294C73">
        <w:rPr>
          <w:rFonts w:ascii="Times New Roman" w:hAnsi="Times New Roman"/>
          <w:sz w:val="24"/>
          <w:szCs w:val="24"/>
          <w:lang w:val="ro-RO"/>
        </w:rPr>
        <w:t>necarogazoase</w:t>
      </w:r>
      <w:proofErr w:type="spellEnd"/>
      <w:r w:rsidRPr="00294C73">
        <w:rPr>
          <w:rFonts w:ascii="Times New Roman" w:hAnsi="Times New Roman"/>
          <w:sz w:val="24"/>
          <w:szCs w:val="24"/>
          <w:lang w:val="ro-RO"/>
        </w:rPr>
        <w:t>;</w:t>
      </w:r>
    </w:p>
    <w:p w14:paraId="0583C0FB" w14:textId="74BD0A0D" w:rsidR="00E022E2"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 xml:space="preserve">Poziția 7 </w:t>
      </w:r>
      <w:r w:rsidR="00C006A6" w:rsidRPr="00294C73">
        <w:rPr>
          <w:rFonts w:ascii="Times New Roman" w:hAnsi="Times New Roman"/>
          <w:sz w:val="24"/>
          <w:szCs w:val="24"/>
          <w:lang w:val="ro-RO"/>
        </w:rPr>
        <w:t xml:space="preserve">(locația 67):  </w:t>
      </w:r>
      <w:r w:rsidRPr="00294C73">
        <w:rPr>
          <w:rFonts w:ascii="Times New Roman" w:hAnsi="Times New Roman"/>
          <w:sz w:val="24"/>
          <w:szCs w:val="24"/>
          <w:lang w:val="ro-RO"/>
        </w:rPr>
        <w:t>alimentație publică</w:t>
      </w:r>
      <w:r w:rsidR="002A727D" w:rsidRPr="00294C73">
        <w:rPr>
          <w:rFonts w:ascii="Times New Roman" w:hAnsi="Times New Roman"/>
          <w:sz w:val="24"/>
          <w:szCs w:val="24"/>
          <w:lang w:val="ro-RO"/>
        </w:rPr>
        <w:t>:</w:t>
      </w:r>
      <w:r w:rsidRPr="00294C73">
        <w:rPr>
          <w:rFonts w:ascii="Times New Roman" w:hAnsi="Times New Roman"/>
          <w:sz w:val="24"/>
          <w:szCs w:val="24"/>
          <w:lang w:val="ro-RO"/>
        </w:rPr>
        <w:t xml:space="preserve"> cărucior ambulant pentru servirea de înghețată (pe toată suprafața Grădinii Zoologice)</w:t>
      </w:r>
      <w:r w:rsidR="002A727D" w:rsidRPr="00294C73">
        <w:rPr>
          <w:rFonts w:ascii="Times New Roman" w:hAnsi="Times New Roman"/>
          <w:sz w:val="24"/>
          <w:szCs w:val="24"/>
          <w:lang w:val="ro-RO"/>
        </w:rPr>
        <w:t xml:space="preserve">, băuturi </w:t>
      </w:r>
      <w:proofErr w:type="spellStart"/>
      <w:r w:rsidR="002A727D" w:rsidRPr="00294C73">
        <w:rPr>
          <w:rFonts w:ascii="Times New Roman" w:hAnsi="Times New Roman"/>
          <w:sz w:val="24"/>
          <w:szCs w:val="24"/>
          <w:lang w:val="ro-RO"/>
        </w:rPr>
        <w:t>necarogazoase</w:t>
      </w:r>
      <w:proofErr w:type="spellEnd"/>
      <w:r w:rsidRPr="00294C73">
        <w:rPr>
          <w:rFonts w:ascii="Times New Roman" w:hAnsi="Times New Roman"/>
          <w:sz w:val="24"/>
          <w:szCs w:val="24"/>
          <w:lang w:val="ro-RO"/>
        </w:rPr>
        <w:t>;</w:t>
      </w:r>
    </w:p>
    <w:p w14:paraId="4561CCF7" w14:textId="77777777" w:rsidR="005E51EC" w:rsidRPr="00294C73" w:rsidRDefault="005E51EC" w:rsidP="005E51EC">
      <w:pPr>
        <w:pStyle w:val="ListParagraph"/>
        <w:widowControl w:val="0"/>
        <w:autoSpaceDE w:val="0"/>
        <w:autoSpaceDN w:val="0"/>
        <w:adjustRightInd w:val="0"/>
        <w:spacing w:after="0" w:line="360" w:lineRule="auto"/>
        <w:ind w:left="1080" w:right="-17"/>
        <w:jc w:val="both"/>
        <w:rPr>
          <w:rFonts w:ascii="Times New Roman" w:hAnsi="Times New Roman"/>
          <w:w w:val="102"/>
          <w:sz w:val="24"/>
          <w:szCs w:val="24"/>
          <w:lang w:val="ro-RO"/>
        </w:rPr>
      </w:pPr>
    </w:p>
    <w:p w14:paraId="22BE6123" w14:textId="02E279A8" w:rsidR="004D6EBA" w:rsidRPr="00294C73" w:rsidRDefault="008565AF" w:rsidP="009A39E3">
      <w:pPr>
        <w:pStyle w:val="ListParagraph"/>
        <w:widowControl w:val="0"/>
        <w:numPr>
          <w:ilvl w:val="0"/>
          <w:numId w:val="27"/>
        </w:numPr>
        <w:autoSpaceDE w:val="0"/>
        <w:autoSpaceDN w:val="0"/>
        <w:adjustRightInd w:val="0"/>
        <w:spacing w:after="0" w:line="360" w:lineRule="auto"/>
        <w:ind w:right="-17" w:hanging="1080"/>
        <w:jc w:val="both"/>
        <w:rPr>
          <w:rFonts w:ascii="Times New Roman" w:hAnsi="Times New Roman"/>
          <w:w w:val="102"/>
          <w:sz w:val="24"/>
          <w:szCs w:val="24"/>
          <w:lang w:val="ro-RO"/>
        </w:rPr>
      </w:pPr>
      <w:r w:rsidRPr="00294C73">
        <w:rPr>
          <w:rFonts w:ascii="Times New Roman" w:hAnsi="Times New Roman"/>
          <w:b/>
          <w:bCs/>
          <w:spacing w:val="-2"/>
          <w:sz w:val="24"/>
          <w:szCs w:val="24"/>
        </w:rPr>
        <w:t>CRITERIILE DE SELECȚIE PRIVIND ADJUDECAREA LOCAȚIILOR DESTINATE ACTIVITĂȚIILOR COMERCIALE</w:t>
      </w:r>
    </w:p>
    <w:p w14:paraId="1A9CC16B" w14:textId="427B108B" w:rsidR="002429BF" w:rsidRPr="00294C73" w:rsidRDefault="002429BF" w:rsidP="002429BF">
      <w:pPr>
        <w:pStyle w:val="ListParagraph"/>
        <w:widowControl w:val="0"/>
        <w:numPr>
          <w:ilvl w:val="1"/>
          <w:numId w:val="27"/>
        </w:numPr>
        <w:autoSpaceDE w:val="0"/>
        <w:autoSpaceDN w:val="0"/>
        <w:adjustRightInd w:val="0"/>
        <w:spacing w:after="0" w:line="360" w:lineRule="auto"/>
        <w:ind w:right="-17" w:hanging="1080"/>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Criteriile de atribuire</w:t>
      </w:r>
      <w:r w:rsidR="002A47AD" w:rsidRPr="00294C73">
        <w:rPr>
          <w:rFonts w:ascii="Times New Roman" w:hAnsi="Times New Roman"/>
          <w:b/>
          <w:bCs/>
          <w:w w:val="102"/>
          <w:sz w:val="24"/>
          <w:szCs w:val="24"/>
          <w:lang w:val="ro-RO"/>
        </w:rPr>
        <w:t xml:space="preserve"> (adjudecare)</w:t>
      </w:r>
      <w:r w:rsidRPr="00294C73">
        <w:rPr>
          <w:rFonts w:ascii="Times New Roman" w:hAnsi="Times New Roman"/>
          <w:b/>
          <w:bCs/>
          <w:w w:val="102"/>
          <w:sz w:val="24"/>
          <w:szCs w:val="24"/>
          <w:lang w:val="ro-RO"/>
        </w:rPr>
        <w:t xml:space="preserve"> a contractului de închiriere sunt:</w:t>
      </w:r>
    </w:p>
    <w:p w14:paraId="5CA8F080" w14:textId="24302021" w:rsidR="002429BF" w:rsidRPr="00294C73" w:rsidRDefault="002429BF" w:rsidP="002429BF">
      <w:pPr>
        <w:pStyle w:val="ListParagraph"/>
        <w:widowControl w:val="0"/>
        <w:numPr>
          <w:ilvl w:val="2"/>
          <w:numId w:val="27"/>
        </w:numPr>
        <w:autoSpaceDE w:val="0"/>
        <w:autoSpaceDN w:val="0"/>
        <w:adjustRightInd w:val="0"/>
        <w:spacing w:after="0" w:line="360" w:lineRule="auto"/>
        <w:ind w:right="-17" w:hanging="1080"/>
        <w:jc w:val="both"/>
        <w:rPr>
          <w:rFonts w:ascii="Times New Roman" w:hAnsi="Times New Roman"/>
          <w:b/>
          <w:bCs/>
          <w:i/>
          <w:iCs/>
          <w:w w:val="102"/>
          <w:sz w:val="24"/>
          <w:szCs w:val="24"/>
          <w:lang w:val="ro-RO"/>
        </w:rPr>
      </w:pPr>
      <w:r w:rsidRPr="00294C73">
        <w:rPr>
          <w:rFonts w:ascii="Times New Roman" w:hAnsi="Times New Roman"/>
          <w:b/>
          <w:bCs/>
          <w:i/>
          <w:iCs/>
          <w:w w:val="102"/>
          <w:sz w:val="24"/>
          <w:szCs w:val="24"/>
          <w:lang w:val="ro-RO"/>
        </w:rPr>
        <w:lastRenderedPageBreak/>
        <w:t xml:space="preserve">cel mai mare nivel al chiriei – ponderea criteriului fiind de </w:t>
      </w:r>
      <w:r w:rsidR="005E51EC" w:rsidRPr="00294C73">
        <w:rPr>
          <w:rFonts w:ascii="Times New Roman" w:hAnsi="Times New Roman"/>
          <w:b/>
          <w:bCs/>
          <w:i/>
          <w:iCs/>
          <w:w w:val="102"/>
          <w:sz w:val="24"/>
          <w:szCs w:val="24"/>
          <w:lang w:val="ro-RO"/>
        </w:rPr>
        <w:t>2</w:t>
      </w:r>
      <w:r w:rsidRPr="00294C73">
        <w:rPr>
          <w:rFonts w:ascii="Times New Roman" w:hAnsi="Times New Roman"/>
          <w:b/>
          <w:bCs/>
          <w:i/>
          <w:iCs/>
          <w:w w:val="102"/>
          <w:sz w:val="24"/>
          <w:szCs w:val="24"/>
          <w:lang w:val="ro-RO"/>
        </w:rPr>
        <w:t>0 %</w:t>
      </w:r>
      <w:r w:rsidR="000E13D4" w:rsidRPr="00294C73">
        <w:rPr>
          <w:rFonts w:ascii="Times New Roman" w:hAnsi="Times New Roman"/>
          <w:b/>
          <w:bCs/>
          <w:i/>
          <w:iCs/>
          <w:w w:val="102"/>
          <w:sz w:val="24"/>
          <w:szCs w:val="24"/>
          <w:lang w:val="ro-RO"/>
        </w:rPr>
        <w:t xml:space="preserve"> (</w:t>
      </w:r>
      <w:r w:rsidR="005E51EC" w:rsidRPr="00294C73">
        <w:rPr>
          <w:rFonts w:ascii="Times New Roman" w:hAnsi="Times New Roman"/>
          <w:b/>
          <w:bCs/>
          <w:i/>
          <w:iCs/>
          <w:w w:val="102"/>
          <w:sz w:val="24"/>
          <w:szCs w:val="24"/>
          <w:lang w:val="ro-RO"/>
        </w:rPr>
        <w:t>2</w:t>
      </w:r>
      <w:r w:rsidR="000E13D4" w:rsidRPr="00294C73">
        <w:rPr>
          <w:rFonts w:ascii="Times New Roman" w:hAnsi="Times New Roman"/>
          <w:b/>
          <w:bCs/>
          <w:i/>
          <w:iCs/>
          <w:w w:val="102"/>
          <w:sz w:val="24"/>
          <w:szCs w:val="24"/>
          <w:lang w:val="ro-RO"/>
        </w:rPr>
        <w:t>0 puncte)</w:t>
      </w:r>
      <w:r w:rsidRPr="00294C73">
        <w:rPr>
          <w:rFonts w:ascii="Times New Roman" w:hAnsi="Times New Roman"/>
          <w:b/>
          <w:bCs/>
          <w:i/>
          <w:iCs/>
          <w:w w:val="102"/>
          <w:sz w:val="24"/>
          <w:szCs w:val="24"/>
          <w:lang w:val="ro-RO"/>
        </w:rPr>
        <w:t>;</w:t>
      </w:r>
    </w:p>
    <w:p w14:paraId="21065A3E" w14:textId="58B11EC1" w:rsidR="002429BF" w:rsidRPr="00294C73" w:rsidRDefault="002429BF" w:rsidP="002429BF">
      <w:pPr>
        <w:pStyle w:val="ListParagraph"/>
        <w:widowControl w:val="0"/>
        <w:numPr>
          <w:ilvl w:val="2"/>
          <w:numId w:val="27"/>
        </w:numPr>
        <w:autoSpaceDE w:val="0"/>
        <w:autoSpaceDN w:val="0"/>
        <w:adjustRightInd w:val="0"/>
        <w:spacing w:after="0" w:line="360" w:lineRule="auto"/>
        <w:ind w:right="-17" w:hanging="1080"/>
        <w:jc w:val="both"/>
        <w:rPr>
          <w:rFonts w:ascii="Times New Roman" w:hAnsi="Times New Roman"/>
          <w:b/>
          <w:bCs/>
          <w:i/>
          <w:iCs/>
          <w:w w:val="102"/>
          <w:sz w:val="24"/>
          <w:szCs w:val="24"/>
          <w:lang w:val="ro-RO"/>
        </w:rPr>
      </w:pPr>
      <w:r w:rsidRPr="00294C73">
        <w:rPr>
          <w:rFonts w:ascii="Times New Roman" w:hAnsi="Times New Roman"/>
          <w:b/>
          <w:bCs/>
          <w:i/>
          <w:iCs/>
          <w:w w:val="102"/>
          <w:sz w:val="24"/>
          <w:szCs w:val="24"/>
          <w:lang w:val="ro-RO"/>
        </w:rPr>
        <w:t>capacitatea economico-financiară a ofertanţilor – ponderea criteriului fiind de 20 %</w:t>
      </w:r>
      <w:r w:rsidR="000E13D4" w:rsidRPr="00294C73">
        <w:rPr>
          <w:rFonts w:ascii="Times New Roman" w:hAnsi="Times New Roman"/>
          <w:b/>
          <w:bCs/>
          <w:i/>
          <w:iCs/>
          <w:w w:val="102"/>
          <w:sz w:val="24"/>
          <w:szCs w:val="24"/>
          <w:lang w:val="ro-RO"/>
        </w:rPr>
        <w:t xml:space="preserve"> (20 puncte)</w:t>
      </w:r>
      <w:r w:rsidRPr="00294C73">
        <w:rPr>
          <w:rFonts w:ascii="Times New Roman" w:hAnsi="Times New Roman"/>
          <w:b/>
          <w:bCs/>
          <w:i/>
          <w:iCs/>
          <w:w w:val="102"/>
          <w:sz w:val="24"/>
          <w:szCs w:val="24"/>
          <w:lang w:val="ro-RO"/>
        </w:rPr>
        <w:t>;</w:t>
      </w:r>
    </w:p>
    <w:p w14:paraId="69C5C22B" w14:textId="0B9BF556" w:rsidR="002429BF" w:rsidRPr="00294C73" w:rsidRDefault="002429BF" w:rsidP="000E13D4">
      <w:pPr>
        <w:pStyle w:val="ListParagraph"/>
        <w:widowControl w:val="0"/>
        <w:numPr>
          <w:ilvl w:val="2"/>
          <w:numId w:val="27"/>
        </w:numPr>
        <w:autoSpaceDE w:val="0"/>
        <w:autoSpaceDN w:val="0"/>
        <w:adjustRightInd w:val="0"/>
        <w:spacing w:after="0" w:line="360" w:lineRule="auto"/>
        <w:ind w:right="-17" w:hanging="1080"/>
        <w:jc w:val="both"/>
        <w:rPr>
          <w:rFonts w:ascii="Times New Roman" w:hAnsi="Times New Roman"/>
          <w:b/>
          <w:bCs/>
          <w:i/>
          <w:iCs/>
          <w:w w:val="102"/>
          <w:sz w:val="24"/>
          <w:szCs w:val="24"/>
          <w:lang w:val="ro-RO"/>
        </w:rPr>
      </w:pPr>
      <w:r w:rsidRPr="00294C73">
        <w:rPr>
          <w:rFonts w:ascii="Times New Roman" w:hAnsi="Times New Roman"/>
          <w:b/>
          <w:bCs/>
          <w:i/>
          <w:iCs/>
          <w:w w:val="102"/>
          <w:sz w:val="24"/>
          <w:szCs w:val="24"/>
          <w:lang w:val="ro-RO"/>
        </w:rPr>
        <w:t>protecţia mediului înconjurător – ponderea criteriului fiind de 20 %</w:t>
      </w:r>
      <w:r w:rsidR="000E13D4" w:rsidRPr="00294C73">
        <w:rPr>
          <w:rFonts w:ascii="Times New Roman" w:hAnsi="Times New Roman"/>
          <w:b/>
          <w:bCs/>
          <w:i/>
          <w:iCs/>
          <w:w w:val="102"/>
          <w:sz w:val="24"/>
          <w:szCs w:val="24"/>
          <w:lang w:val="ro-RO"/>
        </w:rPr>
        <w:t xml:space="preserve"> (20 puncte);</w:t>
      </w:r>
    </w:p>
    <w:p w14:paraId="66003AA2" w14:textId="365E47D3" w:rsidR="002429BF" w:rsidRPr="00294C73" w:rsidRDefault="002429BF" w:rsidP="000E13D4">
      <w:pPr>
        <w:pStyle w:val="ListParagraph"/>
        <w:widowControl w:val="0"/>
        <w:numPr>
          <w:ilvl w:val="2"/>
          <w:numId w:val="27"/>
        </w:numPr>
        <w:autoSpaceDE w:val="0"/>
        <w:autoSpaceDN w:val="0"/>
        <w:adjustRightInd w:val="0"/>
        <w:spacing w:after="0" w:line="360" w:lineRule="auto"/>
        <w:ind w:right="-17" w:hanging="1080"/>
        <w:jc w:val="both"/>
        <w:rPr>
          <w:rFonts w:ascii="Times New Roman" w:hAnsi="Times New Roman"/>
          <w:w w:val="102"/>
          <w:sz w:val="24"/>
          <w:szCs w:val="24"/>
          <w:lang w:val="ro-RO"/>
        </w:rPr>
      </w:pPr>
      <w:r w:rsidRPr="00294C73">
        <w:rPr>
          <w:rFonts w:ascii="Times New Roman" w:hAnsi="Times New Roman"/>
          <w:b/>
          <w:bCs/>
          <w:i/>
          <w:iCs/>
          <w:w w:val="102"/>
          <w:sz w:val="24"/>
          <w:szCs w:val="24"/>
          <w:lang w:val="ro-RO"/>
        </w:rPr>
        <w:t>condiţii specifice impuse</w:t>
      </w:r>
      <w:r w:rsidRPr="00294C73">
        <w:rPr>
          <w:rFonts w:ascii="Times New Roman" w:hAnsi="Times New Roman"/>
          <w:w w:val="102"/>
          <w:sz w:val="24"/>
          <w:szCs w:val="24"/>
          <w:lang w:val="ro-RO"/>
        </w:rPr>
        <w:t xml:space="preserve"> </w:t>
      </w:r>
      <w:r w:rsidRPr="00294C73">
        <w:rPr>
          <w:rFonts w:ascii="Times New Roman" w:hAnsi="Times New Roman"/>
          <w:b/>
          <w:bCs/>
          <w:i/>
          <w:iCs/>
          <w:w w:val="102"/>
          <w:sz w:val="24"/>
          <w:szCs w:val="24"/>
          <w:lang w:val="ro-RO"/>
        </w:rPr>
        <w:t xml:space="preserve">de natura </w:t>
      </w:r>
      <w:r w:rsidR="00C006A6" w:rsidRPr="00294C73">
        <w:rPr>
          <w:rFonts w:ascii="Times New Roman" w:hAnsi="Times New Roman"/>
          <w:b/>
          <w:bCs/>
          <w:i/>
          <w:iCs/>
          <w:w w:val="102"/>
          <w:sz w:val="24"/>
          <w:szCs w:val="24"/>
          <w:lang w:val="ro-RO"/>
        </w:rPr>
        <w:t>produselor puse în vânzare</w:t>
      </w:r>
      <w:r w:rsidRPr="00294C73">
        <w:rPr>
          <w:rFonts w:ascii="Times New Roman" w:hAnsi="Times New Roman"/>
          <w:b/>
          <w:bCs/>
          <w:i/>
          <w:iCs/>
          <w:w w:val="102"/>
          <w:sz w:val="24"/>
          <w:szCs w:val="24"/>
          <w:lang w:val="ro-RO"/>
        </w:rPr>
        <w:t xml:space="preserve"> – ponderea criteriului fiind de </w:t>
      </w:r>
      <w:r w:rsidR="005E51EC" w:rsidRPr="00294C73">
        <w:rPr>
          <w:rFonts w:ascii="Times New Roman" w:hAnsi="Times New Roman"/>
          <w:b/>
          <w:bCs/>
          <w:i/>
          <w:iCs/>
          <w:w w:val="102"/>
          <w:sz w:val="24"/>
          <w:szCs w:val="24"/>
          <w:lang w:val="ro-RO"/>
        </w:rPr>
        <w:t>4</w:t>
      </w:r>
      <w:r w:rsidRPr="00294C73">
        <w:rPr>
          <w:rFonts w:ascii="Times New Roman" w:hAnsi="Times New Roman"/>
          <w:b/>
          <w:bCs/>
          <w:i/>
          <w:iCs/>
          <w:w w:val="102"/>
          <w:sz w:val="24"/>
          <w:szCs w:val="24"/>
          <w:lang w:val="ro-RO"/>
        </w:rPr>
        <w:t>0 %</w:t>
      </w:r>
      <w:r w:rsidR="000E13D4" w:rsidRPr="00294C73">
        <w:rPr>
          <w:rFonts w:ascii="Times New Roman" w:hAnsi="Times New Roman"/>
          <w:b/>
          <w:bCs/>
          <w:i/>
          <w:iCs/>
          <w:w w:val="102"/>
          <w:sz w:val="24"/>
          <w:szCs w:val="24"/>
          <w:lang w:val="ro-RO"/>
        </w:rPr>
        <w:t xml:space="preserve"> (</w:t>
      </w:r>
      <w:r w:rsidR="005E51EC" w:rsidRPr="00294C73">
        <w:rPr>
          <w:rFonts w:ascii="Times New Roman" w:hAnsi="Times New Roman"/>
          <w:b/>
          <w:bCs/>
          <w:i/>
          <w:iCs/>
          <w:w w:val="102"/>
          <w:sz w:val="24"/>
          <w:szCs w:val="24"/>
          <w:lang w:val="ro-RO"/>
        </w:rPr>
        <w:t>4</w:t>
      </w:r>
      <w:r w:rsidR="000E13D4" w:rsidRPr="00294C73">
        <w:rPr>
          <w:rFonts w:ascii="Times New Roman" w:hAnsi="Times New Roman"/>
          <w:b/>
          <w:bCs/>
          <w:i/>
          <w:iCs/>
          <w:w w:val="102"/>
          <w:sz w:val="24"/>
          <w:szCs w:val="24"/>
          <w:lang w:val="ro-RO"/>
        </w:rPr>
        <w:t>0 puncte);</w:t>
      </w:r>
    </w:p>
    <w:p w14:paraId="77D7A2A5" w14:textId="77777777" w:rsidR="007D574F" w:rsidRPr="00294C73" w:rsidRDefault="00C11BC3" w:rsidP="007D574F">
      <w:pPr>
        <w:pStyle w:val="ListParagraph"/>
        <w:widowControl w:val="0"/>
        <w:numPr>
          <w:ilvl w:val="1"/>
          <w:numId w:val="27"/>
        </w:numPr>
        <w:autoSpaceDE w:val="0"/>
        <w:autoSpaceDN w:val="0"/>
        <w:adjustRightInd w:val="0"/>
        <w:spacing w:after="0" w:line="360" w:lineRule="auto"/>
        <w:ind w:right="-17" w:hanging="1080"/>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Dovada criteriilor de atribuire se va face (documente pentru justificarea criteriilor de atribuire):</w:t>
      </w:r>
    </w:p>
    <w:p w14:paraId="4B9B5CEB" w14:textId="77777777" w:rsidR="007D574F" w:rsidRPr="00294C73" w:rsidRDefault="00C11BC3" w:rsidP="007D574F">
      <w:pPr>
        <w:pStyle w:val="ListParagraph"/>
        <w:widowControl w:val="0"/>
        <w:numPr>
          <w:ilvl w:val="2"/>
          <w:numId w:val="27"/>
        </w:numPr>
        <w:autoSpaceDE w:val="0"/>
        <w:autoSpaceDN w:val="0"/>
        <w:adjustRightInd w:val="0"/>
        <w:spacing w:after="0" w:line="360" w:lineRule="auto"/>
        <w:ind w:right="-17" w:hanging="1080"/>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Pentru justificarea celui mai mare nivel al chiriei:</w:t>
      </w:r>
      <w:r w:rsidRPr="00294C73">
        <w:rPr>
          <w:rFonts w:ascii="Times New Roman" w:hAnsi="Times New Roman"/>
          <w:w w:val="102"/>
          <w:sz w:val="24"/>
          <w:szCs w:val="24"/>
          <w:lang w:val="ro-RO"/>
        </w:rPr>
        <w:t xml:space="preserve"> se va depune oferta financiară;</w:t>
      </w:r>
      <w:r w:rsidR="000E13D4" w:rsidRPr="00294C73">
        <w:rPr>
          <w:rFonts w:ascii="Times New Roman" w:hAnsi="Times New Roman"/>
          <w:w w:val="102"/>
          <w:sz w:val="24"/>
          <w:szCs w:val="24"/>
          <w:lang w:val="ro-RO"/>
        </w:rPr>
        <w:t xml:space="preserve"> Pr</w:t>
      </w:r>
      <w:r w:rsidR="00EF3EC8" w:rsidRPr="00294C73">
        <w:rPr>
          <w:rFonts w:ascii="Times New Roman" w:hAnsi="Times New Roman"/>
          <w:w w:val="102"/>
          <w:sz w:val="24"/>
          <w:szCs w:val="24"/>
          <w:lang w:val="ro-RO"/>
        </w:rPr>
        <w:t>o</w:t>
      </w:r>
      <w:r w:rsidR="000E13D4" w:rsidRPr="00294C73">
        <w:rPr>
          <w:rFonts w:ascii="Times New Roman" w:hAnsi="Times New Roman"/>
          <w:w w:val="102"/>
          <w:sz w:val="24"/>
          <w:szCs w:val="24"/>
          <w:lang w:val="ro-RO"/>
        </w:rPr>
        <w:t xml:space="preserve">punerea financiară va exprimată ferm în lei pentru închirierea locațiilor. Ofertantul trebuie să prezinte formularul de ofertă, conform modelului, care prezintă elementul principal al propunerii financiare. </w:t>
      </w:r>
    </w:p>
    <w:p w14:paraId="1DD20A89" w14:textId="496F3D9C" w:rsidR="00C11BC3" w:rsidRPr="00294C73" w:rsidRDefault="000E13D4" w:rsidP="007D574F">
      <w:pPr>
        <w:pStyle w:val="ListParagraph"/>
        <w:widowControl w:val="0"/>
        <w:autoSpaceDE w:val="0"/>
        <w:autoSpaceDN w:val="0"/>
        <w:adjustRightInd w:val="0"/>
        <w:spacing w:after="0" w:line="360" w:lineRule="auto"/>
        <w:ind w:left="1080" w:right="-17"/>
        <w:jc w:val="both"/>
        <w:rPr>
          <w:rFonts w:ascii="Times New Roman" w:hAnsi="Times New Roman"/>
          <w:b/>
          <w:bCs/>
          <w:w w:val="102"/>
          <w:sz w:val="24"/>
          <w:szCs w:val="24"/>
          <w:lang w:val="ro-RO"/>
        </w:rPr>
      </w:pPr>
      <w:r w:rsidRPr="00294C73">
        <w:rPr>
          <w:rFonts w:ascii="Times New Roman" w:hAnsi="Times New Roman"/>
          <w:w w:val="102"/>
          <w:sz w:val="24"/>
          <w:szCs w:val="24"/>
          <w:lang w:val="ro-RO"/>
        </w:rPr>
        <w:t>Punctajul se calculează astfel:</w:t>
      </w:r>
    </w:p>
    <w:p w14:paraId="6995C88D" w14:textId="22CD75BD" w:rsidR="000E13D4" w:rsidRPr="00294C73" w:rsidRDefault="000E13D4" w:rsidP="000E13D4">
      <w:pPr>
        <w:pStyle w:val="ListParagraph"/>
        <w:widowControl w:val="0"/>
        <w:numPr>
          <w:ilvl w:val="0"/>
          <w:numId w:val="43"/>
        </w:numPr>
        <w:autoSpaceDE w:val="0"/>
        <w:autoSpaceDN w:val="0"/>
        <w:adjustRightInd w:val="0"/>
        <w:spacing w:after="0" w:line="360" w:lineRule="auto"/>
        <w:ind w:right="-17"/>
        <w:jc w:val="both"/>
        <w:rPr>
          <w:rFonts w:ascii="Times New Roman" w:hAnsi="Times New Roman"/>
          <w:w w:val="102"/>
          <w:sz w:val="24"/>
          <w:szCs w:val="24"/>
          <w:lang w:val="ro-RO"/>
        </w:rPr>
      </w:pPr>
      <w:r w:rsidRPr="00294C73">
        <w:rPr>
          <w:rFonts w:ascii="Times New Roman" w:hAnsi="Times New Roman"/>
          <w:b/>
          <w:bCs/>
          <w:w w:val="102"/>
          <w:sz w:val="24"/>
          <w:szCs w:val="24"/>
          <w:lang w:val="ro-RO"/>
        </w:rPr>
        <w:t xml:space="preserve">Pentru cel mai mare nivel al chiriei ofertat se acordă punctajul maxim de </w:t>
      </w:r>
      <w:r w:rsidR="00D54A43" w:rsidRPr="00294C73">
        <w:rPr>
          <w:rFonts w:ascii="Times New Roman" w:hAnsi="Times New Roman"/>
          <w:b/>
          <w:bCs/>
          <w:w w:val="102"/>
          <w:sz w:val="24"/>
          <w:szCs w:val="24"/>
          <w:lang w:val="ro-RO"/>
        </w:rPr>
        <w:t>2</w:t>
      </w:r>
      <w:r w:rsidRPr="00294C73">
        <w:rPr>
          <w:rFonts w:ascii="Times New Roman" w:hAnsi="Times New Roman"/>
          <w:b/>
          <w:bCs/>
          <w:w w:val="102"/>
          <w:sz w:val="24"/>
          <w:szCs w:val="24"/>
          <w:lang w:val="ro-RO"/>
        </w:rPr>
        <w:t>0 pct.</w:t>
      </w:r>
    </w:p>
    <w:p w14:paraId="10CEFB18" w14:textId="62466511" w:rsidR="000E13D4" w:rsidRPr="00294C73" w:rsidRDefault="000E13D4" w:rsidP="000E13D4">
      <w:pPr>
        <w:pStyle w:val="ListParagraph"/>
        <w:widowControl w:val="0"/>
        <w:numPr>
          <w:ilvl w:val="0"/>
          <w:numId w:val="43"/>
        </w:numPr>
        <w:autoSpaceDE w:val="0"/>
        <w:autoSpaceDN w:val="0"/>
        <w:adjustRightInd w:val="0"/>
        <w:spacing w:after="0" w:line="360" w:lineRule="auto"/>
        <w:ind w:right="-17"/>
        <w:jc w:val="both"/>
        <w:rPr>
          <w:rFonts w:ascii="Times New Roman" w:hAnsi="Times New Roman"/>
          <w:w w:val="102"/>
          <w:sz w:val="24"/>
          <w:szCs w:val="24"/>
          <w:lang w:val="ro-RO"/>
        </w:rPr>
      </w:pPr>
      <w:r w:rsidRPr="00294C73">
        <w:rPr>
          <w:rFonts w:ascii="Times New Roman" w:hAnsi="Times New Roman"/>
          <w:b/>
          <w:bCs/>
          <w:w w:val="102"/>
          <w:sz w:val="24"/>
          <w:szCs w:val="24"/>
          <w:lang w:val="ro-RO"/>
        </w:rPr>
        <w:t xml:space="preserve">Pentru o valoare ofertată mai mică al </w:t>
      </w:r>
      <w:proofErr w:type="spellStart"/>
      <w:r w:rsidRPr="00294C73">
        <w:rPr>
          <w:rFonts w:ascii="Times New Roman" w:hAnsi="Times New Roman"/>
          <w:b/>
          <w:bCs/>
          <w:w w:val="102"/>
          <w:sz w:val="24"/>
          <w:szCs w:val="24"/>
          <w:lang w:val="ro-RO"/>
        </w:rPr>
        <w:t>achiriei</w:t>
      </w:r>
      <w:proofErr w:type="spellEnd"/>
      <w:r w:rsidRPr="00294C73">
        <w:rPr>
          <w:rFonts w:ascii="Times New Roman" w:hAnsi="Times New Roman"/>
          <w:b/>
          <w:bCs/>
          <w:w w:val="102"/>
          <w:sz w:val="24"/>
          <w:szCs w:val="24"/>
          <w:lang w:val="ro-RO"/>
        </w:rPr>
        <w:t xml:space="preserve"> decât ce</w:t>
      </w:r>
      <w:r w:rsidR="00BF65AF" w:rsidRPr="00294C73">
        <w:rPr>
          <w:rFonts w:ascii="Times New Roman" w:hAnsi="Times New Roman"/>
          <w:b/>
          <w:bCs/>
          <w:w w:val="102"/>
          <w:sz w:val="24"/>
          <w:szCs w:val="24"/>
          <w:lang w:val="ro-RO"/>
        </w:rPr>
        <w:t>a</w:t>
      </w:r>
      <w:r w:rsidRPr="00294C73">
        <w:rPr>
          <w:rFonts w:ascii="Times New Roman" w:hAnsi="Times New Roman"/>
          <w:b/>
          <w:bCs/>
          <w:w w:val="102"/>
          <w:sz w:val="24"/>
          <w:szCs w:val="24"/>
          <w:lang w:val="ro-RO"/>
        </w:rPr>
        <w:t xml:space="preserve"> mai mare valoare </w:t>
      </w:r>
      <w:proofErr w:type="spellStart"/>
      <w:r w:rsidRPr="00294C73">
        <w:rPr>
          <w:rFonts w:ascii="Times New Roman" w:hAnsi="Times New Roman"/>
          <w:b/>
          <w:bCs/>
          <w:w w:val="102"/>
          <w:sz w:val="24"/>
          <w:szCs w:val="24"/>
          <w:lang w:val="ro-RO"/>
        </w:rPr>
        <w:t>oferată</w:t>
      </w:r>
      <w:proofErr w:type="spellEnd"/>
      <w:r w:rsidR="00BF65AF" w:rsidRPr="00294C73">
        <w:rPr>
          <w:rFonts w:ascii="Times New Roman" w:hAnsi="Times New Roman"/>
          <w:b/>
          <w:bCs/>
          <w:w w:val="102"/>
          <w:sz w:val="24"/>
          <w:szCs w:val="24"/>
          <w:lang w:val="ro-RO"/>
        </w:rPr>
        <w:t xml:space="preserve">, ponderea se calculează astfel: pondere valoare </w:t>
      </w:r>
      <w:proofErr w:type="spellStart"/>
      <w:r w:rsidR="00BF65AF" w:rsidRPr="00294C73">
        <w:rPr>
          <w:rFonts w:ascii="Times New Roman" w:hAnsi="Times New Roman"/>
          <w:b/>
          <w:bCs/>
          <w:w w:val="102"/>
          <w:sz w:val="24"/>
          <w:szCs w:val="24"/>
          <w:lang w:val="ro-RO"/>
        </w:rPr>
        <w:t>ofertă_n</w:t>
      </w:r>
      <w:proofErr w:type="spellEnd"/>
      <w:r w:rsidR="00BF65AF" w:rsidRPr="00294C73">
        <w:rPr>
          <w:rFonts w:ascii="Times New Roman" w:hAnsi="Times New Roman"/>
          <w:b/>
          <w:bCs/>
          <w:w w:val="102"/>
          <w:sz w:val="24"/>
          <w:szCs w:val="24"/>
          <w:lang w:val="ro-RO"/>
        </w:rPr>
        <w:t xml:space="preserve"> = valoare </w:t>
      </w:r>
      <w:proofErr w:type="spellStart"/>
      <w:r w:rsidR="00BF65AF" w:rsidRPr="00294C73">
        <w:rPr>
          <w:rFonts w:ascii="Times New Roman" w:hAnsi="Times New Roman"/>
          <w:b/>
          <w:bCs/>
          <w:w w:val="102"/>
          <w:sz w:val="24"/>
          <w:szCs w:val="24"/>
          <w:lang w:val="ro-RO"/>
        </w:rPr>
        <w:t>ofertă_n</w:t>
      </w:r>
      <w:proofErr w:type="spellEnd"/>
      <w:r w:rsidR="00BF65AF" w:rsidRPr="00294C73">
        <w:rPr>
          <w:rFonts w:ascii="Times New Roman" w:hAnsi="Times New Roman"/>
          <w:b/>
          <w:bCs/>
          <w:w w:val="102"/>
          <w:sz w:val="24"/>
          <w:szCs w:val="24"/>
          <w:lang w:val="ro-RO"/>
        </w:rPr>
        <w:t xml:space="preserve"> / valoare maximă </w:t>
      </w:r>
      <w:proofErr w:type="spellStart"/>
      <w:r w:rsidR="00BF65AF" w:rsidRPr="00294C73">
        <w:rPr>
          <w:rFonts w:ascii="Times New Roman" w:hAnsi="Times New Roman"/>
          <w:b/>
          <w:bCs/>
          <w:w w:val="102"/>
          <w:sz w:val="24"/>
          <w:szCs w:val="24"/>
          <w:lang w:val="ro-RO"/>
        </w:rPr>
        <w:t>ofetată</w:t>
      </w:r>
      <w:proofErr w:type="spellEnd"/>
      <w:r w:rsidR="00BF65AF" w:rsidRPr="00294C73">
        <w:rPr>
          <w:rFonts w:ascii="Times New Roman" w:hAnsi="Times New Roman"/>
          <w:b/>
          <w:bCs/>
          <w:w w:val="102"/>
          <w:sz w:val="24"/>
          <w:szCs w:val="24"/>
          <w:lang w:val="ro-RO"/>
        </w:rPr>
        <w:t xml:space="preserve"> x </w:t>
      </w:r>
      <w:r w:rsidR="00D54A43" w:rsidRPr="00294C73">
        <w:rPr>
          <w:rFonts w:ascii="Times New Roman" w:hAnsi="Times New Roman"/>
          <w:b/>
          <w:bCs/>
          <w:w w:val="102"/>
          <w:sz w:val="24"/>
          <w:szCs w:val="24"/>
          <w:lang w:val="ro-RO"/>
        </w:rPr>
        <w:t>2</w:t>
      </w:r>
      <w:r w:rsidR="00BF65AF" w:rsidRPr="00294C73">
        <w:rPr>
          <w:rFonts w:ascii="Times New Roman" w:hAnsi="Times New Roman"/>
          <w:b/>
          <w:bCs/>
          <w:w w:val="102"/>
          <w:sz w:val="24"/>
          <w:szCs w:val="24"/>
          <w:lang w:val="ro-RO"/>
        </w:rPr>
        <w:t>0 pct.</w:t>
      </w:r>
    </w:p>
    <w:p w14:paraId="34560277" w14:textId="77777777" w:rsidR="00E22710" w:rsidRPr="00294C73" w:rsidRDefault="00C11BC3" w:rsidP="00E22710">
      <w:pPr>
        <w:pStyle w:val="ListParagraph"/>
        <w:widowControl w:val="0"/>
        <w:numPr>
          <w:ilvl w:val="2"/>
          <w:numId w:val="27"/>
        </w:numPr>
        <w:autoSpaceDE w:val="0"/>
        <w:autoSpaceDN w:val="0"/>
        <w:adjustRightInd w:val="0"/>
        <w:spacing w:after="0" w:line="360" w:lineRule="auto"/>
        <w:ind w:right="-17"/>
        <w:jc w:val="both"/>
        <w:rPr>
          <w:rFonts w:ascii="Times New Roman" w:hAnsi="Times New Roman"/>
          <w:w w:val="102"/>
          <w:sz w:val="24"/>
          <w:szCs w:val="24"/>
          <w:lang w:val="ro-RO"/>
        </w:rPr>
      </w:pPr>
      <w:r w:rsidRPr="00294C73">
        <w:rPr>
          <w:rFonts w:ascii="Times New Roman" w:hAnsi="Times New Roman"/>
          <w:b/>
          <w:bCs/>
          <w:w w:val="102"/>
          <w:sz w:val="24"/>
          <w:szCs w:val="24"/>
          <w:lang w:val="ro-RO"/>
        </w:rPr>
        <w:t xml:space="preserve">Pentru justificarea capacității </w:t>
      </w:r>
      <w:proofErr w:type="spellStart"/>
      <w:r w:rsidRPr="00294C73">
        <w:rPr>
          <w:rFonts w:ascii="Times New Roman" w:hAnsi="Times New Roman"/>
          <w:b/>
          <w:bCs/>
          <w:w w:val="102"/>
          <w:sz w:val="24"/>
          <w:szCs w:val="24"/>
          <w:lang w:val="ro-RO"/>
        </w:rPr>
        <w:t>economico</w:t>
      </w:r>
      <w:proofErr w:type="spellEnd"/>
      <w:r w:rsidRPr="00294C73">
        <w:rPr>
          <w:rFonts w:ascii="Times New Roman" w:hAnsi="Times New Roman"/>
          <w:b/>
          <w:bCs/>
          <w:w w:val="102"/>
          <w:sz w:val="24"/>
          <w:szCs w:val="24"/>
          <w:lang w:val="ro-RO"/>
        </w:rPr>
        <w:t xml:space="preserve">-financiară a </w:t>
      </w:r>
      <w:proofErr w:type="spellStart"/>
      <w:r w:rsidRPr="00294C73">
        <w:rPr>
          <w:rFonts w:ascii="Times New Roman" w:hAnsi="Times New Roman"/>
          <w:b/>
          <w:bCs/>
          <w:w w:val="102"/>
          <w:sz w:val="24"/>
          <w:szCs w:val="24"/>
          <w:lang w:val="ro-RO"/>
        </w:rPr>
        <w:t>ofertanţilor</w:t>
      </w:r>
      <w:proofErr w:type="spellEnd"/>
      <w:r w:rsidR="00E84025" w:rsidRPr="00294C73">
        <w:rPr>
          <w:rFonts w:ascii="Times New Roman" w:hAnsi="Times New Roman"/>
          <w:b/>
          <w:bCs/>
          <w:w w:val="102"/>
          <w:sz w:val="24"/>
          <w:szCs w:val="24"/>
          <w:lang w:val="ro-RO"/>
        </w:rPr>
        <w:t>:</w:t>
      </w:r>
      <w:r w:rsidR="00E84025" w:rsidRPr="00294C73">
        <w:rPr>
          <w:rFonts w:ascii="Times New Roman" w:hAnsi="Times New Roman"/>
          <w:w w:val="102"/>
          <w:sz w:val="24"/>
          <w:szCs w:val="24"/>
          <w:lang w:val="ro-RO"/>
        </w:rPr>
        <w:t xml:space="preserve"> </w:t>
      </w:r>
    </w:p>
    <w:p w14:paraId="557DB4AA" w14:textId="77777777" w:rsidR="00E22710" w:rsidRPr="00294C73" w:rsidRDefault="00E22710" w:rsidP="00E22710">
      <w:pPr>
        <w:pStyle w:val="ListParagraph"/>
        <w:widowControl w:val="0"/>
        <w:autoSpaceDE w:val="0"/>
        <w:autoSpaceDN w:val="0"/>
        <w:adjustRightInd w:val="0"/>
        <w:spacing w:after="0" w:line="360" w:lineRule="auto"/>
        <w:ind w:left="1080" w:right="-17"/>
        <w:jc w:val="both"/>
        <w:rPr>
          <w:rFonts w:ascii="Times New Roman" w:hAnsi="Times New Roman"/>
          <w:bCs/>
          <w:sz w:val="24"/>
          <w:szCs w:val="24"/>
          <w:lang w:val="ro-RO"/>
        </w:rPr>
      </w:pPr>
      <w:r w:rsidRPr="00294C73">
        <w:rPr>
          <w:rFonts w:ascii="Times New Roman" w:hAnsi="Times New Roman"/>
          <w:bCs/>
          <w:sz w:val="24"/>
          <w:szCs w:val="24"/>
          <w:lang w:val="ro-RO"/>
        </w:rPr>
        <w:t xml:space="preserve">Prezentarea cifrei de afaceri care vizează activitatea din ultimii trei ani (2022, 2021, 2020). </w:t>
      </w:r>
    </w:p>
    <w:p w14:paraId="5C36A312" w14:textId="4E14CB5B" w:rsidR="00E22710" w:rsidRPr="00294C73" w:rsidRDefault="00E22710" w:rsidP="00E22710">
      <w:pPr>
        <w:pStyle w:val="ListParagraph"/>
        <w:widowControl w:val="0"/>
        <w:autoSpaceDE w:val="0"/>
        <w:autoSpaceDN w:val="0"/>
        <w:adjustRightInd w:val="0"/>
        <w:spacing w:after="0" w:line="360" w:lineRule="auto"/>
        <w:ind w:left="1080" w:right="-17"/>
        <w:jc w:val="both"/>
        <w:rPr>
          <w:rFonts w:ascii="Times New Roman" w:hAnsi="Times New Roman"/>
          <w:bCs/>
          <w:sz w:val="24"/>
          <w:szCs w:val="24"/>
          <w:lang w:val="ro-RO"/>
        </w:rPr>
      </w:pPr>
      <w:r w:rsidRPr="00294C73">
        <w:rPr>
          <w:rFonts w:ascii="Times New Roman" w:hAnsi="Times New Roman"/>
          <w:bCs/>
          <w:sz w:val="24"/>
          <w:szCs w:val="24"/>
          <w:lang w:val="ro-RO"/>
        </w:rPr>
        <w:t xml:space="preserve">Cifra de afaceri reprezintă indicatorul de bază al </w:t>
      </w:r>
      <w:proofErr w:type="spellStart"/>
      <w:r w:rsidRPr="00294C73">
        <w:rPr>
          <w:rFonts w:ascii="Times New Roman" w:hAnsi="Times New Roman"/>
          <w:bCs/>
          <w:sz w:val="24"/>
          <w:szCs w:val="24"/>
          <w:lang w:val="ro-RO"/>
        </w:rPr>
        <w:t>exerciţiului</w:t>
      </w:r>
      <w:proofErr w:type="spellEnd"/>
      <w:r w:rsidRPr="00294C73">
        <w:rPr>
          <w:rFonts w:ascii="Times New Roman" w:hAnsi="Times New Roman"/>
          <w:bCs/>
          <w:sz w:val="24"/>
          <w:szCs w:val="24"/>
          <w:lang w:val="ro-RO"/>
        </w:rPr>
        <w:t xml:space="preserve"> financiar al unui operator economic, ce oferă o imagine fidelă, clară </w:t>
      </w:r>
      <w:proofErr w:type="spellStart"/>
      <w:r w:rsidRPr="00294C73">
        <w:rPr>
          <w:rFonts w:ascii="Times New Roman" w:hAnsi="Times New Roman"/>
          <w:bCs/>
          <w:sz w:val="24"/>
          <w:szCs w:val="24"/>
          <w:lang w:val="ro-RO"/>
        </w:rPr>
        <w:t>şi</w:t>
      </w:r>
      <w:proofErr w:type="spellEnd"/>
      <w:r w:rsidRPr="00294C73">
        <w:rPr>
          <w:rFonts w:ascii="Times New Roman" w:hAnsi="Times New Roman"/>
          <w:bCs/>
          <w:sz w:val="24"/>
          <w:szCs w:val="24"/>
          <w:lang w:val="ro-RO"/>
        </w:rPr>
        <w:t xml:space="preserve"> completă a patrimoniului, a </w:t>
      </w:r>
      <w:proofErr w:type="spellStart"/>
      <w:r w:rsidRPr="00294C73">
        <w:rPr>
          <w:rFonts w:ascii="Times New Roman" w:hAnsi="Times New Roman"/>
          <w:bCs/>
          <w:sz w:val="24"/>
          <w:szCs w:val="24"/>
          <w:lang w:val="ro-RO"/>
        </w:rPr>
        <w:t>situaţiei</w:t>
      </w:r>
      <w:proofErr w:type="spellEnd"/>
      <w:r w:rsidRPr="00294C73">
        <w:rPr>
          <w:rFonts w:ascii="Times New Roman" w:hAnsi="Times New Roman"/>
          <w:bCs/>
          <w:sz w:val="24"/>
          <w:szCs w:val="24"/>
          <w:lang w:val="ro-RO"/>
        </w:rPr>
        <w:t xml:space="preserve"> financiare </w:t>
      </w:r>
      <w:proofErr w:type="spellStart"/>
      <w:r w:rsidRPr="00294C73">
        <w:rPr>
          <w:rFonts w:ascii="Times New Roman" w:hAnsi="Times New Roman"/>
          <w:bCs/>
          <w:sz w:val="24"/>
          <w:szCs w:val="24"/>
          <w:lang w:val="ro-RO"/>
        </w:rPr>
        <w:t>şi</w:t>
      </w:r>
      <w:proofErr w:type="spellEnd"/>
      <w:r w:rsidRPr="00294C73">
        <w:rPr>
          <w:rFonts w:ascii="Times New Roman" w:hAnsi="Times New Roman"/>
          <w:bCs/>
          <w:sz w:val="24"/>
          <w:szCs w:val="24"/>
          <w:lang w:val="ro-RO"/>
        </w:rPr>
        <w:t xml:space="preserve"> a rezultatelor </w:t>
      </w:r>
      <w:proofErr w:type="spellStart"/>
      <w:r w:rsidRPr="00294C73">
        <w:rPr>
          <w:rFonts w:ascii="Times New Roman" w:hAnsi="Times New Roman"/>
          <w:bCs/>
          <w:sz w:val="24"/>
          <w:szCs w:val="24"/>
          <w:lang w:val="ro-RO"/>
        </w:rPr>
        <w:t>obţinute</w:t>
      </w:r>
      <w:proofErr w:type="spellEnd"/>
      <w:r w:rsidRPr="00294C73">
        <w:rPr>
          <w:rFonts w:ascii="Times New Roman" w:hAnsi="Times New Roman"/>
          <w:bCs/>
          <w:sz w:val="24"/>
          <w:szCs w:val="24"/>
          <w:lang w:val="ro-RO"/>
        </w:rPr>
        <w:t xml:space="preserve">. Acoperind prin </w:t>
      </w:r>
      <w:proofErr w:type="spellStart"/>
      <w:r w:rsidRPr="00294C73">
        <w:rPr>
          <w:rFonts w:ascii="Times New Roman" w:hAnsi="Times New Roman"/>
          <w:bCs/>
          <w:sz w:val="24"/>
          <w:szCs w:val="24"/>
          <w:lang w:val="ro-RO"/>
        </w:rPr>
        <w:t>conţinutul</w:t>
      </w:r>
      <w:proofErr w:type="spellEnd"/>
      <w:r w:rsidRPr="00294C73">
        <w:rPr>
          <w:rFonts w:ascii="Times New Roman" w:hAnsi="Times New Roman"/>
          <w:bCs/>
          <w:sz w:val="24"/>
          <w:szCs w:val="24"/>
          <w:lang w:val="ro-RO"/>
        </w:rPr>
        <w:t xml:space="preserve"> său totalitatea aspectelor legate de activitatea unui operator economic, într-o perioadă dată, cifra de afaceri constituie un instrument de sinteză </w:t>
      </w:r>
      <w:proofErr w:type="spellStart"/>
      <w:r w:rsidRPr="00294C73">
        <w:rPr>
          <w:rFonts w:ascii="Times New Roman" w:hAnsi="Times New Roman"/>
          <w:bCs/>
          <w:sz w:val="24"/>
          <w:szCs w:val="24"/>
          <w:lang w:val="ro-RO"/>
        </w:rPr>
        <w:t>şi</w:t>
      </w:r>
      <w:proofErr w:type="spellEnd"/>
      <w:r w:rsidRPr="00294C73">
        <w:rPr>
          <w:rFonts w:ascii="Times New Roman" w:hAnsi="Times New Roman"/>
          <w:bCs/>
          <w:sz w:val="24"/>
          <w:szCs w:val="24"/>
          <w:lang w:val="ro-RO"/>
        </w:rPr>
        <w:t xml:space="preserve"> analiză ce oferă posibilitatea </w:t>
      </w:r>
      <w:proofErr w:type="spellStart"/>
      <w:r w:rsidRPr="00294C73">
        <w:rPr>
          <w:rFonts w:ascii="Times New Roman" w:hAnsi="Times New Roman"/>
          <w:bCs/>
          <w:sz w:val="24"/>
          <w:szCs w:val="24"/>
          <w:lang w:val="ro-RO"/>
        </w:rPr>
        <w:t>autorităţii</w:t>
      </w:r>
      <w:proofErr w:type="spellEnd"/>
      <w:r w:rsidRPr="00294C73">
        <w:rPr>
          <w:rFonts w:ascii="Times New Roman" w:hAnsi="Times New Roman"/>
          <w:bCs/>
          <w:sz w:val="24"/>
          <w:szCs w:val="24"/>
          <w:lang w:val="ro-RO"/>
        </w:rPr>
        <w:t xml:space="preserve"> contractante de a avea o imagine obiectivă asupra </w:t>
      </w:r>
      <w:proofErr w:type="spellStart"/>
      <w:r w:rsidRPr="00294C73">
        <w:rPr>
          <w:rFonts w:ascii="Times New Roman" w:hAnsi="Times New Roman"/>
          <w:bCs/>
          <w:sz w:val="24"/>
          <w:szCs w:val="24"/>
          <w:lang w:val="ro-RO"/>
        </w:rPr>
        <w:t>activităţii</w:t>
      </w:r>
      <w:proofErr w:type="spellEnd"/>
      <w:r w:rsidRPr="00294C73">
        <w:rPr>
          <w:rFonts w:ascii="Times New Roman" w:hAnsi="Times New Roman"/>
          <w:bCs/>
          <w:sz w:val="24"/>
          <w:szCs w:val="24"/>
          <w:lang w:val="ro-RO"/>
        </w:rPr>
        <w:t xml:space="preserve"> economice a operatorului participant la procedura de </w:t>
      </w:r>
      <w:proofErr w:type="spellStart"/>
      <w:r w:rsidRPr="00294C73">
        <w:rPr>
          <w:rFonts w:ascii="Times New Roman" w:hAnsi="Times New Roman"/>
          <w:bCs/>
          <w:sz w:val="24"/>
          <w:szCs w:val="24"/>
          <w:lang w:val="ro-RO"/>
        </w:rPr>
        <w:t>achiziţie</w:t>
      </w:r>
      <w:proofErr w:type="spellEnd"/>
      <w:r w:rsidRPr="00294C73">
        <w:rPr>
          <w:rFonts w:ascii="Times New Roman" w:hAnsi="Times New Roman"/>
          <w:bCs/>
          <w:sz w:val="24"/>
          <w:szCs w:val="24"/>
          <w:lang w:val="ro-RO"/>
        </w:rPr>
        <w:t xml:space="preserve">. Având în vedere </w:t>
      </w:r>
      <w:proofErr w:type="spellStart"/>
      <w:r w:rsidRPr="00294C73">
        <w:rPr>
          <w:rFonts w:ascii="Times New Roman" w:hAnsi="Times New Roman"/>
          <w:bCs/>
          <w:sz w:val="24"/>
          <w:szCs w:val="24"/>
          <w:lang w:val="ro-RO"/>
        </w:rPr>
        <w:t>importanţa</w:t>
      </w:r>
      <w:proofErr w:type="spellEnd"/>
      <w:r w:rsidRPr="00294C73">
        <w:rPr>
          <w:rFonts w:ascii="Times New Roman" w:hAnsi="Times New Roman"/>
          <w:bCs/>
          <w:sz w:val="24"/>
          <w:szCs w:val="24"/>
          <w:lang w:val="ro-RO"/>
        </w:rPr>
        <w:t xml:space="preserve"> acestei </w:t>
      </w:r>
      <w:proofErr w:type="spellStart"/>
      <w:r w:rsidRPr="00294C73">
        <w:rPr>
          <w:rFonts w:ascii="Times New Roman" w:hAnsi="Times New Roman"/>
          <w:bCs/>
          <w:sz w:val="24"/>
          <w:szCs w:val="24"/>
          <w:lang w:val="ro-RO"/>
        </w:rPr>
        <w:t>licitatii</w:t>
      </w:r>
      <w:proofErr w:type="spellEnd"/>
      <w:r w:rsidRPr="00294C73">
        <w:rPr>
          <w:rFonts w:ascii="Times New Roman" w:hAnsi="Times New Roman"/>
          <w:bCs/>
          <w:sz w:val="24"/>
          <w:szCs w:val="24"/>
          <w:lang w:val="ro-RO"/>
        </w:rPr>
        <w:t xml:space="preserve"> publice, cifra de afaceri a operatorului economic participant reprezintă o informație </w:t>
      </w:r>
      <w:proofErr w:type="spellStart"/>
      <w:r w:rsidRPr="00294C73">
        <w:rPr>
          <w:rFonts w:ascii="Times New Roman" w:hAnsi="Times New Roman"/>
          <w:bCs/>
          <w:sz w:val="24"/>
          <w:szCs w:val="24"/>
          <w:lang w:val="ro-RO"/>
        </w:rPr>
        <w:t>esenţială</w:t>
      </w:r>
      <w:proofErr w:type="spellEnd"/>
      <w:r w:rsidRPr="00294C73">
        <w:rPr>
          <w:rFonts w:ascii="Times New Roman" w:hAnsi="Times New Roman"/>
          <w:bCs/>
          <w:sz w:val="24"/>
          <w:szCs w:val="24"/>
          <w:lang w:val="ro-RO"/>
        </w:rPr>
        <w:t xml:space="preserve"> în vederea identificării dinamicii economice a acestuia. </w:t>
      </w:r>
      <w:proofErr w:type="spellStart"/>
      <w:r w:rsidRPr="00294C73">
        <w:rPr>
          <w:rFonts w:ascii="Times New Roman" w:hAnsi="Times New Roman"/>
          <w:bCs/>
          <w:sz w:val="24"/>
          <w:szCs w:val="24"/>
          <w:lang w:val="ro-RO"/>
        </w:rPr>
        <w:t>Raţiunea</w:t>
      </w:r>
      <w:proofErr w:type="spellEnd"/>
      <w:r w:rsidRPr="00294C73">
        <w:rPr>
          <w:rFonts w:ascii="Times New Roman" w:hAnsi="Times New Roman"/>
          <w:bCs/>
          <w:sz w:val="24"/>
          <w:szCs w:val="24"/>
          <w:lang w:val="ro-RO"/>
        </w:rPr>
        <w:t xml:space="preserve"> pentru care se solicitată prezentarea cifrei de afaceri </w:t>
      </w:r>
      <w:proofErr w:type="spellStart"/>
      <w:r w:rsidRPr="00294C73">
        <w:rPr>
          <w:rFonts w:ascii="Times New Roman" w:hAnsi="Times New Roman"/>
          <w:bCs/>
          <w:sz w:val="24"/>
          <w:szCs w:val="24"/>
          <w:lang w:val="ro-RO"/>
        </w:rPr>
        <w:t>rezidǎ</w:t>
      </w:r>
      <w:proofErr w:type="spellEnd"/>
      <w:r w:rsidRPr="00294C73">
        <w:rPr>
          <w:rFonts w:ascii="Times New Roman" w:hAnsi="Times New Roman"/>
          <w:bCs/>
          <w:sz w:val="24"/>
          <w:szCs w:val="24"/>
          <w:lang w:val="ro-RO"/>
        </w:rPr>
        <w:t xml:space="preserve"> din faptul </w:t>
      </w:r>
      <w:proofErr w:type="spellStart"/>
      <w:r w:rsidRPr="00294C73">
        <w:rPr>
          <w:rFonts w:ascii="Times New Roman" w:hAnsi="Times New Roman"/>
          <w:bCs/>
          <w:sz w:val="24"/>
          <w:szCs w:val="24"/>
          <w:lang w:val="ro-RO"/>
        </w:rPr>
        <w:t>cǎ</w:t>
      </w:r>
      <w:proofErr w:type="spellEnd"/>
      <w:r w:rsidRPr="00294C73">
        <w:rPr>
          <w:rFonts w:ascii="Times New Roman" w:hAnsi="Times New Roman"/>
          <w:bCs/>
          <w:sz w:val="24"/>
          <w:szCs w:val="24"/>
          <w:lang w:val="ro-RO"/>
        </w:rPr>
        <w:t xml:space="preserve">, aceasta reprezintă indicatorul fundamental pe baza căruia se evaluează direct </w:t>
      </w:r>
      <w:proofErr w:type="spellStart"/>
      <w:r w:rsidRPr="00294C73">
        <w:rPr>
          <w:rFonts w:ascii="Times New Roman" w:hAnsi="Times New Roman"/>
          <w:bCs/>
          <w:sz w:val="24"/>
          <w:szCs w:val="24"/>
          <w:lang w:val="ro-RO"/>
        </w:rPr>
        <w:t>performanţele</w:t>
      </w:r>
      <w:proofErr w:type="spellEnd"/>
      <w:r w:rsidRPr="00294C73">
        <w:rPr>
          <w:rFonts w:ascii="Times New Roman" w:hAnsi="Times New Roman"/>
          <w:bCs/>
          <w:sz w:val="24"/>
          <w:szCs w:val="24"/>
          <w:lang w:val="ro-RO"/>
        </w:rPr>
        <w:t xml:space="preserve"> înregistrate de operatorul economic, putând astfel estima </w:t>
      </w:r>
      <w:proofErr w:type="spellStart"/>
      <w:r w:rsidRPr="00294C73">
        <w:rPr>
          <w:rFonts w:ascii="Times New Roman" w:hAnsi="Times New Roman"/>
          <w:bCs/>
          <w:sz w:val="24"/>
          <w:szCs w:val="24"/>
          <w:lang w:val="ro-RO"/>
        </w:rPr>
        <w:t>eficienţa</w:t>
      </w:r>
      <w:proofErr w:type="spellEnd"/>
      <w:r w:rsidRPr="00294C73">
        <w:rPr>
          <w:rFonts w:ascii="Times New Roman" w:hAnsi="Times New Roman"/>
          <w:bCs/>
          <w:sz w:val="24"/>
          <w:szCs w:val="24"/>
          <w:lang w:val="ro-RO"/>
        </w:rPr>
        <w:t xml:space="preserve"> </w:t>
      </w:r>
      <w:proofErr w:type="spellStart"/>
      <w:r w:rsidRPr="00294C73">
        <w:rPr>
          <w:rFonts w:ascii="Times New Roman" w:hAnsi="Times New Roman"/>
          <w:bCs/>
          <w:sz w:val="24"/>
          <w:szCs w:val="24"/>
          <w:lang w:val="ro-RO"/>
        </w:rPr>
        <w:t>activităţii</w:t>
      </w:r>
      <w:proofErr w:type="spellEnd"/>
      <w:r w:rsidRPr="00294C73">
        <w:rPr>
          <w:rFonts w:ascii="Times New Roman" w:hAnsi="Times New Roman"/>
          <w:bCs/>
          <w:sz w:val="24"/>
          <w:szCs w:val="24"/>
          <w:lang w:val="ro-RO"/>
        </w:rPr>
        <w:t xml:space="preserve"> acestuia. Cifra de afaceri este </w:t>
      </w:r>
      <w:proofErr w:type="spellStart"/>
      <w:r w:rsidRPr="00294C73">
        <w:rPr>
          <w:rFonts w:ascii="Times New Roman" w:hAnsi="Times New Roman"/>
          <w:bCs/>
          <w:sz w:val="24"/>
          <w:szCs w:val="24"/>
          <w:lang w:val="ro-RO"/>
        </w:rPr>
        <w:t>esenţială</w:t>
      </w:r>
      <w:proofErr w:type="spellEnd"/>
      <w:r w:rsidRPr="00294C73">
        <w:rPr>
          <w:rFonts w:ascii="Times New Roman" w:hAnsi="Times New Roman"/>
          <w:bCs/>
          <w:sz w:val="24"/>
          <w:szCs w:val="24"/>
          <w:lang w:val="ro-RO"/>
        </w:rPr>
        <w:t xml:space="preserve"> pentru estimarea </w:t>
      </w:r>
      <w:proofErr w:type="spellStart"/>
      <w:r w:rsidRPr="00294C73">
        <w:rPr>
          <w:rFonts w:ascii="Times New Roman" w:hAnsi="Times New Roman"/>
          <w:bCs/>
          <w:sz w:val="24"/>
          <w:szCs w:val="24"/>
          <w:lang w:val="ro-RO"/>
        </w:rPr>
        <w:t>poziţiei</w:t>
      </w:r>
      <w:proofErr w:type="spellEnd"/>
      <w:r w:rsidRPr="00294C73">
        <w:rPr>
          <w:rFonts w:ascii="Times New Roman" w:hAnsi="Times New Roman"/>
          <w:bCs/>
          <w:sz w:val="24"/>
          <w:szCs w:val="24"/>
          <w:lang w:val="ro-RO"/>
        </w:rPr>
        <w:t xml:space="preserve"> operatorului economic pe </w:t>
      </w:r>
      <w:proofErr w:type="spellStart"/>
      <w:r w:rsidRPr="00294C73">
        <w:rPr>
          <w:rFonts w:ascii="Times New Roman" w:hAnsi="Times New Roman"/>
          <w:bCs/>
          <w:sz w:val="24"/>
          <w:szCs w:val="24"/>
          <w:lang w:val="ro-RO"/>
        </w:rPr>
        <w:t>piaţă</w:t>
      </w:r>
      <w:proofErr w:type="spellEnd"/>
      <w:r w:rsidRPr="00294C73">
        <w:rPr>
          <w:rFonts w:ascii="Times New Roman" w:hAnsi="Times New Roman"/>
          <w:bCs/>
          <w:sz w:val="24"/>
          <w:szCs w:val="24"/>
          <w:lang w:val="ro-RO"/>
        </w:rPr>
        <w:t xml:space="preserve">, a </w:t>
      </w:r>
      <w:proofErr w:type="spellStart"/>
      <w:r w:rsidRPr="00294C73">
        <w:rPr>
          <w:rFonts w:ascii="Times New Roman" w:hAnsi="Times New Roman"/>
          <w:bCs/>
          <w:sz w:val="24"/>
          <w:szCs w:val="24"/>
          <w:lang w:val="ro-RO"/>
        </w:rPr>
        <w:t>capacităţii</w:t>
      </w:r>
      <w:proofErr w:type="spellEnd"/>
      <w:r w:rsidRPr="00294C73">
        <w:rPr>
          <w:rFonts w:ascii="Times New Roman" w:hAnsi="Times New Roman"/>
          <w:bCs/>
          <w:sz w:val="24"/>
          <w:szCs w:val="24"/>
          <w:lang w:val="ro-RO"/>
        </w:rPr>
        <w:t xml:space="preserve"> </w:t>
      </w:r>
      <w:proofErr w:type="spellStart"/>
      <w:r w:rsidRPr="00294C73">
        <w:rPr>
          <w:rFonts w:ascii="Times New Roman" w:hAnsi="Times New Roman"/>
          <w:bCs/>
          <w:sz w:val="24"/>
          <w:szCs w:val="24"/>
          <w:lang w:val="ro-RO"/>
        </w:rPr>
        <w:t>şi</w:t>
      </w:r>
      <w:proofErr w:type="spellEnd"/>
      <w:r w:rsidRPr="00294C73">
        <w:rPr>
          <w:rFonts w:ascii="Times New Roman" w:hAnsi="Times New Roman"/>
          <w:bCs/>
          <w:sz w:val="24"/>
          <w:szCs w:val="24"/>
          <w:lang w:val="ro-RO"/>
        </w:rPr>
        <w:t xml:space="preserve"> </w:t>
      </w:r>
      <w:proofErr w:type="spellStart"/>
      <w:r w:rsidRPr="00294C73">
        <w:rPr>
          <w:rFonts w:ascii="Times New Roman" w:hAnsi="Times New Roman"/>
          <w:bCs/>
          <w:sz w:val="24"/>
          <w:szCs w:val="24"/>
          <w:lang w:val="ro-RO"/>
        </w:rPr>
        <w:t>abilităţii</w:t>
      </w:r>
      <w:proofErr w:type="spellEnd"/>
      <w:r w:rsidRPr="00294C73">
        <w:rPr>
          <w:rFonts w:ascii="Times New Roman" w:hAnsi="Times New Roman"/>
          <w:bCs/>
          <w:sz w:val="24"/>
          <w:szCs w:val="24"/>
          <w:lang w:val="ro-RO"/>
        </w:rPr>
        <w:t xml:space="preserve"> sale de a dezvolta </w:t>
      </w:r>
      <w:proofErr w:type="spellStart"/>
      <w:r w:rsidRPr="00294C73">
        <w:rPr>
          <w:rFonts w:ascii="Times New Roman" w:hAnsi="Times New Roman"/>
          <w:bCs/>
          <w:sz w:val="24"/>
          <w:szCs w:val="24"/>
          <w:lang w:val="ro-RO"/>
        </w:rPr>
        <w:t>activităţi</w:t>
      </w:r>
      <w:proofErr w:type="spellEnd"/>
      <w:r w:rsidRPr="00294C73">
        <w:rPr>
          <w:rFonts w:ascii="Times New Roman" w:hAnsi="Times New Roman"/>
          <w:bCs/>
          <w:sz w:val="24"/>
          <w:szCs w:val="24"/>
          <w:lang w:val="ro-RO"/>
        </w:rPr>
        <w:t xml:space="preserve"> eficiente </w:t>
      </w:r>
      <w:proofErr w:type="spellStart"/>
      <w:r w:rsidRPr="00294C73">
        <w:rPr>
          <w:rFonts w:ascii="Times New Roman" w:hAnsi="Times New Roman"/>
          <w:bCs/>
          <w:sz w:val="24"/>
          <w:szCs w:val="24"/>
          <w:lang w:val="ro-RO"/>
        </w:rPr>
        <w:t>şi</w:t>
      </w:r>
      <w:proofErr w:type="spellEnd"/>
      <w:r w:rsidRPr="00294C73">
        <w:rPr>
          <w:rFonts w:ascii="Times New Roman" w:hAnsi="Times New Roman"/>
          <w:bCs/>
          <w:sz w:val="24"/>
          <w:szCs w:val="24"/>
          <w:lang w:val="ro-RO"/>
        </w:rPr>
        <w:t xml:space="preserve"> de calitate în </w:t>
      </w:r>
      <w:proofErr w:type="spellStart"/>
      <w:r w:rsidRPr="00294C73">
        <w:rPr>
          <w:rFonts w:ascii="Times New Roman" w:hAnsi="Times New Roman"/>
          <w:bCs/>
          <w:sz w:val="24"/>
          <w:szCs w:val="24"/>
          <w:lang w:val="ro-RO"/>
        </w:rPr>
        <w:t>condiţii</w:t>
      </w:r>
      <w:proofErr w:type="spellEnd"/>
      <w:r w:rsidRPr="00294C73">
        <w:rPr>
          <w:rFonts w:ascii="Times New Roman" w:hAnsi="Times New Roman"/>
          <w:bCs/>
          <w:sz w:val="24"/>
          <w:szCs w:val="24"/>
          <w:lang w:val="ro-RO"/>
        </w:rPr>
        <w:t xml:space="preserve"> de </w:t>
      </w:r>
      <w:proofErr w:type="spellStart"/>
      <w:r w:rsidRPr="00294C73">
        <w:rPr>
          <w:rFonts w:ascii="Times New Roman" w:hAnsi="Times New Roman"/>
          <w:bCs/>
          <w:sz w:val="24"/>
          <w:szCs w:val="24"/>
          <w:lang w:val="ro-RO"/>
        </w:rPr>
        <w:t>concurenţă</w:t>
      </w:r>
      <w:proofErr w:type="spellEnd"/>
      <w:r w:rsidRPr="00294C73">
        <w:rPr>
          <w:rFonts w:ascii="Times New Roman" w:hAnsi="Times New Roman"/>
          <w:bCs/>
          <w:sz w:val="24"/>
          <w:szCs w:val="24"/>
          <w:lang w:val="ro-RO"/>
        </w:rPr>
        <w:t xml:space="preserve">.  Prin stabilirea unei astfel de </w:t>
      </w:r>
      <w:proofErr w:type="spellStart"/>
      <w:r w:rsidRPr="00294C73">
        <w:rPr>
          <w:rFonts w:ascii="Times New Roman" w:hAnsi="Times New Roman"/>
          <w:bCs/>
          <w:sz w:val="24"/>
          <w:szCs w:val="24"/>
          <w:lang w:val="ro-RO"/>
        </w:rPr>
        <w:t>cerinţe</w:t>
      </w:r>
      <w:proofErr w:type="spellEnd"/>
      <w:r w:rsidRPr="00294C73">
        <w:rPr>
          <w:rFonts w:ascii="Times New Roman" w:hAnsi="Times New Roman"/>
          <w:bCs/>
          <w:sz w:val="24"/>
          <w:szCs w:val="24"/>
          <w:lang w:val="ro-RO"/>
        </w:rPr>
        <w:t xml:space="preserve"> </w:t>
      </w:r>
      <w:r w:rsidRPr="00294C73">
        <w:rPr>
          <w:rFonts w:ascii="Times New Roman" w:hAnsi="Times New Roman"/>
          <w:bCs/>
          <w:sz w:val="24"/>
          <w:szCs w:val="24"/>
          <w:lang w:val="ro-RO"/>
        </w:rPr>
        <w:lastRenderedPageBreak/>
        <w:t xml:space="preserve">minime de </w:t>
      </w:r>
      <w:proofErr w:type="spellStart"/>
      <w:r w:rsidRPr="00294C73">
        <w:rPr>
          <w:rFonts w:ascii="Times New Roman" w:hAnsi="Times New Roman"/>
          <w:bCs/>
          <w:sz w:val="24"/>
          <w:szCs w:val="24"/>
          <w:lang w:val="ro-RO"/>
        </w:rPr>
        <w:t>performanţă</w:t>
      </w:r>
      <w:proofErr w:type="spellEnd"/>
      <w:r w:rsidRPr="00294C73">
        <w:rPr>
          <w:rFonts w:ascii="Times New Roman" w:hAnsi="Times New Roman"/>
          <w:bCs/>
          <w:sz w:val="24"/>
          <w:szCs w:val="24"/>
          <w:lang w:val="ro-RO"/>
        </w:rPr>
        <w:t xml:space="preserve"> </w:t>
      </w:r>
      <w:proofErr w:type="spellStart"/>
      <w:r w:rsidRPr="00294C73">
        <w:rPr>
          <w:rFonts w:ascii="Times New Roman" w:hAnsi="Times New Roman"/>
          <w:bCs/>
          <w:sz w:val="24"/>
          <w:szCs w:val="24"/>
          <w:lang w:val="ro-RO"/>
        </w:rPr>
        <w:t>economico</w:t>
      </w:r>
      <w:proofErr w:type="spellEnd"/>
      <w:r w:rsidRPr="00294C73">
        <w:rPr>
          <w:rFonts w:ascii="Times New Roman" w:hAnsi="Times New Roman"/>
          <w:bCs/>
          <w:sz w:val="24"/>
          <w:szCs w:val="24"/>
          <w:lang w:val="ro-RO"/>
        </w:rPr>
        <w:t xml:space="preserve">-financiară, se </w:t>
      </w:r>
      <w:proofErr w:type="spellStart"/>
      <w:r w:rsidRPr="00294C73">
        <w:rPr>
          <w:rFonts w:ascii="Times New Roman" w:hAnsi="Times New Roman"/>
          <w:bCs/>
          <w:sz w:val="24"/>
          <w:szCs w:val="24"/>
          <w:lang w:val="ro-RO"/>
        </w:rPr>
        <w:t>doreşte</w:t>
      </w:r>
      <w:proofErr w:type="spellEnd"/>
      <w:r w:rsidRPr="00294C73">
        <w:rPr>
          <w:rFonts w:ascii="Times New Roman" w:hAnsi="Times New Roman"/>
          <w:bCs/>
          <w:sz w:val="24"/>
          <w:szCs w:val="24"/>
          <w:lang w:val="ro-RO"/>
        </w:rPr>
        <w:t xml:space="preserve"> să se asigure un grad înalt de profesionalism prin selectarea unor operatori economici cu capacitate financiară relevantă </w:t>
      </w:r>
      <w:proofErr w:type="spellStart"/>
      <w:r w:rsidRPr="00294C73">
        <w:rPr>
          <w:rFonts w:ascii="Times New Roman" w:hAnsi="Times New Roman"/>
          <w:bCs/>
          <w:sz w:val="24"/>
          <w:szCs w:val="24"/>
          <w:lang w:val="ro-RO"/>
        </w:rPr>
        <w:t>necesităţilor</w:t>
      </w:r>
      <w:proofErr w:type="spellEnd"/>
      <w:r w:rsidRPr="00294C73">
        <w:rPr>
          <w:rFonts w:ascii="Times New Roman" w:hAnsi="Times New Roman"/>
          <w:bCs/>
          <w:sz w:val="24"/>
          <w:szCs w:val="24"/>
          <w:lang w:val="ro-RO"/>
        </w:rPr>
        <w:t xml:space="preserve"> acesteia. Astfel, autoritatea contractantă a procedat la stabilirea unei cifre medii de afaceri. În acest sens se va depune: </w:t>
      </w:r>
      <w:proofErr w:type="spellStart"/>
      <w:r w:rsidRPr="00294C73">
        <w:rPr>
          <w:rFonts w:ascii="Times New Roman" w:hAnsi="Times New Roman"/>
          <w:iCs/>
          <w:sz w:val="24"/>
          <w:szCs w:val="24"/>
          <w:lang w:val="ro-RO"/>
        </w:rPr>
        <w:t>Bilanturi</w:t>
      </w:r>
      <w:proofErr w:type="spellEnd"/>
      <w:r w:rsidRPr="00294C73">
        <w:rPr>
          <w:rFonts w:ascii="Times New Roman" w:hAnsi="Times New Roman"/>
          <w:iCs/>
          <w:sz w:val="24"/>
          <w:szCs w:val="24"/>
          <w:lang w:val="ro-RO"/>
        </w:rPr>
        <w:t xml:space="preserve"> contabile 2022, 2021, 2020, vizate si înregistrate de organele competente – se vor depune in copie lizibila semnate si stampilate cu </w:t>
      </w:r>
      <w:proofErr w:type="spellStart"/>
      <w:r w:rsidRPr="00294C73">
        <w:rPr>
          <w:rFonts w:ascii="Times New Roman" w:hAnsi="Times New Roman"/>
          <w:iCs/>
          <w:sz w:val="24"/>
          <w:szCs w:val="24"/>
          <w:lang w:val="ro-RO"/>
        </w:rPr>
        <w:t>mentiunea</w:t>
      </w:r>
      <w:proofErr w:type="spellEnd"/>
      <w:r w:rsidRPr="00294C73">
        <w:rPr>
          <w:rFonts w:ascii="Times New Roman" w:hAnsi="Times New Roman"/>
          <w:iCs/>
          <w:sz w:val="24"/>
          <w:szCs w:val="24"/>
          <w:lang w:val="ro-RO"/>
        </w:rPr>
        <w:t xml:space="preserve"> „conform cu originalul” și </w:t>
      </w:r>
      <w:proofErr w:type="spellStart"/>
      <w:r w:rsidRPr="00294C73">
        <w:rPr>
          <w:rFonts w:ascii="Times New Roman" w:hAnsi="Times New Roman"/>
          <w:iCs/>
          <w:sz w:val="24"/>
          <w:szCs w:val="24"/>
          <w:lang w:val="ro-RO"/>
        </w:rPr>
        <w:t>Balanta</w:t>
      </w:r>
      <w:proofErr w:type="spellEnd"/>
      <w:r w:rsidRPr="00294C73">
        <w:rPr>
          <w:rFonts w:ascii="Times New Roman" w:hAnsi="Times New Roman"/>
          <w:iCs/>
          <w:sz w:val="24"/>
          <w:szCs w:val="24"/>
          <w:lang w:val="ro-RO"/>
        </w:rPr>
        <w:t xml:space="preserve"> de verificare pentru luna anterioară depunerii ofertei semnata si stampilata de persoanele autorizate.</w:t>
      </w:r>
    </w:p>
    <w:p w14:paraId="48DFE870" w14:textId="77777777" w:rsidR="00E22710" w:rsidRPr="00294C73" w:rsidRDefault="00797740" w:rsidP="00E22710">
      <w:pPr>
        <w:pStyle w:val="ListParagraph"/>
        <w:widowControl w:val="0"/>
        <w:autoSpaceDE w:val="0"/>
        <w:autoSpaceDN w:val="0"/>
        <w:adjustRightInd w:val="0"/>
        <w:spacing w:after="0" w:line="360" w:lineRule="auto"/>
        <w:ind w:left="1080" w:right="-17"/>
        <w:jc w:val="both"/>
        <w:rPr>
          <w:rFonts w:ascii="Times New Roman" w:hAnsi="Times New Roman"/>
          <w:w w:val="102"/>
          <w:sz w:val="24"/>
          <w:szCs w:val="24"/>
          <w:lang w:val="ro-RO"/>
        </w:rPr>
      </w:pPr>
      <w:r w:rsidRPr="00294C73">
        <w:rPr>
          <w:rFonts w:ascii="Times New Roman" w:hAnsi="Times New Roman"/>
          <w:w w:val="102"/>
          <w:sz w:val="24"/>
          <w:szCs w:val="24"/>
          <w:lang w:val="ro-RO"/>
        </w:rPr>
        <w:t>Punctajul se calculează astfel:</w:t>
      </w:r>
    </w:p>
    <w:p w14:paraId="34D8E00E" w14:textId="1BE6BBC4" w:rsidR="00E22710" w:rsidRPr="00294C73" w:rsidRDefault="00797740"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Pentru cel mai mare nivel al</w:t>
      </w:r>
      <w:r w:rsidR="00E22710" w:rsidRPr="00294C73">
        <w:rPr>
          <w:rFonts w:ascii="Times New Roman" w:hAnsi="Times New Roman"/>
          <w:b/>
          <w:bCs/>
          <w:w w:val="102"/>
          <w:sz w:val="24"/>
          <w:szCs w:val="24"/>
          <w:lang w:val="ro-RO"/>
        </w:rPr>
        <w:t xml:space="preserve"> cifrei medii de afaceri </w:t>
      </w:r>
      <w:r w:rsidRPr="00294C73">
        <w:rPr>
          <w:rFonts w:ascii="Times New Roman" w:hAnsi="Times New Roman"/>
          <w:b/>
          <w:bCs/>
          <w:w w:val="102"/>
          <w:sz w:val="24"/>
          <w:szCs w:val="24"/>
          <w:lang w:val="ro-RO"/>
        </w:rPr>
        <w:t>se acordă punctajul maxim de 20 pct.</w:t>
      </w:r>
    </w:p>
    <w:p w14:paraId="1BCD6AA6" w14:textId="6DE3C72B" w:rsidR="00797740" w:rsidRPr="00294C73" w:rsidRDefault="00797740"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w w:val="102"/>
          <w:sz w:val="24"/>
          <w:szCs w:val="24"/>
          <w:lang w:val="ro-RO"/>
        </w:rPr>
      </w:pPr>
      <w:r w:rsidRPr="00294C73">
        <w:rPr>
          <w:rFonts w:ascii="Times New Roman" w:hAnsi="Times New Roman"/>
          <w:b/>
          <w:bCs/>
          <w:w w:val="102"/>
          <w:sz w:val="24"/>
          <w:szCs w:val="24"/>
          <w:lang w:val="ro-RO"/>
        </w:rPr>
        <w:t xml:space="preserve">Pentru o valoare mai mică </w:t>
      </w:r>
      <w:r w:rsidR="00E22710" w:rsidRPr="00294C73">
        <w:rPr>
          <w:rFonts w:ascii="Times New Roman" w:hAnsi="Times New Roman"/>
          <w:b/>
          <w:bCs/>
          <w:w w:val="102"/>
          <w:sz w:val="24"/>
          <w:szCs w:val="24"/>
          <w:lang w:val="ro-RO"/>
        </w:rPr>
        <w:t>al cifrei medii de afaceri</w:t>
      </w:r>
      <w:r w:rsidRPr="00294C73">
        <w:rPr>
          <w:rFonts w:ascii="Times New Roman" w:hAnsi="Times New Roman"/>
          <w:b/>
          <w:bCs/>
          <w:w w:val="102"/>
          <w:sz w:val="24"/>
          <w:szCs w:val="24"/>
          <w:lang w:val="ro-RO"/>
        </w:rPr>
        <w:t>, decât ce</w:t>
      </w:r>
      <w:r w:rsidR="00E22710" w:rsidRPr="00294C73">
        <w:rPr>
          <w:rFonts w:ascii="Times New Roman" w:hAnsi="Times New Roman"/>
          <w:b/>
          <w:bCs/>
          <w:w w:val="102"/>
          <w:sz w:val="24"/>
          <w:szCs w:val="24"/>
          <w:lang w:val="ro-RO"/>
        </w:rPr>
        <w:t>l</w:t>
      </w:r>
      <w:r w:rsidRPr="00294C73">
        <w:rPr>
          <w:rFonts w:ascii="Times New Roman" w:hAnsi="Times New Roman"/>
          <w:b/>
          <w:bCs/>
          <w:w w:val="102"/>
          <w:sz w:val="24"/>
          <w:szCs w:val="24"/>
          <w:lang w:val="ro-RO"/>
        </w:rPr>
        <w:t xml:space="preserve"> mai mare nivel ofertat, punctajul se calculează astfel: punctaj</w:t>
      </w:r>
      <w:r w:rsidR="000E21C3" w:rsidRPr="00294C73">
        <w:rPr>
          <w:rFonts w:ascii="Times New Roman" w:hAnsi="Times New Roman"/>
          <w:b/>
          <w:bCs/>
          <w:w w:val="102"/>
          <w:sz w:val="24"/>
          <w:szCs w:val="24"/>
          <w:lang w:val="ro-RO"/>
        </w:rPr>
        <w:t xml:space="preserve"> cifră medie de </w:t>
      </w:r>
      <w:proofErr w:type="spellStart"/>
      <w:r w:rsidR="000E21C3" w:rsidRPr="00294C73">
        <w:rPr>
          <w:rFonts w:ascii="Times New Roman" w:hAnsi="Times New Roman"/>
          <w:b/>
          <w:bCs/>
          <w:w w:val="102"/>
          <w:sz w:val="24"/>
          <w:szCs w:val="24"/>
          <w:lang w:val="ro-RO"/>
        </w:rPr>
        <w:t>afaceri</w:t>
      </w:r>
      <w:r w:rsidRPr="00294C73">
        <w:rPr>
          <w:rFonts w:ascii="Times New Roman" w:hAnsi="Times New Roman"/>
          <w:b/>
          <w:bCs/>
          <w:w w:val="102"/>
          <w:sz w:val="24"/>
          <w:szCs w:val="24"/>
          <w:lang w:val="ro-RO"/>
        </w:rPr>
        <w:t>_n</w:t>
      </w:r>
      <w:proofErr w:type="spellEnd"/>
      <w:r w:rsidRPr="00294C73">
        <w:rPr>
          <w:rFonts w:ascii="Times New Roman" w:hAnsi="Times New Roman"/>
          <w:b/>
          <w:bCs/>
          <w:w w:val="102"/>
          <w:sz w:val="24"/>
          <w:szCs w:val="24"/>
          <w:lang w:val="ro-RO"/>
        </w:rPr>
        <w:t xml:space="preserve"> = </w:t>
      </w:r>
      <w:r w:rsidR="000E21C3" w:rsidRPr="00294C73">
        <w:rPr>
          <w:rFonts w:ascii="Times New Roman" w:hAnsi="Times New Roman"/>
          <w:b/>
          <w:bCs/>
          <w:w w:val="102"/>
          <w:sz w:val="24"/>
          <w:szCs w:val="24"/>
          <w:lang w:val="ro-RO"/>
        </w:rPr>
        <w:t xml:space="preserve">cifra medie de afaceri </w:t>
      </w:r>
      <w:proofErr w:type="spellStart"/>
      <w:r w:rsidR="000E21C3" w:rsidRPr="00294C73">
        <w:rPr>
          <w:rFonts w:ascii="Times New Roman" w:hAnsi="Times New Roman"/>
          <w:b/>
          <w:bCs/>
          <w:w w:val="102"/>
          <w:sz w:val="24"/>
          <w:szCs w:val="24"/>
          <w:lang w:val="ro-RO"/>
        </w:rPr>
        <w:t>oferatată</w:t>
      </w:r>
      <w:r w:rsidRPr="00294C73">
        <w:rPr>
          <w:rFonts w:ascii="Times New Roman" w:hAnsi="Times New Roman"/>
          <w:b/>
          <w:bCs/>
          <w:w w:val="102"/>
          <w:sz w:val="24"/>
          <w:szCs w:val="24"/>
          <w:lang w:val="ro-RO"/>
        </w:rPr>
        <w:t>_n</w:t>
      </w:r>
      <w:proofErr w:type="spellEnd"/>
      <w:r w:rsidRPr="00294C73">
        <w:rPr>
          <w:rFonts w:ascii="Times New Roman" w:hAnsi="Times New Roman"/>
          <w:b/>
          <w:bCs/>
          <w:w w:val="102"/>
          <w:sz w:val="24"/>
          <w:szCs w:val="24"/>
          <w:lang w:val="ro-RO"/>
        </w:rPr>
        <w:t xml:space="preserve"> / valoare maximă </w:t>
      </w:r>
      <w:r w:rsidR="000E21C3" w:rsidRPr="00294C73">
        <w:rPr>
          <w:rFonts w:ascii="Times New Roman" w:hAnsi="Times New Roman"/>
          <w:b/>
          <w:bCs/>
          <w:w w:val="102"/>
          <w:sz w:val="24"/>
          <w:szCs w:val="24"/>
          <w:lang w:val="ro-RO"/>
        </w:rPr>
        <w:t xml:space="preserve">al cifrei medii de afaceri </w:t>
      </w:r>
      <w:r w:rsidRPr="00294C73">
        <w:rPr>
          <w:rFonts w:ascii="Times New Roman" w:hAnsi="Times New Roman"/>
          <w:b/>
          <w:bCs/>
          <w:w w:val="102"/>
          <w:sz w:val="24"/>
          <w:szCs w:val="24"/>
          <w:lang w:val="ro-RO"/>
        </w:rPr>
        <w:t>ofe</w:t>
      </w:r>
      <w:r w:rsidR="00E22710" w:rsidRPr="00294C73">
        <w:rPr>
          <w:rFonts w:ascii="Times New Roman" w:hAnsi="Times New Roman"/>
          <w:b/>
          <w:bCs/>
          <w:w w:val="102"/>
          <w:sz w:val="24"/>
          <w:szCs w:val="24"/>
          <w:lang w:val="ro-RO"/>
        </w:rPr>
        <w:t>r</w:t>
      </w:r>
      <w:r w:rsidRPr="00294C73">
        <w:rPr>
          <w:rFonts w:ascii="Times New Roman" w:hAnsi="Times New Roman"/>
          <w:b/>
          <w:bCs/>
          <w:w w:val="102"/>
          <w:sz w:val="24"/>
          <w:szCs w:val="24"/>
          <w:lang w:val="ro-RO"/>
        </w:rPr>
        <w:t>tată x 20 pct.</w:t>
      </w:r>
    </w:p>
    <w:p w14:paraId="0E3F69C9" w14:textId="77777777" w:rsidR="00E22710" w:rsidRPr="00294C73" w:rsidRDefault="00C11BC3" w:rsidP="00E22710">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b/>
          <w:bCs/>
          <w:w w:val="102"/>
          <w:sz w:val="24"/>
          <w:szCs w:val="24"/>
          <w:lang w:val="ro-RO"/>
        </w:rPr>
        <w:t xml:space="preserve">Pentru justificarea </w:t>
      </w:r>
      <w:proofErr w:type="spellStart"/>
      <w:r w:rsidRPr="00294C73">
        <w:rPr>
          <w:rFonts w:ascii="Times New Roman" w:hAnsi="Times New Roman"/>
          <w:b/>
          <w:bCs/>
          <w:w w:val="102"/>
          <w:sz w:val="24"/>
          <w:szCs w:val="24"/>
          <w:lang w:val="ro-RO"/>
        </w:rPr>
        <w:t>protecţiei</w:t>
      </w:r>
      <w:proofErr w:type="spellEnd"/>
      <w:r w:rsidRPr="00294C73">
        <w:rPr>
          <w:rFonts w:ascii="Times New Roman" w:hAnsi="Times New Roman"/>
          <w:b/>
          <w:bCs/>
          <w:w w:val="102"/>
          <w:sz w:val="24"/>
          <w:szCs w:val="24"/>
          <w:lang w:val="ro-RO"/>
        </w:rPr>
        <w:t xml:space="preserve"> mediului înconjurător: </w:t>
      </w:r>
      <w:r w:rsidR="00797740" w:rsidRPr="00294C73">
        <w:rPr>
          <w:rFonts w:ascii="Times New Roman" w:hAnsi="Times New Roman"/>
          <w:w w:val="102"/>
          <w:sz w:val="24"/>
          <w:szCs w:val="24"/>
          <w:lang w:val="ro-RO"/>
        </w:rPr>
        <w:t>Ofertantul trebuie să facă dovada implementării s</w:t>
      </w:r>
      <w:r w:rsidR="00E80A23" w:rsidRPr="00294C73">
        <w:rPr>
          <w:rFonts w:ascii="Times New Roman" w:hAnsi="Times New Roman"/>
          <w:w w:val="102"/>
          <w:sz w:val="24"/>
          <w:szCs w:val="24"/>
          <w:lang w:val="ro-RO"/>
        </w:rPr>
        <w:t>istemului de protecție a mediului ISO 14001</w:t>
      </w:r>
      <w:r w:rsidR="00E80A23" w:rsidRPr="00294C73">
        <w:rPr>
          <w:rStyle w:val="FootnoteReference"/>
          <w:rFonts w:ascii="Times New Roman" w:hAnsi="Times New Roman"/>
          <w:w w:val="102"/>
          <w:sz w:val="24"/>
          <w:szCs w:val="24"/>
          <w:lang w:val="ro-RO"/>
        </w:rPr>
        <w:footnoteReference w:id="1"/>
      </w:r>
      <w:r w:rsidR="00E80A23" w:rsidRPr="00294C73">
        <w:rPr>
          <w:rFonts w:ascii="Times New Roman" w:hAnsi="Times New Roman"/>
          <w:w w:val="102"/>
          <w:sz w:val="24"/>
          <w:szCs w:val="24"/>
          <w:lang w:val="ro-RO"/>
        </w:rPr>
        <w:t xml:space="preserve"> sau echivalentul sau colaborarea cu o formă de specialitate în vederea implementării sistemului de protecție a mediului ISO 14001 pentru activitatea ce urmează să fie desfășurată. În acest sens ofertanții vor prezenta fie documentul de certificare al sistemului, emis de un organism de certificare independent, fie contractul de colaborare cu o firmă de specialitate în vederea </w:t>
      </w:r>
      <w:proofErr w:type="spellStart"/>
      <w:r w:rsidR="00E80A23" w:rsidRPr="00294C73">
        <w:rPr>
          <w:rFonts w:ascii="Times New Roman" w:hAnsi="Times New Roman"/>
          <w:w w:val="102"/>
          <w:sz w:val="24"/>
          <w:szCs w:val="24"/>
          <w:lang w:val="ro-RO"/>
        </w:rPr>
        <w:t>impementării</w:t>
      </w:r>
      <w:proofErr w:type="spellEnd"/>
      <w:r w:rsidR="00E80A23" w:rsidRPr="00294C73">
        <w:rPr>
          <w:rFonts w:ascii="Times New Roman" w:hAnsi="Times New Roman"/>
          <w:w w:val="102"/>
          <w:sz w:val="24"/>
          <w:szCs w:val="24"/>
          <w:lang w:val="ro-RO"/>
        </w:rPr>
        <w:t xml:space="preserve"> acestui sistem de protecție, acte ce trebuie să fie în valabilitate la momentul prezentării lor.</w:t>
      </w:r>
    </w:p>
    <w:p w14:paraId="0098676D" w14:textId="19622FB5" w:rsidR="00E22710" w:rsidRPr="00294C73" w:rsidRDefault="00E22710" w:rsidP="00E22710">
      <w:pPr>
        <w:pStyle w:val="ListParagraph"/>
        <w:widowControl w:val="0"/>
        <w:autoSpaceDE w:val="0"/>
        <w:autoSpaceDN w:val="0"/>
        <w:adjustRightInd w:val="0"/>
        <w:spacing w:after="0" w:line="360" w:lineRule="auto"/>
        <w:ind w:left="1134" w:right="-17"/>
        <w:jc w:val="both"/>
        <w:rPr>
          <w:rFonts w:ascii="Times New Roman" w:hAnsi="Times New Roman"/>
          <w:w w:val="102"/>
          <w:sz w:val="24"/>
          <w:szCs w:val="24"/>
          <w:lang w:val="ro-RO"/>
        </w:rPr>
      </w:pPr>
      <w:r w:rsidRPr="00294C73">
        <w:rPr>
          <w:rFonts w:ascii="Times New Roman" w:hAnsi="Times New Roman"/>
          <w:w w:val="102"/>
          <w:sz w:val="24"/>
          <w:szCs w:val="24"/>
          <w:lang w:val="ro-RO"/>
        </w:rPr>
        <w:t>Punctajul se calculează astfel:</w:t>
      </w:r>
    </w:p>
    <w:p w14:paraId="5963A417" w14:textId="77777777" w:rsidR="00E22710" w:rsidRPr="00294C73" w:rsidRDefault="005F35EE"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Celor care fac dovada implementării sistemului de protecție a mediului ISO 14001</w:t>
      </w:r>
      <w:r w:rsidRPr="00294C73">
        <w:rPr>
          <w:rStyle w:val="FootnoteReference"/>
          <w:rFonts w:ascii="Times New Roman" w:hAnsi="Times New Roman"/>
          <w:b/>
          <w:bCs/>
          <w:w w:val="102"/>
          <w:sz w:val="24"/>
          <w:szCs w:val="24"/>
          <w:lang w:val="ro-RO"/>
        </w:rPr>
        <w:footnoteReference w:id="2"/>
      </w:r>
      <w:r w:rsidRPr="00294C73">
        <w:rPr>
          <w:rFonts w:ascii="Times New Roman" w:hAnsi="Times New Roman"/>
          <w:b/>
          <w:bCs/>
          <w:w w:val="102"/>
          <w:sz w:val="24"/>
          <w:szCs w:val="24"/>
          <w:lang w:val="ro-RO"/>
        </w:rPr>
        <w:t xml:space="preserve"> sau echivalentul sau colaborarea cu o formă de specialitate în vederea implementării sistemului de protecție a mediului ISO 14001 pentru activitatea ce urmează să fie desfășurată se acordă punctajul maxim de 20 pct.</w:t>
      </w:r>
    </w:p>
    <w:p w14:paraId="495CF17A" w14:textId="53ED8066" w:rsidR="005F35EE" w:rsidRPr="00294C73" w:rsidRDefault="005F35EE"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Celor care </w:t>
      </w:r>
      <w:r w:rsidRPr="00294C73">
        <w:rPr>
          <w:rFonts w:ascii="Times New Roman" w:hAnsi="Times New Roman"/>
          <w:b/>
          <w:bCs/>
          <w:w w:val="102"/>
          <w:sz w:val="24"/>
          <w:szCs w:val="24"/>
          <w:u w:val="single"/>
          <w:lang w:val="ro-RO"/>
        </w:rPr>
        <w:t>nu pot face</w:t>
      </w:r>
      <w:r w:rsidRPr="00294C73">
        <w:rPr>
          <w:rFonts w:ascii="Times New Roman" w:hAnsi="Times New Roman"/>
          <w:b/>
          <w:bCs/>
          <w:w w:val="102"/>
          <w:sz w:val="24"/>
          <w:szCs w:val="24"/>
          <w:lang w:val="ro-RO"/>
        </w:rPr>
        <w:t xml:space="preserve"> dovada implementării sistemului de protecție a </w:t>
      </w:r>
      <w:r w:rsidRPr="00294C73">
        <w:rPr>
          <w:rFonts w:ascii="Times New Roman" w:hAnsi="Times New Roman"/>
          <w:b/>
          <w:bCs/>
          <w:w w:val="102"/>
          <w:sz w:val="24"/>
          <w:szCs w:val="24"/>
          <w:lang w:val="ro-RO"/>
        </w:rPr>
        <w:lastRenderedPageBreak/>
        <w:t>mediului ISO 14001</w:t>
      </w:r>
      <w:r w:rsidRPr="00294C73">
        <w:rPr>
          <w:rStyle w:val="FootnoteReference"/>
          <w:rFonts w:ascii="Times New Roman" w:hAnsi="Times New Roman"/>
          <w:b/>
          <w:bCs/>
          <w:w w:val="102"/>
          <w:sz w:val="24"/>
          <w:szCs w:val="24"/>
          <w:lang w:val="ro-RO"/>
        </w:rPr>
        <w:footnoteReference w:id="3"/>
      </w:r>
      <w:r w:rsidRPr="00294C73">
        <w:rPr>
          <w:rFonts w:ascii="Times New Roman" w:hAnsi="Times New Roman"/>
          <w:b/>
          <w:bCs/>
          <w:w w:val="102"/>
          <w:sz w:val="24"/>
          <w:szCs w:val="24"/>
          <w:lang w:val="ro-RO"/>
        </w:rPr>
        <w:t xml:space="preserve"> sau echivalentul sau colaborarea cu o formă de specialitate în vederea implementării sistemului de protecție a mediului ISO 14001 pentru activitatea ce urmează să fie desfășurată se acordă punctajul maxim de 0 pct.</w:t>
      </w:r>
    </w:p>
    <w:p w14:paraId="38C32E27" w14:textId="45EB3C77" w:rsidR="005F35EE" w:rsidRPr="00294C73" w:rsidRDefault="005F35EE" w:rsidP="005F35EE">
      <w:pPr>
        <w:widowControl w:val="0"/>
        <w:autoSpaceDE w:val="0"/>
        <w:autoSpaceDN w:val="0"/>
        <w:adjustRightInd w:val="0"/>
        <w:spacing w:after="0" w:line="360" w:lineRule="auto"/>
        <w:ind w:left="1134"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La acest capitol nu se acordă puncte </w:t>
      </w:r>
      <w:proofErr w:type="spellStart"/>
      <w:r w:rsidRPr="00294C73">
        <w:rPr>
          <w:rFonts w:ascii="Times New Roman" w:hAnsi="Times New Roman"/>
          <w:b/>
          <w:bCs/>
          <w:w w:val="102"/>
          <w:sz w:val="24"/>
          <w:szCs w:val="24"/>
          <w:lang w:val="ro-RO"/>
        </w:rPr>
        <w:t>partiale</w:t>
      </w:r>
      <w:proofErr w:type="spellEnd"/>
      <w:r w:rsidRPr="00294C73">
        <w:rPr>
          <w:rFonts w:ascii="Times New Roman" w:hAnsi="Times New Roman"/>
          <w:b/>
          <w:bCs/>
          <w:w w:val="102"/>
          <w:sz w:val="24"/>
          <w:szCs w:val="24"/>
          <w:lang w:val="ro-RO"/>
        </w:rPr>
        <w:t>.</w:t>
      </w:r>
    </w:p>
    <w:p w14:paraId="7B95190D" w14:textId="23495DCB" w:rsidR="003A79DC" w:rsidRPr="00294C73" w:rsidRDefault="00C11BC3"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b/>
          <w:bCs/>
          <w:w w:val="102"/>
          <w:sz w:val="24"/>
          <w:szCs w:val="24"/>
          <w:lang w:val="ro-RO"/>
        </w:rPr>
        <w:t xml:space="preserve">Pentru justificarea </w:t>
      </w:r>
      <w:proofErr w:type="spellStart"/>
      <w:r w:rsidRPr="00294C73">
        <w:rPr>
          <w:rFonts w:ascii="Times New Roman" w:hAnsi="Times New Roman"/>
          <w:b/>
          <w:bCs/>
          <w:w w:val="102"/>
          <w:sz w:val="24"/>
          <w:szCs w:val="24"/>
          <w:lang w:val="ro-RO"/>
        </w:rPr>
        <w:t>condiţiilor</w:t>
      </w:r>
      <w:proofErr w:type="spellEnd"/>
      <w:r w:rsidRPr="00294C73">
        <w:rPr>
          <w:rFonts w:ascii="Times New Roman" w:hAnsi="Times New Roman"/>
          <w:b/>
          <w:bCs/>
          <w:w w:val="102"/>
          <w:sz w:val="24"/>
          <w:szCs w:val="24"/>
          <w:lang w:val="ro-RO"/>
        </w:rPr>
        <w:t xml:space="preserve"> specifice impuse de natura bunului</w:t>
      </w:r>
      <w:r w:rsidR="00DF529A" w:rsidRPr="00294C73">
        <w:rPr>
          <w:rFonts w:ascii="Times New Roman" w:hAnsi="Times New Roman"/>
          <w:b/>
          <w:bCs/>
          <w:w w:val="102"/>
          <w:sz w:val="24"/>
          <w:szCs w:val="24"/>
          <w:lang w:val="ro-RO"/>
        </w:rPr>
        <w:t xml:space="preserve"> </w:t>
      </w:r>
      <w:r w:rsidR="00D54A43" w:rsidRPr="00294C73">
        <w:rPr>
          <w:rFonts w:ascii="Times New Roman" w:hAnsi="Times New Roman"/>
          <w:b/>
          <w:bCs/>
          <w:w w:val="102"/>
          <w:sz w:val="24"/>
          <w:szCs w:val="24"/>
          <w:lang w:val="ro-RO"/>
        </w:rPr>
        <w:t>pus în vânzare</w:t>
      </w:r>
      <w:r w:rsidR="00DF529A" w:rsidRPr="00294C73">
        <w:rPr>
          <w:rFonts w:ascii="Times New Roman" w:hAnsi="Times New Roman"/>
          <w:b/>
          <w:bCs/>
          <w:w w:val="102"/>
          <w:sz w:val="24"/>
          <w:szCs w:val="24"/>
          <w:lang w:val="ro-RO"/>
        </w:rPr>
        <w:t>:</w:t>
      </w:r>
      <w:r w:rsidR="003A79DC" w:rsidRPr="00294C73">
        <w:rPr>
          <w:rFonts w:ascii="Times New Roman" w:hAnsi="Times New Roman"/>
          <w:b/>
          <w:bCs/>
          <w:w w:val="102"/>
          <w:sz w:val="24"/>
          <w:szCs w:val="24"/>
          <w:lang w:val="ro-RO"/>
        </w:rPr>
        <w:t xml:space="preserve"> se va depune orice</w:t>
      </w:r>
      <w:r w:rsidR="005F35EE" w:rsidRPr="00294C73">
        <w:rPr>
          <w:rFonts w:ascii="Times New Roman" w:hAnsi="Times New Roman"/>
          <w:b/>
          <w:bCs/>
          <w:w w:val="102"/>
          <w:sz w:val="24"/>
          <w:szCs w:val="24"/>
          <w:lang w:val="ro-RO"/>
        </w:rPr>
        <w:t xml:space="preserve"> </w:t>
      </w:r>
      <w:r w:rsidR="003A79DC" w:rsidRPr="00294C73">
        <w:rPr>
          <w:rFonts w:ascii="Times New Roman" w:hAnsi="Times New Roman"/>
          <w:b/>
          <w:bCs/>
          <w:w w:val="102"/>
          <w:sz w:val="24"/>
          <w:szCs w:val="24"/>
          <w:lang w:val="ro-RO"/>
        </w:rPr>
        <w:t>document justificativ de proveniență a mărfii</w:t>
      </w:r>
      <w:r w:rsidR="00713118" w:rsidRPr="00294C73">
        <w:rPr>
          <w:rFonts w:ascii="Times New Roman" w:hAnsi="Times New Roman"/>
          <w:b/>
          <w:bCs/>
          <w:w w:val="102"/>
          <w:sz w:val="24"/>
          <w:szCs w:val="24"/>
          <w:lang w:val="ro-RO"/>
        </w:rPr>
        <w:t xml:space="preserve"> </w:t>
      </w:r>
      <w:r w:rsidR="00700932">
        <w:rPr>
          <w:rFonts w:ascii="Times New Roman" w:hAnsi="Times New Roman"/>
          <w:b/>
          <w:bCs/>
          <w:w w:val="102"/>
          <w:sz w:val="24"/>
          <w:szCs w:val="24"/>
          <w:lang w:val="ro-RO"/>
        </w:rPr>
        <w:t>sau</w:t>
      </w:r>
      <w:r w:rsidR="00713118" w:rsidRPr="00294C73">
        <w:rPr>
          <w:rFonts w:ascii="Times New Roman" w:hAnsi="Times New Roman"/>
          <w:b/>
          <w:bCs/>
          <w:w w:val="102"/>
          <w:sz w:val="24"/>
          <w:szCs w:val="24"/>
          <w:lang w:val="ro-RO"/>
        </w:rPr>
        <w:t xml:space="preserve"> documente care atestă calitatea de producător</w:t>
      </w:r>
      <w:r w:rsidR="003A79DC" w:rsidRPr="00294C73">
        <w:rPr>
          <w:rFonts w:ascii="Times New Roman" w:hAnsi="Times New Roman"/>
          <w:b/>
          <w:bCs/>
          <w:w w:val="102"/>
          <w:sz w:val="24"/>
          <w:szCs w:val="24"/>
          <w:lang w:val="ro-RO"/>
        </w:rPr>
        <w:t xml:space="preserve">, având în vedere următoarele considerente: </w:t>
      </w:r>
    </w:p>
    <w:p w14:paraId="377AE3B8" w14:textId="77777777" w:rsidR="003A79DC" w:rsidRPr="00294C73" w:rsidRDefault="008565AF" w:rsidP="003A79DC">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A76504">
        <w:rPr>
          <w:rFonts w:ascii="Times New Roman" w:hAnsi="Times New Roman"/>
          <w:b/>
          <w:sz w:val="24"/>
          <w:szCs w:val="24"/>
          <w:lang w:val="ro-RO"/>
        </w:rPr>
        <w:t>Produse ce provin de la producătorii locali</w:t>
      </w:r>
      <w:r w:rsidRPr="00A76504">
        <w:rPr>
          <w:rFonts w:ascii="Times New Roman" w:hAnsi="Times New Roman"/>
          <w:sz w:val="24"/>
          <w:szCs w:val="24"/>
          <w:lang w:val="ro-RO"/>
        </w:rPr>
        <w:t xml:space="preserve"> (ferme familiale care procesează și comercializează produse proprii în baza unor rețete tradiționale de preferință obținute din materiale naturale pe baza unor tehnologii și metode de producție și prelucrare ecologice/biologice/organice* (*în conformitate cu Ordinul nr. 312 din 5 noi. 2000, Ordonanța de urgență nr. 34/2000 privind produsele ecologice-forma consolidată valabilă la 01.01.2022 și Ordinul nr. 183/2013 </w:t>
      </w:r>
      <w:r w:rsidR="00B14EAE" w:rsidRPr="00A76504">
        <w:rPr>
          <w:rFonts w:ascii="Times New Roman" w:hAnsi="Times New Roman"/>
          <w:sz w:val="24"/>
          <w:szCs w:val="24"/>
          <w:lang w:val="ro-RO"/>
        </w:rPr>
        <w:t>privind înregistrarea</w:t>
      </w:r>
      <w:r w:rsidRPr="00A76504">
        <w:rPr>
          <w:rFonts w:ascii="Times New Roman" w:hAnsi="Times New Roman"/>
          <w:sz w:val="24"/>
          <w:szCs w:val="24"/>
          <w:lang w:val="ro-RO"/>
        </w:rPr>
        <w:t xml:space="preserve"> operatorilor în agricultura ecologică)</w:t>
      </w:r>
      <w:r w:rsidR="00B14EAE" w:rsidRPr="00A76504">
        <w:rPr>
          <w:rFonts w:ascii="Times New Roman" w:hAnsi="Times New Roman"/>
          <w:sz w:val="24"/>
          <w:szCs w:val="24"/>
          <w:lang w:val="ro-RO"/>
        </w:rPr>
        <w:t>.</w:t>
      </w:r>
    </w:p>
    <w:p w14:paraId="527AEFEA" w14:textId="65C7B677" w:rsidR="00D54A43" w:rsidRPr="00294C73" w:rsidRDefault="00D54A43" w:rsidP="003A79DC">
      <w:pPr>
        <w:pStyle w:val="ListParagraph"/>
        <w:widowControl w:val="0"/>
        <w:numPr>
          <w:ilvl w:val="0"/>
          <w:numId w:val="43"/>
        </w:numPr>
        <w:autoSpaceDE w:val="0"/>
        <w:autoSpaceDN w:val="0"/>
        <w:adjustRightInd w:val="0"/>
        <w:spacing w:after="0" w:line="360" w:lineRule="auto"/>
        <w:ind w:right="-17"/>
        <w:jc w:val="both"/>
        <w:rPr>
          <w:rStyle w:val="Strong"/>
          <w:rFonts w:ascii="Times New Roman" w:hAnsi="Times New Roman"/>
          <w:w w:val="102"/>
          <w:sz w:val="24"/>
          <w:szCs w:val="24"/>
          <w:lang w:val="ro-RO"/>
        </w:rPr>
      </w:pPr>
      <w:proofErr w:type="spellStart"/>
      <w:r w:rsidRPr="00294C73">
        <w:rPr>
          <w:rFonts w:ascii="Times New Roman" w:hAnsi="Times New Roman"/>
          <w:b/>
          <w:sz w:val="24"/>
          <w:szCs w:val="24"/>
        </w:rPr>
        <w:t>Produse</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ce</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provin</w:t>
      </w:r>
      <w:proofErr w:type="spellEnd"/>
      <w:r w:rsidRPr="00294C73">
        <w:rPr>
          <w:rFonts w:ascii="Times New Roman" w:hAnsi="Times New Roman"/>
          <w:b/>
          <w:sz w:val="24"/>
          <w:szCs w:val="24"/>
        </w:rPr>
        <w:t xml:space="preserve"> de la </w:t>
      </w:r>
      <w:proofErr w:type="spellStart"/>
      <w:r w:rsidRPr="00294C73">
        <w:rPr>
          <w:rFonts w:ascii="Times New Roman" w:hAnsi="Times New Roman"/>
          <w:b/>
          <w:sz w:val="24"/>
          <w:szCs w:val="24"/>
        </w:rPr>
        <w:t>producători</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primari</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autotrofii</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adică</w:t>
      </w:r>
      <w:proofErr w:type="spellEnd"/>
      <w:r w:rsidRPr="00294C73">
        <w:rPr>
          <w:rFonts w:ascii="Times New Roman" w:hAnsi="Times New Roman"/>
          <w:b/>
          <w:sz w:val="24"/>
          <w:szCs w:val="24"/>
        </w:rPr>
        <w:t xml:space="preserve"> de la </w:t>
      </w:r>
      <w:proofErr w:type="spellStart"/>
      <w:r w:rsidRPr="00294C73">
        <w:rPr>
          <w:rStyle w:val="Strong"/>
          <w:rFonts w:ascii="Times New Roman" w:hAnsi="Times New Roman"/>
          <w:sz w:val="24"/>
          <w:szCs w:val="24"/>
        </w:rPr>
        <w:t>organisme</w:t>
      </w:r>
      <w:proofErr w:type="spellEnd"/>
      <w:r w:rsidRPr="00294C73">
        <w:rPr>
          <w:rStyle w:val="Strong"/>
          <w:rFonts w:ascii="Times New Roman" w:hAnsi="Times New Roman"/>
          <w:sz w:val="24"/>
          <w:szCs w:val="24"/>
        </w:rPr>
        <w:t xml:space="preserve"> care pot produce </w:t>
      </w:r>
      <w:proofErr w:type="spellStart"/>
      <w:r w:rsidRPr="00294C73">
        <w:rPr>
          <w:rStyle w:val="Strong"/>
          <w:rFonts w:ascii="Times New Roman" w:hAnsi="Times New Roman"/>
          <w:sz w:val="24"/>
          <w:szCs w:val="24"/>
        </w:rPr>
        <w:t>alimente</w:t>
      </w:r>
      <w:proofErr w:type="spellEnd"/>
      <w:r w:rsidRPr="00294C73">
        <w:rPr>
          <w:rStyle w:val="Strong"/>
          <w:rFonts w:ascii="Times New Roman" w:hAnsi="Times New Roman"/>
          <w:sz w:val="24"/>
          <w:szCs w:val="24"/>
        </w:rPr>
        <w:t xml:space="preserve"> </w:t>
      </w:r>
      <w:proofErr w:type="spellStart"/>
      <w:r w:rsidRPr="00294C73">
        <w:rPr>
          <w:rStyle w:val="Strong"/>
          <w:rFonts w:ascii="Times New Roman" w:hAnsi="Times New Roman"/>
          <w:sz w:val="24"/>
          <w:szCs w:val="24"/>
        </w:rPr>
        <w:t>proprii</w:t>
      </w:r>
      <w:proofErr w:type="spellEnd"/>
      <w:r w:rsidRPr="00294C73">
        <w:rPr>
          <w:rStyle w:val="Strong"/>
          <w:rFonts w:ascii="Times New Roman" w:hAnsi="Times New Roman"/>
          <w:sz w:val="24"/>
          <w:szCs w:val="24"/>
        </w:rPr>
        <w:t>.</w:t>
      </w:r>
    </w:p>
    <w:p w14:paraId="287D7BA9" w14:textId="17DC5EBF" w:rsidR="00D54A43" w:rsidRPr="00294C73" w:rsidRDefault="00D54A43" w:rsidP="003A79DC">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proofErr w:type="spellStart"/>
      <w:r w:rsidRPr="00294C73">
        <w:rPr>
          <w:rFonts w:ascii="Times New Roman" w:hAnsi="Times New Roman"/>
          <w:b/>
          <w:sz w:val="24"/>
          <w:szCs w:val="24"/>
        </w:rPr>
        <w:t>Produsele</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puse</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în</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comercializare</w:t>
      </w:r>
      <w:proofErr w:type="spellEnd"/>
      <w:r w:rsidRPr="00294C73">
        <w:rPr>
          <w:rFonts w:ascii="Times New Roman" w:hAnsi="Times New Roman"/>
          <w:b/>
          <w:sz w:val="24"/>
          <w:szCs w:val="24"/>
        </w:rPr>
        <w:t xml:space="preserve"> sunt </w:t>
      </w:r>
      <w:proofErr w:type="spellStart"/>
      <w:r w:rsidRPr="00294C73">
        <w:rPr>
          <w:rFonts w:ascii="Times New Roman" w:hAnsi="Times New Roman"/>
          <w:b/>
          <w:sz w:val="24"/>
          <w:szCs w:val="24"/>
        </w:rPr>
        <w:t>produse</w:t>
      </w:r>
      <w:proofErr w:type="spellEnd"/>
      <w:r w:rsidRPr="00294C73">
        <w:rPr>
          <w:rFonts w:ascii="Times New Roman" w:hAnsi="Times New Roman"/>
          <w:b/>
          <w:sz w:val="24"/>
          <w:szCs w:val="24"/>
        </w:rPr>
        <w:t xml:space="preserve"> bio, </w:t>
      </w:r>
      <w:proofErr w:type="spellStart"/>
      <w:r w:rsidRPr="00294C73">
        <w:rPr>
          <w:rFonts w:ascii="Times New Roman" w:hAnsi="Times New Roman"/>
          <w:b/>
          <w:sz w:val="24"/>
          <w:szCs w:val="24"/>
        </w:rPr>
        <w:t>organice</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și</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naturale</w:t>
      </w:r>
      <w:proofErr w:type="spellEnd"/>
      <w:r w:rsidR="00713118" w:rsidRPr="00294C73">
        <w:rPr>
          <w:rFonts w:ascii="Times New Roman" w:hAnsi="Times New Roman"/>
          <w:b/>
          <w:sz w:val="24"/>
          <w:szCs w:val="24"/>
        </w:rPr>
        <w:t>;</w:t>
      </w:r>
    </w:p>
    <w:p w14:paraId="33AE6685" w14:textId="1B1DA4EE" w:rsidR="00D54A43" w:rsidRPr="00294C73" w:rsidRDefault="00713118" w:rsidP="003A79DC">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A76504">
        <w:rPr>
          <w:rFonts w:ascii="Times New Roman" w:hAnsi="Times New Roman"/>
          <w:b/>
          <w:sz w:val="24"/>
          <w:szCs w:val="24"/>
          <w:lang w:val="ro-RO"/>
        </w:rPr>
        <w:t xml:space="preserve">Produsele puse în comercializare sunt pregătite din materii prime, care sunt </w:t>
      </w:r>
      <w:proofErr w:type="spellStart"/>
      <w:r w:rsidRPr="00A76504">
        <w:rPr>
          <w:rFonts w:ascii="Times New Roman" w:hAnsi="Times New Roman"/>
          <w:b/>
          <w:sz w:val="24"/>
          <w:szCs w:val="24"/>
          <w:lang w:val="ro-RO"/>
        </w:rPr>
        <w:t>bio</w:t>
      </w:r>
      <w:proofErr w:type="spellEnd"/>
      <w:r w:rsidRPr="00A76504">
        <w:rPr>
          <w:rFonts w:ascii="Times New Roman" w:hAnsi="Times New Roman"/>
          <w:b/>
          <w:sz w:val="24"/>
          <w:szCs w:val="24"/>
          <w:lang w:val="ro-RO"/>
        </w:rPr>
        <w:t>, organice și naturale, provin de la producătorii locali sau provin de la producători primari (autotrofi);</w:t>
      </w:r>
    </w:p>
    <w:p w14:paraId="5E3DD529" w14:textId="77777777" w:rsidR="003A79DC" w:rsidRPr="00294C73" w:rsidRDefault="00BA6131" w:rsidP="003A79DC">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proofErr w:type="spellStart"/>
      <w:r w:rsidRPr="00294C73">
        <w:rPr>
          <w:rFonts w:ascii="Times New Roman" w:hAnsi="Times New Roman"/>
          <w:b/>
          <w:bCs/>
          <w:sz w:val="24"/>
          <w:szCs w:val="24"/>
        </w:rPr>
        <w:t>Ambalajele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produselor</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comercializate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pahare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farfurii</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tacâmuri</w:t>
      </w:r>
      <w:proofErr w:type="spellEnd"/>
      <w:r w:rsidRPr="00294C73">
        <w:rPr>
          <w:rFonts w:ascii="Times New Roman" w:hAnsi="Times New Roman"/>
          <w:b/>
          <w:bCs/>
          <w:sz w:val="24"/>
          <w:szCs w:val="24"/>
        </w:rPr>
        <w:t>,</w:t>
      </w:r>
      <w:r w:rsidR="00B14EAE"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caserole</w:t>
      </w:r>
      <w:proofErr w:type="spellEnd"/>
      <w:r w:rsidRPr="00294C73">
        <w:rPr>
          <w:rFonts w:ascii="Times New Roman" w:hAnsi="Times New Roman"/>
          <w:b/>
          <w:bCs/>
          <w:sz w:val="24"/>
          <w:szCs w:val="24"/>
        </w:rPr>
        <w:t xml:space="preserve">, pungi, </w:t>
      </w:r>
      <w:proofErr w:type="spellStart"/>
      <w:r w:rsidRPr="00294C73">
        <w:rPr>
          <w:rFonts w:ascii="Times New Roman" w:hAnsi="Times New Roman"/>
          <w:b/>
          <w:bCs/>
          <w:sz w:val="24"/>
          <w:szCs w:val="24"/>
        </w:rPr>
        <w:t>cutii</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pentru</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ambalaj</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tăv</w:t>
      </w:r>
      <w:r w:rsidR="00393C1B" w:rsidRPr="00294C73">
        <w:rPr>
          <w:rFonts w:ascii="Times New Roman" w:hAnsi="Times New Roman"/>
          <w:b/>
          <w:bCs/>
          <w:sz w:val="24"/>
          <w:szCs w:val="24"/>
        </w:rPr>
        <w:t>ițe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sa</w:t>
      </w:r>
      <w:proofErr w:type="spellEnd"/>
      <w:r w:rsidRPr="00294C73">
        <w:rPr>
          <w:rFonts w:ascii="Times New Roman" w:hAnsi="Times New Roman"/>
          <w:b/>
          <w:bCs/>
          <w:sz w:val="24"/>
          <w:szCs w:val="24"/>
        </w:rPr>
        <w:t xml:space="preserve"> fie din </w:t>
      </w:r>
      <w:proofErr w:type="spellStart"/>
      <w:r w:rsidRPr="00294C73">
        <w:rPr>
          <w:rFonts w:ascii="Times New Roman" w:hAnsi="Times New Roman"/>
          <w:b/>
          <w:bCs/>
          <w:sz w:val="24"/>
          <w:szCs w:val="24"/>
        </w:rPr>
        <w:t>materiale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biodegradabile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și</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compostabile</w:t>
      </w:r>
      <w:proofErr w:type="spellEnd"/>
      <w:r w:rsidRPr="00294C73">
        <w:rPr>
          <w:rFonts w:ascii="Times New Roman" w:hAnsi="Times New Roman"/>
          <w:sz w:val="24"/>
          <w:szCs w:val="24"/>
        </w:rPr>
        <w:t xml:space="preserve">. </w:t>
      </w:r>
    </w:p>
    <w:p w14:paraId="51E4F171" w14:textId="31F336D7" w:rsidR="007D574F" w:rsidRPr="00294C73" w:rsidRDefault="008565AF" w:rsidP="007D574F">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sz w:val="24"/>
          <w:szCs w:val="24"/>
        </w:rPr>
        <w:t>Diverse</w:t>
      </w:r>
      <w:r w:rsidR="00D54A43" w:rsidRPr="00294C73">
        <w:rPr>
          <w:rFonts w:ascii="Times New Roman" w:hAnsi="Times New Roman"/>
          <w:b/>
          <w:sz w:val="24"/>
          <w:szCs w:val="24"/>
        </w:rPr>
        <w:t xml:space="preserve">: </w:t>
      </w:r>
      <w:proofErr w:type="spellStart"/>
      <w:r w:rsidRPr="00294C73">
        <w:rPr>
          <w:rFonts w:ascii="Times New Roman" w:hAnsi="Times New Roman"/>
          <w:sz w:val="24"/>
          <w:szCs w:val="24"/>
        </w:rPr>
        <w:t>prestări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și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servicii</w:t>
      </w:r>
      <w:proofErr w:type="spellEnd"/>
      <w:r w:rsidR="00D54A43" w:rsidRPr="00294C73">
        <w:rPr>
          <w:rFonts w:ascii="Times New Roman" w:hAnsi="Times New Roman"/>
          <w:sz w:val="24"/>
          <w:szCs w:val="24"/>
        </w:rPr>
        <w:t xml:space="preserve"> </w:t>
      </w:r>
      <w:proofErr w:type="spellStart"/>
      <w:r w:rsidR="00D54A43" w:rsidRPr="00294C73">
        <w:rPr>
          <w:rFonts w:ascii="Times New Roman" w:hAnsi="Times New Roman"/>
          <w:sz w:val="24"/>
          <w:szCs w:val="24"/>
        </w:rPr>
        <w:t>foto</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către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populație</w:t>
      </w:r>
      <w:proofErr w:type="spellEnd"/>
      <w:r w:rsidR="00D54A43" w:rsidRPr="00294C73">
        <w:rPr>
          <w:rFonts w:ascii="Times New Roman" w:hAnsi="Times New Roman"/>
          <w:sz w:val="24"/>
          <w:szCs w:val="24"/>
        </w:rPr>
        <w:t>;</w:t>
      </w:r>
    </w:p>
    <w:p w14:paraId="7A9421EC" w14:textId="0EADAB73" w:rsidR="00E22710" w:rsidRPr="00294C73" w:rsidRDefault="00E22710" w:rsidP="00E22710">
      <w:pPr>
        <w:widowControl w:val="0"/>
        <w:autoSpaceDE w:val="0"/>
        <w:autoSpaceDN w:val="0"/>
        <w:adjustRightInd w:val="0"/>
        <w:spacing w:after="0" w:line="360" w:lineRule="auto"/>
        <w:ind w:left="1134" w:right="-17"/>
        <w:jc w:val="both"/>
        <w:rPr>
          <w:rFonts w:ascii="Times New Roman" w:hAnsi="Times New Roman"/>
          <w:w w:val="102"/>
          <w:sz w:val="24"/>
          <w:szCs w:val="24"/>
          <w:lang w:val="ro-RO"/>
        </w:rPr>
      </w:pPr>
      <w:r w:rsidRPr="00294C73">
        <w:rPr>
          <w:rFonts w:ascii="Times New Roman" w:hAnsi="Times New Roman"/>
          <w:w w:val="102"/>
          <w:sz w:val="24"/>
          <w:szCs w:val="24"/>
          <w:lang w:val="ro-RO"/>
        </w:rPr>
        <w:t>Punctajul se calculează astfel:</w:t>
      </w:r>
    </w:p>
    <w:p w14:paraId="3A81190F" w14:textId="5FD2AE43" w:rsidR="00E22710" w:rsidRPr="00294C73" w:rsidRDefault="005F35EE"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Celor care pot depune orice document justificativ de proveniență a tuturor mărfurilor</w:t>
      </w:r>
      <w:r w:rsidR="00700932">
        <w:rPr>
          <w:rFonts w:ascii="Times New Roman" w:hAnsi="Times New Roman"/>
          <w:b/>
          <w:bCs/>
          <w:w w:val="102"/>
          <w:sz w:val="24"/>
          <w:szCs w:val="24"/>
          <w:lang w:val="ro-RO"/>
        </w:rPr>
        <w:t xml:space="preserve"> sau </w:t>
      </w:r>
      <w:r w:rsidRPr="00294C73">
        <w:rPr>
          <w:rFonts w:ascii="Times New Roman" w:hAnsi="Times New Roman"/>
          <w:b/>
          <w:bCs/>
          <w:w w:val="102"/>
          <w:sz w:val="24"/>
          <w:szCs w:val="24"/>
          <w:lang w:val="ro-RO"/>
        </w:rPr>
        <w:t>documente care atestă calitatea de producător, având în vedere considerentele mai sus menționate (pct. 3.3.4) se acordă punctajul maxim de 40 pct.</w:t>
      </w:r>
      <w:r w:rsidR="00700932">
        <w:rPr>
          <w:rFonts w:ascii="Times New Roman" w:hAnsi="Times New Roman"/>
          <w:b/>
          <w:bCs/>
          <w:w w:val="102"/>
          <w:sz w:val="24"/>
          <w:szCs w:val="24"/>
          <w:lang w:val="ro-RO"/>
        </w:rPr>
        <w:t xml:space="preserve"> </w:t>
      </w:r>
    </w:p>
    <w:p w14:paraId="073AB628" w14:textId="66ED72B6" w:rsidR="005F35EE" w:rsidRDefault="005F35EE"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Celor  care </w:t>
      </w:r>
      <w:r w:rsidRPr="00294C73">
        <w:rPr>
          <w:rFonts w:ascii="Times New Roman" w:hAnsi="Times New Roman"/>
          <w:b/>
          <w:bCs/>
          <w:w w:val="102"/>
          <w:sz w:val="24"/>
          <w:szCs w:val="24"/>
          <w:u w:val="single"/>
          <w:lang w:val="ro-RO"/>
        </w:rPr>
        <w:t xml:space="preserve">nu pot </w:t>
      </w:r>
      <w:r w:rsidRPr="00294C73">
        <w:rPr>
          <w:rFonts w:ascii="Times New Roman" w:hAnsi="Times New Roman"/>
          <w:b/>
          <w:bCs/>
          <w:w w:val="102"/>
          <w:sz w:val="24"/>
          <w:szCs w:val="24"/>
          <w:lang w:val="ro-RO"/>
        </w:rPr>
        <w:t xml:space="preserve">depune orice document justificativ de proveniență a </w:t>
      </w:r>
      <w:r w:rsidRPr="00294C73">
        <w:rPr>
          <w:rFonts w:ascii="Times New Roman" w:hAnsi="Times New Roman"/>
          <w:b/>
          <w:bCs/>
          <w:w w:val="102"/>
          <w:sz w:val="24"/>
          <w:szCs w:val="24"/>
          <w:lang w:val="ro-RO"/>
        </w:rPr>
        <w:lastRenderedPageBreak/>
        <w:t>tuturor mărfurilor</w:t>
      </w:r>
      <w:r w:rsidR="00700932">
        <w:rPr>
          <w:rFonts w:ascii="Times New Roman" w:hAnsi="Times New Roman"/>
          <w:b/>
          <w:bCs/>
          <w:w w:val="102"/>
          <w:sz w:val="24"/>
          <w:szCs w:val="24"/>
          <w:lang w:val="ro-RO"/>
        </w:rPr>
        <w:t xml:space="preserve"> sau </w:t>
      </w:r>
      <w:r w:rsidRPr="00294C73">
        <w:rPr>
          <w:rFonts w:ascii="Times New Roman" w:hAnsi="Times New Roman"/>
          <w:b/>
          <w:bCs/>
          <w:w w:val="102"/>
          <w:sz w:val="24"/>
          <w:szCs w:val="24"/>
          <w:lang w:val="ro-RO"/>
        </w:rPr>
        <w:t>documente care atestă calitatea de producător, având în vedere considerentele mai sus menționate (pct. 3.3.4) se acordă punctajul maxim de 0 pct.</w:t>
      </w:r>
    </w:p>
    <w:p w14:paraId="1B0B15C1" w14:textId="34135B72" w:rsidR="00700932" w:rsidRPr="00294C73" w:rsidRDefault="00700932"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Pr>
          <w:rFonts w:ascii="Times New Roman" w:hAnsi="Times New Roman"/>
          <w:b/>
          <w:bCs/>
          <w:w w:val="102"/>
          <w:sz w:val="24"/>
          <w:szCs w:val="24"/>
          <w:lang w:val="ro-RO"/>
        </w:rPr>
        <w:t>P</w:t>
      </w:r>
      <w:r w:rsidRPr="00700932">
        <w:rPr>
          <w:rFonts w:ascii="Times New Roman" w:hAnsi="Times New Roman"/>
          <w:b/>
          <w:bCs/>
          <w:w w:val="102"/>
          <w:sz w:val="24"/>
          <w:szCs w:val="24"/>
          <w:lang w:val="ro-RO"/>
        </w:rPr>
        <w:t>articipanții la licitație care nu sunt producătorii, însă dispun de documente justificative de proveniență a produselor au șanse egale cu candidații producătorii. Nu calitatea participanților la licitație (producător sau doar comerciant) este punctat ci calitatea produsului (proveniența acestuia)</w:t>
      </w:r>
      <w:r>
        <w:rPr>
          <w:rFonts w:ascii="Times New Roman" w:hAnsi="Times New Roman"/>
          <w:b/>
          <w:bCs/>
          <w:w w:val="102"/>
          <w:sz w:val="24"/>
          <w:szCs w:val="24"/>
          <w:lang w:val="ro-RO"/>
        </w:rPr>
        <w:t>.</w:t>
      </w:r>
    </w:p>
    <w:p w14:paraId="5A67A805" w14:textId="456F1AE0" w:rsidR="005F35EE" w:rsidRPr="00294C73" w:rsidRDefault="005F35EE" w:rsidP="005F35EE">
      <w:pPr>
        <w:widowControl w:val="0"/>
        <w:autoSpaceDE w:val="0"/>
        <w:autoSpaceDN w:val="0"/>
        <w:adjustRightInd w:val="0"/>
        <w:spacing w:after="0" w:line="360" w:lineRule="auto"/>
        <w:ind w:left="1134"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La acest capitol nu se acordă puncte </w:t>
      </w:r>
      <w:proofErr w:type="spellStart"/>
      <w:r w:rsidRPr="00294C73">
        <w:rPr>
          <w:rFonts w:ascii="Times New Roman" w:hAnsi="Times New Roman"/>
          <w:b/>
          <w:bCs/>
          <w:w w:val="102"/>
          <w:sz w:val="24"/>
          <w:szCs w:val="24"/>
          <w:lang w:val="ro-RO"/>
        </w:rPr>
        <w:t>partiale</w:t>
      </w:r>
      <w:proofErr w:type="spellEnd"/>
      <w:r w:rsidRPr="00294C73">
        <w:rPr>
          <w:rFonts w:ascii="Times New Roman" w:hAnsi="Times New Roman"/>
          <w:b/>
          <w:bCs/>
          <w:w w:val="102"/>
          <w:sz w:val="24"/>
          <w:szCs w:val="24"/>
          <w:lang w:val="ro-RO"/>
        </w:rPr>
        <w:t>.</w:t>
      </w:r>
    </w:p>
    <w:p w14:paraId="2EEE0EF9" w14:textId="0947E00C" w:rsidR="007D574F" w:rsidRPr="00294C73" w:rsidRDefault="003A79DC" w:rsidP="005F35EE">
      <w:pPr>
        <w:pStyle w:val="Default"/>
        <w:numPr>
          <w:ilvl w:val="1"/>
          <w:numId w:val="44"/>
        </w:numPr>
        <w:spacing w:line="360" w:lineRule="auto"/>
        <w:ind w:left="1134" w:hanging="1134"/>
        <w:jc w:val="both"/>
        <w:rPr>
          <w:color w:val="auto"/>
        </w:rPr>
      </w:pPr>
      <w:r w:rsidRPr="00294C73">
        <w:rPr>
          <w:b/>
          <w:bCs/>
          <w:color w:val="auto"/>
          <w:w w:val="102"/>
        </w:rPr>
        <w:t>Oferta câștigătoare este oferta care întrunește cel mai mare punctaj în urma aplicării criteriilor de atribuire.</w:t>
      </w:r>
    </w:p>
    <w:p w14:paraId="3E6F0546" w14:textId="77777777" w:rsidR="005F35EE" w:rsidRPr="00294C73" w:rsidRDefault="005F35EE" w:rsidP="005F35EE">
      <w:pPr>
        <w:pStyle w:val="Default"/>
        <w:spacing w:line="360" w:lineRule="auto"/>
        <w:ind w:left="1134"/>
        <w:jc w:val="both"/>
        <w:rPr>
          <w:color w:val="auto"/>
        </w:rPr>
      </w:pPr>
    </w:p>
    <w:p w14:paraId="630B4F10" w14:textId="52F8EF33" w:rsidR="00B14EAE" w:rsidRPr="00294C73" w:rsidRDefault="00194EDD" w:rsidP="007D574F">
      <w:pPr>
        <w:pStyle w:val="ListParagraph"/>
        <w:widowControl w:val="0"/>
        <w:numPr>
          <w:ilvl w:val="0"/>
          <w:numId w:val="44"/>
        </w:numPr>
        <w:autoSpaceDE w:val="0"/>
        <w:autoSpaceDN w:val="0"/>
        <w:adjustRightInd w:val="0"/>
        <w:spacing w:after="0" w:line="360" w:lineRule="auto"/>
        <w:ind w:left="1134" w:right="-17" w:hanging="1080"/>
        <w:jc w:val="both"/>
        <w:rPr>
          <w:rFonts w:ascii="Times New Roman" w:hAnsi="Times New Roman"/>
          <w:b/>
          <w:bCs/>
          <w:spacing w:val="29"/>
          <w:sz w:val="24"/>
          <w:szCs w:val="24"/>
          <w:lang w:val="ro-RO"/>
        </w:rPr>
      </w:pPr>
      <w:r w:rsidRPr="00294C73">
        <w:rPr>
          <w:rFonts w:ascii="Times New Roman" w:hAnsi="Times New Roman"/>
          <w:b/>
          <w:bCs/>
          <w:sz w:val="24"/>
          <w:szCs w:val="24"/>
          <w:lang w:val="ro-RO"/>
        </w:rPr>
        <w:t>DUR</w:t>
      </w:r>
      <w:r w:rsidRPr="00294C73">
        <w:rPr>
          <w:rFonts w:ascii="Times New Roman" w:hAnsi="Times New Roman"/>
          <w:b/>
          <w:bCs/>
          <w:spacing w:val="1"/>
          <w:sz w:val="24"/>
          <w:szCs w:val="24"/>
          <w:lang w:val="ro-RO"/>
        </w:rPr>
        <w:t>A</w:t>
      </w:r>
      <w:r w:rsidRPr="00294C73">
        <w:rPr>
          <w:rFonts w:ascii="Times New Roman" w:hAnsi="Times New Roman"/>
          <w:b/>
          <w:bCs/>
          <w:spacing w:val="-2"/>
          <w:sz w:val="24"/>
          <w:szCs w:val="24"/>
          <w:lang w:val="ro-RO"/>
        </w:rPr>
        <w:t>T</w:t>
      </w:r>
      <w:r w:rsidRPr="00294C73">
        <w:rPr>
          <w:rFonts w:ascii="Times New Roman" w:hAnsi="Times New Roman"/>
          <w:b/>
          <w:bCs/>
          <w:sz w:val="24"/>
          <w:szCs w:val="24"/>
          <w:lang w:val="ro-RO"/>
        </w:rPr>
        <w:t>A</w:t>
      </w:r>
      <w:r w:rsidR="00611CA4"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Î</w:t>
      </w:r>
      <w:r w:rsidRPr="00294C73">
        <w:rPr>
          <w:rFonts w:ascii="Times New Roman" w:hAnsi="Times New Roman"/>
          <w:b/>
          <w:bCs/>
          <w:spacing w:val="-1"/>
          <w:sz w:val="24"/>
          <w:szCs w:val="24"/>
          <w:lang w:val="ro-RO"/>
        </w:rPr>
        <w:t>N</w:t>
      </w:r>
      <w:r w:rsidRPr="00294C73">
        <w:rPr>
          <w:rFonts w:ascii="Times New Roman" w:hAnsi="Times New Roman"/>
          <w:b/>
          <w:bCs/>
          <w:spacing w:val="1"/>
          <w:sz w:val="24"/>
          <w:szCs w:val="24"/>
          <w:lang w:val="ro-RO"/>
        </w:rPr>
        <w:t>C</w:t>
      </w:r>
      <w:r w:rsidRPr="00294C73">
        <w:rPr>
          <w:rFonts w:ascii="Times New Roman" w:hAnsi="Times New Roman"/>
          <w:b/>
          <w:bCs/>
          <w:spacing w:val="-2"/>
          <w:sz w:val="24"/>
          <w:szCs w:val="24"/>
          <w:lang w:val="ro-RO"/>
        </w:rPr>
        <w:t>H</w:t>
      </w:r>
      <w:r w:rsidRPr="00294C73">
        <w:rPr>
          <w:rFonts w:ascii="Times New Roman" w:hAnsi="Times New Roman"/>
          <w:b/>
          <w:bCs/>
          <w:sz w:val="24"/>
          <w:szCs w:val="24"/>
          <w:lang w:val="ro-RO"/>
        </w:rPr>
        <w:t>IRIERII</w:t>
      </w:r>
      <w:r w:rsidRPr="00294C73">
        <w:rPr>
          <w:rFonts w:ascii="Times New Roman" w:hAnsi="Times New Roman"/>
          <w:b/>
          <w:bCs/>
          <w:spacing w:val="29"/>
          <w:sz w:val="24"/>
          <w:szCs w:val="24"/>
          <w:lang w:val="ro-RO"/>
        </w:rPr>
        <w:t xml:space="preserve">: </w:t>
      </w:r>
    </w:p>
    <w:p w14:paraId="639F7FFC" w14:textId="4A2196B8" w:rsidR="00194EDD" w:rsidRPr="00294C73" w:rsidRDefault="00194EDD" w:rsidP="009E1008">
      <w:pPr>
        <w:pStyle w:val="ListParagraph"/>
        <w:widowControl w:val="0"/>
        <w:autoSpaceDE w:val="0"/>
        <w:autoSpaceDN w:val="0"/>
        <w:adjustRightInd w:val="0"/>
        <w:spacing w:after="0" w:line="360" w:lineRule="auto"/>
        <w:ind w:left="1080" w:right="-17"/>
        <w:jc w:val="both"/>
        <w:rPr>
          <w:rFonts w:ascii="Times New Roman" w:hAnsi="Times New Roman"/>
          <w:b/>
          <w:bCs/>
          <w:spacing w:val="29"/>
          <w:sz w:val="24"/>
          <w:szCs w:val="24"/>
          <w:lang w:val="ro-RO"/>
        </w:rPr>
      </w:pPr>
      <w:r w:rsidRPr="00294C73">
        <w:rPr>
          <w:rFonts w:ascii="Times New Roman" w:hAnsi="Times New Roman"/>
          <w:spacing w:val="1"/>
          <w:sz w:val="24"/>
          <w:szCs w:val="24"/>
          <w:lang w:val="ro-RO"/>
        </w:rPr>
        <w:t>Î</w:t>
      </w:r>
      <w:r w:rsidRPr="00294C73">
        <w:rPr>
          <w:rFonts w:ascii="Times New Roman" w:hAnsi="Times New Roman"/>
          <w:sz w:val="24"/>
          <w:szCs w:val="24"/>
          <w:lang w:val="ro-RO"/>
        </w:rPr>
        <w:t>n</w:t>
      </w:r>
      <w:r w:rsidR="00861910"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ur</w:t>
      </w:r>
      <w:r w:rsidRPr="00294C73">
        <w:rPr>
          <w:rFonts w:ascii="Times New Roman" w:hAnsi="Times New Roman"/>
          <w:spacing w:val="-3"/>
          <w:sz w:val="24"/>
          <w:szCs w:val="24"/>
          <w:lang w:val="ro-RO"/>
        </w:rPr>
        <w:t>m</w:t>
      </w:r>
      <w:r w:rsidRPr="00294C73">
        <w:rPr>
          <w:rFonts w:ascii="Times New Roman" w:hAnsi="Times New Roman"/>
          <w:sz w:val="24"/>
          <w:szCs w:val="24"/>
          <w:lang w:val="ro-RO"/>
        </w:rPr>
        <w:t>a</w:t>
      </w:r>
      <w:r w:rsidR="00861910" w:rsidRPr="00294C73">
        <w:rPr>
          <w:rFonts w:ascii="Times New Roman" w:hAnsi="Times New Roman"/>
          <w:sz w:val="24"/>
          <w:szCs w:val="24"/>
          <w:lang w:val="ro-RO"/>
        </w:rPr>
        <w:t xml:space="preserve"> </w:t>
      </w:r>
      <w:proofErr w:type="spellStart"/>
      <w:r w:rsidRPr="00294C73">
        <w:rPr>
          <w:rFonts w:ascii="Times New Roman" w:hAnsi="Times New Roman"/>
          <w:spacing w:val="1"/>
          <w:sz w:val="24"/>
          <w:szCs w:val="24"/>
          <w:lang w:val="ro-RO"/>
        </w:rPr>
        <w:t>li</w:t>
      </w:r>
      <w:r w:rsidRPr="00294C73">
        <w:rPr>
          <w:rFonts w:ascii="Times New Roman" w:hAnsi="Times New Roman"/>
          <w:sz w:val="24"/>
          <w:szCs w:val="24"/>
          <w:lang w:val="ro-RO"/>
        </w:rPr>
        <w:t>citaţiei</w:t>
      </w:r>
      <w:proofErr w:type="spellEnd"/>
      <w:r w:rsidR="00861910"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s</w:t>
      </w:r>
      <w:r w:rsidRPr="00294C73">
        <w:rPr>
          <w:rFonts w:ascii="Times New Roman" w:hAnsi="Times New Roman"/>
          <w:sz w:val="24"/>
          <w:szCs w:val="24"/>
          <w:lang w:val="ro-RO"/>
        </w:rPr>
        <w:t>e</w:t>
      </w:r>
      <w:r w:rsidR="00861910" w:rsidRPr="00294C73">
        <w:rPr>
          <w:rFonts w:ascii="Times New Roman" w:hAnsi="Times New Roman"/>
          <w:sz w:val="24"/>
          <w:szCs w:val="24"/>
          <w:lang w:val="ro-RO"/>
        </w:rPr>
        <w:t xml:space="preserve"> </w:t>
      </w:r>
      <w:r w:rsidRPr="00294C73">
        <w:rPr>
          <w:rFonts w:ascii="Times New Roman" w:hAnsi="Times New Roman"/>
          <w:sz w:val="24"/>
          <w:szCs w:val="24"/>
          <w:lang w:val="ro-RO"/>
        </w:rPr>
        <w:t>va</w:t>
      </w:r>
      <w:r w:rsidR="00E42426"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î</w:t>
      </w:r>
      <w:r w:rsidRPr="00294C73">
        <w:rPr>
          <w:rFonts w:ascii="Times New Roman" w:hAnsi="Times New Roman"/>
          <w:sz w:val="24"/>
          <w:szCs w:val="24"/>
          <w:lang w:val="ro-RO"/>
        </w:rPr>
        <w:t>nc</w:t>
      </w:r>
      <w:r w:rsidRPr="00294C73">
        <w:rPr>
          <w:rFonts w:ascii="Times New Roman" w:hAnsi="Times New Roman"/>
          <w:spacing w:val="1"/>
          <w:sz w:val="24"/>
          <w:szCs w:val="24"/>
          <w:lang w:val="ro-RO"/>
        </w:rPr>
        <w:t>h</w:t>
      </w:r>
      <w:r w:rsidRPr="00294C73">
        <w:rPr>
          <w:rFonts w:ascii="Times New Roman" w:hAnsi="Times New Roman"/>
          <w:sz w:val="24"/>
          <w:szCs w:val="24"/>
          <w:lang w:val="ro-RO"/>
        </w:rPr>
        <w:t>eia Co</w:t>
      </w:r>
      <w:r w:rsidRPr="00294C73">
        <w:rPr>
          <w:rFonts w:ascii="Times New Roman" w:hAnsi="Times New Roman"/>
          <w:spacing w:val="1"/>
          <w:sz w:val="24"/>
          <w:szCs w:val="24"/>
          <w:lang w:val="ro-RO"/>
        </w:rPr>
        <w:t>n</w:t>
      </w:r>
      <w:r w:rsidRPr="00294C73">
        <w:rPr>
          <w:rFonts w:ascii="Times New Roman" w:hAnsi="Times New Roman"/>
          <w:spacing w:val="-1"/>
          <w:sz w:val="24"/>
          <w:szCs w:val="24"/>
          <w:lang w:val="ro-RO"/>
        </w:rPr>
        <w:t>t</w:t>
      </w:r>
      <w:r w:rsidRPr="00294C73">
        <w:rPr>
          <w:rFonts w:ascii="Times New Roman" w:hAnsi="Times New Roman"/>
          <w:sz w:val="24"/>
          <w:szCs w:val="24"/>
          <w:lang w:val="ro-RO"/>
        </w:rPr>
        <w:t xml:space="preserve">ract de </w:t>
      </w:r>
      <w:r w:rsidR="00400FA5" w:rsidRPr="00294C73">
        <w:rPr>
          <w:rFonts w:ascii="Times New Roman" w:hAnsi="Times New Roman"/>
          <w:sz w:val="24"/>
          <w:szCs w:val="24"/>
          <w:lang w:val="ro-RO"/>
        </w:rPr>
        <w:t>locațiune</w:t>
      </w:r>
      <w:r w:rsidRPr="00294C73">
        <w:rPr>
          <w:rFonts w:ascii="Times New Roman" w:hAnsi="Times New Roman"/>
          <w:sz w:val="24"/>
          <w:szCs w:val="24"/>
          <w:lang w:val="ro-RO"/>
        </w:rPr>
        <w:t>, pe</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o</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peri</w:t>
      </w:r>
      <w:r w:rsidRPr="00294C73">
        <w:rPr>
          <w:rFonts w:ascii="Times New Roman" w:hAnsi="Times New Roman"/>
          <w:spacing w:val="1"/>
          <w:sz w:val="24"/>
          <w:szCs w:val="24"/>
          <w:lang w:val="ro-RO"/>
        </w:rPr>
        <w:t>o</w:t>
      </w:r>
      <w:r w:rsidRPr="00294C73">
        <w:rPr>
          <w:rFonts w:ascii="Times New Roman" w:hAnsi="Times New Roman"/>
          <w:spacing w:val="-1"/>
          <w:sz w:val="24"/>
          <w:szCs w:val="24"/>
          <w:lang w:val="ro-RO"/>
        </w:rPr>
        <w:t>a</w:t>
      </w:r>
      <w:r w:rsidRPr="00294C73">
        <w:rPr>
          <w:rFonts w:ascii="Times New Roman" w:hAnsi="Times New Roman"/>
          <w:sz w:val="24"/>
          <w:szCs w:val="24"/>
          <w:lang w:val="ro-RO"/>
        </w:rPr>
        <w:t>dă</w:t>
      </w:r>
      <w:r w:rsidR="00E42426"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d</w:t>
      </w:r>
      <w:r w:rsidRPr="00294C73">
        <w:rPr>
          <w:rFonts w:ascii="Times New Roman" w:hAnsi="Times New Roman"/>
          <w:sz w:val="24"/>
          <w:szCs w:val="24"/>
          <w:lang w:val="ro-RO"/>
        </w:rPr>
        <w:t>e</w:t>
      </w:r>
      <w:r w:rsidR="00E42426" w:rsidRPr="00294C73">
        <w:rPr>
          <w:rFonts w:ascii="Times New Roman" w:hAnsi="Times New Roman"/>
          <w:sz w:val="24"/>
          <w:szCs w:val="24"/>
          <w:lang w:val="ro-RO"/>
        </w:rPr>
        <w:t xml:space="preserve"> </w:t>
      </w:r>
      <w:r w:rsidR="00713118" w:rsidRPr="00294C73">
        <w:rPr>
          <w:rFonts w:ascii="Times New Roman" w:hAnsi="Times New Roman"/>
          <w:b/>
          <w:bCs/>
          <w:sz w:val="24"/>
          <w:szCs w:val="24"/>
          <w:lang w:val="ro-RO"/>
        </w:rPr>
        <w:t>2</w:t>
      </w:r>
      <w:r w:rsidR="00B14EAE" w:rsidRPr="00294C73">
        <w:rPr>
          <w:rFonts w:ascii="Times New Roman" w:hAnsi="Times New Roman"/>
          <w:b/>
          <w:bCs/>
          <w:sz w:val="24"/>
          <w:szCs w:val="24"/>
          <w:lang w:val="ro-RO"/>
        </w:rPr>
        <w:t xml:space="preserve"> (</w:t>
      </w:r>
      <w:r w:rsidR="00713118" w:rsidRPr="00294C73">
        <w:rPr>
          <w:rFonts w:ascii="Times New Roman" w:hAnsi="Times New Roman"/>
          <w:b/>
          <w:bCs/>
          <w:sz w:val="24"/>
          <w:szCs w:val="24"/>
          <w:lang w:val="ro-RO"/>
        </w:rPr>
        <w:t>doi</w:t>
      </w:r>
      <w:r w:rsidR="00B14EAE" w:rsidRPr="00294C73">
        <w:rPr>
          <w:rFonts w:ascii="Times New Roman" w:hAnsi="Times New Roman"/>
          <w:b/>
          <w:bCs/>
          <w:sz w:val="24"/>
          <w:szCs w:val="24"/>
          <w:lang w:val="ro-RO"/>
        </w:rPr>
        <w:t>)</w:t>
      </w:r>
      <w:r w:rsidRPr="00294C73">
        <w:rPr>
          <w:rFonts w:ascii="Times New Roman" w:hAnsi="Times New Roman"/>
          <w:b/>
          <w:bCs/>
          <w:sz w:val="24"/>
          <w:szCs w:val="24"/>
          <w:lang w:val="ro-RO"/>
        </w:rPr>
        <w:t xml:space="preserve"> an</w:t>
      </w:r>
      <w:r w:rsidR="002A47AD" w:rsidRPr="00294C73">
        <w:rPr>
          <w:rFonts w:ascii="Times New Roman" w:hAnsi="Times New Roman"/>
          <w:b/>
          <w:bCs/>
          <w:sz w:val="24"/>
          <w:szCs w:val="24"/>
          <w:lang w:val="ro-RO"/>
        </w:rPr>
        <w:t>i</w:t>
      </w:r>
      <w:r w:rsidRPr="00294C73">
        <w:rPr>
          <w:rFonts w:ascii="Times New Roman" w:hAnsi="Times New Roman"/>
          <w:sz w:val="24"/>
          <w:szCs w:val="24"/>
          <w:lang w:val="ro-RO"/>
        </w:rPr>
        <w:t xml:space="preserve"> de la semnarea contractului</w:t>
      </w:r>
      <w:r w:rsidR="00AE023F" w:rsidRPr="00294C73">
        <w:rPr>
          <w:rFonts w:ascii="Times New Roman" w:hAnsi="Times New Roman"/>
          <w:sz w:val="24"/>
          <w:szCs w:val="24"/>
          <w:lang w:val="ro-RO"/>
        </w:rPr>
        <w:t xml:space="preserve">, </w:t>
      </w:r>
      <w:r w:rsidR="00AE023F" w:rsidRPr="00294C73">
        <w:rPr>
          <w:rFonts w:ascii="Times New Roman" w:hAnsi="Times New Roman"/>
          <w:b/>
          <w:bCs/>
          <w:sz w:val="24"/>
          <w:szCs w:val="24"/>
          <w:u w:val="single"/>
          <w:lang w:val="ro-RO"/>
        </w:rPr>
        <w:t>cu posibilitatea de prelungire cu încă un an</w:t>
      </w:r>
      <w:r w:rsidR="00B14EAE" w:rsidRPr="00294C73">
        <w:rPr>
          <w:rFonts w:ascii="Times New Roman" w:hAnsi="Times New Roman"/>
          <w:b/>
          <w:bCs/>
          <w:sz w:val="24"/>
          <w:szCs w:val="24"/>
          <w:u w:val="single"/>
          <w:lang w:val="ro-RO"/>
        </w:rPr>
        <w:t>.</w:t>
      </w:r>
    </w:p>
    <w:p w14:paraId="75FA6C31" w14:textId="77777777" w:rsidR="00B14EAE" w:rsidRPr="00294C73" w:rsidRDefault="00B14EAE" w:rsidP="009E1008">
      <w:pPr>
        <w:widowControl w:val="0"/>
        <w:autoSpaceDE w:val="0"/>
        <w:autoSpaceDN w:val="0"/>
        <w:adjustRightInd w:val="0"/>
        <w:spacing w:after="0" w:line="360" w:lineRule="auto"/>
        <w:ind w:right="-17"/>
        <w:rPr>
          <w:rFonts w:ascii="Times New Roman" w:hAnsi="Times New Roman"/>
          <w:b/>
          <w:bCs/>
          <w:sz w:val="24"/>
          <w:szCs w:val="24"/>
          <w:lang w:val="ro-RO"/>
        </w:rPr>
      </w:pPr>
    </w:p>
    <w:p w14:paraId="4558A603" w14:textId="77777777" w:rsidR="00B14EAE" w:rsidRPr="00294C73" w:rsidRDefault="00194EDD" w:rsidP="007D574F">
      <w:pPr>
        <w:pStyle w:val="ListParagraph"/>
        <w:widowControl w:val="0"/>
        <w:numPr>
          <w:ilvl w:val="0"/>
          <w:numId w:val="44"/>
        </w:numPr>
        <w:autoSpaceDE w:val="0"/>
        <w:autoSpaceDN w:val="0"/>
        <w:adjustRightInd w:val="0"/>
        <w:spacing w:after="0" w:line="360" w:lineRule="auto"/>
        <w:ind w:left="1134" w:right="-17" w:hanging="1134"/>
        <w:rPr>
          <w:rFonts w:ascii="Times New Roman" w:hAnsi="Times New Roman"/>
          <w:b/>
          <w:bCs/>
          <w:w w:val="102"/>
          <w:sz w:val="24"/>
          <w:szCs w:val="24"/>
          <w:lang w:val="ro-RO"/>
        </w:rPr>
      </w:pPr>
      <w:r w:rsidRPr="00294C73">
        <w:rPr>
          <w:rFonts w:ascii="Times New Roman" w:hAnsi="Times New Roman"/>
          <w:b/>
          <w:bCs/>
          <w:w w:val="102"/>
          <w:sz w:val="24"/>
          <w:szCs w:val="24"/>
          <w:lang w:val="ro-RO"/>
        </w:rPr>
        <w:t>ELEMENTE  DE PREȚ:</w:t>
      </w:r>
      <w:bookmarkStart w:id="8" w:name="_Hlk40188175"/>
    </w:p>
    <w:p w14:paraId="26321F20" w14:textId="304422A6" w:rsidR="00466159" w:rsidRPr="00294C73" w:rsidRDefault="00194EDD" w:rsidP="009E1008">
      <w:pPr>
        <w:pStyle w:val="ListParagraph"/>
        <w:widowControl w:val="0"/>
        <w:numPr>
          <w:ilvl w:val="1"/>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sz w:val="24"/>
          <w:szCs w:val="24"/>
          <w:lang w:val="ro-RO"/>
        </w:rPr>
        <w:t>Prețul de pornire  al licitației  este:</w:t>
      </w:r>
      <w:r w:rsidR="003B1264" w:rsidRPr="00294C73">
        <w:rPr>
          <w:rFonts w:ascii="Times New Roman" w:hAnsi="Times New Roman"/>
          <w:b/>
          <w:bCs/>
          <w:sz w:val="24"/>
          <w:szCs w:val="24"/>
          <w:lang w:val="ro-RO"/>
        </w:rPr>
        <w:t xml:space="preserve"> </w:t>
      </w:r>
      <w:bookmarkEnd w:id="8"/>
    </w:p>
    <w:p w14:paraId="1BD42975" w14:textId="1DD0851B" w:rsidR="00BB11D1" w:rsidRPr="00294C73" w:rsidRDefault="00BB11D1" w:rsidP="00BB11D1">
      <w:pPr>
        <w:pStyle w:val="ListParagraph"/>
        <w:widowControl w:val="0"/>
        <w:numPr>
          <w:ilvl w:val="0"/>
          <w:numId w:val="41"/>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sz w:val="24"/>
          <w:szCs w:val="24"/>
          <w:lang w:val="ro-RO"/>
        </w:rPr>
        <w:t xml:space="preserve">Pentru alimentație publică: </w:t>
      </w:r>
      <w:r w:rsidR="00393119" w:rsidRPr="00294C73">
        <w:rPr>
          <w:rFonts w:ascii="Times New Roman" w:hAnsi="Times New Roman"/>
          <w:b/>
          <w:bCs/>
          <w:sz w:val="24"/>
          <w:szCs w:val="24"/>
          <w:lang w:val="ro-RO"/>
        </w:rPr>
        <w:t>310</w:t>
      </w:r>
      <w:r w:rsidRPr="00294C73">
        <w:rPr>
          <w:rFonts w:ascii="Times New Roman" w:hAnsi="Times New Roman"/>
          <w:b/>
          <w:bCs/>
          <w:sz w:val="24"/>
          <w:szCs w:val="24"/>
          <w:lang w:val="ro-RO"/>
        </w:rPr>
        <w:t>,00 lei/mp/lună;</w:t>
      </w:r>
    </w:p>
    <w:p w14:paraId="73E8341C" w14:textId="3226A231" w:rsidR="00BB11D1" w:rsidRPr="00294C73" w:rsidRDefault="0007665E" w:rsidP="00BB11D1">
      <w:pPr>
        <w:pStyle w:val="ListParagraph"/>
        <w:widowControl w:val="0"/>
        <w:numPr>
          <w:ilvl w:val="0"/>
          <w:numId w:val="41"/>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sz w:val="24"/>
          <w:szCs w:val="24"/>
          <w:lang w:val="ro-RO"/>
        </w:rPr>
        <w:t>Prestări servicii FOTO</w:t>
      </w:r>
      <w:r w:rsidR="00BB11D1" w:rsidRPr="00294C73">
        <w:rPr>
          <w:rFonts w:ascii="Times New Roman" w:hAnsi="Times New Roman"/>
          <w:b/>
          <w:bCs/>
          <w:sz w:val="24"/>
          <w:szCs w:val="24"/>
          <w:lang w:val="ro-RO"/>
        </w:rPr>
        <w:t xml:space="preserve">: </w:t>
      </w:r>
      <w:r w:rsidR="00393119" w:rsidRPr="00294C73">
        <w:rPr>
          <w:rFonts w:ascii="Times New Roman" w:hAnsi="Times New Roman"/>
          <w:b/>
          <w:bCs/>
          <w:sz w:val="24"/>
          <w:szCs w:val="24"/>
          <w:lang w:val="ro-RO"/>
        </w:rPr>
        <w:t>5</w:t>
      </w:r>
      <w:r w:rsidR="00BB11D1" w:rsidRPr="00294C73">
        <w:rPr>
          <w:rFonts w:ascii="Times New Roman" w:hAnsi="Times New Roman"/>
          <w:b/>
          <w:bCs/>
          <w:sz w:val="24"/>
          <w:szCs w:val="24"/>
          <w:lang w:val="ro-RO"/>
        </w:rPr>
        <w:t>0,00 lei/mp/</w:t>
      </w:r>
      <w:r w:rsidRPr="00294C73">
        <w:rPr>
          <w:rFonts w:ascii="Times New Roman" w:hAnsi="Times New Roman"/>
          <w:b/>
          <w:bCs/>
          <w:sz w:val="24"/>
          <w:szCs w:val="24"/>
          <w:lang w:val="ro-RO"/>
        </w:rPr>
        <w:t>lună</w:t>
      </w:r>
      <w:r w:rsidR="00BB11D1" w:rsidRPr="00294C73">
        <w:rPr>
          <w:rFonts w:ascii="Times New Roman" w:hAnsi="Times New Roman"/>
          <w:b/>
          <w:bCs/>
          <w:sz w:val="24"/>
          <w:szCs w:val="24"/>
          <w:lang w:val="ro-RO"/>
        </w:rPr>
        <w:t>;</w:t>
      </w:r>
    </w:p>
    <w:p w14:paraId="0D934108" w14:textId="37DD2724" w:rsidR="0007665E" w:rsidRPr="00294C73" w:rsidRDefault="0007665E" w:rsidP="00BB11D1">
      <w:pPr>
        <w:pStyle w:val="ListParagraph"/>
        <w:widowControl w:val="0"/>
        <w:numPr>
          <w:ilvl w:val="0"/>
          <w:numId w:val="41"/>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sz w:val="24"/>
          <w:szCs w:val="24"/>
          <w:lang w:val="ro-RO"/>
        </w:rPr>
        <w:t xml:space="preserve">Automat </w:t>
      </w:r>
      <w:proofErr w:type="spellStart"/>
      <w:r w:rsidRPr="00294C73">
        <w:rPr>
          <w:rFonts w:ascii="Times New Roman" w:hAnsi="Times New Roman"/>
          <w:b/>
          <w:bCs/>
          <w:sz w:val="24"/>
          <w:szCs w:val="24"/>
          <w:lang w:val="ro-RO"/>
        </w:rPr>
        <w:t>scnack</w:t>
      </w:r>
      <w:proofErr w:type="spellEnd"/>
      <w:r w:rsidRPr="00294C73">
        <w:rPr>
          <w:rFonts w:ascii="Times New Roman" w:hAnsi="Times New Roman"/>
          <w:b/>
          <w:bCs/>
          <w:sz w:val="24"/>
          <w:szCs w:val="24"/>
          <w:lang w:val="ro-RO"/>
        </w:rPr>
        <w:t xml:space="preserve"> și băutur</w:t>
      </w:r>
      <w:r w:rsidR="00965DA6" w:rsidRPr="00294C73">
        <w:rPr>
          <w:rFonts w:ascii="Times New Roman" w:hAnsi="Times New Roman"/>
          <w:b/>
          <w:bCs/>
          <w:sz w:val="24"/>
          <w:szCs w:val="24"/>
          <w:lang w:val="ro-RO"/>
        </w:rPr>
        <w:t>i</w:t>
      </w:r>
      <w:r w:rsidRPr="00294C73">
        <w:rPr>
          <w:rFonts w:ascii="Times New Roman" w:hAnsi="Times New Roman"/>
          <w:b/>
          <w:bCs/>
          <w:sz w:val="24"/>
          <w:szCs w:val="24"/>
          <w:lang w:val="ro-RO"/>
        </w:rPr>
        <w:t xml:space="preserve">: </w:t>
      </w:r>
      <w:r w:rsidR="00511010" w:rsidRPr="00294C73">
        <w:rPr>
          <w:rFonts w:ascii="Times New Roman" w:hAnsi="Times New Roman"/>
          <w:b/>
          <w:bCs/>
          <w:sz w:val="24"/>
          <w:szCs w:val="24"/>
          <w:lang w:val="ro-RO"/>
        </w:rPr>
        <w:t>450</w:t>
      </w:r>
      <w:r w:rsidRPr="00294C73">
        <w:rPr>
          <w:rFonts w:ascii="Times New Roman" w:hAnsi="Times New Roman"/>
          <w:b/>
          <w:bCs/>
          <w:sz w:val="24"/>
          <w:szCs w:val="24"/>
          <w:lang w:val="ro-RO"/>
        </w:rPr>
        <w:t xml:space="preserve"> lei/mp/lună;</w:t>
      </w:r>
    </w:p>
    <w:p w14:paraId="33C6B9F9" w14:textId="035337E3" w:rsidR="00466159" w:rsidRPr="00294C73" w:rsidRDefault="00194EDD" w:rsidP="009E1008">
      <w:pPr>
        <w:pStyle w:val="ListParagraph"/>
        <w:widowControl w:val="0"/>
        <w:numPr>
          <w:ilvl w:val="1"/>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Cri</w:t>
      </w:r>
      <w:r w:rsidRPr="00294C73">
        <w:rPr>
          <w:rFonts w:ascii="Times New Roman" w:hAnsi="Times New Roman"/>
          <w:spacing w:val="1"/>
          <w:sz w:val="24"/>
          <w:szCs w:val="24"/>
          <w:lang w:val="ro-RO"/>
        </w:rPr>
        <w:t>t</w:t>
      </w:r>
      <w:r w:rsidRPr="00294C73">
        <w:rPr>
          <w:rFonts w:ascii="Times New Roman" w:hAnsi="Times New Roman"/>
          <w:sz w:val="24"/>
          <w:szCs w:val="24"/>
          <w:lang w:val="ro-RO"/>
        </w:rPr>
        <w:t>eriul</w:t>
      </w:r>
      <w:r w:rsidR="006E17B3"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d</w:t>
      </w:r>
      <w:r w:rsidRPr="00294C73">
        <w:rPr>
          <w:rFonts w:ascii="Times New Roman" w:hAnsi="Times New Roman"/>
          <w:sz w:val="24"/>
          <w:szCs w:val="24"/>
          <w:lang w:val="ro-RO"/>
        </w:rPr>
        <w:t>e</w:t>
      </w:r>
      <w:r w:rsidR="006E17B3" w:rsidRPr="00294C73">
        <w:rPr>
          <w:rFonts w:ascii="Times New Roman" w:hAnsi="Times New Roman"/>
          <w:sz w:val="24"/>
          <w:szCs w:val="24"/>
          <w:lang w:val="ro-RO"/>
        </w:rPr>
        <w:t xml:space="preserve"> </w:t>
      </w:r>
      <w:r w:rsidRPr="00294C73">
        <w:rPr>
          <w:rFonts w:ascii="Times New Roman" w:hAnsi="Times New Roman"/>
          <w:sz w:val="24"/>
          <w:szCs w:val="24"/>
          <w:lang w:val="ro-RO"/>
        </w:rPr>
        <w:t>adju</w:t>
      </w:r>
      <w:r w:rsidRPr="00294C73">
        <w:rPr>
          <w:rFonts w:ascii="Times New Roman" w:hAnsi="Times New Roman"/>
          <w:spacing w:val="1"/>
          <w:sz w:val="24"/>
          <w:szCs w:val="24"/>
          <w:lang w:val="ro-RO"/>
        </w:rPr>
        <w:t>de</w:t>
      </w:r>
      <w:r w:rsidRPr="00294C73">
        <w:rPr>
          <w:rFonts w:ascii="Times New Roman" w:hAnsi="Times New Roman"/>
          <w:spacing w:val="-2"/>
          <w:sz w:val="24"/>
          <w:szCs w:val="24"/>
          <w:lang w:val="ro-RO"/>
        </w:rPr>
        <w:t>c</w:t>
      </w:r>
      <w:r w:rsidRPr="00294C73">
        <w:rPr>
          <w:rFonts w:ascii="Times New Roman" w:hAnsi="Times New Roman"/>
          <w:spacing w:val="-1"/>
          <w:sz w:val="24"/>
          <w:szCs w:val="24"/>
          <w:lang w:val="ro-RO"/>
        </w:rPr>
        <w:t>a</w:t>
      </w:r>
      <w:r w:rsidRPr="00294C73">
        <w:rPr>
          <w:rFonts w:ascii="Times New Roman" w:hAnsi="Times New Roman"/>
          <w:spacing w:val="2"/>
          <w:sz w:val="24"/>
          <w:szCs w:val="24"/>
          <w:lang w:val="ro-RO"/>
        </w:rPr>
        <w:t>r</w:t>
      </w:r>
      <w:r w:rsidRPr="00294C73">
        <w:rPr>
          <w:rFonts w:ascii="Times New Roman" w:hAnsi="Times New Roman"/>
          <w:sz w:val="24"/>
          <w:szCs w:val="24"/>
          <w:lang w:val="ro-RO"/>
        </w:rPr>
        <w:t>e</w:t>
      </w:r>
      <w:r w:rsidR="006E17B3" w:rsidRPr="00294C73">
        <w:rPr>
          <w:rFonts w:ascii="Times New Roman" w:hAnsi="Times New Roman"/>
          <w:sz w:val="24"/>
          <w:szCs w:val="24"/>
          <w:lang w:val="ro-RO"/>
        </w:rPr>
        <w:t xml:space="preserve"> </w:t>
      </w:r>
      <w:r w:rsidRPr="00294C73">
        <w:rPr>
          <w:rFonts w:ascii="Times New Roman" w:hAnsi="Times New Roman"/>
          <w:sz w:val="24"/>
          <w:szCs w:val="24"/>
          <w:lang w:val="ro-RO"/>
        </w:rPr>
        <w:t>u</w:t>
      </w:r>
      <w:r w:rsidRPr="00294C73">
        <w:rPr>
          <w:rFonts w:ascii="Times New Roman" w:hAnsi="Times New Roman"/>
          <w:spacing w:val="1"/>
          <w:sz w:val="24"/>
          <w:szCs w:val="24"/>
          <w:lang w:val="ro-RO"/>
        </w:rPr>
        <w:t>t</w:t>
      </w:r>
      <w:r w:rsidRPr="00294C73">
        <w:rPr>
          <w:rFonts w:ascii="Times New Roman" w:hAnsi="Times New Roman"/>
          <w:sz w:val="24"/>
          <w:szCs w:val="24"/>
          <w:lang w:val="ro-RO"/>
        </w:rPr>
        <w:t>i</w:t>
      </w:r>
      <w:r w:rsidRPr="00294C73">
        <w:rPr>
          <w:rFonts w:ascii="Times New Roman" w:hAnsi="Times New Roman"/>
          <w:spacing w:val="1"/>
          <w:sz w:val="24"/>
          <w:szCs w:val="24"/>
          <w:lang w:val="ro-RO"/>
        </w:rPr>
        <w:t>li</w:t>
      </w:r>
      <w:r w:rsidRPr="00294C73">
        <w:rPr>
          <w:rFonts w:ascii="Times New Roman" w:hAnsi="Times New Roman"/>
          <w:sz w:val="24"/>
          <w:szCs w:val="24"/>
          <w:lang w:val="ro-RO"/>
        </w:rPr>
        <w:t>zat</w:t>
      </w:r>
      <w:r w:rsidR="006E17B3" w:rsidRPr="00294C73">
        <w:rPr>
          <w:rFonts w:ascii="Times New Roman" w:hAnsi="Times New Roman"/>
          <w:sz w:val="24"/>
          <w:szCs w:val="24"/>
          <w:lang w:val="ro-RO"/>
        </w:rPr>
        <w:t xml:space="preserve"> </w:t>
      </w:r>
      <w:r w:rsidRPr="00294C73">
        <w:rPr>
          <w:rFonts w:ascii="Times New Roman" w:hAnsi="Times New Roman"/>
          <w:sz w:val="24"/>
          <w:szCs w:val="24"/>
          <w:lang w:val="ro-RO"/>
        </w:rPr>
        <w:t>e</w:t>
      </w:r>
      <w:r w:rsidRPr="00294C73">
        <w:rPr>
          <w:rFonts w:ascii="Times New Roman" w:hAnsi="Times New Roman"/>
          <w:spacing w:val="1"/>
          <w:sz w:val="24"/>
          <w:szCs w:val="24"/>
          <w:lang w:val="ro-RO"/>
        </w:rPr>
        <w:t>s</w:t>
      </w:r>
      <w:r w:rsidRPr="00294C73">
        <w:rPr>
          <w:rFonts w:ascii="Times New Roman" w:hAnsi="Times New Roman"/>
          <w:sz w:val="24"/>
          <w:szCs w:val="24"/>
          <w:lang w:val="ro-RO"/>
        </w:rPr>
        <w:t>te:</w:t>
      </w:r>
      <w:r w:rsidR="006E17B3" w:rsidRPr="00294C73">
        <w:rPr>
          <w:rFonts w:ascii="Times New Roman" w:hAnsi="Times New Roman"/>
          <w:sz w:val="24"/>
          <w:szCs w:val="24"/>
          <w:lang w:val="ro-RO"/>
        </w:rPr>
        <w:t xml:space="preserve"> </w:t>
      </w:r>
    </w:p>
    <w:p w14:paraId="7C509B3C" w14:textId="2D997021" w:rsidR="002A47AD" w:rsidRPr="00294C73" w:rsidRDefault="002A47AD" w:rsidP="002A47AD">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cel mai mare nivel al chiriei – ponderea criteriului fiind de </w:t>
      </w:r>
      <w:r w:rsidR="0007665E" w:rsidRPr="00294C73">
        <w:rPr>
          <w:rFonts w:ascii="Times New Roman" w:hAnsi="Times New Roman"/>
          <w:b/>
          <w:bCs/>
          <w:w w:val="102"/>
          <w:sz w:val="24"/>
          <w:szCs w:val="24"/>
          <w:lang w:val="ro-RO"/>
        </w:rPr>
        <w:t>2</w:t>
      </w:r>
      <w:r w:rsidRPr="00294C73">
        <w:rPr>
          <w:rFonts w:ascii="Times New Roman" w:hAnsi="Times New Roman"/>
          <w:b/>
          <w:bCs/>
          <w:w w:val="102"/>
          <w:sz w:val="24"/>
          <w:szCs w:val="24"/>
          <w:lang w:val="ro-RO"/>
        </w:rPr>
        <w:t>0 %;</w:t>
      </w:r>
    </w:p>
    <w:p w14:paraId="3B6046DB" w14:textId="77777777" w:rsidR="002A47AD" w:rsidRPr="00294C73" w:rsidRDefault="002A47AD" w:rsidP="002A47AD">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capacitatea </w:t>
      </w:r>
      <w:proofErr w:type="spellStart"/>
      <w:r w:rsidRPr="00294C73">
        <w:rPr>
          <w:rFonts w:ascii="Times New Roman" w:hAnsi="Times New Roman"/>
          <w:b/>
          <w:bCs/>
          <w:w w:val="102"/>
          <w:sz w:val="24"/>
          <w:szCs w:val="24"/>
          <w:lang w:val="ro-RO"/>
        </w:rPr>
        <w:t>economico</w:t>
      </w:r>
      <w:proofErr w:type="spellEnd"/>
      <w:r w:rsidRPr="00294C73">
        <w:rPr>
          <w:rFonts w:ascii="Times New Roman" w:hAnsi="Times New Roman"/>
          <w:b/>
          <w:bCs/>
          <w:w w:val="102"/>
          <w:sz w:val="24"/>
          <w:szCs w:val="24"/>
          <w:lang w:val="ro-RO"/>
        </w:rPr>
        <w:t xml:space="preserve">-financiară a </w:t>
      </w:r>
      <w:proofErr w:type="spellStart"/>
      <w:r w:rsidRPr="00294C73">
        <w:rPr>
          <w:rFonts w:ascii="Times New Roman" w:hAnsi="Times New Roman"/>
          <w:b/>
          <w:bCs/>
          <w:w w:val="102"/>
          <w:sz w:val="24"/>
          <w:szCs w:val="24"/>
          <w:lang w:val="ro-RO"/>
        </w:rPr>
        <w:t>ofertanţilor</w:t>
      </w:r>
      <w:proofErr w:type="spellEnd"/>
      <w:r w:rsidRPr="00294C73">
        <w:rPr>
          <w:rFonts w:ascii="Times New Roman" w:hAnsi="Times New Roman"/>
          <w:b/>
          <w:bCs/>
          <w:w w:val="102"/>
          <w:sz w:val="24"/>
          <w:szCs w:val="24"/>
          <w:lang w:val="ro-RO"/>
        </w:rPr>
        <w:t xml:space="preserve"> – ponderea criteriului fiind de 20 %;</w:t>
      </w:r>
    </w:p>
    <w:p w14:paraId="778B1559" w14:textId="77777777" w:rsidR="002A47AD" w:rsidRPr="00294C73" w:rsidRDefault="002A47AD" w:rsidP="002A47AD">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proofErr w:type="spellStart"/>
      <w:r w:rsidRPr="00294C73">
        <w:rPr>
          <w:rFonts w:ascii="Times New Roman" w:hAnsi="Times New Roman"/>
          <w:b/>
          <w:bCs/>
          <w:w w:val="102"/>
          <w:sz w:val="24"/>
          <w:szCs w:val="24"/>
          <w:lang w:val="ro-RO"/>
        </w:rPr>
        <w:t>protecţia</w:t>
      </w:r>
      <w:proofErr w:type="spellEnd"/>
      <w:r w:rsidRPr="00294C73">
        <w:rPr>
          <w:rFonts w:ascii="Times New Roman" w:hAnsi="Times New Roman"/>
          <w:b/>
          <w:bCs/>
          <w:w w:val="102"/>
          <w:sz w:val="24"/>
          <w:szCs w:val="24"/>
          <w:lang w:val="ro-RO"/>
        </w:rPr>
        <w:t xml:space="preserve"> mediului înconjurător – ponderea criteriului fiind de 20 %;</w:t>
      </w:r>
    </w:p>
    <w:p w14:paraId="01778EC7" w14:textId="77777777" w:rsidR="00434740" w:rsidRPr="00294C73" w:rsidRDefault="002A47AD" w:rsidP="00434740">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proofErr w:type="spellStart"/>
      <w:r w:rsidRPr="00294C73">
        <w:rPr>
          <w:rFonts w:ascii="Times New Roman" w:hAnsi="Times New Roman"/>
          <w:b/>
          <w:bCs/>
          <w:w w:val="102"/>
          <w:sz w:val="24"/>
          <w:szCs w:val="24"/>
          <w:lang w:val="ro-RO"/>
        </w:rPr>
        <w:t>condiţii</w:t>
      </w:r>
      <w:proofErr w:type="spellEnd"/>
      <w:r w:rsidRPr="00294C73">
        <w:rPr>
          <w:rFonts w:ascii="Times New Roman" w:hAnsi="Times New Roman"/>
          <w:b/>
          <w:bCs/>
          <w:w w:val="102"/>
          <w:sz w:val="24"/>
          <w:szCs w:val="24"/>
          <w:lang w:val="ro-RO"/>
        </w:rPr>
        <w:t xml:space="preserve"> specifice impuse de natura bunului </w:t>
      </w:r>
      <w:r w:rsidR="0007665E" w:rsidRPr="00294C73">
        <w:rPr>
          <w:rFonts w:ascii="Times New Roman" w:hAnsi="Times New Roman"/>
          <w:b/>
          <w:bCs/>
          <w:w w:val="102"/>
          <w:sz w:val="24"/>
          <w:szCs w:val="24"/>
          <w:lang w:val="ro-RO"/>
        </w:rPr>
        <w:t>pus în vânzare</w:t>
      </w:r>
      <w:r w:rsidRPr="00294C73">
        <w:rPr>
          <w:rFonts w:ascii="Times New Roman" w:hAnsi="Times New Roman"/>
          <w:b/>
          <w:bCs/>
          <w:w w:val="102"/>
          <w:sz w:val="24"/>
          <w:szCs w:val="24"/>
          <w:lang w:val="ro-RO"/>
        </w:rPr>
        <w:t xml:space="preserve"> – ponderea criteriului fiind de </w:t>
      </w:r>
      <w:r w:rsidR="0007665E" w:rsidRPr="00294C73">
        <w:rPr>
          <w:rFonts w:ascii="Times New Roman" w:hAnsi="Times New Roman"/>
          <w:b/>
          <w:bCs/>
          <w:w w:val="102"/>
          <w:sz w:val="24"/>
          <w:szCs w:val="24"/>
          <w:lang w:val="ro-RO"/>
        </w:rPr>
        <w:t>4</w:t>
      </w:r>
      <w:r w:rsidRPr="00294C73">
        <w:rPr>
          <w:rFonts w:ascii="Times New Roman" w:hAnsi="Times New Roman"/>
          <w:b/>
          <w:bCs/>
          <w:w w:val="102"/>
          <w:sz w:val="24"/>
          <w:szCs w:val="24"/>
          <w:lang w:val="ro-RO"/>
        </w:rPr>
        <w:t>0 %</w:t>
      </w:r>
    </w:p>
    <w:p w14:paraId="4A6D5133" w14:textId="3F31BA22" w:rsidR="00434740" w:rsidRPr="00294C73" w:rsidRDefault="00434740" w:rsidP="00434740">
      <w:pPr>
        <w:pStyle w:val="ListParagraph"/>
        <w:widowControl w:val="0"/>
        <w:autoSpaceDE w:val="0"/>
        <w:autoSpaceDN w:val="0"/>
        <w:adjustRightInd w:val="0"/>
        <w:spacing w:after="0" w:line="360" w:lineRule="auto"/>
        <w:ind w:left="1134" w:right="-17"/>
        <w:jc w:val="both"/>
        <w:rPr>
          <w:rFonts w:ascii="Times New Roman" w:hAnsi="Times New Roman"/>
          <w:b/>
          <w:bCs/>
          <w:w w:val="102"/>
          <w:sz w:val="24"/>
          <w:szCs w:val="24"/>
          <w:lang w:val="ro-RO"/>
        </w:rPr>
      </w:pPr>
      <w:r w:rsidRPr="00A76504">
        <w:rPr>
          <w:rFonts w:ascii="Times New Roman" w:hAnsi="Times New Roman"/>
          <w:b/>
          <w:bCs/>
          <w:sz w:val="24"/>
          <w:szCs w:val="24"/>
          <w:lang w:val="ro-RO"/>
        </w:rPr>
        <w:t xml:space="preserve">ATENŢIE: </w:t>
      </w:r>
      <w:r w:rsidRPr="00A76504">
        <w:rPr>
          <w:rFonts w:ascii="Times New Roman" w:hAnsi="Times New Roman"/>
          <w:b/>
          <w:bCs/>
          <w:i/>
          <w:iCs/>
          <w:sz w:val="24"/>
          <w:szCs w:val="24"/>
          <w:lang w:val="ro-RO"/>
        </w:rPr>
        <w:t xml:space="preserve">Nefinalizarea investiției în termenul stabilit prin Caietul de sarcini și care va fi stipulat în Contractul de închiriere, duce la pierderea garanției și rezilierea unilaterală a Contractului de închiriere. </w:t>
      </w:r>
    </w:p>
    <w:p w14:paraId="38870903" w14:textId="6FD72D0D" w:rsidR="00466159" w:rsidRPr="00294C73" w:rsidRDefault="00194EDD" w:rsidP="009E1008">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eastAsia="Arial" w:hAnsi="Times New Roman"/>
          <w:bCs/>
          <w:sz w:val="24"/>
          <w:szCs w:val="24"/>
          <w:lang w:val="ro-RO"/>
        </w:rPr>
        <w:t xml:space="preserve">În cazul în care există punctaje egale între </w:t>
      </w:r>
      <w:proofErr w:type="spellStart"/>
      <w:r w:rsidRPr="00294C73">
        <w:rPr>
          <w:rFonts w:ascii="Times New Roman" w:eastAsia="Arial" w:hAnsi="Times New Roman"/>
          <w:bCs/>
          <w:sz w:val="24"/>
          <w:szCs w:val="24"/>
          <w:lang w:val="ro-RO"/>
        </w:rPr>
        <w:t>ofertanţii</w:t>
      </w:r>
      <w:proofErr w:type="spellEnd"/>
      <w:r w:rsidRPr="00294C73">
        <w:rPr>
          <w:rFonts w:ascii="Times New Roman" w:eastAsia="Arial" w:hAnsi="Times New Roman"/>
          <w:bCs/>
          <w:sz w:val="24"/>
          <w:szCs w:val="24"/>
          <w:lang w:val="ro-RO"/>
        </w:rPr>
        <w:t xml:space="preserve"> </w:t>
      </w:r>
      <w:proofErr w:type="spellStart"/>
      <w:r w:rsidRPr="00294C73">
        <w:rPr>
          <w:rFonts w:ascii="Times New Roman" w:eastAsia="Arial" w:hAnsi="Times New Roman"/>
          <w:bCs/>
          <w:sz w:val="24"/>
          <w:szCs w:val="24"/>
          <w:lang w:val="ro-RO"/>
        </w:rPr>
        <w:t>clasaţi</w:t>
      </w:r>
      <w:proofErr w:type="spellEnd"/>
      <w:r w:rsidRPr="00294C73">
        <w:rPr>
          <w:rFonts w:ascii="Times New Roman" w:eastAsia="Arial" w:hAnsi="Times New Roman"/>
          <w:bCs/>
          <w:sz w:val="24"/>
          <w:szCs w:val="24"/>
          <w:lang w:val="ro-RO"/>
        </w:rPr>
        <w:t xml:space="preserve"> pe primul loc, departajarea </w:t>
      </w:r>
      <w:r w:rsidR="00AD0340" w:rsidRPr="00294C73">
        <w:rPr>
          <w:rFonts w:ascii="Times New Roman" w:eastAsia="Arial" w:hAnsi="Times New Roman"/>
          <w:bCs/>
          <w:sz w:val="24"/>
          <w:szCs w:val="24"/>
          <w:lang w:val="ro-RO"/>
        </w:rPr>
        <w:t xml:space="preserve"> </w:t>
      </w:r>
      <w:r w:rsidRPr="00294C73">
        <w:rPr>
          <w:rFonts w:ascii="Times New Roman" w:eastAsia="Arial" w:hAnsi="Times New Roman"/>
          <w:bCs/>
          <w:sz w:val="24"/>
          <w:szCs w:val="24"/>
          <w:lang w:val="ro-RO"/>
        </w:rPr>
        <w:t>acestora se</w:t>
      </w:r>
      <w:r w:rsidR="00BB11D1" w:rsidRPr="00294C73">
        <w:rPr>
          <w:rFonts w:ascii="Times New Roman" w:eastAsia="Arial" w:hAnsi="Times New Roman"/>
          <w:bCs/>
          <w:sz w:val="24"/>
          <w:szCs w:val="24"/>
          <w:lang w:val="ro-RO"/>
        </w:rPr>
        <w:t xml:space="preserve"> </w:t>
      </w:r>
      <w:r w:rsidRPr="00294C73">
        <w:rPr>
          <w:rFonts w:ascii="Times New Roman" w:eastAsia="Arial" w:hAnsi="Times New Roman"/>
          <w:bCs/>
          <w:sz w:val="24"/>
          <w:szCs w:val="24"/>
          <w:lang w:val="ro-RO"/>
        </w:rPr>
        <w:t xml:space="preserve">va face în </w:t>
      </w:r>
      <w:proofErr w:type="spellStart"/>
      <w:r w:rsidRPr="00294C73">
        <w:rPr>
          <w:rFonts w:ascii="Times New Roman" w:eastAsia="Arial" w:hAnsi="Times New Roman"/>
          <w:bCs/>
          <w:sz w:val="24"/>
          <w:szCs w:val="24"/>
          <w:lang w:val="ro-RO"/>
        </w:rPr>
        <w:t>funcţie</w:t>
      </w:r>
      <w:proofErr w:type="spellEnd"/>
      <w:r w:rsidRPr="00294C73">
        <w:rPr>
          <w:rFonts w:ascii="Times New Roman" w:eastAsia="Arial" w:hAnsi="Times New Roman"/>
          <w:bCs/>
          <w:sz w:val="24"/>
          <w:szCs w:val="24"/>
          <w:lang w:val="ro-RO"/>
        </w:rPr>
        <w:t xml:space="preserve"> de prețul cel mai mare ofertat, în plic închis, printr-o nouă </w:t>
      </w:r>
      <w:r w:rsidR="00AD0340" w:rsidRPr="00294C73">
        <w:rPr>
          <w:rFonts w:ascii="Times New Roman" w:eastAsia="Arial" w:hAnsi="Times New Roman"/>
          <w:bCs/>
          <w:sz w:val="24"/>
          <w:szCs w:val="24"/>
          <w:lang w:val="ro-RO"/>
        </w:rPr>
        <w:t xml:space="preserve">   o</w:t>
      </w:r>
      <w:r w:rsidRPr="00294C73">
        <w:rPr>
          <w:rFonts w:ascii="Times New Roman" w:eastAsia="Arial" w:hAnsi="Times New Roman"/>
          <w:bCs/>
          <w:sz w:val="24"/>
          <w:szCs w:val="24"/>
          <w:lang w:val="ro-RO"/>
        </w:rPr>
        <w:t xml:space="preserve">fertare, în cadrul procedurii în desfășurare. </w:t>
      </w:r>
    </w:p>
    <w:p w14:paraId="028437A4" w14:textId="77777777" w:rsidR="00466159" w:rsidRPr="00294C73" w:rsidRDefault="00194EDD" w:rsidP="009E1008">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eastAsia="Arial" w:hAnsi="Times New Roman"/>
          <w:bCs/>
          <w:sz w:val="24"/>
          <w:szCs w:val="24"/>
          <w:lang w:val="ro-RO"/>
        </w:rPr>
        <w:t xml:space="preserve">Pe parcursul aplicării procedurii de atribuire, proprietarul are dreptul de a solicita </w:t>
      </w:r>
      <w:r w:rsidRPr="00294C73">
        <w:rPr>
          <w:rFonts w:ascii="Times New Roman" w:eastAsia="Arial" w:hAnsi="Times New Roman"/>
          <w:bCs/>
          <w:sz w:val="24"/>
          <w:szCs w:val="24"/>
          <w:lang w:val="ro-RO"/>
        </w:rPr>
        <w:lastRenderedPageBreak/>
        <w:t xml:space="preserve">clarificări </w:t>
      </w:r>
      <w:proofErr w:type="spellStart"/>
      <w:r w:rsidRPr="00294C73">
        <w:rPr>
          <w:rFonts w:ascii="Times New Roman" w:eastAsia="Arial" w:hAnsi="Times New Roman"/>
          <w:bCs/>
          <w:sz w:val="24"/>
          <w:szCs w:val="24"/>
          <w:lang w:val="ro-RO"/>
        </w:rPr>
        <w:t>şi</w:t>
      </w:r>
      <w:proofErr w:type="spellEnd"/>
      <w:r w:rsidRPr="00294C73">
        <w:rPr>
          <w:rFonts w:ascii="Times New Roman" w:eastAsia="Arial" w:hAnsi="Times New Roman"/>
          <w:bCs/>
          <w:sz w:val="24"/>
          <w:szCs w:val="24"/>
          <w:lang w:val="ro-RO"/>
        </w:rPr>
        <w:t>,</w:t>
      </w:r>
      <w:r w:rsidR="00AD0340" w:rsidRPr="00294C73">
        <w:rPr>
          <w:rFonts w:ascii="Times New Roman" w:eastAsia="Arial" w:hAnsi="Times New Roman"/>
          <w:bCs/>
          <w:sz w:val="24"/>
          <w:szCs w:val="24"/>
          <w:lang w:val="ro-RO"/>
        </w:rPr>
        <w:t xml:space="preserve"> </w:t>
      </w:r>
      <w:r w:rsidRPr="00294C73">
        <w:rPr>
          <w:rFonts w:ascii="Times New Roman" w:eastAsia="Arial" w:hAnsi="Times New Roman"/>
          <w:bCs/>
          <w:sz w:val="24"/>
          <w:szCs w:val="24"/>
          <w:lang w:val="ro-RO"/>
        </w:rPr>
        <w:t xml:space="preserve">după caz, completări ale documentelor prezentate de </w:t>
      </w:r>
      <w:proofErr w:type="spellStart"/>
      <w:r w:rsidRPr="00294C73">
        <w:rPr>
          <w:rFonts w:ascii="Times New Roman" w:eastAsia="Arial" w:hAnsi="Times New Roman"/>
          <w:bCs/>
          <w:sz w:val="24"/>
          <w:szCs w:val="24"/>
          <w:lang w:val="ro-RO"/>
        </w:rPr>
        <w:t>ofertanţi</w:t>
      </w:r>
      <w:proofErr w:type="spellEnd"/>
      <w:r w:rsidRPr="00294C73">
        <w:rPr>
          <w:rFonts w:ascii="Times New Roman" w:eastAsia="Arial" w:hAnsi="Times New Roman"/>
          <w:bCs/>
          <w:sz w:val="24"/>
          <w:szCs w:val="24"/>
          <w:lang w:val="ro-RO"/>
        </w:rPr>
        <w:t xml:space="preserve"> pentru demonstrarea </w:t>
      </w:r>
      <w:proofErr w:type="spellStart"/>
      <w:r w:rsidRPr="00294C73">
        <w:rPr>
          <w:rFonts w:ascii="Times New Roman" w:eastAsia="Arial" w:hAnsi="Times New Roman"/>
          <w:bCs/>
          <w:sz w:val="24"/>
          <w:szCs w:val="24"/>
          <w:lang w:val="ro-RO"/>
        </w:rPr>
        <w:t>conformităţii</w:t>
      </w:r>
      <w:proofErr w:type="spellEnd"/>
      <w:r w:rsidRPr="00294C73">
        <w:rPr>
          <w:rFonts w:ascii="Times New Roman" w:eastAsia="Arial" w:hAnsi="Times New Roman"/>
          <w:bCs/>
          <w:sz w:val="24"/>
          <w:szCs w:val="24"/>
          <w:lang w:val="ro-RO"/>
        </w:rPr>
        <w:t xml:space="preserve"> ofertei cu </w:t>
      </w:r>
      <w:proofErr w:type="spellStart"/>
      <w:r w:rsidRPr="00294C73">
        <w:rPr>
          <w:rFonts w:ascii="Times New Roman" w:eastAsia="Arial" w:hAnsi="Times New Roman"/>
          <w:bCs/>
          <w:sz w:val="24"/>
          <w:szCs w:val="24"/>
          <w:lang w:val="ro-RO"/>
        </w:rPr>
        <w:t>cerinţele</w:t>
      </w:r>
      <w:proofErr w:type="spellEnd"/>
      <w:r w:rsidRPr="00294C73">
        <w:rPr>
          <w:rFonts w:ascii="Times New Roman" w:eastAsia="Arial" w:hAnsi="Times New Roman"/>
          <w:bCs/>
          <w:sz w:val="24"/>
          <w:szCs w:val="24"/>
          <w:lang w:val="ro-RO"/>
        </w:rPr>
        <w:t xml:space="preserve"> solicitate.</w:t>
      </w:r>
    </w:p>
    <w:p w14:paraId="7B3FB03C" w14:textId="77777777" w:rsidR="00466159" w:rsidRPr="00294C73" w:rsidRDefault="00194EDD" w:rsidP="009E1008">
      <w:pPr>
        <w:pStyle w:val="ListParagraph"/>
        <w:widowControl w:val="0"/>
        <w:numPr>
          <w:ilvl w:val="1"/>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sz w:val="24"/>
          <w:szCs w:val="24"/>
          <w:lang w:val="ro-RO"/>
        </w:rPr>
        <w:t>CHIRIA:</w:t>
      </w:r>
    </w:p>
    <w:p w14:paraId="155DB58D" w14:textId="77777777" w:rsidR="00466159" w:rsidRPr="00294C73" w:rsidRDefault="00194EDD" w:rsidP="009E1008">
      <w:pPr>
        <w:pStyle w:val="ListParagraph"/>
        <w:widowControl w:val="0"/>
        <w:numPr>
          <w:ilvl w:val="2"/>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 xml:space="preserve">Chiriașul va achita sumele aferente contractului, începând cu data semnării Procesului verbal </w:t>
      </w:r>
      <w:r w:rsidR="00EC46A8" w:rsidRPr="00294C73">
        <w:rPr>
          <w:rFonts w:ascii="Times New Roman" w:hAnsi="Times New Roman"/>
          <w:sz w:val="24"/>
          <w:szCs w:val="24"/>
          <w:lang w:val="ro-RO"/>
        </w:rPr>
        <w:t xml:space="preserve"> </w:t>
      </w:r>
      <w:r w:rsidRPr="00294C73">
        <w:rPr>
          <w:rFonts w:ascii="Times New Roman" w:hAnsi="Times New Roman"/>
          <w:sz w:val="24"/>
          <w:szCs w:val="24"/>
          <w:lang w:val="ro-RO"/>
        </w:rPr>
        <w:t>de predare-primire a locației închiriate</w:t>
      </w:r>
      <w:r w:rsidRPr="00294C73">
        <w:rPr>
          <w:rFonts w:ascii="Times New Roman" w:hAnsi="Times New Roman"/>
          <w:spacing w:val="1"/>
          <w:sz w:val="24"/>
          <w:szCs w:val="24"/>
          <w:lang w:val="ro-RO"/>
        </w:rPr>
        <w:t>.</w:t>
      </w:r>
    </w:p>
    <w:p w14:paraId="2FD7C352" w14:textId="77777777" w:rsidR="00466159" w:rsidRPr="00294C73" w:rsidRDefault="00194EDD" w:rsidP="009E1008">
      <w:pPr>
        <w:pStyle w:val="ListParagraph"/>
        <w:widowControl w:val="0"/>
        <w:numPr>
          <w:ilvl w:val="2"/>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Plata chiriei aferente se va face lunar, până în data de 10 a lunii următoare.</w:t>
      </w:r>
    </w:p>
    <w:p w14:paraId="231934AE" w14:textId="2CE82E68" w:rsidR="00466159" w:rsidRPr="00294C73" w:rsidRDefault="00194EDD" w:rsidP="009E1008">
      <w:pPr>
        <w:pStyle w:val="ListParagraph"/>
        <w:widowControl w:val="0"/>
        <w:numPr>
          <w:ilvl w:val="2"/>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Pentru neplata la termen a</w:t>
      </w:r>
      <w:r w:rsidR="00BB11D1" w:rsidRPr="00294C73">
        <w:rPr>
          <w:rFonts w:ascii="Times New Roman" w:hAnsi="Times New Roman"/>
          <w:sz w:val="24"/>
          <w:szCs w:val="24"/>
          <w:lang w:val="ro-RO"/>
        </w:rPr>
        <w:t xml:space="preserve"> </w:t>
      </w:r>
      <w:r w:rsidRPr="00294C73">
        <w:rPr>
          <w:rFonts w:ascii="Times New Roman" w:hAnsi="Times New Roman"/>
          <w:sz w:val="24"/>
          <w:szCs w:val="24"/>
          <w:lang w:val="ro-RO"/>
        </w:rPr>
        <w:t xml:space="preserve">chiriei aferente, se datorează majorări de întârziere,  în </w:t>
      </w:r>
      <w:r w:rsidR="00EC46A8" w:rsidRPr="00294C73">
        <w:rPr>
          <w:rFonts w:ascii="Times New Roman" w:hAnsi="Times New Roman"/>
          <w:sz w:val="24"/>
          <w:szCs w:val="24"/>
          <w:lang w:val="ro-RO"/>
        </w:rPr>
        <w:t xml:space="preserve"> </w:t>
      </w:r>
      <w:r w:rsidRPr="00294C73">
        <w:rPr>
          <w:rFonts w:ascii="Times New Roman" w:hAnsi="Times New Roman"/>
          <w:sz w:val="24"/>
          <w:szCs w:val="24"/>
          <w:lang w:val="ro-RO"/>
        </w:rPr>
        <w:t>conformitate cu legislația în vigoare.</w:t>
      </w:r>
      <w:r w:rsidR="00466159" w:rsidRPr="00294C73">
        <w:rPr>
          <w:rFonts w:ascii="Times New Roman" w:hAnsi="Times New Roman"/>
          <w:sz w:val="24"/>
          <w:szCs w:val="24"/>
          <w:lang w:val="ro-RO"/>
        </w:rPr>
        <w:t xml:space="preserve"> </w:t>
      </w:r>
      <w:r w:rsidRPr="00294C73">
        <w:rPr>
          <w:rFonts w:ascii="Times New Roman" w:hAnsi="Times New Roman"/>
          <w:sz w:val="24"/>
          <w:szCs w:val="24"/>
          <w:lang w:val="ro-RO"/>
        </w:rPr>
        <w:t>Chiria se achită integral, nu se acceptă plăți eșalonate.</w:t>
      </w:r>
    </w:p>
    <w:p w14:paraId="4D129547" w14:textId="44D72B56" w:rsidR="00466159" w:rsidRPr="00294C73" w:rsidRDefault="00194EDD" w:rsidP="009E1008">
      <w:pPr>
        <w:pStyle w:val="ListParagraph"/>
        <w:widowControl w:val="0"/>
        <w:numPr>
          <w:ilvl w:val="2"/>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Neplata, în termen, a chiriei timp de 2 (două) luni consecutive duce la rezilierea unilaterală a</w:t>
      </w:r>
      <w:r w:rsidR="00EC46A8" w:rsidRPr="00294C73">
        <w:rPr>
          <w:rFonts w:ascii="Times New Roman" w:hAnsi="Times New Roman"/>
          <w:sz w:val="24"/>
          <w:szCs w:val="24"/>
          <w:lang w:val="ro-RO"/>
        </w:rPr>
        <w:t xml:space="preserve"> </w:t>
      </w:r>
      <w:r w:rsidRPr="00294C73">
        <w:rPr>
          <w:rFonts w:ascii="Times New Roman" w:hAnsi="Times New Roman"/>
          <w:sz w:val="24"/>
          <w:szCs w:val="24"/>
          <w:lang w:val="ro-RO"/>
        </w:rPr>
        <w:t>Contractului de închiriere  și eliberarea fără punere în întârziere  a locației</w:t>
      </w:r>
      <w:r w:rsidR="00BB11D1" w:rsidRPr="00294C73">
        <w:rPr>
          <w:rFonts w:ascii="Times New Roman" w:hAnsi="Times New Roman"/>
          <w:sz w:val="24"/>
          <w:szCs w:val="24"/>
          <w:lang w:val="ro-RO"/>
        </w:rPr>
        <w:t xml:space="preserve">, conform art. </w:t>
      </w:r>
      <w:r w:rsidR="00506CAB" w:rsidRPr="00294C73">
        <w:rPr>
          <w:rFonts w:ascii="Times New Roman" w:hAnsi="Times New Roman"/>
          <w:sz w:val="24"/>
          <w:szCs w:val="24"/>
          <w:lang w:val="ro-RO"/>
        </w:rPr>
        <w:t>1824 Cod Civil</w:t>
      </w:r>
      <w:r w:rsidRPr="00294C73">
        <w:rPr>
          <w:rFonts w:ascii="Times New Roman" w:hAnsi="Times New Roman"/>
          <w:sz w:val="24"/>
          <w:szCs w:val="24"/>
          <w:lang w:val="ro-RO"/>
        </w:rPr>
        <w:t>.</w:t>
      </w:r>
    </w:p>
    <w:p w14:paraId="54794228" w14:textId="5C22FDA1" w:rsidR="00194EDD" w:rsidRPr="00294C73" w:rsidRDefault="00194EDD" w:rsidP="009E1008">
      <w:pPr>
        <w:pStyle w:val="ListParagraph"/>
        <w:widowControl w:val="0"/>
        <w:numPr>
          <w:ilvl w:val="2"/>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pacing w:val="2"/>
          <w:sz w:val="24"/>
          <w:szCs w:val="24"/>
          <w:lang w:val="ro-RO"/>
        </w:rPr>
        <w:t>P</w:t>
      </w:r>
      <w:r w:rsidRPr="00294C73">
        <w:rPr>
          <w:rFonts w:ascii="Times New Roman" w:hAnsi="Times New Roman"/>
          <w:spacing w:val="-1"/>
          <w:sz w:val="24"/>
          <w:szCs w:val="24"/>
          <w:lang w:val="ro-RO"/>
        </w:rPr>
        <w:t>l</w:t>
      </w:r>
      <w:r w:rsidRPr="00294C73">
        <w:rPr>
          <w:rFonts w:ascii="Times New Roman" w:hAnsi="Times New Roman"/>
          <w:sz w:val="24"/>
          <w:szCs w:val="24"/>
          <w:lang w:val="ro-RO"/>
        </w:rPr>
        <w:t>ata chiriei aferente,</w:t>
      </w:r>
      <w:r w:rsidR="00506CAB" w:rsidRPr="00294C73">
        <w:rPr>
          <w:rFonts w:ascii="Times New Roman" w:hAnsi="Times New Roman"/>
          <w:sz w:val="24"/>
          <w:szCs w:val="24"/>
          <w:lang w:val="ro-RO"/>
        </w:rPr>
        <w:t xml:space="preserve"> </w:t>
      </w:r>
      <w:r w:rsidRPr="00294C73">
        <w:rPr>
          <w:rFonts w:ascii="Times New Roman" w:hAnsi="Times New Roman"/>
          <w:sz w:val="24"/>
          <w:szCs w:val="24"/>
          <w:lang w:val="ro-RO"/>
        </w:rPr>
        <w:t>se</w:t>
      </w:r>
      <w:r w:rsidR="00506CAB"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v</w:t>
      </w:r>
      <w:r w:rsidRPr="00294C73">
        <w:rPr>
          <w:rFonts w:ascii="Times New Roman" w:hAnsi="Times New Roman"/>
          <w:sz w:val="24"/>
          <w:szCs w:val="24"/>
          <w:lang w:val="ro-RO"/>
        </w:rPr>
        <w:t>a</w:t>
      </w:r>
      <w:r w:rsidR="00506CAB" w:rsidRPr="00294C73">
        <w:rPr>
          <w:rFonts w:ascii="Times New Roman" w:hAnsi="Times New Roman"/>
          <w:sz w:val="24"/>
          <w:szCs w:val="24"/>
          <w:lang w:val="ro-RO"/>
        </w:rPr>
        <w:t xml:space="preserve"> </w:t>
      </w:r>
      <w:r w:rsidRPr="00294C73">
        <w:rPr>
          <w:rFonts w:ascii="Times New Roman" w:hAnsi="Times New Roman"/>
          <w:spacing w:val="2"/>
          <w:sz w:val="24"/>
          <w:szCs w:val="24"/>
          <w:lang w:val="ro-RO"/>
        </w:rPr>
        <w:t>f</w:t>
      </w:r>
      <w:r w:rsidRPr="00294C73">
        <w:rPr>
          <w:rFonts w:ascii="Times New Roman" w:hAnsi="Times New Roman"/>
          <w:spacing w:val="-2"/>
          <w:sz w:val="24"/>
          <w:szCs w:val="24"/>
          <w:lang w:val="ro-RO"/>
        </w:rPr>
        <w:t>a</w:t>
      </w:r>
      <w:r w:rsidRPr="00294C73">
        <w:rPr>
          <w:rFonts w:ascii="Times New Roman" w:hAnsi="Times New Roman"/>
          <w:sz w:val="24"/>
          <w:szCs w:val="24"/>
          <w:lang w:val="ro-RO"/>
        </w:rPr>
        <w:t>ce</w:t>
      </w:r>
      <w:r w:rsidR="00506CAB" w:rsidRPr="00294C73">
        <w:rPr>
          <w:rFonts w:ascii="Times New Roman" w:hAnsi="Times New Roman"/>
          <w:sz w:val="24"/>
          <w:szCs w:val="24"/>
          <w:lang w:val="ro-RO"/>
        </w:rPr>
        <w:t xml:space="preserve"> </w:t>
      </w:r>
      <w:r w:rsidRPr="00294C73">
        <w:rPr>
          <w:rFonts w:ascii="Times New Roman" w:hAnsi="Times New Roman"/>
          <w:w w:val="102"/>
          <w:sz w:val="24"/>
          <w:szCs w:val="24"/>
          <w:lang w:val="ro-RO"/>
        </w:rPr>
        <w:t>conform prețului adjudecat, stipulat în Contractul de</w:t>
      </w:r>
      <w:r w:rsidR="00EC46A8" w:rsidRPr="00294C73">
        <w:rPr>
          <w:rFonts w:ascii="Times New Roman" w:hAnsi="Times New Roman"/>
          <w:w w:val="102"/>
          <w:sz w:val="24"/>
          <w:szCs w:val="24"/>
          <w:lang w:val="ro-RO"/>
        </w:rPr>
        <w:t xml:space="preserve"> </w:t>
      </w:r>
      <w:r w:rsidRPr="00294C73">
        <w:rPr>
          <w:rFonts w:ascii="Times New Roman" w:hAnsi="Times New Roman"/>
          <w:w w:val="102"/>
          <w:sz w:val="24"/>
          <w:szCs w:val="24"/>
          <w:lang w:val="ro-RO"/>
        </w:rPr>
        <w:t>închiriere.</w:t>
      </w:r>
    </w:p>
    <w:p w14:paraId="4AEBDA9D" w14:textId="77777777" w:rsidR="00194EDD" w:rsidRPr="00294C73" w:rsidRDefault="00194EDD" w:rsidP="009E1008">
      <w:pPr>
        <w:widowControl w:val="0"/>
        <w:autoSpaceDE w:val="0"/>
        <w:autoSpaceDN w:val="0"/>
        <w:adjustRightInd w:val="0"/>
        <w:spacing w:after="0" w:line="360" w:lineRule="auto"/>
        <w:ind w:left="900" w:right="-17"/>
        <w:jc w:val="both"/>
        <w:rPr>
          <w:rFonts w:ascii="Times New Roman" w:hAnsi="Times New Roman"/>
          <w:spacing w:val="1"/>
          <w:sz w:val="24"/>
          <w:szCs w:val="24"/>
          <w:lang w:val="ro-RO"/>
        </w:rPr>
      </w:pPr>
    </w:p>
    <w:p w14:paraId="333B8C42" w14:textId="77777777" w:rsidR="00466159" w:rsidRPr="00294C73" w:rsidRDefault="00194EDD" w:rsidP="007D574F">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b/>
          <w:bCs/>
          <w:sz w:val="24"/>
          <w:szCs w:val="24"/>
          <w:lang w:val="ro-RO"/>
        </w:rPr>
        <w:t>CO</w:t>
      </w:r>
      <w:r w:rsidRPr="00294C73">
        <w:rPr>
          <w:rFonts w:ascii="Times New Roman" w:hAnsi="Times New Roman"/>
          <w:b/>
          <w:bCs/>
          <w:spacing w:val="1"/>
          <w:sz w:val="24"/>
          <w:szCs w:val="24"/>
          <w:lang w:val="ro-RO"/>
        </w:rPr>
        <w:t>N</w:t>
      </w:r>
      <w:r w:rsidRPr="00294C73">
        <w:rPr>
          <w:rFonts w:ascii="Times New Roman" w:hAnsi="Times New Roman"/>
          <w:b/>
          <w:bCs/>
          <w:spacing w:val="-1"/>
          <w:sz w:val="24"/>
          <w:szCs w:val="24"/>
          <w:lang w:val="ro-RO"/>
        </w:rPr>
        <w:t>S</w:t>
      </w:r>
      <w:r w:rsidRPr="00294C73">
        <w:rPr>
          <w:rFonts w:ascii="Times New Roman" w:hAnsi="Times New Roman"/>
          <w:b/>
          <w:bCs/>
          <w:sz w:val="24"/>
          <w:szCs w:val="24"/>
          <w:lang w:val="ro-RO"/>
        </w:rPr>
        <w:t>IDER</w:t>
      </w:r>
      <w:r w:rsidRPr="00294C73">
        <w:rPr>
          <w:rFonts w:ascii="Times New Roman" w:hAnsi="Times New Roman"/>
          <w:b/>
          <w:bCs/>
          <w:spacing w:val="1"/>
          <w:sz w:val="24"/>
          <w:szCs w:val="24"/>
          <w:lang w:val="ro-RO"/>
        </w:rPr>
        <w:t>A</w:t>
      </w:r>
      <w:r w:rsidRPr="00294C73">
        <w:rPr>
          <w:rFonts w:ascii="Times New Roman" w:hAnsi="Times New Roman"/>
          <w:b/>
          <w:bCs/>
          <w:spacing w:val="-1"/>
          <w:sz w:val="24"/>
          <w:szCs w:val="24"/>
          <w:lang w:val="ro-RO"/>
        </w:rPr>
        <w:t>T</w:t>
      </w:r>
      <w:r w:rsidRPr="00294C73">
        <w:rPr>
          <w:rFonts w:ascii="Times New Roman" w:hAnsi="Times New Roman"/>
          <w:b/>
          <w:bCs/>
          <w:sz w:val="24"/>
          <w:szCs w:val="24"/>
          <w:lang w:val="ro-RO"/>
        </w:rPr>
        <w:t>II</w:t>
      </w:r>
      <w:r w:rsidR="009A4C2C"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TEHNICE</w:t>
      </w:r>
      <w:r w:rsidRPr="00294C73">
        <w:rPr>
          <w:rFonts w:ascii="Times New Roman" w:hAnsi="Times New Roman"/>
          <w:b/>
          <w:bCs/>
          <w:w w:val="102"/>
          <w:sz w:val="24"/>
          <w:szCs w:val="24"/>
          <w:lang w:val="ro-RO"/>
        </w:rPr>
        <w:t>:</w:t>
      </w:r>
    </w:p>
    <w:p w14:paraId="2D419556" w14:textId="2D2365C8" w:rsidR="00A972C5" w:rsidRPr="00294C73" w:rsidRDefault="00194EDD" w:rsidP="00A972C5">
      <w:pPr>
        <w:pStyle w:val="ListParagraph"/>
        <w:widowControl w:val="0"/>
        <w:numPr>
          <w:ilvl w:val="1"/>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În</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ve</w:t>
      </w:r>
      <w:r w:rsidRPr="00294C73">
        <w:rPr>
          <w:rFonts w:ascii="Times New Roman" w:hAnsi="Times New Roman"/>
          <w:spacing w:val="1"/>
          <w:sz w:val="24"/>
          <w:szCs w:val="24"/>
          <w:lang w:val="ro-RO"/>
        </w:rPr>
        <w:t>d</w:t>
      </w:r>
      <w:r w:rsidRPr="00294C73">
        <w:rPr>
          <w:rFonts w:ascii="Times New Roman" w:hAnsi="Times New Roman"/>
          <w:spacing w:val="-1"/>
          <w:sz w:val="24"/>
          <w:szCs w:val="24"/>
          <w:lang w:val="ro-RO"/>
        </w:rPr>
        <w:t>e</w:t>
      </w:r>
      <w:r w:rsidRPr="00294C73">
        <w:rPr>
          <w:rFonts w:ascii="Times New Roman" w:hAnsi="Times New Roman"/>
          <w:sz w:val="24"/>
          <w:szCs w:val="24"/>
          <w:lang w:val="ro-RO"/>
        </w:rPr>
        <w:t>rea</w:t>
      </w:r>
      <w:r w:rsidR="00E42426"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p</w:t>
      </w:r>
      <w:r w:rsidRPr="00294C73">
        <w:rPr>
          <w:rFonts w:ascii="Times New Roman" w:hAnsi="Times New Roman"/>
          <w:spacing w:val="-2"/>
          <w:sz w:val="24"/>
          <w:szCs w:val="24"/>
          <w:lang w:val="ro-RO"/>
        </w:rPr>
        <w:t>a</w:t>
      </w:r>
      <w:r w:rsidRPr="00294C73">
        <w:rPr>
          <w:rFonts w:ascii="Times New Roman" w:hAnsi="Times New Roman"/>
          <w:sz w:val="24"/>
          <w:szCs w:val="24"/>
          <w:lang w:val="ro-RO"/>
        </w:rPr>
        <w:t>rtic</w:t>
      </w:r>
      <w:r w:rsidRPr="00294C73">
        <w:rPr>
          <w:rFonts w:ascii="Times New Roman" w:hAnsi="Times New Roman"/>
          <w:spacing w:val="-1"/>
          <w:sz w:val="24"/>
          <w:szCs w:val="24"/>
          <w:lang w:val="ro-RO"/>
        </w:rPr>
        <w:t>i</w:t>
      </w:r>
      <w:r w:rsidRPr="00294C73">
        <w:rPr>
          <w:rFonts w:ascii="Times New Roman" w:hAnsi="Times New Roman"/>
          <w:spacing w:val="1"/>
          <w:sz w:val="24"/>
          <w:szCs w:val="24"/>
          <w:lang w:val="ro-RO"/>
        </w:rPr>
        <w:t>p</w:t>
      </w:r>
      <w:r w:rsidRPr="00294C73">
        <w:rPr>
          <w:rFonts w:ascii="Times New Roman" w:hAnsi="Times New Roman"/>
          <w:spacing w:val="-1"/>
          <w:sz w:val="24"/>
          <w:szCs w:val="24"/>
          <w:lang w:val="ro-RO"/>
        </w:rPr>
        <w:t>ă</w:t>
      </w:r>
      <w:r w:rsidRPr="00294C73">
        <w:rPr>
          <w:rFonts w:ascii="Times New Roman" w:hAnsi="Times New Roman"/>
          <w:spacing w:val="1"/>
          <w:sz w:val="24"/>
          <w:szCs w:val="24"/>
          <w:lang w:val="ro-RO"/>
        </w:rPr>
        <w:t>ri</w:t>
      </w:r>
      <w:r w:rsidRPr="00294C73">
        <w:rPr>
          <w:rFonts w:ascii="Times New Roman" w:hAnsi="Times New Roman"/>
          <w:sz w:val="24"/>
          <w:szCs w:val="24"/>
          <w:lang w:val="ro-RO"/>
        </w:rPr>
        <w:t xml:space="preserve">i </w:t>
      </w:r>
      <w:r w:rsidRPr="00294C73">
        <w:rPr>
          <w:rFonts w:ascii="Times New Roman" w:hAnsi="Times New Roman"/>
          <w:spacing w:val="-1"/>
          <w:sz w:val="24"/>
          <w:szCs w:val="24"/>
          <w:lang w:val="ro-RO"/>
        </w:rPr>
        <w:t>l</w:t>
      </w:r>
      <w:r w:rsidRPr="00294C73">
        <w:rPr>
          <w:rFonts w:ascii="Times New Roman" w:hAnsi="Times New Roman"/>
          <w:sz w:val="24"/>
          <w:szCs w:val="24"/>
          <w:lang w:val="ro-RO"/>
        </w:rPr>
        <w:t>a</w:t>
      </w:r>
      <w:r w:rsidR="00E42426" w:rsidRPr="00294C73">
        <w:rPr>
          <w:rFonts w:ascii="Times New Roman" w:hAnsi="Times New Roman"/>
          <w:sz w:val="24"/>
          <w:szCs w:val="24"/>
          <w:lang w:val="ro-RO"/>
        </w:rPr>
        <w:t xml:space="preserve"> </w:t>
      </w:r>
      <w:proofErr w:type="spellStart"/>
      <w:r w:rsidRPr="00294C73">
        <w:rPr>
          <w:rFonts w:ascii="Times New Roman" w:hAnsi="Times New Roman"/>
          <w:spacing w:val="1"/>
          <w:sz w:val="24"/>
          <w:szCs w:val="24"/>
          <w:lang w:val="ro-RO"/>
        </w:rPr>
        <w:t>l</w:t>
      </w:r>
      <w:r w:rsidRPr="00294C73">
        <w:rPr>
          <w:rFonts w:ascii="Times New Roman" w:hAnsi="Times New Roman"/>
          <w:sz w:val="24"/>
          <w:szCs w:val="24"/>
          <w:lang w:val="ro-RO"/>
        </w:rPr>
        <w:t>i</w:t>
      </w:r>
      <w:r w:rsidRPr="00294C73">
        <w:rPr>
          <w:rFonts w:ascii="Times New Roman" w:hAnsi="Times New Roman"/>
          <w:spacing w:val="-1"/>
          <w:sz w:val="24"/>
          <w:szCs w:val="24"/>
          <w:lang w:val="ro-RO"/>
        </w:rPr>
        <w:t>c</w:t>
      </w:r>
      <w:r w:rsidRPr="00294C73">
        <w:rPr>
          <w:rFonts w:ascii="Times New Roman" w:hAnsi="Times New Roman"/>
          <w:spacing w:val="1"/>
          <w:sz w:val="24"/>
          <w:szCs w:val="24"/>
          <w:lang w:val="ro-RO"/>
        </w:rPr>
        <w:t>it</w:t>
      </w:r>
      <w:r w:rsidRPr="00294C73">
        <w:rPr>
          <w:rFonts w:ascii="Times New Roman" w:hAnsi="Times New Roman"/>
          <w:spacing w:val="-2"/>
          <w:sz w:val="24"/>
          <w:szCs w:val="24"/>
          <w:lang w:val="ro-RO"/>
        </w:rPr>
        <w:t>a</w:t>
      </w:r>
      <w:r w:rsidRPr="00294C73">
        <w:rPr>
          <w:rFonts w:ascii="Times New Roman" w:hAnsi="Times New Roman"/>
          <w:spacing w:val="1"/>
          <w:sz w:val="24"/>
          <w:szCs w:val="24"/>
          <w:lang w:val="ro-RO"/>
        </w:rPr>
        <w:t>ţi</w:t>
      </w:r>
      <w:r w:rsidRPr="00294C73">
        <w:rPr>
          <w:rFonts w:ascii="Times New Roman" w:hAnsi="Times New Roman"/>
          <w:sz w:val="24"/>
          <w:szCs w:val="24"/>
          <w:lang w:val="ro-RO"/>
        </w:rPr>
        <w:t>e</w:t>
      </w:r>
      <w:proofErr w:type="spellEnd"/>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e</w:t>
      </w:r>
      <w:r w:rsidRPr="00294C73">
        <w:rPr>
          <w:rFonts w:ascii="Times New Roman" w:hAnsi="Times New Roman"/>
          <w:spacing w:val="1"/>
          <w:sz w:val="24"/>
          <w:szCs w:val="24"/>
          <w:lang w:val="ro-RO"/>
        </w:rPr>
        <w:t>s</w:t>
      </w:r>
      <w:r w:rsidRPr="00294C73">
        <w:rPr>
          <w:rFonts w:ascii="Times New Roman" w:hAnsi="Times New Roman"/>
          <w:sz w:val="24"/>
          <w:szCs w:val="24"/>
          <w:lang w:val="ro-RO"/>
        </w:rPr>
        <w:t>te</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obli</w:t>
      </w:r>
      <w:r w:rsidRPr="00294C73">
        <w:rPr>
          <w:rFonts w:ascii="Times New Roman" w:hAnsi="Times New Roman"/>
          <w:spacing w:val="1"/>
          <w:sz w:val="24"/>
          <w:szCs w:val="24"/>
          <w:lang w:val="ro-RO"/>
        </w:rPr>
        <w:t>g</w:t>
      </w:r>
      <w:r w:rsidRPr="00294C73">
        <w:rPr>
          <w:rFonts w:ascii="Times New Roman" w:hAnsi="Times New Roman"/>
          <w:sz w:val="24"/>
          <w:szCs w:val="24"/>
          <w:lang w:val="ro-RO"/>
        </w:rPr>
        <w:t>ato</w:t>
      </w:r>
      <w:r w:rsidRPr="00294C73">
        <w:rPr>
          <w:rFonts w:ascii="Times New Roman" w:hAnsi="Times New Roman"/>
          <w:spacing w:val="2"/>
          <w:sz w:val="24"/>
          <w:szCs w:val="24"/>
          <w:lang w:val="ro-RO"/>
        </w:rPr>
        <w:t>r</w:t>
      </w:r>
      <w:r w:rsidRPr="00294C73">
        <w:rPr>
          <w:rFonts w:ascii="Times New Roman" w:hAnsi="Times New Roman"/>
          <w:sz w:val="24"/>
          <w:szCs w:val="24"/>
          <w:lang w:val="ro-RO"/>
        </w:rPr>
        <w:t>ie preze</w:t>
      </w:r>
      <w:r w:rsidRPr="00294C73">
        <w:rPr>
          <w:rFonts w:ascii="Times New Roman" w:hAnsi="Times New Roman"/>
          <w:spacing w:val="1"/>
          <w:sz w:val="24"/>
          <w:szCs w:val="24"/>
          <w:lang w:val="ro-RO"/>
        </w:rPr>
        <w:t>nt</w:t>
      </w:r>
      <w:r w:rsidRPr="00294C73">
        <w:rPr>
          <w:rFonts w:ascii="Times New Roman" w:hAnsi="Times New Roman"/>
          <w:spacing w:val="-1"/>
          <w:sz w:val="24"/>
          <w:szCs w:val="24"/>
          <w:lang w:val="ro-RO"/>
        </w:rPr>
        <w:t>a</w:t>
      </w:r>
      <w:r w:rsidRPr="00294C73">
        <w:rPr>
          <w:rFonts w:ascii="Times New Roman" w:hAnsi="Times New Roman"/>
          <w:sz w:val="24"/>
          <w:szCs w:val="24"/>
          <w:lang w:val="ro-RO"/>
        </w:rPr>
        <w:t>rea de</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c</w:t>
      </w:r>
      <w:r w:rsidRPr="00294C73">
        <w:rPr>
          <w:rFonts w:ascii="Times New Roman" w:hAnsi="Times New Roman"/>
          <w:spacing w:val="-1"/>
          <w:sz w:val="24"/>
          <w:szCs w:val="24"/>
          <w:lang w:val="ro-RO"/>
        </w:rPr>
        <w:t>ă</w:t>
      </w:r>
      <w:r w:rsidRPr="00294C73">
        <w:rPr>
          <w:rFonts w:ascii="Times New Roman" w:hAnsi="Times New Roman"/>
          <w:sz w:val="24"/>
          <w:szCs w:val="24"/>
          <w:lang w:val="ro-RO"/>
        </w:rPr>
        <w:t>tre</w:t>
      </w:r>
      <w:bookmarkStart w:id="9" w:name="_Hlk14875726"/>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a</w:t>
      </w:r>
      <w:r w:rsidRPr="00294C73">
        <w:rPr>
          <w:rFonts w:ascii="Times New Roman" w:hAnsi="Times New Roman"/>
          <w:spacing w:val="1"/>
          <w:sz w:val="24"/>
          <w:szCs w:val="24"/>
          <w:lang w:val="ro-RO"/>
        </w:rPr>
        <w:t>g</w:t>
      </w:r>
      <w:r w:rsidRPr="00294C73">
        <w:rPr>
          <w:rFonts w:ascii="Times New Roman" w:hAnsi="Times New Roman"/>
          <w:spacing w:val="-2"/>
          <w:sz w:val="24"/>
          <w:szCs w:val="24"/>
          <w:lang w:val="ro-RO"/>
        </w:rPr>
        <w:t>e</w:t>
      </w:r>
      <w:r w:rsidRPr="00294C73">
        <w:rPr>
          <w:rFonts w:ascii="Times New Roman" w:hAnsi="Times New Roman"/>
          <w:spacing w:val="1"/>
          <w:sz w:val="24"/>
          <w:szCs w:val="24"/>
          <w:lang w:val="ro-RO"/>
        </w:rPr>
        <w:t>n</w:t>
      </w:r>
      <w:r w:rsidRPr="00294C73">
        <w:rPr>
          <w:rFonts w:ascii="Times New Roman" w:hAnsi="Times New Roman"/>
          <w:spacing w:val="-1"/>
          <w:sz w:val="24"/>
          <w:szCs w:val="24"/>
          <w:lang w:val="ro-RO"/>
        </w:rPr>
        <w:t>t</w:t>
      </w:r>
      <w:r w:rsidRPr="00294C73">
        <w:rPr>
          <w:rFonts w:ascii="Times New Roman" w:hAnsi="Times New Roman"/>
          <w:spacing w:val="1"/>
          <w:sz w:val="24"/>
          <w:szCs w:val="24"/>
          <w:lang w:val="ro-RO"/>
        </w:rPr>
        <w:t>u</w:t>
      </w:r>
      <w:r w:rsidRPr="00294C73">
        <w:rPr>
          <w:rFonts w:ascii="Times New Roman" w:hAnsi="Times New Roman"/>
          <w:sz w:val="24"/>
          <w:szCs w:val="24"/>
          <w:lang w:val="ro-RO"/>
        </w:rPr>
        <w:t>l</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e</w:t>
      </w:r>
      <w:r w:rsidRPr="00294C73">
        <w:rPr>
          <w:rFonts w:ascii="Times New Roman" w:hAnsi="Times New Roman"/>
          <w:spacing w:val="-2"/>
          <w:sz w:val="24"/>
          <w:szCs w:val="24"/>
          <w:lang w:val="ro-RO"/>
        </w:rPr>
        <w:t>c</w:t>
      </w:r>
      <w:r w:rsidRPr="00294C73">
        <w:rPr>
          <w:rFonts w:ascii="Times New Roman" w:hAnsi="Times New Roman"/>
          <w:spacing w:val="1"/>
          <w:sz w:val="24"/>
          <w:szCs w:val="24"/>
          <w:lang w:val="ro-RO"/>
        </w:rPr>
        <w:t>o</w:t>
      </w:r>
      <w:r w:rsidRPr="00294C73">
        <w:rPr>
          <w:rFonts w:ascii="Times New Roman" w:hAnsi="Times New Roman"/>
          <w:sz w:val="24"/>
          <w:szCs w:val="24"/>
          <w:lang w:val="ro-RO"/>
        </w:rPr>
        <w:t>n</w:t>
      </w:r>
      <w:r w:rsidRPr="00294C73">
        <w:rPr>
          <w:rFonts w:ascii="Times New Roman" w:hAnsi="Times New Roman"/>
          <w:spacing w:val="1"/>
          <w:sz w:val="24"/>
          <w:szCs w:val="24"/>
          <w:lang w:val="ro-RO"/>
        </w:rPr>
        <w:t>o</w:t>
      </w:r>
      <w:r w:rsidRPr="00294C73">
        <w:rPr>
          <w:rFonts w:ascii="Times New Roman" w:hAnsi="Times New Roman"/>
          <w:spacing w:val="-2"/>
          <w:sz w:val="24"/>
          <w:szCs w:val="24"/>
          <w:lang w:val="ro-RO"/>
        </w:rPr>
        <w:t>m</w:t>
      </w:r>
      <w:r w:rsidRPr="00294C73">
        <w:rPr>
          <w:rFonts w:ascii="Times New Roman" w:hAnsi="Times New Roman"/>
          <w:sz w:val="24"/>
          <w:szCs w:val="24"/>
          <w:lang w:val="ro-RO"/>
        </w:rPr>
        <w:t>ic</w:t>
      </w:r>
      <w:bookmarkEnd w:id="9"/>
      <w:r w:rsidR="00E42426" w:rsidRPr="00294C73">
        <w:rPr>
          <w:rFonts w:ascii="Times New Roman" w:hAnsi="Times New Roman"/>
          <w:sz w:val="24"/>
          <w:szCs w:val="24"/>
          <w:lang w:val="ro-RO"/>
        </w:rPr>
        <w:t xml:space="preserve"> </w:t>
      </w:r>
      <w:r w:rsidRPr="00294C73">
        <w:rPr>
          <w:rFonts w:ascii="Times New Roman" w:hAnsi="Times New Roman"/>
          <w:w w:val="102"/>
          <w:sz w:val="24"/>
          <w:szCs w:val="24"/>
          <w:lang w:val="ro-RO"/>
        </w:rPr>
        <w:t>a următoarelor documente:</w:t>
      </w:r>
    </w:p>
    <w:p w14:paraId="4336CA4B" w14:textId="5BED11C8"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Dovada depunerii garanției de participare la licitație</w:t>
      </w:r>
      <w:r w:rsidR="0007665E" w:rsidRPr="00294C73">
        <w:rPr>
          <w:color w:val="auto"/>
        </w:rPr>
        <w:t>;</w:t>
      </w:r>
      <w:r w:rsidRPr="00294C73">
        <w:rPr>
          <w:color w:val="auto"/>
        </w:rPr>
        <w:t xml:space="preserve"> </w:t>
      </w:r>
    </w:p>
    <w:p w14:paraId="27FB7AE3" w14:textId="65BBEF82"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Dovada achitării caietului de sarcini</w:t>
      </w:r>
      <w:r w:rsidR="0007665E" w:rsidRPr="00294C73">
        <w:rPr>
          <w:color w:val="auto"/>
        </w:rPr>
        <w:t>;</w:t>
      </w:r>
    </w:p>
    <w:p w14:paraId="75A60F8F" w14:textId="648D7592"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 xml:space="preserve">Certificatului constatator, emis de către Oficiul Registrului </w:t>
      </w:r>
      <w:proofErr w:type="spellStart"/>
      <w:r w:rsidRPr="00294C73">
        <w:rPr>
          <w:color w:val="auto"/>
        </w:rPr>
        <w:t>Comerţului</w:t>
      </w:r>
      <w:proofErr w:type="spellEnd"/>
      <w:r w:rsidRPr="00294C73">
        <w:rPr>
          <w:color w:val="auto"/>
        </w:rPr>
        <w:t>, care să cuprindă activitatea comercială desfășurată</w:t>
      </w:r>
      <w:r w:rsidR="0007665E" w:rsidRPr="00294C73">
        <w:rPr>
          <w:color w:val="auto"/>
        </w:rPr>
        <w:t>;</w:t>
      </w:r>
    </w:p>
    <w:p w14:paraId="7EAFCA85" w14:textId="49315DF5"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 xml:space="preserve">Certificat de atestare fiscală privind îndeplinirea </w:t>
      </w:r>
      <w:proofErr w:type="spellStart"/>
      <w:r w:rsidRPr="00294C73">
        <w:rPr>
          <w:color w:val="auto"/>
        </w:rPr>
        <w:t>obligaţiilor</w:t>
      </w:r>
      <w:proofErr w:type="spellEnd"/>
      <w:r w:rsidRPr="00294C73">
        <w:rPr>
          <w:color w:val="auto"/>
        </w:rPr>
        <w:t xml:space="preserve"> exigibile de plată datorate către </w:t>
      </w:r>
      <w:r w:rsidRPr="00294C73">
        <w:rPr>
          <w:b/>
          <w:bCs/>
          <w:color w:val="auto"/>
        </w:rPr>
        <w:t xml:space="preserve">Bugetul consolidat de stat </w:t>
      </w:r>
      <w:r w:rsidRPr="00294C73">
        <w:rPr>
          <w:color w:val="auto"/>
        </w:rPr>
        <w:t xml:space="preserve">eliberat de către </w:t>
      </w:r>
      <w:proofErr w:type="spellStart"/>
      <w:r w:rsidRPr="00294C73">
        <w:rPr>
          <w:color w:val="auto"/>
        </w:rPr>
        <w:t>Direcţia</w:t>
      </w:r>
      <w:proofErr w:type="spellEnd"/>
      <w:r w:rsidRPr="00294C73">
        <w:rPr>
          <w:color w:val="auto"/>
        </w:rPr>
        <w:t xml:space="preserve"> generală a </w:t>
      </w:r>
      <w:proofErr w:type="spellStart"/>
      <w:r w:rsidRPr="00294C73">
        <w:rPr>
          <w:color w:val="auto"/>
        </w:rPr>
        <w:t>finanţelor</w:t>
      </w:r>
      <w:proofErr w:type="spellEnd"/>
      <w:r w:rsidRPr="00294C73">
        <w:rPr>
          <w:color w:val="auto"/>
        </w:rPr>
        <w:t xml:space="preserve"> publice, din care să reiasă că ofertantul are îndeplinite la zi toate obligațiile exigibile de plată a impozitelor, a taxelor și a contribuțiilor către bugetul consolidat al statului</w:t>
      </w:r>
      <w:r w:rsidR="0007665E" w:rsidRPr="00294C73">
        <w:rPr>
          <w:color w:val="auto"/>
        </w:rPr>
        <w:t>;</w:t>
      </w:r>
    </w:p>
    <w:p w14:paraId="38F94DF9" w14:textId="7BB5128D"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 xml:space="preserve">Certificat de atestare fiscală privind îndeplinirea </w:t>
      </w:r>
      <w:proofErr w:type="spellStart"/>
      <w:r w:rsidRPr="00294C73">
        <w:rPr>
          <w:color w:val="auto"/>
        </w:rPr>
        <w:t>obligaţiilor</w:t>
      </w:r>
      <w:proofErr w:type="spellEnd"/>
      <w:r w:rsidRPr="00294C73">
        <w:rPr>
          <w:color w:val="auto"/>
        </w:rPr>
        <w:t xml:space="preserve"> exigibile de plată datorate către </w:t>
      </w:r>
      <w:r w:rsidRPr="00294C73">
        <w:rPr>
          <w:b/>
          <w:bCs/>
          <w:color w:val="auto"/>
        </w:rPr>
        <w:t xml:space="preserve">Bugetul local </w:t>
      </w:r>
      <w:r w:rsidRPr="00294C73">
        <w:rPr>
          <w:color w:val="auto"/>
        </w:rPr>
        <w:t>eliberat de către Municipiul Târgu-</w:t>
      </w:r>
      <w:proofErr w:type="spellStart"/>
      <w:r w:rsidRPr="00294C73">
        <w:rPr>
          <w:color w:val="auto"/>
        </w:rPr>
        <w:t>Mureş</w:t>
      </w:r>
      <w:proofErr w:type="spellEnd"/>
      <w:r w:rsidRPr="00294C73">
        <w:rPr>
          <w:color w:val="auto"/>
        </w:rPr>
        <w:t xml:space="preserve">, Serviciul stabilire încasare impozite </w:t>
      </w:r>
      <w:proofErr w:type="spellStart"/>
      <w:r w:rsidRPr="00294C73">
        <w:rPr>
          <w:color w:val="auto"/>
        </w:rPr>
        <w:t>şi</w:t>
      </w:r>
      <w:proofErr w:type="spellEnd"/>
      <w:r w:rsidRPr="00294C73">
        <w:rPr>
          <w:color w:val="auto"/>
        </w:rPr>
        <w:t xml:space="preserve"> taxe, din care să reiasă că ofertantul are îndeplinite la zi toate obligațiile exigibile de plată a impozitelor, a taxelor și a contribuțiilor către bugetul local</w:t>
      </w:r>
      <w:r w:rsidR="0007665E" w:rsidRPr="00294C73">
        <w:rPr>
          <w:color w:val="auto"/>
        </w:rPr>
        <w:t>;</w:t>
      </w:r>
    </w:p>
    <w:p w14:paraId="4F311476" w14:textId="77777777"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 xml:space="preserve">Actul constitutiv al persoanei juridice, inclusiv toate actele adiționale relevante, </w:t>
      </w:r>
    </w:p>
    <w:p w14:paraId="28EAC5E4" w14:textId="77777777"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 xml:space="preserve">Actul de identitate al administratorului/administratorilor persoanei juridice, </w:t>
      </w:r>
    </w:p>
    <w:p w14:paraId="51B67932" w14:textId="6A4A9F4A"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lastRenderedPageBreak/>
        <w:t xml:space="preserve">Declarație pe propria răspundere a reprezentantului/reprezentanților legal al societății comerciale, din care să rezulte că societatea nu se află în procedură de reorganizare judiciară sau faliment, respectiv nu are activitatea suspendată, conform modelului aprobat, </w:t>
      </w:r>
      <w:r w:rsidRPr="00294C73">
        <w:rPr>
          <w:b/>
          <w:bCs/>
          <w:color w:val="auto"/>
        </w:rPr>
        <w:t xml:space="preserve">pag. 2 </w:t>
      </w:r>
      <w:r w:rsidRPr="00294C73">
        <w:rPr>
          <w:color w:val="auto"/>
        </w:rPr>
        <w:t>din Anexa nr. 4, la HCL nr. ______202</w:t>
      </w:r>
      <w:r w:rsidR="00B274E0" w:rsidRPr="00294C73">
        <w:rPr>
          <w:color w:val="auto"/>
        </w:rPr>
        <w:t>3</w:t>
      </w:r>
      <w:r w:rsidRPr="00294C73">
        <w:rPr>
          <w:color w:val="auto"/>
        </w:rPr>
        <w:t xml:space="preserve">. </w:t>
      </w:r>
    </w:p>
    <w:p w14:paraId="605443EF" w14:textId="77777777" w:rsidR="00A972C5" w:rsidRPr="00294C73" w:rsidRDefault="00A972C5" w:rsidP="00A972C5">
      <w:pPr>
        <w:pStyle w:val="Default"/>
        <w:numPr>
          <w:ilvl w:val="0"/>
          <w:numId w:val="45"/>
        </w:numPr>
        <w:spacing w:line="360" w:lineRule="auto"/>
        <w:ind w:left="1701" w:hanging="567"/>
        <w:jc w:val="both"/>
        <w:rPr>
          <w:color w:val="auto"/>
        </w:rPr>
      </w:pPr>
      <w:r w:rsidRPr="00294C73">
        <w:t>Documente de justificare a celui mai mare nivel al chiriei;</w:t>
      </w:r>
    </w:p>
    <w:p w14:paraId="1BBF20B0" w14:textId="77777777" w:rsidR="00A972C5" w:rsidRPr="00294C73" w:rsidRDefault="00A972C5" w:rsidP="00A972C5">
      <w:pPr>
        <w:pStyle w:val="Default"/>
        <w:numPr>
          <w:ilvl w:val="0"/>
          <w:numId w:val="45"/>
        </w:numPr>
        <w:spacing w:line="360" w:lineRule="auto"/>
        <w:ind w:left="1701" w:hanging="567"/>
        <w:jc w:val="both"/>
        <w:rPr>
          <w:color w:val="auto"/>
        </w:rPr>
      </w:pPr>
      <w:r w:rsidRPr="00294C73">
        <w:t xml:space="preserve">Documente de justificare a capacității </w:t>
      </w:r>
      <w:proofErr w:type="spellStart"/>
      <w:r w:rsidRPr="00294C73">
        <w:t>economico</w:t>
      </w:r>
      <w:proofErr w:type="spellEnd"/>
      <w:r w:rsidRPr="00294C73">
        <w:t xml:space="preserve">-financiară a </w:t>
      </w:r>
      <w:proofErr w:type="spellStart"/>
      <w:r w:rsidRPr="00294C73">
        <w:t>ofertanţilor</w:t>
      </w:r>
      <w:proofErr w:type="spellEnd"/>
      <w:r w:rsidRPr="00294C73">
        <w:t>;</w:t>
      </w:r>
    </w:p>
    <w:p w14:paraId="0E55B2E4" w14:textId="77777777" w:rsidR="00A972C5" w:rsidRPr="00294C73" w:rsidRDefault="00A972C5" w:rsidP="00A972C5">
      <w:pPr>
        <w:pStyle w:val="Default"/>
        <w:numPr>
          <w:ilvl w:val="0"/>
          <w:numId w:val="45"/>
        </w:numPr>
        <w:spacing w:line="360" w:lineRule="auto"/>
        <w:ind w:left="1701" w:hanging="567"/>
        <w:jc w:val="both"/>
        <w:rPr>
          <w:color w:val="auto"/>
        </w:rPr>
      </w:pPr>
      <w:r w:rsidRPr="00294C73">
        <w:t xml:space="preserve">Documente de justificare a </w:t>
      </w:r>
      <w:proofErr w:type="spellStart"/>
      <w:r w:rsidRPr="00294C73">
        <w:t>protecţiei</w:t>
      </w:r>
      <w:proofErr w:type="spellEnd"/>
      <w:r w:rsidRPr="00294C73">
        <w:t xml:space="preserve"> mediului înconjurător;</w:t>
      </w:r>
    </w:p>
    <w:p w14:paraId="5E3F6E57" w14:textId="486EFE15" w:rsidR="00A972C5" w:rsidRPr="00294C73" w:rsidRDefault="00A972C5" w:rsidP="00A972C5">
      <w:pPr>
        <w:pStyle w:val="Default"/>
        <w:numPr>
          <w:ilvl w:val="0"/>
          <w:numId w:val="45"/>
        </w:numPr>
        <w:spacing w:line="360" w:lineRule="auto"/>
        <w:ind w:left="1701" w:hanging="567"/>
        <w:jc w:val="both"/>
        <w:rPr>
          <w:color w:val="auto"/>
        </w:rPr>
      </w:pPr>
      <w:r w:rsidRPr="00294C73">
        <w:t xml:space="preserve">Documente de justificare a </w:t>
      </w:r>
      <w:proofErr w:type="spellStart"/>
      <w:r w:rsidRPr="00294C73">
        <w:rPr>
          <w:w w:val="102"/>
        </w:rPr>
        <w:t>condiţiilor</w:t>
      </w:r>
      <w:proofErr w:type="spellEnd"/>
      <w:r w:rsidRPr="00294C73">
        <w:rPr>
          <w:w w:val="102"/>
        </w:rPr>
        <w:t xml:space="preserve"> specifice impuse de natura bunului </w:t>
      </w:r>
      <w:r w:rsidR="0007665E" w:rsidRPr="00294C73">
        <w:rPr>
          <w:w w:val="102"/>
        </w:rPr>
        <w:t>pus în vânzare</w:t>
      </w:r>
      <w:r w:rsidRPr="00294C73">
        <w:rPr>
          <w:w w:val="102"/>
        </w:rPr>
        <w:t>;</w:t>
      </w:r>
    </w:p>
    <w:p w14:paraId="5B756F2C" w14:textId="7ACE984D" w:rsidR="00A972C5" w:rsidRPr="00294C73" w:rsidRDefault="00A972C5" w:rsidP="00A972C5">
      <w:pPr>
        <w:pStyle w:val="Default"/>
        <w:numPr>
          <w:ilvl w:val="0"/>
          <w:numId w:val="45"/>
        </w:numPr>
        <w:spacing w:line="360" w:lineRule="auto"/>
        <w:ind w:left="1701" w:hanging="567"/>
        <w:jc w:val="both"/>
        <w:rPr>
          <w:color w:val="auto"/>
        </w:rPr>
      </w:pPr>
      <w:r w:rsidRPr="00294C73">
        <w:rPr>
          <w:spacing w:val="1"/>
        </w:rPr>
        <w:t>Î</w:t>
      </w:r>
      <w:r w:rsidRPr="00294C73">
        <w:rPr>
          <w:spacing w:val="-1"/>
        </w:rPr>
        <w:t>m</w:t>
      </w:r>
      <w:r w:rsidRPr="00294C73">
        <w:t>p</w:t>
      </w:r>
      <w:r w:rsidRPr="00294C73">
        <w:rPr>
          <w:spacing w:val="-1"/>
        </w:rPr>
        <w:t>ut</w:t>
      </w:r>
      <w:r w:rsidRPr="00294C73">
        <w:t>ern</w:t>
      </w:r>
      <w:r w:rsidRPr="00294C73">
        <w:rPr>
          <w:spacing w:val="-1"/>
        </w:rPr>
        <w:t>i</w:t>
      </w:r>
      <w:r w:rsidRPr="00294C73">
        <w:rPr>
          <w:spacing w:val="1"/>
        </w:rPr>
        <w:t>c</w:t>
      </w:r>
      <w:r w:rsidRPr="00294C73">
        <w:t xml:space="preserve">ire/ </w:t>
      </w:r>
      <w:r w:rsidRPr="00294C73">
        <w:rPr>
          <w:spacing w:val="-1"/>
        </w:rPr>
        <w:t>P</w:t>
      </w:r>
      <w:r w:rsidRPr="00294C73">
        <w:t>r</w:t>
      </w:r>
      <w:r w:rsidRPr="00294C73">
        <w:rPr>
          <w:spacing w:val="-3"/>
        </w:rPr>
        <w:t>o</w:t>
      </w:r>
      <w:r w:rsidRPr="00294C73">
        <w:rPr>
          <w:spacing w:val="1"/>
        </w:rPr>
        <w:t>c</w:t>
      </w:r>
      <w:r w:rsidRPr="00294C73">
        <w:t>ur</w:t>
      </w:r>
      <w:r w:rsidRPr="00294C73">
        <w:rPr>
          <w:spacing w:val="-1"/>
        </w:rPr>
        <w:t>ă</w:t>
      </w:r>
      <w:r w:rsidRPr="00294C73">
        <w:t>, d</w:t>
      </w:r>
      <w:r w:rsidRPr="00294C73">
        <w:rPr>
          <w:spacing w:val="-1"/>
        </w:rPr>
        <w:t>a</w:t>
      </w:r>
      <w:r w:rsidRPr="00294C73">
        <w:rPr>
          <w:spacing w:val="1"/>
        </w:rPr>
        <w:t>c</w:t>
      </w:r>
      <w:r w:rsidRPr="00294C73">
        <w:t>ă e</w:t>
      </w:r>
      <w:r w:rsidRPr="00294C73">
        <w:rPr>
          <w:spacing w:val="-1"/>
        </w:rPr>
        <w:t>st</w:t>
      </w:r>
      <w:r w:rsidRPr="00294C73">
        <w:t xml:space="preserve">e </w:t>
      </w:r>
      <w:r w:rsidRPr="00294C73">
        <w:rPr>
          <w:spacing w:val="1"/>
        </w:rPr>
        <w:t>c</w:t>
      </w:r>
      <w:r w:rsidRPr="00294C73">
        <w:rPr>
          <w:spacing w:val="-1"/>
        </w:rPr>
        <w:t>a</w:t>
      </w:r>
      <w:r w:rsidRPr="00294C73">
        <w:t>zul;</w:t>
      </w:r>
    </w:p>
    <w:p w14:paraId="335A389F" w14:textId="5E6C81C8" w:rsidR="00B274E0" w:rsidRPr="00294C73" w:rsidRDefault="00506CAB" w:rsidP="00B01191">
      <w:pPr>
        <w:pStyle w:val="ListParagraph"/>
        <w:widowControl w:val="0"/>
        <w:numPr>
          <w:ilvl w:val="1"/>
          <w:numId w:val="44"/>
        </w:numPr>
        <w:autoSpaceDE w:val="0"/>
        <w:autoSpaceDN w:val="0"/>
        <w:adjustRightInd w:val="0"/>
        <w:spacing w:after="0" w:line="360" w:lineRule="auto"/>
        <w:ind w:left="709" w:right="-17" w:hanging="709"/>
        <w:jc w:val="both"/>
        <w:rPr>
          <w:rFonts w:ascii="Times New Roman" w:hAnsi="Times New Roman"/>
          <w:sz w:val="24"/>
          <w:szCs w:val="24"/>
          <w:lang w:val="ro-RO"/>
        </w:rPr>
      </w:pPr>
      <w:r w:rsidRPr="00294C73">
        <w:rPr>
          <w:rFonts w:ascii="Times New Roman" w:hAnsi="Times New Roman"/>
          <w:w w:val="102"/>
          <w:sz w:val="24"/>
          <w:szCs w:val="24"/>
          <w:lang w:val="ro-RO"/>
        </w:rPr>
        <w:t>Un agent economic va depune o singură ofertă în cuprinsul căruia poate depune propunere financiară pentru mai multe locații din cele scoase la licitație publică – conform formularului de ofertă</w:t>
      </w:r>
      <w:r w:rsidR="00B27D32" w:rsidRPr="00294C73">
        <w:rPr>
          <w:rFonts w:ascii="Times New Roman" w:hAnsi="Times New Roman"/>
          <w:w w:val="102"/>
          <w:sz w:val="24"/>
          <w:szCs w:val="24"/>
          <w:lang w:val="ro-RO"/>
        </w:rPr>
        <w:t xml:space="preserve"> cuprins în Anexa 4, dar i se</w:t>
      </w:r>
      <w:r w:rsidR="0069202B" w:rsidRPr="00294C73">
        <w:rPr>
          <w:rFonts w:ascii="Times New Roman" w:hAnsi="Times New Roman"/>
          <w:w w:val="102"/>
          <w:sz w:val="24"/>
          <w:szCs w:val="24"/>
          <w:lang w:val="ro-RO"/>
        </w:rPr>
        <w:t xml:space="preserve"> va</w:t>
      </w:r>
      <w:r w:rsidR="00B27D32" w:rsidRPr="00294C73">
        <w:rPr>
          <w:rFonts w:ascii="Times New Roman" w:hAnsi="Times New Roman"/>
          <w:w w:val="102"/>
          <w:sz w:val="24"/>
          <w:szCs w:val="24"/>
          <w:lang w:val="ro-RO"/>
        </w:rPr>
        <w:t xml:space="preserve"> atribui o singură locație pe</w:t>
      </w:r>
      <w:r w:rsidR="0069202B" w:rsidRPr="00294C73">
        <w:rPr>
          <w:rFonts w:ascii="Times New Roman" w:hAnsi="Times New Roman"/>
          <w:w w:val="102"/>
          <w:sz w:val="24"/>
          <w:szCs w:val="24"/>
          <w:lang w:val="ro-RO"/>
        </w:rPr>
        <w:t>ntru</w:t>
      </w:r>
      <w:r w:rsidR="00B27D32" w:rsidRPr="00294C73">
        <w:rPr>
          <w:rFonts w:ascii="Times New Roman" w:hAnsi="Times New Roman"/>
          <w:w w:val="102"/>
          <w:sz w:val="24"/>
          <w:szCs w:val="24"/>
          <w:lang w:val="ro-RO"/>
        </w:rPr>
        <w:t xml:space="preserve"> fiecare tip de activitate</w:t>
      </w:r>
      <w:r w:rsidR="00194EDD" w:rsidRPr="00294C73">
        <w:rPr>
          <w:rFonts w:ascii="Times New Roman" w:hAnsi="Times New Roman"/>
          <w:w w:val="102"/>
          <w:sz w:val="24"/>
          <w:szCs w:val="24"/>
          <w:lang w:val="ro-RO"/>
        </w:rPr>
        <w:t>.</w:t>
      </w:r>
      <w:r w:rsidR="0007665E" w:rsidRPr="00294C73">
        <w:rPr>
          <w:rFonts w:ascii="Times New Roman" w:hAnsi="Times New Roman"/>
          <w:w w:val="102"/>
          <w:sz w:val="24"/>
          <w:szCs w:val="24"/>
          <w:lang w:val="ro-RO"/>
        </w:rPr>
        <w:t xml:space="preserve"> Agentul economic este obligat să declare, după caz, </w:t>
      </w:r>
      <w:proofErr w:type="spellStart"/>
      <w:r w:rsidR="0007665E" w:rsidRPr="00294C73">
        <w:rPr>
          <w:rFonts w:ascii="Times New Roman" w:hAnsi="Times New Roman"/>
          <w:w w:val="102"/>
          <w:sz w:val="24"/>
          <w:szCs w:val="24"/>
          <w:lang w:val="ro-RO"/>
        </w:rPr>
        <w:t>existanța</w:t>
      </w:r>
      <w:proofErr w:type="spellEnd"/>
      <w:r w:rsidR="0007665E" w:rsidRPr="00294C73">
        <w:rPr>
          <w:rFonts w:ascii="Times New Roman" w:hAnsi="Times New Roman"/>
          <w:w w:val="102"/>
          <w:sz w:val="24"/>
          <w:szCs w:val="24"/>
          <w:lang w:val="ro-RO"/>
        </w:rPr>
        <w:t xml:space="preserve"> </w:t>
      </w:r>
      <w:proofErr w:type="spellStart"/>
      <w:r w:rsidR="0007665E" w:rsidRPr="00294C73">
        <w:rPr>
          <w:rFonts w:ascii="Times New Roman" w:hAnsi="Times New Roman"/>
          <w:w w:val="102"/>
          <w:sz w:val="24"/>
          <w:szCs w:val="24"/>
          <w:lang w:val="ro-RO"/>
        </w:rPr>
        <w:t>rapotului</w:t>
      </w:r>
      <w:proofErr w:type="spellEnd"/>
      <w:r w:rsidR="0007665E" w:rsidRPr="00294C73">
        <w:rPr>
          <w:rFonts w:ascii="Times New Roman" w:hAnsi="Times New Roman"/>
          <w:w w:val="102"/>
          <w:sz w:val="24"/>
          <w:szCs w:val="24"/>
          <w:lang w:val="ro-RO"/>
        </w:rPr>
        <w:t xml:space="preserve"> de afiliere cu alți participanți la licitația publică. </w:t>
      </w:r>
    </w:p>
    <w:p w14:paraId="3321C060" w14:textId="6D962018" w:rsidR="00411E58" w:rsidRPr="00294C73" w:rsidRDefault="00194EDD" w:rsidP="00B01191">
      <w:pPr>
        <w:pStyle w:val="ListParagraph"/>
        <w:widowControl w:val="0"/>
        <w:numPr>
          <w:ilvl w:val="1"/>
          <w:numId w:val="44"/>
        </w:numPr>
        <w:autoSpaceDE w:val="0"/>
        <w:autoSpaceDN w:val="0"/>
        <w:adjustRightInd w:val="0"/>
        <w:spacing w:after="0" w:line="360" w:lineRule="auto"/>
        <w:ind w:left="709" w:right="-17" w:hanging="709"/>
        <w:jc w:val="both"/>
        <w:rPr>
          <w:rFonts w:ascii="Times New Roman" w:hAnsi="Times New Roman"/>
          <w:sz w:val="24"/>
          <w:szCs w:val="24"/>
          <w:lang w:val="ro-RO"/>
        </w:rPr>
      </w:pPr>
      <w:r w:rsidRPr="00294C73">
        <w:rPr>
          <w:rFonts w:ascii="Times New Roman" w:hAnsi="Times New Roman"/>
          <w:sz w:val="24"/>
          <w:szCs w:val="24"/>
          <w:lang w:val="ro-RO"/>
        </w:rPr>
        <w:t xml:space="preserve">Depunerea ofertelor de către participanți se realizează, conform planului prezentat de autoritatea contractantă, </w:t>
      </w:r>
      <w:r w:rsidR="00B27D32" w:rsidRPr="00294C73">
        <w:rPr>
          <w:rFonts w:ascii="Times New Roman" w:hAnsi="Times New Roman"/>
          <w:sz w:val="24"/>
          <w:szCs w:val="24"/>
          <w:lang w:val="ro-RO"/>
        </w:rPr>
        <w:t>cu menționarea exactă a numărului locației pentru care depune propunerea financiară</w:t>
      </w:r>
      <w:r w:rsidRPr="00294C73">
        <w:rPr>
          <w:rFonts w:ascii="Times New Roman" w:hAnsi="Times New Roman"/>
          <w:w w:val="102"/>
          <w:sz w:val="24"/>
          <w:szCs w:val="24"/>
          <w:lang w:val="ro-RO"/>
        </w:rPr>
        <w:t>. Nu se permite schimbarea locației. În cazul în care nu se ocupă locațiile, se va relua licitația pentru locațiile libere.</w:t>
      </w:r>
    </w:p>
    <w:p w14:paraId="1539699A" w14:textId="5C0A0BA4" w:rsidR="00411E58" w:rsidRPr="00294C73" w:rsidRDefault="00EB5A3B" w:rsidP="00E05150">
      <w:pPr>
        <w:pStyle w:val="ListParagraph"/>
        <w:widowControl w:val="0"/>
        <w:numPr>
          <w:ilvl w:val="1"/>
          <w:numId w:val="44"/>
        </w:numPr>
        <w:autoSpaceDE w:val="0"/>
        <w:autoSpaceDN w:val="0"/>
        <w:adjustRightInd w:val="0"/>
        <w:spacing w:after="0" w:line="360" w:lineRule="auto"/>
        <w:ind w:right="64"/>
        <w:jc w:val="both"/>
        <w:rPr>
          <w:rFonts w:ascii="Times New Roman" w:hAnsi="Times New Roman"/>
          <w:w w:val="102"/>
          <w:sz w:val="24"/>
          <w:szCs w:val="24"/>
          <w:lang w:val="ro-RO"/>
        </w:rPr>
      </w:pPr>
      <w:r w:rsidRPr="00294C73">
        <w:rPr>
          <w:rFonts w:ascii="Times New Roman" w:hAnsi="Times New Roman"/>
          <w:w w:val="102"/>
          <w:sz w:val="24"/>
          <w:szCs w:val="24"/>
          <w:lang w:val="ro-RO"/>
        </w:rPr>
        <w:t>Locatorul</w:t>
      </w:r>
      <w:r w:rsidR="00194EDD" w:rsidRPr="00294C73">
        <w:rPr>
          <w:rFonts w:ascii="Times New Roman" w:hAnsi="Times New Roman"/>
          <w:w w:val="102"/>
          <w:sz w:val="24"/>
          <w:szCs w:val="24"/>
          <w:lang w:val="ro-RO"/>
        </w:rPr>
        <w:t xml:space="preserve"> </w:t>
      </w:r>
      <w:r w:rsidR="00194EDD" w:rsidRPr="00294C73">
        <w:rPr>
          <w:rFonts w:ascii="Times New Roman" w:hAnsi="Times New Roman"/>
          <w:b/>
          <w:bCs/>
          <w:w w:val="102"/>
          <w:sz w:val="24"/>
          <w:szCs w:val="24"/>
          <w:u w:val="single"/>
          <w:lang w:val="ro-RO"/>
        </w:rPr>
        <w:t>va constitui garanția contractului</w:t>
      </w:r>
      <w:r w:rsidR="00194EDD" w:rsidRPr="00294C73">
        <w:rPr>
          <w:rFonts w:ascii="Times New Roman" w:hAnsi="Times New Roman"/>
          <w:w w:val="102"/>
          <w:sz w:val="24"/>
          <w:szCs w:val="24"/>
          <w:lang w:val="ro-RO"/>
        </w:rPr>
        <w:t xml:space="preserve"> în cuantumul a 2</w:t>
      </w:r>
      <w:r w:rsidR="00411E58" w:rsidRPr="00294C73">
        <w:rPr>
          <w:rFonts w:ascii="Times New Roman" w:hAnsi="Times New Roman"/>
          <w:w w:val="102"/>
          <w:sz w:val="24"/>
          <w:szCs w:val="24"/>
          <w:lang w:val="ro-RO"/>
        </w:rPr>
        <w:t xml:space="preserve"> </w:t>
      </w:r>
      <w:r w:rsidR="00194EDD" w:rsidRPr="00294C73">
        <w:rPr>
          <w:rFonts w:ascii="Times New Roman" w:hAnsi="Times New Roman"/>
          <w:w w:val="102"/>
          <w:sz w:val="24"/>
          <w:szCs w:val="24"/>
          <w:lang w:val="ro-RO"/>
        </w:rPr>
        <w:t>(două) chirii, aferente contractului, în  maxim  30</w:t>
      </w:r>
      <w:r w:rsidR="00411E58" w:rsidRPr="00294C73">
        <w:rPr>
          <w:rFonts w:ascii="Times New Roman" w:hAnsi="Times New Roman"/>
          <w:w w:val="102"/>
          <w:sz w:val="24"/>
          <w:szCs w:val="24"/>
          <w:lang w:val="ro-RO"/>
        </w:rPr>
        <w:t xml:space="preserve"> </w:t>
      </w:r>
      <w:r w:rsidR="00194EDD" w:rsidRPr="00294C73">
        <w:rPr>
          <w:rFonts w:ascii="Times New Roman" w:hAnsi="Times New Roman"/>
          <w:w w:val="102"/>
          <w:sz w:val="24"/>
          <w:szCs w:val="24"/>
          <w:lang w:val="ro-RO"/>
        </w:rPr>
        <w:t xml:space="preserve">(treizeci) zile de la data semnării contractului de </w:t>
      </w:r>
      <w:r w:rsidRPr="00294C73">
        <w:rPr>
          <w:rFonts w:ascii="Times New Roman" w:hAnsi="Times New Roman"/>
          <w:w w:val="102"/>
          <w:sz w:val="24"/>
          <w:szCs w:val="24"/>
          <w:lang w:val="ro-RO"/>
        </w:rPr>
        <w:t>locațiune</w:t>
      </w:r>
      <w:r w:rsidR="00194EDD" w:rsidRPr="00294C73">
        <w:rPr>
          <w:rFonts w:ascii="Times New Roman" w:hAnsi="Times New Roman"/>
          <w:w w:val="102"/>
          <w:sz w:val="24"/>
          <w:szCs w:val="24"/>
          <w:lang w:val="ro-RO"/>
        </w:rPr>
        <w:t xml:space="preserve"> sub sancțiunea rezilierii  unilaterale  a contractului.</w:t>
      </w:r>
    </w:p>
    <w:p w14:paraId="46E32347" w14:textId="2665553B" w:rsidR="00411E58" w:rsidRPr="00294C73" w:rsidRDefault="00194EDD" w:rsidP="00E05150">
      <w:pPr>
        <w:pStyle w:val="ListParagraph"/>
        <w:widowControl w:val="0"/>
        <w:numPr>
          <w:ilvl w:val="1"/>
          <w:numId w:val="44"/>
        </w:numPr>
        <w:autoSpaceDE w:val="0"/>
        <w:autoSpaceDN w:val="0"/>
        <w:adjustRightInd w:val="0"/>
        <w:spacing w:after="0" w:line="360" w:lineRule="auto"/>
        <w:ind w:right="64"/>
        <w:jc w:val="both"/>
        <w:rPr>
          <w:rFonts w:ascii="Times New Roman" w:hAnsi="Times New Roman"/>
          <w:w w:val="102"/>
          <w:sz w:val="24"/>
          <w:szCs w:val="24"/>
          <w:lang w:val="ro-RO"/>
        </w:rPr>
      </w:pPr>
      <w:r w:rsidRPr="00294C73">
        <w:rPr>
          <w:rFonts w:ascii="Times New Roman" w:hAnsi="Times New Roman"/>
          <w:spacing w:val="2"/>
          <w:sz w:val="24"/>
          <w:szCs w:val="24"/>
          <w:lang w:val="ro-RO"/>
        </w:rPr>
        <w:t xml:space="preserve">Procesul verbal de predare-primire a locației, se va încheia </w:t>
      </w:r>
      <w:r w:rsidRPr="00294C73">
        <w:rPr>
          <w:rFonts w:ascii="Times New Roman" w:hAnsi="Times New Roman"/>
          <w:b/>
          <w:bCs/>
          <w:i/>
          <w:iCs/>
          <w:w w:val="102"/>
          <w:sz w:val="24"/>
          <w:szCs w:val="24"/>
          <w:lang w:val="ro-RO"/>
        </w:rPr>
        <w:t xml:space="preserve">într-un termen de maxim 30 (treizeci) zile </w:t>
      </w:r>
      <w:r w:rsidRPr="00294C73">
        <w:rPr>
          <w:rFonts w:ascii="Times New Roman" w:hAnsi="Times New Roman"/>
          <w:w w:val="102"/>
          <w:sz w:val="24"/>
          <w:szCs w:val="24"/>
          <w:lang w:val="ro-RO"/>
        </w:rPr>
        <w:t xml:space="preserve">de </w:t>
      </w:r>
      <w:r w:rsidRPr="00294C73">
        <w:rPr>
          <w:rFonts w:ascii="Times New Roman" w:hAnsi="Times New Roman"/>
          <w:b/>
          <w:bCs/>
          <w:i/>
          <w:iCs/>
          <w:w w:val="102"/>
          <w:sz w:val="24"/>
          <w:szCs w:val="24"/>
          <w:lang w:val="ro-RO"/>
        </w:rPr>
        <w:t>la data constituirii garanției contractului</w:t>
      </w:r>
      <w:r w:rsidRPr="00294C73">
        <w:rPr>
          <w:rFonts w:ascii="Times New Roman" w:hAnsi="Times New Roman"/>
          <w:w w:val="102"/>
          <w:sz w:val="24"/>
          <w:szCs w:val="24"/>
          <w:lang w:val="ro-RO"/>
        </w:rPr>
        <w:t>.</w:t>
      </w:r>
    </w:p>
    <w:p w14:paraId="668EFEC6" w14:textId="1BB8696C" w:rsidR="004B6314" w:rsidRPr="00294C73" w:rsidRDefault="00B27CD4" w:rsidP="00E05150">
      <w:pPr>
        <w:pStyle w:val="ListParagraph"/>
        <w:numPr>
          <w:ilvl w:val="1"/>
          <w:numId w:val="44"/>
        </w:numPr>
        <w:spacing w:line="360" w:lineRule="auto"/>
        <w:jc w:val="both"/>
        <w:rPr>
          <w:rFonts w:ascii="Times New Roman" w:hAnsi="Times New Roman"/>
          <w:sz w:val="24"/>
          <w:szCs w:val="24"/>
          <w:lang w:val="ro-RO"/>
        </w:rPr>
      </w:pPr>
      <w:r w:rsidRPr="00294C73">
        <w:rPr>
          <w:rFonts w:ascii="Times New Roman" w:hAnsi="Times New Roman"/>
          <w:sz w:val="24"/>
          <w:szCs w:val="24"/>
          <w:lang w:val="ro-RO"/>
        </w:rPr>
        <w:t>Se pot amplasa doar construcțiile provizorii din lemn (construcții modulare, containere acoperite pe exterior cu lemn / lambriu lemn)</w:t>
      </w:r>
      <w:r w:rsidR="00937B63" w:rsidRPr="00294C73">
        <w:rPr>
          <w:rFonts w:ascii="Times New Roman" w:hAnsi="Times New Roman"/>
          <w:sz w:val="24"/>
          <w:szCs w:val="24"/>
          <w:lang w:val="ro-RO"/>
        </w:rPr>
        <w:t xml:space="preserve"> fără fundație sau tonete</w:t>
      </w:r>
      <w:r w:rsidR="00E05150" w:rsidRPr="00294C73">
        <w:rPr>
          <w:rFonts w:ascii="Times New Roman" w:hAnsi="Times New Roman"/>
          <w:sz w:val="24"/>
          <w:szCs w:val="24"/>
          <w:lang w:val="ro-RO"/>
        </w:rPr>
        <w:t xml:space="preserve">, modelul si designul fiind supus </w:t>
      </w:r>
      <w:proofErr w:type="spellStart"/>
      <w:r w:rsidR="00E05150" w:rsidRPr="00294C73">
        <w:rPr>
          <w:rFonts w:ascii="Times New Roman" w:hAnsi="Times New Roman"/>
          <w:sz w:val="24"/>
          <w:szCs w:val="24"/>
          <w:lang w:val="ro-RO"/>
        </w:rPr>
        <w:t>apropbării</w:t>
      </w:r>
      <w:proofErr w:type="spellEnd"/>
      <w:r w:rsidR="00E05150" w:rsidRPr="00294C73">
        <w:rPr>
          <w:rFonts w:ascii="Times New Roman" w:hAnsi="Times New Roman"/>
          <w:sz w:val="24"/>
          <w:szCs w:val="24"/>
          <w:lang w:val="ro-RO"/>
        </w:rPr>
        <w:t xml:space="preserve"> prealabile de către </w:t>
      </w:r>
      <w:proofErr w:type="spellStart"/>
      <w:r w:rsidR="00E05150" w:rsidRPr="00294C73">
        <w:rPr>
          <w:rFonts w:ascii="Times New Roman" w:hAnsi="Times New Roman"/>
          <w:sz w:val="24"/>
          <w:szCs w:val="24"/>
          <w:lang w:val="ro-RO"/>
        </w:rPr>
        <w:t>Administraţia</w:t>
      </w:r>
      <w:proofErr w:type="spellEnd"/>
      <w:r w:rsidR="00E05150" w:rsidRPr="00294C73">
        <w:rPr>
          <w:rFonts w:ascii="Times New Roman" w:hAnsi="Times New Roman"/>
          <w:sz w:val="24"/>
          <w:szCs w:val="24"/>
          <w:lang w:val="ro-RO"/>
        </w:rPr>
        <w:t xml:space="preserve"> Grădinii Zoologice Si A Platoului </w:t>
      </w:r>
      <w:proofErr w:type="spellStart"/>
      <w:r w:rsidR="00E05150" w:rsidRPr="00294C73">
        <w:rPr>
          <w:rFonts w:ascii="Times New Roman" w:hAnsi="Times New Roman"/>
          <w:sz w:val="24"/>
          <w:szCs w:val="24"/>
          <w:lang w:val="ro-RO"/>
        </w:rPr>
        <w:t>Cornesti</w:t>
      </w:r>
      <w:proofErr w:type="spellEnd"/>
      <w:r w:rsidR="00937B63" w:rsidRPr="00294C73">
        <w:rPr>
          <w:rFonts w:ascii="Times New Roman" w:hAnsi="Times New Roman"/>
          <w:sz w:val="24"/>
          <w:szCs w:val="24"/>
          <w:lang w:val="ro-RO"/>
        </w:rPr>
        <w:t>;</w:t>
      </w:r>
    </w:p>
    <w:p w14:paraId="15BC5D1D" w14:textId="34123581" w:rsidR="004B6314" w:rsidRPr="00294C73" w:rsidRDefault="00194EDD" w:rsidP="00E05150">
      <w:pPr>
        <w:pStyle w:val="ListParagraph"/>
        <w:widowControl w:val="0"/>
        <w:numPr>
          <w:ilvl w:val="1"/>
          <w:numId w:val="44"/>
        </w:numPr>
        <w:autoSpaceDE w:val="0"/>
        <w:autoSpaceDN w:val="0"/>
        <w:adjustRightInd w:val="0"/>
        <w:spacing w:after="0" w:line="360" w:lineRule="auto"/>
        <w:ind w:right="64"/>
        <w:jc w:val="both"/>
        <w:rPr>
          <w:rFonts w:ascii="Times New Roman" w:hAnsi="Times New Roman"/>
          <w:w w:val="102"/>
          <w:sz w:val="24"/>
          <w:szCs w:val="24"/>
          <w:lang w:val="ro-RO"/>
        </w:rPr>
      </w:pPr>
      <w:r w:rsidRPr="00294C73">
        <w:rPr>
          <w:rFonts w:ascii="Times New Roman" w:hAnsi="Times New Roman"/>
          <w:sz w:val="24"/>
          <w:szCs w:val="24"/>
          <w:lang w:val="ro-RO"/>
        </w:rPr>
        <w:t xml:space="preserve">În </w:t>
      </w:r>
      <w:proofErr w:type="spellStart"/>
      <w:r w:rsidRPr="00294C73">
        <w:rPr>
          <w:rFonts w:ascii="Times New Roman" w:hAnsi="Times New Roman"/>
          <w:sz w:val="24"/>
          <w:szCs w:val="24"/>
          <w:lang w:val="ro-RO"/>
        </w:rPr>
        <w:t>situaţia</w:t>
      </w:r>
      <w:proofErr w:type="spellEnd"/>
      <w:r w:rsidRPr="00294C73">
        <w:rPr>
          <w:rFonts w:ascii="Times New Roman" w:hAnsi="Times New Roman"/>
          <w:sz w:val="24"/>
          <w:szCs w:val="24"/>
          <w:lang w:val="ro-RO"/>
        </w:rPr>
        <w:t xml:space="preserve"> în care în </w:t>
      </w:r>
      <w:proofErr w:type="spellStart"/>
      <w:r w:rsidRPr="00294C73">
        <w:rPr>
          <w:rFonts w:ascii="Times New Roman" w:hAnsi="Times New Roman"/>
          <w:sz w:val="24"/>
          <w:szCs w:val="24"/>
          <w:lang w:val="ro-RO"/>
        </w:rPr>
        <w:t>locaţia</w:t>
      </w:r>
      <w:proofErr w:type="spellEnd"/>
      <w:r w:rsidRPr="00294C73">
        <w:rPr>
          <w:rFonts w:ascii="Times New Roman" w:hAnsi="Times New Roman"/>
          <w:sz w:val="24"/>
          <w:szCs w:val="24"/>
          <w:lang w:val="ro-RO"/>
        </w:rPr>
        <w:t xml:space="preserve"> pe care a fost amplasată </w:t>
      </w:r>
      <w:proofErr w:type="spellStart"/>
      <w:r w:rsidRPr="00294C73">
        <w:rPr>
          <w:rFonts w:ascii="Times New Roman" w:hAnsi="Times New Roman"/>
          <w:sz w:val="24"/>
          <w:szCs w:val="24"/>
          <w:lang w:val="ro-RO"/>
        </w:rPr>
        <w:t>con</w:t>
      </w:r>
      <w:r w:rsidR="00AE023F" w:rsidRPr="00294C73">
        <w:rPr>
          <w:rFonts w:ascii="Times New Roman" w:hAnsi="Times New Roman"/>
          <w:sz w:val="24"/>
          <w:szCs w:val="24"/>
          <w:lang w:val="ro-RO"/>
        </w:rPr>
        <w:t>strucţia</w:t>
      </w:r>
      <w:proofErr w:type="spellEnd"/>
      <w:r w:rsidR="00AE023F" w:rsidRPr="00294C73">
        <w:rPr>
          <w:rFonts w:ascii="Times New Roman" w:hAnsi="Times New Roman"/>
          <w:sz w:val="24"/>
          <w:szCs w:val="24"/>
          <w:lang w:val="ro-RO"/>
        </w:rPr>
        <w:t xml:space="preserve"> </w:t>
      </w:r>
      <w:r w:rsidR="00B27CD4" w:rsidRPr="00294C73">
        <w:rPr>
          <w:rFonts w:ascii="Times New Roman" w:hAnsi="Times New Roman"/>
          <w:sz w:val="24"/>
          <w:szCs w:val="24"/>
          <w:lang w:val="ro-RO"/>
        </w:rPr>
        <w:t>provizorie din lemn (construcții modulare, containere acoperite pe exterior cu lemn / lambriu lemn)</w:t>
      </w:r>
      <w:r w:rsidR="00937B63" w:rsidRPr="00294C73">
        <w:rPr>
          <w:rFonts w:ascii="Times New Roman" w:hAnsi="Times New Roman"/>
          <w:sz w:val="24"/>
          <w:szCs w:val="24"/>
          <w:lang w:val="ro-RO"/>
        </w:rPr>
        <w:t xml:space="preserve"> fără fundație sau toneta,</w:t>
      </w:r>
      <w:r w:rsidR="00B27CD4" w:rsidRPr="00294C73">
        <w:rPr>
          <w:rFonts w:ascii="Times New Roman" w:hAnsi="Times New Roman"/>
          <w:b/>
          <w:bCs/>
          <w:spacing w:val="-2"/>
          <w:sz w:val="24"/>
          <w:szCs w:val="24"/>
          <w:lang w:val="ro-RO"/>
        </w:rPr>
        <w:t xml:space="preserve"> </w:t>
      </w:r>
      <w:r w:rsidRPr="00294C73">
        <w:rPr>
          <w:rFonts w:ascii="Times New Roman" w:hAnsi="Times New Roman"/>
          <w:sz w:val="24"/>
          <w:szCs w:val="24"/>
          <w:lang w:val="ro-RO"/>
        </w:rPr>
        <w:t xml:space="preserve">se efectuează lucrări de utilitate publică, care impun încetarea Contractului de </w:t>
      </w:r>
      <w:r w:rsidR="00EB5A3B" w:rsidRPr="00294C73">
        <w:rPr>
          <w:rFonts w:ascii="Times New Roman" w:hAnsi="Times New Roman"/>
          <w:sz w:val="24"/>
          <w:szCs w:val="24"/>
          <w:lang w:val="ro-RO"/>
        </w:rPr>
        <w:t xml:space="preserve">locațiune </w:t>
      </w:r>
      <w:r w:rsidRPr="00294C73">
        <w:rPr>
          <w:rFonts w:ascii="Times New Roman" w:hAnsi="Times New Roman"/>
          <w:sz w:val="24"/>
          <w:szCs w:val="24"/>
          <w:lang w:val="ro-RO"/>
        </w:rPr>
        <w:t xml:space="preserve">  înainte de ajungere la termen,  </w:t>
      </w:r>
      <w:bookmarkStart w:id="10" w:name="_Hlk19207667"/>
      <w:r w:rsidRPr="00294C73">
        <w:rPr>
          <w:rFonts w:ascii="Times New Roman" w:hAnsi="Times New Roman"/>
          <w:sz w:val="24"/>
          <w:szCs w:val="24"/>
          <w:lang w:val="ro-RO"/>
        </w:rPr>
        <w:t xml:space="preserve">acesta se va ridica de către </w:t>
      </w:r>
      <w:r w:rsidR="008A3485" w:rsidRPr="00294C73">
        <w:rPr>
          <w:rFonts w:ascii="Times New Roman" w:hAnsi="Times New Roman"/>
          <w:sz w:val="24"/>
          <w:szCs w:val="24"/>
          <w:lang w:val="ro-RO"/>
        </w:rPr>
        <w:t>Administrația Grădinii Zoologice și al Platoului Cornești</w:t>
      </w:r>
      <w:r w:rsidRPr="00294C73">
        <w:rPr>
          <w:rFonts w:ascii="Times New Roman" w:hAnsi="Times New Roman"/>
          <w:sz w:val="24"/>
          <w:szCs w:val="24"/>
          <w:lang w:val="ro-RO"/>
        </w:rPr>
        <w:t xml:space="preserve">, de pe domeniul public, la </w:t>
      </w:r>
      <w:proofErr w:type="spellStart"/>
      <w:r w:rsidRPr="00294C73">
        <w:rPr>
          <w:rFonts w:ascii="Times New Roman" w:hAnsi="Times New Roman"/>
          <w:sz w:val="24"/>
          <w:szCs w:val="24"/>
          <w:lang w:val="ro-RO"/>
        </w:rPr>
        <w:t>somaţia</w:t>
      </w:r>
      <w:proofErr w:type="spellEnd"/>
      <w:r w:rsidRPr="00294C73">
        <w:rPr>
          <w:rFonts w:ascii="Times New Roman" w:hAnsi="Times New Roman"/>
          <w:sz w:val="24"/>
          <w:szCs w:val="24"/>
          <w:lang w:val="ro-RO"/>
        </w:rPr>
        <w:t xml:space="preserve"> prealabila a </w:t>
      </w:r>
      <w:r w:rsidR="008A3485" w:rsidRPr="00294C73">
        <w:rPr>
          <w:rFonts w:ascii="Times New Roman" w:hAnsi="Times New Roman"/>
          <w:sz w:val="24"/>
          <w:szCs w:val="24"/>
          <w:lang w:val="ro-RO"/>
        </w:rPr>
        <w:t>locatarului</w:t>
      </w:r>
      <w:r w:rsidRPr="00294C73">
        <w:rPr>
          <w:rFonts w:ascii="Times New Roman" w:hAnsi="Times New Roman"/>
          <w:sz w:val="24"/>
          <w:szCs w:val="24"/>
          <w:lang w:val="ro-RO"/>
        </w:rPr>
        <w:t xml:space="preserve">, </w:t>
      </w:r>
      <w:r w:rsidRPr="00294C73">
        <w:rPr>
          <w:rFonts w:ascii="Times New Roman" w:hAnsi="Times New Roman"/>
          <w:sz w:val="24"/>
          <w:szCs w:val="24"/>
          <w:lang w:val="ro-RO"/>
        </w:rPr>
        <w:lastRenderedPageBreak/>
        <w:t xml:space="preserve">urmând a fi amplasat temporar pe o altă locație stabilită de către proprietar. În cazul în care </w:t>
      </w:r>
      <w:proofErr w:type="spellStart"/>
      <w:r w:rsidRPr="00294C73">
        <w:rPr>
          <w:rFonts w:ascii="Times New Roman" w:hAnsi="Times New Roman"/>
          <w:sz w:val="24"/>
          <w:szCs w:val="24"/>
          <w:lang w:val="ro-RO"/>
        </w:rPr>
        <w:t>situaţia</w:t>
      </w:r>
      <w:proofErr w:type="spellEnd"/>
      <w:r w:rsidRPr="00294C73">
        <w:rPr>
          <w:rFonts w:ascii="Times New Roman" w:hAnsi="Times New Roman"/>
          <w:sz w:val="24"/>
          <w:szCs w:val="24"/>
          <w:lang w:val="ro-RO"/>
        </w:rPr>
        <w:t xml:space="preserve"> permite, </w:t>
      </w:r>
      <w:proofErr w:type="spellStart"/>
      <w:r w:rsidRPr="00294C73">
        <w:rPr>
          <w:rFonts w:ascii="Times New Roman" w:hAnsi="Times New Roman"/>
          <w:sz w:val="24"/>
          <w:szCs w:val="24"/>
          <w:lang w:val="ro-RO"/>
        </w:rPr>
        <w:t>construcţia</w:t>
      </w:r>
      <w:proofErr w:type="spellEnd"/>
      <w:r w:rsidRPr="00294C73">
        <w:rPr>
          <w:rFonts w:ascii="Times New Roman" w:hAnsi="Times New Roman"/>
          <w:sz w:val="24"/>
          <w:szCs w:val="24"/>
          <w:lang w:val="ro-RO"/>
        </w:rPr>
        <w:t xml:space="preserve"> </w:t>
      </w:r>
      <w:r w:rsidR="00B27CD4" w:rsidRPr="00294C73">
        <w:rPr>
          <w:rFonts w:ascii="Times New Roman" w:hAnsi="Times New Roman"/>
          <w:sz w:val="24"/>
          <w:szCs w:val="24"/>
          <w:lang w:val="ro-RO"/>
        </w:rPr>
        <w:t>provizorie din lemn (construcții modulare, containere acoperite pe exterior cu lemn / lambriu lemn)</w:t>
      </w:r>
      <w:r w:rsidR="00B27CD4" w:rsidRPr="00294C73">
        <w:rPr>
          <w:rFonts w:ascii="Times New Roman" w:hAnsi="Times New Roman"/>
          <w:b/>
          <w:bCs/>
          <w:spacing w:val="-2"/>
          <w:sz w:val="24"/>
          <w:szCs w:val="24"/>
          <w:lang w:val="ro-RO"/>
        </w:rPr>
        <w:t xml:space="preserve"> </w:t>
      </w:r>
      <w:r w:rsidRPr="00294C73">
        <w:rPr>
          <w:rFonts w:ascii="Times New Roman" w:hAnsi="Times New Roman"/>
          <w:sz w:val="24"/>
          <w:szCs w:val="24"/>
          <w:lang w:val="ro-RO"/>
        </w:rPr>
        <w:t xml:space="preserve"> va reveni pe vechea locație.</w:t>
      </w:r>
      <w:bookmarkEnd w:id="10"/>
    </w:p>
    <w:p w14:paraId="212DD028" w14:textId="48111376" w:rsidR="004B6314" w:rsidRPr="00294C73" w:rsidRDefault="00194EDD" w:rsidP="00E05150">
      <w:pPr>
        <w:pStyle w:val="ListParagraph"/>
        <w:widowControl w:val="0"/>
        <w:numPr>
          <w:ilvl w:val="1"/>
          <w:numId w:val="44"/>
        </w:numPr>
        <w:autoSpaceDE w:val="0"/>
        <w:autoSpaceDN w:val="0"/>
        <w:adjustRightInd w:val="0"/>
        <w:spacing w:after="0" w:line="360" w:lineRule="auto"/>
        <w:ind w:right="64"/>
        <w:jc w:val="both"/>
        <w:rPr>
          <w:rFonts w:ascii="Times New Roman" w:hAnsi="Times New Roman"/>
          <w:w w:val="102"/>
          <w:sz w:val="24"/>
          <w:szCs w:val="24"/>
          <w:lang w:val="ro-RO"/>
        </w:rPr>
      </w:pPr>
      <w:proofErr w:type="spellStart"/>
      <w:r w:rsidRPr="00294C73">
        <w:rPr>
          <w:rFonts w:ascii="Times New Roman" w:hAnsi="Times New Roman"/>
          <w:sz w:val="24"/>
          <w:szCs w:val="24"/>
          <w:lang w:val="ro-RO"/>
        </w:rPr>
        <w:t>Somaţia</w:t>
      </w:r>
      <w:proofErr w:type="spellEnd"/>
      <w:r w:rsidRPr="00294C73">
        <w:rPr>
          <w:rFonts w:ascii="Times New Roman" w:hAnsi="Times New Roman"/>
          <w:sz w:val="24"/>
          <w:szCs w:val="24"/>
          <w:lang w:val="ro-RO"/>
        </w:rPr>
        <w:t xml:space="preserve"> se comunică </w:t>
      </w:r>
      <w:r w:rsidR="008A3485" w:rsidRPr="00294C73">
        <w:rPr>
          <w:rFonts w:ascii="Times New Roman" w:hAnsi="Times New Roman"/>
          <w:sz w:val="24"/>
          <w:szCs w:val="24"/>
          <w:lang w:val="ro-RO"/>
        </w:rPr>
        <w:t xml:space="preserve">locatorului </w:t>
      </w:r>
      <w:r w:rsidRPr="00294C73">
        <w:rPr>
          <w:rFonts w:ascii="Times New Roman" w:hAnsi="Times New Roman"/>
          <w:sz w:val="24"/>
          <w:szCs w:val="24"/>
          <w:lang w:val="ro-RO"/>
        </w:rPr>
        <w:t xml:space="preserve">cu cel </w:t>
      </w:r>
      <w:proofErr w:type="spellStart"/>
      <w:r w:rsidRPr="00294C73">
        <w:rPr>
          <w:rFonts w:ascii="Times New Roman" w:hAnsi="Times New Roman"/>
          <w:sz w:val="24"/>
          <w:szCs w:val="24"/>
          <w:lang w:val="ro-RO"/>
        </w:rPr>
        <w:t>puţin</w:t>
      </w:r>
      <w:proofErr w:type="spellEnd"/>
      <w:r w:rsidRPr="00294C73">
        <w:rPr>
          <w:rFonts w:ascii="Times New Roman" w:hAnsi="Times New Roman"/>
          <w:sz w:val="24"/>
          <w:szCs w:val="24"/>
          <w:lang w:val="ro-RO"/>
        </w:rPr>
        <w:t xml:space="preserve"> </w:t>
      </w:r>
      <w:r w:rsidRPr="00294C73">
        <w:rPr>
          <w:rFonts w:ascii="Times New Roman" w:hAnsi="Times New Roman"/>
          <w:b/>
          <w:bCs/>
          <w:sz w:val="24"/>
          <w:szCs w:val="24"/>
          <w:lang w:val="ro-RO"/>
        </w:rPr>
        <w:t>15 (</w:t>
      </w:r>
      <w:proofErr w:type="spellStart"/>
      <w:r w:rsidRPr="00294C73">
        <w:rPr>
          <w:rFonts w:ascii="Times New Roman" w:hAnsi="Times New Roman"/>
          <w:b/>
          <w:bCs/>
          <w:sz w:val="24"/>
          <w:szCs w:val="24"/>
          <w:lang w:val="ro-RO"/>
        </w:rPr>
        <w:t>cinsprezece</w:t>
      </w:r>
      <w:proofErr w:type="spellEnd"/>
      <w:r w:rsidRPr="00294C73">
        <w:rPr>
          <w:rFonts w:ascii="Times New Roman" w:hAnsi="Times New Roman"/>
          <w:b/>
          <w:bCs/>
          <w:sz w:val="24"/>
          <w:szCs w:val="24"/>
          <w:lang w:val="ro-RO"/>
        </w:rPr>
        <w:t>)</w:t>
      </w:r>
      <w:r w:rsidRPr="00294C73">
        <w:rPr>
          <w:rFonts w:ascii="Times New Roman" w:hAnsi="Times New Roman"/>
          <w:sz w:val="24"/>
          <w:szCs w:val="24"/>
          <w:lang w:val="ro-RO"/>
        </w:rPr>
        <w:t xml:space="preserve"> zile înainte de data limită a ridicării </w:t>
      </w:r>
      <w:proofErr w:type="spellStart"/>
      <w:r w:rsidRPr="00294C73">
        <w:rPr>
          <w:rFonts w:ascii="Times New Roman" w:hAnsi="Times New Roman"/>
          <w:sz w:val="24"/>
          <w:szCs w:val="24"/>
          <w:lang w:val="ro-RO"/>
        </w:rPr>
        <w:t>cons</w:t>
      </w:r>
      <w:r w:rsidR="00AE023F" w:rsidRPr="00294C73">
        <w:rPr>
          <w:rFonts w:ascii="Times New Roman" w:hAnsi="Times New Roman"/>
          <w:sz w:val="24"/>
          <w:szCs w:val="24"/>
          <w:lang w:val="ro-RO"/>
        </w:rPr>
        <w:t>trucţiei</w:t>
      </w:r>
      <w:proofErr w:type="spellEnd"/>
      <w:r w:rsidR="00AE023F" w:rsidRPr="00294C73">
        <w:rPr>
          <w:rFonts w:ascii="Times New Roman" w:hAnsi="Times New Roman"/>
          <w:sz w:val="24"/>
          <w:szCs w:val="24"/>
          <w:lang w:val="ro-RO"/>
        </w:rPr>
        <w:t xml:space="preserve"> </w:t>
      </w:r>
      <w:r w:rsidR="00B27CD4" w:rsidRPr="00294C73">
        <w:rPr>
          <w:rFonts w:ascii="Times New Roman" w:hAnsi="Times New Roman"/>
          <w:sz w:val="24"/>
          <w:szCs w:val="24"/>
          <w:lang w:val="ro-RO"/>
        </w:rPr>
        <w:t>provizorii din lemn (construcții modulare, containere acoperite pe exterior cu lemn / lambriu lemn)</w:t>
      </w:r>
      <w:r w:rsidR="00937B63" w:rsidRPr="00294C73">
        <w:rPr>
          <w:rFonts w:ascii="Times New Roman" w:hAnsi="Times New Roman"/>
          <w:sz w:val="24"/>
          <w:szCs w:val="24"/>
          <w:lang w:val="ro-RO"/>
        </w:rPr>
        <w:t xml:space="preserve"> fără fundație sau a tonetei</w:t>
      </w:r>
    </w:p>
    <w:p w14:paraId="136CD286" w14:textId="22ED4295" w:rsidR="00194EDD" w:rsidRPr="00294C73" w:rsidRDefault="00194EDD" w:rsidP="00B01191">
      <w:pPr>
        <w:pStyle w:val="ListParagraph"/>
        <w:widowControl w:val="0"/>
        <w:numPr>
          <w:ilvl w:val="1"/>
          <w:numId w:val="44"/>
        </w:numPr>
        <w:autoSpaceDE w:val="0"/>
        <w:autoSpaceDN w:val="0"/>
        <w:adjustRightInd w:val="0"/>
        <w:spacing w:after="0" w:line="360" w:lineRule="auto"/>
        <w:ind w:right="64"/>
        <w:jc w:val="both"/>
        <w:rPr>
          <w:rFonts w:ascii="Times New Roman" w:hAnsi="Times New Roman"/>
          <w:w w:val="102"/>
          <w:sz w:val="24"/>
          <w:szCs w:val="24"/>
          <w:lang w:val="ro-RO"/>
        </w:rPr>
      </w:pPr>
      <w:proofErr w:type="spellStart"/>
      <w:r w:rsidRPr="00294C73">
        <w:rPr>
          <w:rFonts w:ascii="Times New Roman" w:hAnsi="Times New Roman"/>
          <w:sz w:val="24"/>
          <w:szCs w:val="24"/>
          <w:lang w:val="ro-RO"/>
        </w:rPr>
        <w:t>Construcţiile</w:t>
      </w:r>
      <w:proofErr w:type="spellEnd"/>
      <w:r w:rsidRPr="00294C73">
        <w:rPr>
          <w:rFonts w:ascii="Times New Roman" w:hAnsi="Times New Roman"/>
          <w:sz w:val="24"/>
          <w:szCs w:val="24"/>
          <w:lang w:val="ro-RO"/>
        </w:rPr>
        <w:t xml:space="preserve"> </w:t>
      </w:r>
      <w:r w:rsidR="00B27CD4"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fără fundație sau tonetele,</w:t>
      </w:r>
      <w:r w:rsidR="00B27CD4" w:rsidRPr="00294C73">
        <w:rPr>
          <w:rFonts w:ascii="Times New Roman" w:hAnsi="Times New Roman"/>
          <w:b/>
          <w:bCs/>
          <w:spacing w:val="-2"/>
          <w:sz w:val="24"/>
          <w:szCs w:val="24"/>
          <w:lang w:val="ro-RO"/>
        </w:rPr>
        <w:t xml:space="preserve"> </w:t>
      </w:r>
      <w:r w:rsidR="008A3485" w:rsidRPr="00294C73">
        <w:rPr>
          <w:rFonts w:ascii="Times New Roman" w:hAnsi="Times New Roman"/>
          <w:sz w:val="24"/>
          <w:szCs w:val="24"/>
          <w:lang w:val="ro-RO"/>
        </w:rPr>
        <w:t>vor</w:t>
      </w:r>
      <w:r w:rsidRPr="00294C73">
        <w:rPr>
          <w:rFonts w:ascii="Times New Roman" w:hAnsi="Times New Roman"/>
          <w:sz w:val="24"/>
          <w:szCs w:val="24"/>
          <w:lang w:val="ro-RO"/>
        </w:rPr>
        <w:t xml:space="preserve"> fi racordate la curent electric</w:t>
      </w:r>
      <w:r w:rsidR="008A3485" w:rsidRPr="00294C73">
        <w:rPr>
          <w:rFonts w:ascii="Times New Roman" w:hAnsi="Times New Roman"/>
          <w:sz w:val="24"/>
          <w:szCs w:val="24"/>
          <w:lang w:val="ro-RO"/>
        </w:rPr>
        <w:t>, apă și canalizare</w:t>
      </w:r>
      <w:r w:rsidRPr="00294C73">
        <w:rPr>
          <w:rFonts w:ascii="Times New Roman" w:hAnsi="Times New Roman"/>
          <w:sz w:val="24"/>
          <w:szCs w:val="24"/>
          <w:lang w:val="ro-RO"/>
        </w:rPr>
        <w:t xml:space="preserve"> pe cheltuiala  </w:t>
      </w:r>
      <w:r w:rsidR="008A3485" w:rsidRPr="00294C73">
        <w:rPr>
          <w:rFonts w:ascii="Times New Roman" w:hAnsi="Times New Roman"/>
          <w:sz w:val="24"/>
          <w:szCs w:val="24"/>
          <w:lang w:val="ro-RO"/>
        </w:rPr>
        <w:t>locatarului</w:t>
      </w:r>
      <w:r w:rsidRPr="00294C73">
        <w:rPr>
          <w:rFonts w:ascii="Times New Roman" w:hAnsi="Times New Roman"/>
          <w:sz w:val="24"/>
          <w:szCs w:val="24"/>
          <w:lang w:val="ro-RO"/>
        </w:rPr>
        <w:t xml:space="preserve">, </w:t>
      </w:r>
      <w:r w:rsidR="008A3485" w:rsidRPr="00294C73">
        <w:rPr>
          <w:rFonts w:ascii="Times New Roman" w:hAnsi="Times New Roman"/>
          <w:sz w:val="24"/>
          <w:szCs w:val="24"/>
          <w:lang w:val="ro-RO"/>
        </w:rPr>
        <w:t>respectiv locatorul î</w:t>
      </w:r>
      <w:r w:rsidRPr="00294C73">
        <w:rPr>
          <w:rFonts w:ascii="Times New Roman" w:hAnsi="Times New Roman"/>
          <w:sz w:val="24"/>
          <w:szCs w:val="24"/>
          <w:lang w:val="ro-RO"/>
        </w:rPr>
        <w:t>ncheie</w:t>
      </w:r>
      <w:r w:rsidR="008A3485" w:rsidRPr="00294C73">
        <w:rPr>
          <w:rFonts w:ascii="Times New Roman" w:hAnsi="Times New Roman"/>
          <w:sz w:val="24"/>
          <w:szCs w:val="24"/>
          <w:lang w:val="ro-RO"/>
        </w:rPr>
        <w:t xml:space="preserve"> </w:t>
      </w:r>
      <w:r w:rsidRPr="00294C73">
        <w:rPr>
          <w:rFonts w:ascii="Times New Roman" w:hAnsi="Times New Roman"/>
          <w:sz w:val="24"/>
          <w:szCs w:val="24"/>
          <w:lang w:val="ro-RO"/>
        </w:rPr>
        <w:t>contracte cu furnizorii</w:t>
      </w:r>
      <w:r w:rsidR="008A3485" w:rsidRPr="00294C73">
        <w:rPr>
          <w:rFonts w:ascii="Times New Roman" w:hAnsi="Times New Roman"/>
          <w:sz w:val="24"/>
          <w:szCs w:val="24"/>
          <w:lang w:val="ro-RO"/>
        </w:rPr>
        <w:t xml:space="preserve"> după adjudecarea licitației.</w:t>
      </w:r>
    </w:p>
    <w:p w14:paraId="4BAA4B2C" w14:textId="77777777" w:rsidR="001B733A" w:rsidRPr="00294C73" w:rsidRDefault="001B733A" w:rsidP="009E1008">
      <w:pPr>
        <w:widowControl w:val="0"/>
        <w:autoSpaceDE w:val="0"/>
        <w:autoSpaceDN w:val="0"/>
        <w:adjustRightInd w:val="0"/>
        <w:spacing w:after="0" w:line="360" w:lineRule="auto"/>
        <w:ind w:right="-17"/>
        <w:jc w:val="both"/>
        <w:rPr>
          <w:rFonts w:ascii="Times New Roman" w:hAnsi="Times New Roman"/>
          <w:sz w:val="24"/>
          <w:szCs w:val="24"/>
          <w:lang w:val="ro-RO"/>
        </w:rPr>
      </w:pPr>
    </w:p>
    <w:p w14:paraId="5C749EE8" w14:textId="77777777" w:rsidR="00AC39FD" w:rsidRPr="00294C73" w:rsidRDefault="00194EDD" w:rsidP="00B01191">
      <w:pPr>
        <w:pStyle w:val="ListParagraph"/>
        <w:widowControl w:val="0"/>
        <w:numPr>
          <w:ilvl w:val="0"/>
          <w:numId w:val="44"/>
        </w:numPr>
        <w:autoSpaceDE w:val="0"/>
        <w:autoSpaceDN w:val="0"/>
        <w:adjustRightInd w:val="0"/>
        <w:spacing w:after="0" w:line="360" w:lineRule="auto"/>
        <w:ind w:right="-17"/>
        <w:jc w:val="both"/>
        <w:rPr>
          <w:rFonts w:ascii="Times New Roman" w:hAnsi="Times New Roman"/>
          <w:sz w:val="24"/>
          <w:szCs w:val="24"/>
          <w:lang w:val="ro-RO"/>
        </w:rPr>
      </w:pPr>
      <w:r w:rsidRPr="00294C73">
        <w:rPr>
          <w:rFonts w:ascii="Times New Roman" w:hAnsi="Times New Roman"/>
          <w:b/>
          <w:bCs/>
          <w:sz w:val="24"/>
          <w:szCs w:val="24"/>
          <w:lang w:val="ro-RO"/>
        </w:rPr>
        <w:t>GARANȚIA DE PARTICIPARE:</w:t>
      </w:r>
    </w:p>
    <w:p w14:paraId="5E7EF9D9" w14:textId="77777777" w:rsidR="00B274E0" w:rsidRPr="00294C73" w:rsidRDefault="00194EDD" w:rsidP="00B274E0">
      <w:pPr>
        <w:pStyle w:val="ListParagraph"/>
        <w:widowControl w:val="0"/>
        <w:autoSpaceDE w:val="0"/>
        <w:autoSpaceDN w:val="0"/>
        <w:adjustRightInd w:val="0"/>
        <w:spacing w:after="0" w:line="360" w:lineRule="auto"/>
        <w:ind w:left="709" w:right="-17"/>
        <w:jc w:val="both"/>
        <w:rPr>
          <w:rFonts w:ascii="Times New Roman" w:hAnsi="Times New Roman"/>
          <w:sz w:val="24"/>
          <w:szCs w:val="24"/>
          <w:lang w:val="ro-RO"/>
        </w:rPr>
      </w:pPr>
      <w:r w:rsidRPr="00294C73">
        <w:rPr>
          <w:rFonts w:ascii="Times New Roman" w:hAnsi="Times New Roman"/>
          <w:sz w:val="24"/>
          <w:szCs w:val="24"/>
          <w:lang w:val="ro-RO"/>
        </w:rPr>
        <w:t xml:space="preserve">Pentru participarea  la </w:t>
      </w:r>
      <w:proofErr w:type="spellStart"/>
      <w:r w:rsidRPr="00294C73">
        <w:rPr>
          <w:rFonts w:ascii="Times New Roman" w:hAnsi="Times New Roman"/>
          <w:sz w:val="24"/>
          <w:szCs w:val="24"/>
          <w:lang w:val="ro-RO"/>
        </w:rPr>
        <w:t>licitaţie</w:t>
      </w:r>
      <w:proofErr w:type="spellEnd"/>
      <w:r w:rsidRPr="00294C73">
        <w:rPr>
          <w:rFonts w:ascii="Times New Roman" w:hAnsi="Times New Roman"/>
          <w:sz w:val="24"/>
          <w:szCs w:val="24"/>
          <w:lang w:val="ro-RO"/>
        </w:rPr>
        <w:t xml:space="preserve">, </w:t>
      </w:r>
      <w:proofErr w:type="spellStart"/>
      <w:r w:rsidRPr="00294C73">
        <w:rPr>
          <w:rFonts w:ascii="Times New Roman" w:hAnsi="Times New Roman"/>
          <w:sz w:val="24"/>
          <w:szCs w:val="24"/>
          <w:lang w:val="ro-RO"/>
        </w:rPr>
        <w:t>solicitanţii</w:t>
      </w:r>
      <w:proofErr w:type="spellEnd"/>
      <w:r w:rsidRPr="00294C73">
        <w:rPr>
          <w:rFonts w:ascii="Times New Roman" w:hAnsi="Times New Roman"/>
          <w:sz w:val="24"/>
          <w:szCs w:val="24"/>
          <w:lang w:val="ro-RO"/>
        </w:rPr>
        <w:t xml:space="preserve">  sunt </w:t>
      </w:r>
      <w:proofErr w:type="spellStart"/>
      <w:r w:rsidRPr="00294C73">
        <w:rPr>
          <w:rFonts w:ascii="Times New Roman" w:hAnsi="Times New Roman"/>
          <w:sz w:val="24"/>
          <w:szCs w:val="24"/>
          <w:lang w:val="ro-RO"/>
        </w:rPr>
        <w:t>obligaţi</w:t>
      </w:r>
      <w:proofErr w:type="spellEnd"/>
      <w:r w:rsidRPr="00294C73">
        <w:rPr>
          <w:rFonts w:ascii="Times New Roman" w:hAnsi="Times New Roman"/>
          <w:sz w:val="24"/>
          <w:szCs w:val="24"/>
          <w:lang w:val="ro-RO"/>
        </w:rPr>
        <w:t xml:space="preserve"> să depună la casieria </w:t>
      </w:r>
      <w:r w:rsidR="00D85C15" w:rsidRPr="00294C73">
        <w:rPr>
          <w:rFonts w:ascii="Times New Roman" w:hAnsi="Times New Roman"/>
          <w:sz w:val="24"/>
          <w:szCs w:val="24"/>
          <w:lang w:val="ro-RO"/>
        </w:rPr>
        <w:t>Administrației Grădinii Zoologice și al Platoului Cornești</w:t>
      </w:r>
      <w:r w:rsidRPr="00294C73">
        <w:rPr>
          <w:rFonts w:ascii="Times New Roman" w:hAnsi="Times New Roman"/>
          <w:sz w:val="24"/>
          <w:szCs w:val="24"/>
          <w:lang w:val="ro-RO"/>
        </w:rPr>
        <w:t xml:space="preserve">, </w:t>
      </w:r>
      <w:proofErr w:type="spellStart"/>
      <w:r w:rsidRPr="00294C73">
        <w:rPr>
          <w:rFonts w:ascii="Times New Roman" w:hAnsi="Times New Roman"/>
          <w:b/>
          <w:bCs/>
          <w:sz w:val="24"/>
          <w:szCs w:val="24"/>
          <w:lang w:val="ro-RO"/>
        </w:rPr>
        <w:t>garanţia</w:t>
      </w:r>
      <w:proofErr w:type="spellEnd"/>
      <w:r w:rsidRPr="00294C73">
        <w:rPr>
          <w:rFonts w:ascii="Times New Roman" w:hAnsi="Times New Roman"/>
          <w:b/>
          <w:bCs/>
          <w:sz w:val="24"/>
          <w:szCs w:val="24"/>
          <w:lang w:val="ro-RO"/>
        </w:rPr>
        <w:t xml:space="preserve"> de participare</w:t>
      </w:r>
      <w:r w:rsidRPr="00294C73">
        <w:rPr>
          <w:rFonts w:ascii="Times New Roman" w:hAnsi="Times New Roman"/>
          <w:sz w:val="24"/>
          <w:szCs w:val="24"/>
          <w:lang w:val="ro-RO"/>
        </w:rPr>
        <w:t xml:space="preserve">, în cuantum de </w:t>
      </w:r>
      <w:r w:rsidR="00570711" w:rsidRPr="00294C73">
        <w:rPr>
          <w:rFonts w:ascii="Times New Roman" w:hAnsi="Times New Roman"/>
          <w:b/>
          <w:bCs/>
          <w:sz w:val="24"/>
          <w:szCs w:val="24"/>
          <w:lang w:val="ro-RO"/>
        </w:rPr>
        <w:t>5</w:t>
      </w:r>
      <w:r w:rsidRPr="00294C73">
        <w:rPr>
          <w:rFonts w:ascii="Times New Roman" w:hAnsi="Times New Roman"/>
          <w:b/>
          <w:bCs/>
          <w:sz w:val="24"/>
          <w:szCs w:val="24"/>
          <w:lang w:val="ro-RO"/>
        </w:rPr>
        <w:t>00 lei</w:t>
      </w:r>
      <w:r w:rsidRPr="00294C73">
        <w:rPr>
          <w:rFonts w:ascii="Times New Roman" w:hAnsi="Times New Roman"/>
          <w:sz w:val="24"/>
          <w:szCs w:val="24"/>
          <w:lang w:val="ro-RO"/>
        </w:rPr>
        <w:t xml:space="preserve">. </w:t>
      </w:r>
    </w:p>
    <w:p w14:paraId="70FAD24E" w14:textId="04D0EF74" w:rsidR="00194EDD" w:rsidRPr="00294C73" w:rsidRDefault="00194EDD" w:rsidP="00B274E0">
      <w:pPr>
        <w:pStyle w:val="ListParagraph"/>
        <w:widowControl w:val="0"/>
        <w:autoSpaceDE w:val="0"/>
        <w:autoSpaceDN w:val="0"/>
        <w:adjustRightInd w:val="0"/>
        <w:spacing w:after="0" w:line="360" w:lineRule="auto"/>
        <w:ind w:left="709" w:right="-17"/>
        <w:jc w:val="both"/>
        <w:rPr>
          <w:rFonts w:ascii="Times New Roman" w:hAnsi="Times New Roman"/>
          <w:sz w:val="24"/>
          <w:szCs w:val="24"/>
          <w:lang w:val="ro-RO"/>
        </w:rPr>
      </w:pPr>
      <w:proofErr w:type="spellStart"/>
      <w:r w:rsidRPr="00294C73">
        <w:rPr>
          <w:rFonts w:ascii="Times New Roman" w:hAnsi="Times New Roman"/>
          <w:sz w:val="24"/>
          <w:szCs w:val="24"/>
          <w:lang w:val="ro-RO"/>
        </w:rPr>
        <w:t>Participanţilor</w:t>
      </w:r>
      <w:proofErr w:type="spellEnd"/>
      <w:r w:rsidRPr="00294C73">
        <w:rPr>
          <w:rFonts w:ascii="Times New Roman" w:hAnsi="Times New Roman"/>
          <w:sz w:val="24"/>
          <w:szCs w:val="24"/>
          <w:lang w:val="ro-RO"/>
        </w:rPr>
        <w:t xml:space="preserve"> </w:t>
      </w:r>
      <w:proofErr w:type="spellStart"/>
      <w:r w:rsidRPr="00294C73">
        <w:rPr>
          <w:rFonts w:ascii="Times New Roman" w:hAnsi="Times New Roman"/>
          <w:sz w:val="24"/>
          <w:szCs w:val="24"/>
          <w:lang w:val="ro-RO"/>
        </w:rPr>
        <w:t>necâştigători</w:t>
      </w:r>
      <w:proofErr w:type="spellEnd"/>
      <w:r w:rsidRPr="00294C73">
        <w:rPr>
          <w:rFonts w:ascii="Times New Roman" w:hAnsi="Times New Roman"/>
          <w:sz w:val="24"/>
          <w:szCs w:val="24"/>
          <w:lang w:val="ro-RO"/>
        </w:rPr>
        <w:t xml:space="preserve"> li se va restitui </w:t>
      </w:r>
      <w:proofErr w:type="spellStart"/>
      <w:r w:rsidRPr="00294C73">
        <w:rPr>
          <w:rFonts w:ascii="Times New Roman" w:hAnsi="Times New Roman"/>
          <w:sz w:val="24"/>
          <w:szCs w:val="24"/>
          <w:lang w:val="ro-RO"/>
        </w:rPr>
        <w:t>garanţia</w:t>
      </w:r>
      <w:proofErr w:type="spellEnd"/>
      <w:r w:rsidRPr="00294C73">
        <w:rPr>
          <w:rFonts w:ascii="Times New Roman" w:hAnsi="Times New Roman"/>
          <w:sz w:val="24"/>
          <w:szCs w:val="24"/>
          <w:lang w:val="ro-RO"/>
        </w:rPr>
        <w:t xml:space="preserve"> de participare în termen de maxim 15 (cincisprezece) zile lucrătoare, de la semnarea contractelor, în baza unei solicitări în scris.</w:t>
      </w:r>
    </w:p>
    <w:p w14:paraId="6162EFD2" w14:textId="77777777" w:rsidR="00194EDD" w:rsidRPr="00294C73" w:rsidRDefault="00194EDD" w:rsidP="009E1008">
      <w:pPr>
        <w:spacing w:after="0" w:line="360" w:lineRule="auto"/>
        <w:ind w:right="-17"/>
        <w:jc w:val="both"/>
        <w:rPr>
          <w:rFonts w:ascii="Times New Roman" w:hAnsi="Times New Roman"/>
          <w:sz w:val="24"/>
          <w:szCs w:val="24"/>
          <w:lang w:val="ro-RO"/>
        </w:rPr>
      </w:pPr>
    </w:p>
    <w:p w14:paraId="7510BD5E" w14:textId="77777777" w:rsidR="00AC39FD" w:rsidRPr="00294C73" w:rsidRDefault="00194EDD" w:rsidP="00B01191">
      <w:pPr>
        <w:pStyle w:val="ListParagraph"/>
        <w:widowControl w:val="0"/>
        <w:numPr>
          <w:ilvl w:val="0"/>
          <w:numId w:val="44"/>
        </w:numPr>
        <w:autoSpaceDE w:val="0"/>
        <w:autoSpaceDN w:val="0"/>
        <w:adjustRightInd w:val="0"/>
        <w:spacing w:after="0" w:line="360" w:lineRule="auto"/>
        <w:ind w:left="709" w:right="-17" w:hanging="709"/>
        <w:jc w:val="both"/>
        <w:rPr>
          <w:rFonts w:ascii="Times New Roman" w:hAnsi="Times New Roman"/>
          <w:b/>
          <w:bCs/>
          <w:sz w:val="24"/>
          <w:szCs w:val="24"/>
          <w:lang w:val="ro-RO"/>
        </w:rPr>
      </w:pPr>
      <w:r w:rsidRPr="00294C73">
        <w:rPr>
          <w:rFonts w:ascii="Times New Roman" w:hAnsi="Times New Roman"/>
          <w:b/>
          <w:bCs/>
          <w:sz w:val="24"/>
          <w:szCs w:val="24"/>
          <w:lang w:val="ro-RO"/>
        </w:rPr>
        <w:t>DREPTURILE  PĂRȚILOR:</w:t>
      </w:r>
    </w:p>
    <w:p w14:paraId="6E1C9659" w14:textId="77777777" w:rsidR="00AC39FD" w:rsidRPr="00294C73" w:rsidRDefault="00194EDD" w:rsidP="009E1008">
      <w:pPr>
        <w:pStyle w:val="ListParagraph"/>
        <w:widowControl w:val="0"/>
        <w:numPr>
          <w:ilvl w:val="1"/>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Drepturile chiriașului:</w:t>
      </w:r>
    </w:p>
    <w:p w14:paraId="7752EA26" w14:textId="3B5E021F" w:rsidR="00AC39FD" w:rsidRPr="00294C73" w:rsidRDefault="00194EDD" w:rsidP="009E1008">
      <w:pPr>
        <w:pStyle w:val="ListParagraph"/>
        <w:widowControl w:val="0"/>
        <w:numPr>
          <w:ilvl w:val="2"/>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sz w:val="24"/>
          <w:szCs w:val="24"/>
          <w:lang w:val="ro-RO"/>
        </w:rPr>
        <w:t>Chiriasul</w:t>
      </w:r>
      <w:proofErr w:type="spellEnd"/>
      <w:r w:rsidRPr="00294C73">
        <w:rPr>
          <w:rFonts w:ascii="Times New Roman" w:hAnsi="Times New Roman"/>
          <w:sz w:val="24"/>
          <w:szCs w:val="24"/>
          <w:lang w:val="ro-RO"/>
        </w:rPr>
        <w:t xml:space="preserve"> are dreptul de a </w:t>
      </w:r>
      <w:r w:rsidR="00A40339" w:rsidRPr="00294C73">
        <w:rPr>
          <w:rFonts w:ascii="Times New Roman" w:hAnsi="Times New Roman"/>
          <w:sz w:val="24"/>
          <w:szCs w:val="24"/>
          <w:lang w:val="ro-RO"/>
        </w:rPr>
        <w:t>folosi locația</w:t>
      </w:r>
      <w:r w:rsidRPr="00294C73">
        <w:rPr>
          <w:rFonts w:ascii="Times New Roman" w:hAnsi="Times New Roman"/>
          <w:sz w:val="24"/>
          <w:szCs w:val="24"/>
          <w:lang w:val="ro-RO"/>
        </w:rPr>
        <w:t xml:space="preserve">, în  mod  direct, pe riscul și pe răspunderea  sa, bunurile care fac obiectul Contractului  de </w:t>
      </w:r>
      <w:r w:rsidR="00A40339" w:rsidRPr="00294C73">
        <w:rPr>
          <w:rFonts w:ascii="Times New Roman" w:hAnsi="Times New Roman"/>
          <w:sz w:val="24"/>
          <w:szCs w:val="24"/>
          <w:lang w:val="ro-RO"/>
        </w:rPr>
        <w:t>închiriere</w:t>
      </w:r>
      <w:r w:rsidRPr="00294C73">
        <w:rPr>
          <w:rFonts w:ascii="Times New Roman" w:hAnsi="Times New Roman"/>
          <w:sz w:val="24"/>
          <w:szCs w:val="24"/>
          <w:lang w:val="ro-RO"/>
        </w:rPr>
        <w:t>.</w:t>
      </w:r>
    </w:p>
    <w:p w14:paraId="7B2849A2" w14:textId="73B4BA10" w:rsidR="00194EDD" w:rsidRPr="00294C73" w:rsidRDefault="00194EDD" w:rsidP="009E1008">
      <w:pPr>
        <w:pStyle w:val="ListParagraph"/>
        <w:widowControl w:val="0"/>
        <w:numPr>
          <w:ilvl w:val="2"/>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Chiriașul are dreptul de a folosi  bunurile care fac obiectul închirierii,  potrivit  naturii bunului și obiectivelor stabilite de părți prin Contractul de închiriere.</w:t>
      </w:r>
    </w:p>
    <w:p w14:paraId="539DB8B9" w14:textId="77777777" w:rsidR="00194EDD" w:rsidRPr="00294C73" w:rsidRDefault="00194EDD" w:rsidP="009E1008">
      <w:pPr>
        <w:widowControl w:val="0"/>
        <w:autoSpaceDE w:val="0"/>
        <w:autoSpaceDN w:val="0"/>
        <w:adjustRightInd w:val="0"/>
        <w:spacing w:after="0" w:line="360" w:lineRule="auto"/>
        <w:ind w:right="-17"/>
        <w:jc w:val="both"/>
        <w:rPr>
          <w:rFonts w:ascii="Times New Roman" w:hAnsi="Times New Roman"/>
          <w:b/>
          <w:bCs/>
          <w:sz w:val="24"/>
          <w:szCs w:val="24"/>
          <w:lang w:val="ro-RO"/>
        </w:rPr>
      </w:pPr>
    </w:p>
    <w:p w14:paraId="5E7B155A" w14:textId="77777777" w:rsidR="00921F3E" w:rsidRPr="00294C73" w:rsidRDefault="00194EDD" w:rsidP="009E1008">
      <w:pPr>
        <w:widowControl w:val="0"/>
        <w:numPr>
          <w:ilvl w:val="1"/>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Drepturile </w:t>
      </w:r>
      <w:bookmarkStart w:id="11" w:name="_Hlk17966538"/>
      <w:r w:rsidRPr="00294C73">
        <w:rPr>
          <w:rFonts w:ascii="Times New Roman" w:hAnsi="Times New Roman"/>
          <w:b/>
          <w:bCs/>
          <w:sz w:val="24"/>
          <w:szCs w:val="24"/>
          <w:lang w:val="ro-RO"/>
        </w:rPr>
        <w:t>proprietarului</w:t>
      </w:r>
      <w:bookmarkEnd w:id="11"/>
      <w:r w:rsidRPr="00294C73">
        <w:rPr>
          <w:rFonts w:ascii="Times New Roman" w:hAnsi="Times New Roman"/>
          <w:b/>
          <w:bCs/>
          <w:sz w:val="24"/>
          <w:szCs w:val="24"/>
          <w:lang w:val="ro-RO"/>
        </w:rPr>
        <w:t>:</w:t>
      </w:r>
    </w:p>
    <w:p w14:paraId="458DB3E2" w14:textId="7FA62C7A" w:rsidR="00921F3E" w:rsidRPr="00294C73" w:rsidRDefault="00194EDD" w:rsidP="009E1008">
      <w:pPr>
        <w:widowControl w:val="0"/>
        <w:numPr>
          <w:ilvl w:val="2"/>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eastAsia="Arial" w:hAnsi="Times New Roman"/>
          <w:sz w:val="24"/>
          <w:szCs w:val="24"/>
          <w:lang w:val="ro-RO"/>
        </w:rPr>
        <w:t xml:space="preserve">Proprietarul, are  dreptul,  dacă ofertantul  declarat </w:t>
      </w:r>
      <w:proofErr w:type="spellStart"/>
      <w:r w:rsidRPr="00294C73">
        <w:rPr>
          <w:rFonts w:ascii="Times New Roman" w:eastAsia="Arial" w:hAnsi="Times New Roman"/>
          <w:sz w:val="24"/>
          <w:szCs w:val="24"/>
          <w:lang w:val="ro-RO"/>
        </w:rPr>
        <w:t>câştigător</w:t>
      </w:r>
      <w:proofErr w:type="spellEnd"/>
      <w:r w:rsidRPr="00294C73">
        <w:rPr>
          <w:rFonts w:ascii="Times New Roman" w:eastAsia="Arial" w:hAnsi="Times New Roman"/>
          <w:sz w:val="24"/>
          <w:szCs w:val="24"/>
          <w:lang w:val="ro-RO"/>
        </w:rPr>
        <w:t xml:space="preserve"> nu se prezintă să semneze Contractul de închiriere în termenul prevăzut la punctul </w:t>
      </w:r>
      <w:r w:rsidR="00921F3E" w:rsidRPr="00294C73">
        <w:rPr>
          <w:rFonts w:ascii="Times New Roman" w:eastAsia="Arial" w:hAnsi="Times New Roman"/>
          <w:sz w:val="24"/>
          <w:szCs w:val="24"/>
          <w:lang w:val="ro-RO"/>
        </w:rPr>
        <w:t>9</w:t>
      </w:r>
      <w:r w:rsidRPr="00294C73">
        <w:rPr>
          <w:rFonts w:ascii="Times New Roman" w:eastAsia="Arial" w:hAnsi="Times New Roman"/>
          <w:sz w:val="24"/>
          <w:szCs w:val="24"/>
          <w:lang w:val="ro-RO"/>
        </w:rPr>
        <w:t>.1</w:t>
      </w:r>
      <w:r w:rsidRPr="00294C73">
        <w:rPr>
          <w:rFonts w:ascii="Times New Roman" w:eastAsia="Arial" w:hAnsi="Times New Roman"/>
          <w:b/>
          <w:bCs/>
          <w:sz w:val="24"/>
          <w:szCs w:val="24"/>
          <w:lang w:val="ro-RO"/>
        </w:rPr>
        <w:t>.</w:t>
      </w:r>
      <w:r w:rsidRPr="00294C73">
        <w:rPr>
          <w:rFonts w:ascii="Times New Roman" w:eastAsia="Arial" w:hAnsi="Times New Roman"/>
          <w:sz w:val="24"/>
          <w:szCs w:val="24"/>
          <w:lang w:val="ro-RO"/>
        </w:rPr>
        <w:t xml:space="preserve">, nu constituie garanția contractului în termenul prevăzut la punctul </w:t>
      </w:r>
      <w:r w:rsidR="00921F3E" w:rsidRPr="00294C73">
        <w:rPr>
          <w:rFonts w:ascii="Times New Roman" w:eastAsia="Arial" w:hAnsi="Times New Roman"/>
          <w:b/>
          <w:bCs/>
          <w:sz w:val="24"/>
          <w:szCs w:val="24"/>
          <w:lang w:val="ro-RO"/>
        </w:rPr>
        <w:t>9</w:t>
      </w:r>
      <w:r w:rsidRPr="00294C73">
        <w:rPr>
          <w:rFonts w:ascii="Times New Roman" w:eastAsia="Arial" w:hAnsi="Times New Roman"/>
          <w:b/>
          <w:bCs/>
          <w:sz w:val="24"/>
          <w:szCs w:val="24"/>
          <w:lang w:val="ro-RO"/>
        </w:rPr>
        <w:t>.1.3.</w:t>
      </w:r>
      <w:r w:rsidRPr="00294C73">
        <w:rPr>
          <w:rFonts w:ascii="Times New Roman" w:eastAsia="Arial" w:hAnsi="Times New Roman"/>
          <w:sz w:val="24"/>
          <w:szCs w:val="24"/>
          <w:lang w:val="ro-RO"/>
        </w:rPr>
        <w:t xml:space="preserve">, sau nu preia amplasamentele atribuite, pe bază de  Proces verbal  de predare-primire, în termenul </w:t>
      </w:r>
      <w:proofErr w:type="spellStart"/>
      <w:r w:rsidRPr="00294C73">
        <w:rPr>
          <w:rFonts w:ascii="Times New Roman" w:eastAsia="Arial" w:hAnsi="Times New Roman"/>
          <w:sz w:val="24"/>
          <w:szCs w:val="24"/>
          <w:lang w:val="ro-RO"/>
        </w:rPr>
        <w:t>prevăzul</w:t>
      </w:r>
      <w:proofErr w:type="spellEnd"/>
      <w:r w:rsidRPr="00294C73">
        <w:rPr>
          <w:rFonts w:ascii="Times New Roman" w:eastAsia="Arial" w:hAnsi="Times New Roman"/>
          <w:sz w:val="24"/>
          <w:szCs w:val="24"/>
          <w:lang w:val="ro-RO"/>
        </w:rPr>
        <w:t xml:space="preserve"> la punctul </w:t>
      </w:r>
      <w:r w:rsidR="00FD0E96" w:rsidRPr="00294C73">
        <w:rPr>
          <w:rFonts w:ascii="Times New Roman" w:eastAsia="Arial" w:hAnsi="Times New Roman"/>
          <w:b/>
          <w:bCs/>
          <w:sz w:val="24"/>
          <w:szCs w:val="24"/>
          <w:lang w:val="ro-RO"/>
        </w:rPr>
        <w:t>9</w:t>
      </w:r>
      <w:r w:rsidRPr="00294C73">
        <w:rPr>
          <w:rFonts w:ascii="Times New Roman" w:eastAsia="Arial" w:hAnsi="Times New Roman"/>
          <w:b/>
          <w:bCs/>
          <w:sz w:val="24"/>
          <w:szCs w:val="24"/>
          <w:lang w:val="ro-RO"/>
        </w:rPr>
        <w:t>.1.2</w:t>
      </w:r>
      <w:r w:rsidR="00FD0E96" w:rsidRPr="00294C73">
        <w:rPr>
          <w:rFonts w:ascii="Times New Roman" w:eastAsia="Arial" w:hAnsi="Times New Roman"/>
          <w:b/>
          <w:bCs/>
          <w:sz w:val="24"/>
          <w:szCs w:val="24"/>
          <w:lang w:val="ro-RO"/>
        </w:rPr>
        <w:t>2</w:t>
      </w:r>
      <w:r w:rsidRPr="00294C73">
        <w:rPr>
          <w:rFonts w:ascii="Times New Roman" w:eastAsia="Arial" w:hAnsi="Times New Roman"/>
          <w:b/>
          <w:bCs/>
          <w:sz w:val="24"/>
          <w:szCs w:val="24"/>
          <w:lang w:val="ro-RO"/>
        </w:rPr>
        <w:t>.</w:t>
      </w:r>
      <w:r w:rsidRPr="00294C73">
        <w:rPr>
          <w:rFonts w:ascii="Times New Roman" w:eastAsia="Arial" w:hAnsi="Times New Roman"/>
          <w:sz w:val="24"/>
          <w:szCs w:val="24"/>
          <w:lang w:val="ro-RO"/>
        </w:rPr>
        <w:t xml:space="preserve">,  să reia procedura de </w:t>
      </w:r>
      <w:proofErr w:type="spellStart"/>
      <w:r w:rsidRPr="00294C73">
        <w:rPr>
          <w:rFonts w:ascii="Times New Roman" w:eastAsia="Arial" w:hAnsi="Times New Roman"/>
          <w:sz w:val="24"/>
          <w:szCs w:val="24"/>
          <w:lang w:val="ro-RO"/>
        </w:rPr>
        <w:t>licitaţie</w:t>
      </w:r>
      <w:proofErr w:type="spellEnd"/>
      <w:r w:rsidRPr="00294C73">
        <w:rPr>
          <w:rFonts w:ascii="Times New Roman" w:eastAsia="Arial" w:hAnsi="Times New Roman"/>
          <w:sz w:val="24"/>
          <w:szCs w:val="24"/>
          <w:lang w:val="ro-RO"/>
        </w:rPr>
        <w:t xml:space="preserve"> a amplasamentelor.</w:t>
      </w:r>
    </w:p>
    <w:p w14:paraId="6833677A" w14:textId="23AA330A" w:rsidR="00921F3E" w:rsidRPr="00294C73" w:rsidRDefault="00194EDD" w:rsidP="009E1008">
      <w:pPr>
        <w:widowControl w:val="0"/>
        <w:numPr>
          <w:ilvl w:val="2"/>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Proprietarul are dreptul să inspecteze bunul închiriat, să verifice modul în care este satisfăcut interesul public prin realizarea activității,  verificând respectarea obligațiilor asumate de </w:t>
      </w:r>
      <w:r w:rsidR="0002434D" w:rsidRPr="00294C73">
        <w:rPr>
          <w:rFonts w:ascii="Times New Roman" w:hAnsi="Times New Roman"/>
          <w:sz w:val="24"/>
          <w:szCs w:val="24"/>
          <w:lang w:val="ro-RO"/>
        </w:rPr>
        <w:t>locator</w:t>
      </w:r>
      <w:r w:rsidRPr="00294C73">
        <w:rPr>
          <w:rFonts w:ascii="Times New Roman" w:hAnsi="Times New Roman"/>
          <w:sz w:val="24"/>
          <w:szCs w:val="24"/>
          <w:lang w:val="ro-RO"/>
        </w:rPr>
        <w:t>.</w:t>
      </w:r>
    </w:p>
    <w:p w14:paraId="74C9F0AB" w14:textId="689796DE" w:rsidR="00194EDD" w:rsidRPr="00294C73" w:rsidRDefault="00194EDD" w:rsidP="009E1008">
      <w:pPr>
        <w:widowControl w:val="0"/>
        <w:numPr>
          <w:ilvl w:val="2"/>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Proprietarul are dreptul să rezilieze  în mod unilateral  Contractul de </w:t>
      </w:r>
      <w:r w:rsidR="0002434D" w:rsidRPr="00294C73">
        <w:rPr>
          <w:rFonts w:ascii="Times New Roman" w:hAnsi="Times New Roman"/>
          <w:sz w:val="24"/>
          <w:szCs w:val="24"/>
          <w:lang w:val="ro-RO"/>
        </w:rPr>
        <w:t>locațiune</w:t>
      </w:r>
      <w:r w:rsidRPr="00294C73">
        <w:rPr>
          <w:rFonts w:ascii="Times New Roman" w:hAnsi="Times New Roman"/>
          <w:sz w:val="24"/>
          <w:szCs w:val="24"/>
          <w:lang w:val="ro-RO"/>
        </w:rPr>
        <w:t xml:space="preserve">, în cazul </w:t>
      </w:r>
      <w:r w:rsidRPr="00294C73">
        <w:rPr>
          <w:rFonts w:ascii="Times New Roman" w:hAnsi="Times New Roman"/>
          <w:sz w:val="24"/>
          <w:szCs w:val="24"/>
          <w:lang w:val="ro-RO"/>
        </w:rPr>
        <w:lastRenderedPageBreak/>
        <w:t xml:space="preserve">în care </w:t>
      </w:r>
      <w:r w:rsidR="0002434D" w:rsidRPr="00294C73">
        <w:rPr>
          <w:rFonts w:ascii="Times New Roman" w:hAnsi="Times New Roman"/>
          <w:sz w:val="24"/>
          <w:szCs w:val="24"/>
          <w:lang w:val="ro-RO"/>
        </w:rPr>
        <w:t xml:space="preserve">locatorul </w:t>
      </w:r>
      <w:r w:rsidRPr="00294C73">
        <w:rPr>
          <w:rFonts w:ascii="Times New Roman" w:hAnsi="Times New Roman"/>
          <w:sz w:val="24"/>
          <w:szCs w:val="24"/>
          <w:lang w:val="ro-RO"/>
        </w:rPr>
        <w:t xml:space="preserve">nu respectă prevederile Contractului de </w:t>
      </w:r>
      <w:r w:rsidR="0002434D" w:rsidRPr="00294C73">
        <w:rPr>
          <w:rFonts w:ascii="Times New Roman" w:hAnsi="Times New Roman"/>
          <w:sz w:val="24"/>
          <w:szCs w:val="24"/>
          <w:lang w:val="ro-RO"/>
        </w:rPr>
        <w:t>locație</w:t>
      </w:r>
      <w:r w:rsidRPr="00294C73">
        <w:rPr>
          <w:rFonts w:ascii="Times New Roman" w:hAnsi="Times New Roman"/>
          <w:sz w:val="24"/>
          <w:szCs w:val="24"/>
          <w:lang w:val="ro-RO"/>
        </w:rPr>
        <w:t xml:space="preserve">, </w:t>
      </w:r>
      <w:r w:rsidR="00A40339" w:rsidRPr="00294C73">
        <w:rPr>
          <w:rFonts w:ascii="Times New Roman" w:hAnsi="Times New Roman"/>
          <w:sz w:val="24"/>
          <w:szCs w:val="24"/>
          <w:lang w:val="ro-RO"/>
        </w:rPr>
        <w:t>printr-o notificare</w:t>
      </w:r>
      <w:r w:rsidRPr="00294C73">
        <w:rPr>
          <w:rFonts w:ascii="Times New Roman" w:hAnsi="Times New Roman"/>
          <w:sz w:val="24"/>
          <w:szCs w:val="24"/>
          <w:lang w:val="ro-RO"/>
        </w:rPr>
        <w:t xml:space="preserve"> de </w:t>
      </w:r>
      <w:r w:rsidR="00A40339" w:rsidRPr="00294C73">
        <w:rPr>
          <w:rFonts w:ascii="Times New Roman" w:hAnsi="Times New Roman"/>
          <w:sz w:val="24"/>
          <w:szCs w:val="24"/>
          <w:lang w:val="ro-RO"/>
        </w:rPr>
        <w:t xml:space="preserve">cu </w:t>
      </w:r>
      <w:r w:rsidRPr="00294C73">
        <w:rPr>
          <w:rFonts w:ascii="Times New Roman" w:hAnsi="Times New Roman"/>
          <w:sz w:val="24"/>
          <w:szCs w:val="24"/>
          <w:lang w:val="ro-RO"/>
        </w:rPr>
        <w:t>30 de zile</w:t>
      </w:r>
      <w:r w:rsidR="00A40339" w:rsidRPr="00294C73">
        <w:rPr>
          <w:rFonts w:ascii="Times New Roman" w:hAnsi="Times New Roman"/>
          <w:sz w:val="24"/>
          <w:szCs w:val="24"/>
          <w:lang w:val="ro-RO"/>
        </w:rPr>
        <w:t xml:space="preserve"> înainte de rezilierea contractului</w:t>
      </w:r>
      <w:r w:rsidRPr="00294C73">
        <w:rPr>
          <w:rFonts w:ascii="Times New Roman" w:hAnsi="Times New Roman"/>
          <w:sz w:val="24"/>
          <w:szCs w:val="24"/>
          <w:lang w:val="ro-RO"/>
        </w:rPr>
        <w:t xml:space="preserve">, </w:t>
      </w:r>
      <w:r w:rsidR="0002434D" w:rsidRPr="00294C73">
        <w:rPr>
          <w:rFonts w:ascii="Times New Roman" w:hAnsi="Times New Roman"/>
          <w:sz w:val="24"/>
          <w:szCs w:val="24"/>
          <w:lang w:val="ro-RO"/>
        </w:rPr>
        <w:t>locator</w:t>
      </w:r>
      <w:r w:rsidRPr="00294C73">
        <w:rPr>
          <w:rFonts w:ascii="Times New Roman" w:hAnsi="Times New Roman"/>
          <w:sz w:val="24"/>
          <w:szCs w:val="24"/>
          <w:lang w:val="ro-RO"/>
        </w:rPr>
        <w:t>ul neavând dreptul să solicite daune sau despăgubiri.</w:t>
      </w:r>
    </w:p>
    <w:p w14:paraId="01DD4095" w14:textId="77777777" w:rsidR="00194EDD" w:rsidRPr="00294C73" w:rsidRDefault="00194EDD" w:rsidP="009E1008">
      <w:pPr>
        <w:widowControl w:val="0"/>
        <w:autoSpaceDE w:val="0"/>
        <w:autoSpaceDN w:val="0"/>
        <w:adjustRightInd w:val="0"/>
        <w:spacing w:after="0" w:line="360" w:lineRule="auto"/>
        <w:ind w:left="900" w:right="-17"/>
        <w:jc w:val="both"/>
        <w:rPr>
          <w:rFonts w:ascii="Times New Roman" w:hAnsi="Times New Roman"/>
          <w:sz w:val="24"/>
          <w:szCs w:val="24"/>
          <w:lang w:val="ro-RO"/>
        </w:rPr>
      </w:pPr>
    </w:p>
    <w:p w14:paraId="1CFAE62B" w14:textId="77777777" w:rsidR="00700932" w:rsidRDefault="00194EDD" w:rsidP="00700932">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OBLIGAȚIILE PĂRȚILOR:</w:t>
      </w:r>
    </w:p>
    <w:p w14:paraId="6E3840E0" w14:textId="77777777" w:rsidR="00700932" w:rsidRDefault="00700932" w:rsidP="00700932">
      <w:pPr>
        <w:pStyle w:val="ListParagraph"/>
        <w:widowControl w:val="0"/>
        <w:numPr>
          <w:ilvl w:val="1"/>
          <w:numId w:val="49"/>
        </w:numPr>
        <w:autoSpaceDE w:val="0"/>
        <w:autoSpaceDN w:val="0"/>
        <w:adjustRightInd w:val="0"/>
        <w:spacing w:after="0" w:line="360" w:lineRule="auto"/>
        <w:ind w:right="-17"/>
        <w:jc w:val="both"/>
        <w:rPr>
          <w:rFonts w:ascii="Times New Roman" w:hAnsi="Times New Roman"/>
          <w:b/>
          <w:bCs/>
          <w:sz w:val="24"/>
          <w:szCs w:val="24"/>
          <w:lang w:val="ro-RO"/>
        </w:rPr>
      </w:pPr>
      <w:r>
        <w:rPr>
          <w:rFonts w:ascii="Times New Roman" w:hAnsi="Times New Roman"/>
          <w:b/>
          <w:bCs/>
          <w:sz w:val="24"/>
          <w:szCs w:val="24"/>
          <w:lang w:val="ro-RO"/>
        </w:rPr>
        <w:t xml:space="preserve"> </w:t>
      </w:r>
      <w:r>
        <w:rPr>
          <w:rFonts w:ascii="Times New Roman" w:hAnsi="Times New Roman"/>
          <w:b/>
          <w:bCs/>
          <w:sz w:val="24"/>
          <w:szCs w:val="24"/>
          <w:lang w:val="ro-RO"/>
        </w:rPr>
        <w:tab/>
        <w:t xml:space="preserve">       </w:t>
      </w:r>
      <w:r w:rsidR="00194EDD" w:rsidRPr="00700932">
        <w:rPr>
          <w:rFonts w:ascii="Times New Roman" w:hAnsi="Times New Roman"/>
          <w:b/>
          <w:bCs/>
          <w:sz w:val="24"/>
          <w:szCs w:val="24"/>
          <w:lang w:val="ro-RO"/>
        </w:rPr>
        <w:t xml:space="preserve">Obligațiile </w:t>
      </w:r>
      <w:r w:rsidR="0002434D" w:rsidRPr="00700932">
        <w:rPr>
          <w:rFonts w:ascii="Times New Roman" w:hAnsi="Times New Roman"/>
          <w:b/>
          <w:bCs/>
          <w:sz w:val="24"/>
          <w:szCs w:val="24"/>
          <w:lang w:val="ro-RO"/>
        </w:rPr>
        <w:t>locator</w:t>
      </w:r>
      <w:r w:rsidR="00194EDD" w:rsidRPr="00700932">
        <w:rPr>
          <w:rFonts w:ascii="Times New Roman" w:hAnsi="Times New Roman"/>
          <w:b/>
          <w:bCs/>
          <w:sz w:val="24"/>
          <w:szCs w:val="24"/>
          <w:lang w:val="ro-RO"/>
        </w:rPr>
        <w:t>ului:</w:t>
      </w:r>
    </w:p>
    <w:p w14:paraId="7C0F15DB" w14:textId="4E81AF16" w:rsidR="00921F3E" w:rsidRPr="00700932"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700932">
        <w:rPr>
          <w:rFonts w:ascii="Times New Roman" w:eastAsia="Arial" w:hAnsi="Times New Roman"/>
          <w:sz w:val="24"/>
          <w:szCs w:val="24"/>
          <w:lang w:val="ro-RO"/>
        </w:rPr>
        <w:t xml:space="preserve">Să semneze Contractul de </w:t>
      </w:r>
      <w:r w:rsidR="0002434D" w:rsidRPr="00700932">
        <w:rPr>
          <w:rFonts w:ascii="Times New Roman" w:eastAsia="Arial" w:hAnsi="Times New Roman"/>
          <w:sz w:val="24"/>
          <w:szCs w:val="24"/>
          <w:lang w:val="ro-RO"/>
        </w:rPr>
        <w:t>locație</w:t>
      </w:r>
      <w:r w:rsidRPr="00700932">
        <w:rPr>
          <w:rFonts w:ascii="Times New Roman" w:eastAsia="Arial" w:hAnsi="Times New Roman"/>
          <w:sz w:val="24"/>
          <w:szCs w:val="24"/>
          <w:lang w:val="ro-RO"/>
        </w:rPr>
        <w:t xml:space="preserve"> după împlinirea unui termen de </w:t>
      </w:r>
      <w:r w:rsidRPr="00700932">
        <w:rPr>
          <w:rFonts w:ascii="Times New Roman" w:eastAsia="Arial" w:hAnsi="Times New Roman"/>
          <w:b/>
          <w:bCs/>
          <w:sz w:val="24"/>
          <w:szCs w:val="24"/>
          <w:lang w:val="ro-RO"/>
        </w:rPr>
        <w:t>20</w:t>
      </w:r>
      <w:r w:rsidRPr="00700932">
        <w:rPr>
          <w:rFonts w:ascii="Times New Roman" w:eastAsia="Arial" w:hAnsi="Times New Roman"/>
          <w:sz w:val="24"/>
          <w:szCs w:val="24"/>
          <w:lang w:val="ro-RO"/>
        </w:rPr>
        <w:t xml:space="preserve"> de zile  calendaristice de la data comunicării atribuirii contractului. </w:t>
      </w:r>
    </w:p>
    <w:p w14:paraId="2282A6E0" w14:textId="30C78D54"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folosească locația  închiriată numai pentru </w:t>
      </w:r>
      <w:bookmarkStart w:id="12" w:name="_Hlk15036709"/>
      <w:r w:rsidRPr="00294C73">
        <w:rPr>
          <w:rFonts w:ascii="Times New Roman" w:hAnsi="Times New Roman"/>
          <w:sz w:val="24"/>
          <w:szCs w:val="24"/>
          <w:lang w:val="ro-RO"/>
        </w:rPr>
        <w:t xml:space="preserve">amplasarea </w:t>
      </w:r>
      <w:r w:rsidR="00B27CD4" w:rsidRPr="00294C73">
        <w:rPr>
          <w:rFonts w:ascii="Times New Roman" w:hAnsi="Times New Roman"/>
          <w:sz w:val="24"/>
          <w:szCs w:val="24"/>
          <w:lang w:val="ro-RO"/>
        </w:rPr>
        <w:t>de construcții</w:t>
      </w:r>
      <w:r w:rsidRPr="00294C73">
        <w:rPr>
          <w:rFonts w:ascii="Times New Roman" w:hAnsi="Times New Roman"/>
          <w:sz w:val="24"/>
          <w:szCs w:val="24"/>
          <w:lang w:val="ro-RO"/>
        </w:rPr>
        <w:t xml:space="preserve"> </w:t>
      </w:r>
      <w:bookmarkEnd w:id="12"/>
      <w:r w:rsidR="00B27CD4"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fără fundație sau toneta,</w:t>
      </w:r>
      <w:r w:rsidR="00B27CD4" w:rsidRPr="00294C73">
        <w:rPr>
          <w:rFonts w:ascii="Times New Roman" w:hAnsi="Times New Roman"/>
          <w:b/>
          <w:bCs/>
          <w:spacing w:val="-2"/>
          <w:sz w:val="24"/>
          <w:szCs w:val="24"/>
          <w:lang w:val="ro-RO"/>
        </w:rPr>
        <w:t xml:space="preserve"> </w:t>
      </w:r>
      <w:r w:rsidRPr="00294C73">
        <w:rPr>
          <w:rFonts w:ascii="Times New Roman" w:hAnsi="Times New Roman"/>
          <w:sz w:val="24"/>
          <w:szCs w:val="24"/>
          <w:lang w:val="ro-RO"/>
        </w:rPr>
        <w:t>pentru vânzarea de produse</w:t>
      </w:r>
      <w:r w:rsidR="00E05150" w:rsidRPr="00294C73">
        <w:rPr>
          <w:rFonts w:ascii="Times New Roman" w:hAnsi="Times New Roman"/>
          <w:sz w:val="24"/>
          <w:szCs w:val="24"/>
          <w:lang w:val="ro-RO"/>
        </w:rPr>
        <w:t xml:space="preserve"> sau </w:t>
      </w:r>
      <w:proofErr w:type="spellStart"/>
      <w:r w:rsidR="00E05150" w:rsidRPr="00294C73">
        <w:rPr>
          <w:rFonts w:ascii="Times New Roman" w:hAnsi="Times New Roman"/>
          <w:sz w:val="24"/>
          <w:szCs w:val="24"/>
          <w:lang w:val="ro-RO"/>
        </w:rPr>
        <w:t>presatrea</w:t>
      </w:r>
      <w:proofErr w:type="spellEnd"/>
      <w:r w:rsidR="00E05150" w:rsidRPr="00294C73">
        <w:rPr>
          <w:rFonts w:ascii="Times New Roman" w:hAnsi="Times New Roman"/>
          <w:sz w:val="24"/>
          <w:szCs w:val="24"/>
          <w:lang w:val="ro-RO"/>
        </w:rPr>
        <w:t xml:space="preserve"> de servicii,</w:t>
      </w:r>
      <w:r w:rsidRPr="00294C73">
        <w:rPr>
          <w:rFonts w:ascii="Times New Roman" w:hAnsi="Times New Roman"/>
          <w:sz w:val="24"/>
          <w:szCs w:val="24"/>
          <w:lang w:val="ro-RO"/>
        </w:rPr>
        <w:t xml:space="preserve"> care s-a licitat conform caietului de sarcini. </w:t>
      </w:r>
    </w:p>
    <w:p w14:paraId="0A0414B3" w14:textId="4F2C5F6D"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constituie garanția contractului în cuantumul  a </w:t>
      </w:r>
      <w:r w:rsidRPr="00294C73">
        <w:rPr>
          <w:rFonts w:ascii="Times New Roman" w:hAnsi="Times New Roman"/>
          <w:w w:val="102"/>
          <w:sz w:val="24"/>
          <w:szCs w:val="24"/>
          <w:lang w:val="ro-RO"/>
        </w:rPr>
        <w:t>2</w:t>
      </w:r>
      <w:r w:rsidR="00921F3E" w:rsidRPr="00294C73">
        <w:rPr>
          <w:rFonts w:ascii="Times New Roman" w:hAnsi="Times New Roman"/>
          <w:w w:val="102"/>
          <w:sz w:val="24"/>
          <w:szCs w:val="24"/>
          <w:lang w:val="ro-RO"/>
        </w:rPr>
        <w:t xml:space="preserve"> </w:t>
      </w:r>
      <w:r w:rsidRPr="00294C73">
        <w:rPr>
          <w:rFonts w:ascii="Times New Roman" w:hAnsi="Times New Roman"/>
          <w:w w:val="102"/>
          <w:sz w:val="24"/>
          <w:szCs w:val="24"/>
          <w:lang w:val="ro-RO"/>
        </w:rPr>
        <w:t>(două) chirii, aferente contractului,</w:t>
      </w:r>
      <w:r w:rsidRPr="00294C73">
        <w:rPr>
          <w:rFonts w:ascii="Times New Roman" w:hAnsi="Times New Roman"/>
          <w:sz w:val="24"/>
          <w:szCs w:val="24"/>
          <w:lang w:val="ro-RO"/>
        </w:rPr>
        <w:t xml:space="preserve"> în  maxim  30 (treizeci) zile de la data semnării contractului de </w:t>
      </w:r>
      <w:r w:rsidR="00A33B25" w:rsidRPr="00294C73">
        <w:rPr>
          <w:rFonts w:ascii="Times New Roman" w:hAnsi="Times New Roman"/>
          <w:sz w:val="24"/>
          <w:szCs w:val="24"/>
          <w:lang w:val="ro-RO"/>
        </w:rPr>
        <w:t>locațiune</w:t>
      </w:r>
      <w:r w:rsidRPr="00294C73">
        <w:rPr>
          <w:rFonts w:ascii="Times New Roman" w:hAnsi="Times New Roman"/>
          <w:sz w:val="24"/>
          <w:szCs w:val="24"/>
          <w:lang w:val="ro-RO"/>
        </w:rPr>
        <w:t xml:space="preserve">,  sub sancțiunea rezilierii  unilaterale  a Contractului de </w:t>
      </w:r>
      <w:r w:rsidR="0002434D" w:rsidRPr="00294C73">
        <w:rPr>
          <w:rFonts w:ascii="Times New Roman" w:hAnsi="Times New Roman"/>
          <w:sz w:val="24"/>
          <w:szCs w:val="24"/>
          <w:lang w:val="ro-RO"/>
        </w:rPr>
        <w:t>locați</w:t>
      </w:r>
      <w:r w:rsidR="00A33B25" w:rsidRPr="00294C73">
        <w:rPr>
          <w:rFonts w:ascii="Times New Roman" w:hAnsi="Times New Roman"/>
          <w:sz w:val="24"/>
          <w:szCs w:val="24"/>
          <w:lang w:val="ro-RO"/>
        </w:rPr>
        <w:t>une</w:t>
      </w:r>
      <w:r w:rsidRPr="00294C73">
        <w:rPr>
          <w:rFonts w:ascii="Times New Roman" w:hAnsi="Times New Roman"/>
          <w:sz w:val="24"/>
          <w:szCs w:val="24"/>
          <w:lang w:val="ro-RO"/>
        </w:rPr>
        <w:t xml:space="preserve">. Din garanția contractului, </w:t>
      </w:r>
      <w:r w:rsidR="00A33B25" w:rsidRPr="00294C73">
        <w:rPr>
          <w:rFonts w:ascii="Times New Roman" w:hAnsi="Times New Roman"/>
          <w:sz w:val="24"/>
          <w:szCs w:val="24"/>
          <w:lang w:val="ro-RO"/>
        </w:rPr>
        <w:t xml:space="preserve">locatarul </w:t>
      </w:r>
      <w:r w:rsidRPr="00294C73">
        <w:rPr>
          <w:rFonts w:ascii="Times New Roman" w:hAnsi="Times New Roman"/>
          <w:sz w:val="24"/>
          <w:szCs w:val="24"/>
          <w:lang w:val="ro-RO"/>
        </w:rPr>
        <w:t xml:space="preserve">poate </w:t>
      </w:r>
      <w:r w:rsidR="004C0B2A" w:rsidRPr="00294C73">
        <w:rPr>
          <w:rFonts w:ascii="Times New Roman" w:hAnsi="Times New Roman"/>
          <w:sz w:val="24"/>
          <w:szCs w:val="24"/>
          <w:lang w:val="ro-RO"/>
        </w:rPr>
        <w:t>reține</w:t>
      </w:r>
      <w:r w:rsidRPr="00294C73">
        <w:rPr>
          <w:rFonts w:ascii="Times New Roman" w:hAnsi="Times New Roman"/>
          <w:sz w:val="24"/>
          <w:szCs w:val="24"/>
          <w:lang w:val="ro-RO"/>
        </w:rPr>
        <w:t xml:space="preserve"> penalitățile și alte sume datorate de </w:t>
      </w:r>
      <w:r w:rsidR="00A33B25" w:rsidRPr="00294C73">
        <w:rPr>
          <w:rFonts w:ascii="Times New Roman" w:hAnsi="Times New Roman"/>
          <w:sz w:val="24"/>
          <w:szCs w:val="24"/>
          <w:lang w:val="ro-RO"/>
        </w:rPr>
        <w:t>locatar</w:t>
      </w:r>
      <w:r w:rsidR="00A40339" w:rsidRPr="00294C73">
        <w:rPr>
          <w:rFonts w:ascii="Times New Roman" w:hAnsi="Times New Roman"/>
          <w:sz w:val="24"/>
          <w:szCs w:val="24"/>
          <w:lang w:val="ro-RO"/>
        </w:rPr>
        <w:t xml:space="preserve">, acesta din urmă având obligația de reîntregire a garanției în conformitate cu </w:t>
      </w:r>
      <w:r w:rsidR="004C0B2A" w:rsidRPr="00294C73">
        <w:rPr>
          <w:rFonts w:ascii="Times New Roman" w:hAnsi="Times New Roman"/>
          <w:sz w:val="24"/>
          <w:szCs w:val="24"/>
          <w:lang w:val="ro-RO"/>
        </w:rPr>
        <w:t>prevederile art. 347 alin. 3 din Codul Administrativ.</w:t>
      </w:r>
    </w:p>
    <w:p w14:paraId="4396369A" w14:textId="77777777"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Amplasarea</w:t>
      </w:r>
      <w:r w:rsidR="00CA53FD" w:rsidRPr="00294C73">
        <w:rPr>
          <w:rFonts w:ascii="Times New Roman" w:hAnsi="Times New Roman"/>
          <w:sz w:val="24"/>
          <w:szCs w:val="24"/>
          <w:lang w:val="ro-RO" w:eastAsia="ro-RO"/>
        </w:rPr>
        <w:t xml:space="preserve"> în teren să se facă astfel încâ</w:t>
      </w:r>
      <w:r w:rsidRPr="00294C73">
        <w:rPr>
          <w:rFonts w:ascii="Times New Roman" w:hAnsi="Times New Roman"/>
          <w:sz w:val="24"/>
          <w:szCs w:val="24"/>
          <w:lang w:val="ro-RO" w:eastAsia="ro-RO"/>
        </w:rPr>
        <w:t xml:space="preserve">t, să se asigure circulația liberă în zona și </w:t>
      </w:r>
      <w:proofErr w:type="spellStart"/>
      <w:r w:rsidRPr="00294C73">
        <w:rPr>
          <w:rFonts w:ascii="Times New Roman" w:hAnsi="Times New Roman"/>
          <w:sz w:val="24"/>
          <w:szCs w:val="24"/>
          <w:lang w:val="ro-RO" w:eastAsia="ro-RO"/>
        </w:rPr>
        <w:t>făra</w:t>
      </w:r>
      <w:proofErr w:type="spellEnd"/>
      <w:r w:rsidRPr="00294C73">
        <w:rPr>
          <w:rFonts w:ascii="Times New Roman" w:hAnsi="Times New Roman"/>
          <w:sz w:val="24"/>
          <w:szCs w:val="24"/>
          <w:lang w:val="ro-RO" w:eastAsia="ro-RO"/>
        </w:rPr>
        <w:t xml:space="preserve"> să afecteze în niciun fel suprafețele de teren din afara celei alocate.</w:t>
      </w:r>
    </w:p>
    <w:p w14:paraId="486B98E1" w14:textId="09518699"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asigure exploatarea și funcționarea,  în regim de continuitate. În caz de nefuncționare  pe o perioada mai mare de </w:t>
      </w:r>
      <w:r w:rsidR="004C0B2A" w:rsidRPr="00294C73">
        <w:rPr>
          <w:rFonts w:ascii="Times New Roman" w:hAnsi="Times New Roman"/>
          <w:sz w:val="24"/>
          <w:szCs w:val="24"/>
          <w:lang w:val="ro-RO"/>
        </w:rPr>
        <w:t>3</w:t>
      </w:r>
      <w:r w:rsidRPr="00294C73">
        <w:rPr>
          <w:rFonts w:ascii="Times New Roman" w:hAnsi="Times New Roman"/>
          <w:sz w:val="24"/>
          <w:szCs w:val="24"/>
          <w:lang w:val="ro-RO"/>
        </w:rPr>
        <w:t>0 (</w:t>
      </w:r>
      <w:r w:rsidR="004C0B2A" w:rsidRPr="00294C73">
        <w:rPr>
          <w:rFonts w:ascii="Times New Roman" w:hAnsi="Times New Roman"/>
          <w:sz w:val="24"/>
          <w:szCs w:val="24"/>
          <w:lang w:val="ro-RO"/>
        </w:rPr>
        <w:t>treizeci</w:t>
      </w:r>
      <w:r w:rsidRPr="00294C73">
        <w:rPr>
          <w:rFonts w:ascii="Times New Roman" w:hAnsi="Times New Roman"/>
          <w:sz w:val="24"/>
          <w:szCs w:val="24"/>
          <w:lang w:val="ro-RO"/>
        </w:rPr>
        <w:t xml:space="preserve">) zile, locația se consideră  abandonată și duce la rezilierea unilaterală a Contractului de </w:t>
      </w:r>
      <w:r w:rsidR="00A33B25" w:rsidRPr="00294C73">
        <w:rPr>
          <w:rFonts w:ascii="Times New Roman" w:hAnsi="Times New Roman"/>
          <w:sz w:val="24"/>
          <w:szCs w:val="24"/>
          <w:lang w:val="ro-RO"/>
        </w:rPr>
        <w:t>locațiune</w:t>
      </w:r>
      <w:r w:rsidRPr="00294C73">
        <w:rPr>
          <w:rFonts w:ascii="Times New Roman" w:hAnsi="Times New Roman"/>
          <w:sz w:val="24"/>
          <w:szCs w:val="24"/>
          <w:lang w:val="ro-RO"/>
        </w:rPr>
        <w:t xml:space="preserve"> și la eliberarea locației pe cale administrativă.</w:t>
      </w:r>
    </w:p>
    <w:p w14:paraId="72A62A51" w14:textId="77777777"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declare locația adjudecată, la Direcția administrarea impozitelor și taxelor locale, în </w:t>
      </w:r>
      <w:r w:rsidR="00DE1BE5" w:rsidRPr="00294C73">
        <w:rPr>
          <w:rFonts w:ascii="Times New Roman" w:hAnsi="Times New Roman"/>
          <w:sz w:val="24"/>
          <w:szCs w:val="24"/>
          <w:lang w:val="ro-RO"/>
        </w:rPr>
        <w:t xml:space="preserve">  </w:t>
      </w:r>
      <w:r w:rsidRPr="00294C73">
        <w:rPr>
          <w:rFonts w:ascii="Times New Roman" w:hAnsi="Times New Roman"/>
          <w:sz w:val="24"/>
          <w:szCs w:val="24"/>
          <w:lang w:val="ro-RO"/>
        </w:rPr>
        <w:t>conformitate cu prevederile legale</w:t>
      </w:r>
      <w:r w:rsidR="00921F3E" w:rsidRPr="00294C73">
        <w:rPr>
          <w:rFonts w:ascii="Times New Roman" w:hAnsi="Times New Roman"/>
          <w:sz w:val="24"/>
          <w:szCs w:val="24"/>
          <w:lang w:val="ro-RO"/>
        </w:rPr>
        <w:t>.</w:t>
      </w:r>
    </w:p>
    <w:p w14:paraId="368A701C" w14:textId="77777777" w:rsidR="00921F3E" w:rsidRPr="00294C73" w:rsidRDefault="00DE1BE5"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Să nu schimbe domeniul de activitate aprobat.</w:t>
      </w:r>
    </w:p>
    <w:p w14:paraId="731AD839" w14:textId="77777777"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notifice, în scris, proprietarul ori de câte ori există cauze de natură să conducă la </w:t>
      </w:r>
      <w:r w:rsidR="00DE1BE5" w:rsidRPr="00294C73">
        <w:rPr>
          <w:rFonts w:ascii="Times New Roman" w:hAnsi="Times New Roman"/>
          <w:sz w:val="24"/>
          <w:szCs w:val="24"/>
          <w:lang w:val="ro-RO"/>
        </w:rPr>
        <w:t xml:space="preserve">   </w:t>
      </w:r>
      <w:r w:rsidRPr="00294C73">
        <w:rPr>
          <w:rFonts w:ascii="Times New Roman" w:hAnsi="Times New Roman"/>
          <w:sz w:val="24"/>
          <w:szCs w:val="24"/>
          <w:lang w:val="ro-RO"/>
        </w:rPr>
        <w:t xml:space="preserve">imposibilitatea </w:t>
      </w:r>
      <w:proofErr w:type="spellStart"/>
      <w:r w:rsidRPr="00294C73">
        <w:rPr>
          <w:rFonts w:ascii="Times New Roman" w:hAnsi="Times New Roman"/>
          <w:sz w:val="24"/>
          <w:szCs w:val="24"/>
          <w:lang w:val="ro-RO"/>
        </w:rPr>
        <w:t>realizarii</w:t>
      </w:r>
      <w:proofErr w:type="spellEnd"/>
      <w:r w:rsidRPr="00294C73">
        <w:rPr>
          <w:rFonts w:ascii="Times New Roman" w:hAnsi="Times New Roman"/>
          <w:sz w:val="24"/>
          <w:szCs w:val="24"/>
          <w:lang w:val="ro-RO"/>
        </w:rPr>
        <w:t xml:space="preserve"> activității, în vederea luării măsurilor</w:t>
      </w:r>
      <w:r w:rsidR="00DE1BE5" w:rsidRPr="00294C73">
        <w:rPr>
          <w:rFonts w:ascii="Times New Roman" w:hAnsi="Times New Roman"/>
          <w:sz w:val="24"/>
          <w:szCs w:val="24"/>
          <w:lang w:val="ro-RO"/>
        </w:rPr>
        <w:t xml:space="preserve"> ce se impun pentru asigurarea </w:t>
      </w:r>
      <w:r w:rsidRPr="00294C73">
        <w:rPr>
          <w:rFonts w:ascii="Times New Roman" w:hAnsi="Times New Roman"/>
          <w:sz w:val="24"/>
          <w:szCs w:val="24"/>
          <w:lang w:val="ro-RO"/>
        </w:rPr>
        <w:t>continuității  activității.</w:t>
      </w:r>
    </w:p>
    <w:p w14:paraId="2C16BA5C" w14:textId="1439DCEC"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Să nu subînchirieze locația adjudecată și să nu închirieze </w:t>
      </w:r>
      <w:bookmarkStart w:id="13" w:name="_Hlk17966411"/>
      <w:proofErr w:type="spellStart"/>
      <w:r w:rsidRPr="00294C73">
        <w:rPr>
          <w:rFonts w:ascii="Times New Roman" w:hAnsi="Times New Roman"/>
          <w:b/>
          <w:bCs/>
          <w:sz w:val="24"/>
          <w:szCs w:val="24"/>
          <w:lang w:val="ro-RO"/>
        </w:rPr>
        <w:t>construcţia</w:t>
      </w:r>
      <w:proofErr w:type="spellEnd"/>
      <w:r w:rsidRPr="00294C73">
        <w:rPr>
          <w:rFonts w:ascii="Times New Roman" w:hAnsi="Times New Roman"/>
          <w:b/>
          <w:bCs/>
          <w:sz w:val="24"/>
          <w:szCs w:val="24"/>
          <w:lang w:val="ro-RO"/>
        </w:rPr>
        <w:t xml:space="preserve"> </w:t>
      </w:r>
      <w:bookmarkEnd w:id="13"/>
      <w:r w:rsidR="00B27CD4" w:rsidRPr="00294C73">
        <w:rPr>
          <w:rFonts w:ascii="Times New Roman" w:hAnsi="Times New Roman"/>
          <w:sz w:val="24"/>
          <w:szCs w:val="24"/>
          <w:lang w:val="ro-RO"/>
        </w:rPr>
        <w:t>provizorie din lemn (construcții modulare, containere acoperite pe exterior cu lemn / lambriu lemn)</w:t>
      </w:r>
      <w:r w:rsidR="00B27CD4" w:rsidRPr="00294C73">
        <w:rPr>
          <w:rFonts w:ascii="Times New Roman" w:hAnsi="Times New Roman"/>
          <w:b/>
          <w:bCs/>
          <w:spacing w:val="-2"/>
          <w:sz w:val="24"/>
          <w:szCs w:val="24"/>
          <w:lang w:val="ro-RO"/>
        </w:rPr>
        <w:t xml:space="preserve"> </w:t>
      </w:r>
      <w:r w:rsidR="00937B63" w:rsidRPr="00294C73">
        <w:rPr>
          <w:rFonts w:ascii="Times New Roman" w:hAnsi="Times New Roman"/>
          <w:b/>
          <w:bCs/>
          <w:sz w:val="24"/>
          <w:szCs w:val="24"/>
          <w:lang w:val="ro-RO"/>
        </w:rPr>
        <w:t xml:space="preserve">fără fundație sau toneta </w:t>
      </w:r>
      <w:r w:rsidRPr="00294C73">
        <w:rPr>
          <w:rFonts w:ascii="Times New Roman" w:hAnsi="Times New Roman"/>
          <w:b/>
          <w:bCs/>
          <w:sz w:val="24"/>
          <w:szCs w:val="24"/>
          <w:lang w:val="ro-RO"/>
        </w:rPr>
        <w:t>amplasată pe acea locație.</w:t>
      </w:r>
    </w:p>
    <w:p w14:paraId="6FA1CB2E" w14:textId="388E37E6"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Să nu exploateze prin  sau împreună cu terți, </w:t>
      </w:r>
      <w:proofErr w:type="spellStart"/>
      <w:r w:rsidRPr="00294C73">
        <w:rPr>
          <w:rFonts w:ascii="Times New Roman" w:hAnsi="Times New Roman"/>
          <w:b/>
          <w:bCs/>
          <w:sz w:val="24"/>
          <w:szCs w:val="24"/>
          <w:lang w:val="ro-RO"/>
        </w:rPr>
        <w:t>construcţia</w:t>
      </w:r>
      <w:proofErr w:type="spellEnd"/>
      <w:r w:rsidRPr="00294C73">
        <w:rPr>
          <w:rFonts w:ascii="Times New Roman" w:hAnsi="Times New Roman"/>
          <w:b/>
          <w:bCs/>
          <w:sz w:val="24"/>
          <w:szCs w:val="24"/>
          <w:lang w:val="ro-RO"/>
        </w:rPr>
        <w:t xml:space="preserve"> </w:t>
      </w:r>
      <w:r w:rsidR="00B27CD4" w:rsidRPr="00294C73">
        <w:rPr>
          <w:rFonts w:ascii="Times New Roman" w:hAnsi="Times New Roman"/>
          <w:sz w:val="24"/>
          <w:szCs w:val="24"/>
          <w:lang w:val="ro-RO"/>
        </w:rPr>
        <w:t xml:space="preserve">provizorie din lemn </w:t>
      </w:r>
      <w:r w:rsidR="00B27CD4" w:rsidRPr="00294C73">
        <w:rPr>
          <w:rFonts w:ascii="Times New Roman" w:hAnsi="Times New Roman"/>
          <w:sz w:val="24"/>
          <w:szCs w:val="24"/>
          <w:lang w:val="ro-RO"/>
        </w:rPr>
        <w:lastRenderedPageBreak/>
        <w:t>(construcții modulare, containere acoperite pe exterior cu lemn / lambriu lemn)</w:t>
      </w:r>
      <w:r w:rsidR="00B27CD4" w:rsidRPr="00294C73">
        <w:rPr>
          <w:rFonts w:ascii="Times New Roman" w:hAnsi="Times New Roman"/>
          <w:b/>
          <w:bCs/>
          <w:spacing w:val="-2"/>
          <w:sz w:val="24"/>
          <w:szCs w:val="24"/>
          <w:lang w:val="ro-RO"/>
        </w:rPr>
        <w:t xml:space="preserve"> </w:t>
      </w:r>
      <w:r w:rsidR="00937B63" w:rsidRPr="00294C73">
        <w:rPr>
          <w:rFonts w:ascii="Times New Roman" w:hAnsi="Times New Roman"/>
          <w:b/>
          <w:bCs/>
          <w:sz w:val="24"/>
          <w:szCs w:val="24"/>
          <w:lang w:val="ro-RO"/>
        </w:rPr>
        <w:t xml:space="preserve">fără fundație sau toneta </w:t>
      </w:r>
      <w:r w:rsidRPr="00294C73">
        <w:rPr>
          <w:rFonts w:ascii="Times New Roman" w:hAnsi="Times New Roman"/>
          <w:b/>
          <w:bCs/>
          <w:sz w:val="24"/>
          <w:szCs w:val="24"/>
          <w:lang w:val="ro-RO"/>
        </w:rPr>
        <w:t>amplasată pe locația închiriată.</w:t>
      </w:r>
    </w:p>
    <w:p w14:paraId="62934D50" w14:textId="3D789F9C"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Să nu înstrăineze, ipotecheze sau să greveze cu sarcini </w:t>
      </w:r>
      <w:proofErr w:type="spellStart"/>
      <w:r w:rsidRPr="00294C73">
        <w:rPr>
          <w:rFonts w:ascii="Times New Roman" w:hAnsi="Times New Roman"/>
          <w:b/>
          <w:bCs/>
          <w:sz w:val="24"/>
          <w:szCs w:val="24"/>
          <w:lang w:val="ro-RO"/>
        </w:rPr>
        <w:t>construcţia</w:t>
      </w:r>
      <w:proofErr w:type="spellEnd"/>
      <w:r w:rsidR="00B27CD4" w:rsidRPr="00294C73">
        <w:rPr>
          <w:rFonts w:ascii="Times New Roman" w:hAnsi="Times New Roman"/>
          <w:sz w:val="24"/>
          <w:szCs w:val="24"/>
          <w:lang w:val="ro-RO"/>
        </w:rPr>
        <w:t xml:space="preserve"> provizorie din lemn (construcții modulare, containere acoperite pe exterior cu lemn / lambriu lemn)</w:t>
      </w:r>
      <w:r w:rsidR="00B27CD4" w:rsidRPr="00294C73">
        <w:rPr>
          <w:rFonts w:ascii="Times New Roman" w:hAnsi="Times New Roman"/>
          <w:b/>
          <w:bCs/>
          <w:spacing w:val="-2"/>
          <w:sz w:val="24"/>
          <w:szCs w:val="24"/>
          <w:lang w:val="ro-RO"/>
        </w:rPr>
        <w:t xml:space="preserve"> </w:t>
      </w:r>
      <w:r w:rsidRPr="00294C73">
        <w:rPr>
          <w:rFonts w:ascii="Times New Roman" w:hAnsi="Times New Roman"/>
          <w:b/>
          <w:bCs/>
          <w:sz w:val="24"/>
          <w:szCs w:val="24"/>
          <w:lang w:val="ro-RO"/>
        </w:rPr>
        <w:t xml:space="preserve"> </w:t>
      </w:r>
      <w:r w:rsidR="00937B63" w:rsidRPr="00294C73">
        <w:rPr>
          <w:rFonts w:ascii="Times New Roman" w:hAnsi="Times New Roman"/>
          <w:b/>
          <w:bCs/>
          <w:sz w:val="24"/>
          <w:szCs w:val="24"/>
          <w:lang w:val="ro-RO"/>
        </w:rPr>
        <w:t xml:space="preserve">fără fundație sau toneta </w:t>
      </w:r>
      <w:r w:rsidRPr="00294C73">
        <w:rPr>
          <w:rFonts w:ascii="Times New Roman" w:hAnsi="Times New Roman"/>
          <w:b/>
          <w:bCs/>
          <w:sz w:val="24"/>
          <w:szCs w:val="24"/>
          <w:lang w:val="ro-RO"/>
        </w:rPr>
        <w:t>amplasată pe locația închiriată.</w:t>
      </w:r>
    </w:p>
    <w:p w14:paraId="7B95A46E" w14:textId="579005D4"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Să plătească,  pe toata durata închirierii,</w:t>
      </w:r>
      <w:r w:rsidR="00937B63" w:rsidRPr="00294C73">
        <w:rPr>
          <w:rFonts w:ascii="Times New Roman" w:hAnsi="Times New Roman"/>
          <w:sz w:val="24"/>
          <w:szCs w:val="24"/>
          <w:lang w:val="ro-RO"/>
        </w:rPr>
        <w:t xml:space="preserve"> </w:t>
      </w:r>
      <w:r w:rsidRPr="00294C73">
        <w:rPr>
          <w:rFonts w:ascii="Times New Roman" w:hAnsi="Times New Roman"/>
          <w:sz w:val="24"/>
          <w:szCs w:val="24"/>
          <w:lang w:val="ro-RO"/>
        </w:rPr>
        <w:t>chiria</w:t>
      </w:r>
      <w:r w:rsidRPr="00294C73">
        <w:rPr>
          <w:rFonts w:ascii="Times New Roman" w:hAnsi="Times New Roman"/>
          <w:spacing w:val="-1"/>
          <w:sz w:val="24"/>
          <w:szCs w:val="24"/>
          <w:lang w:val="ro-RO"/>
        </w:rPr>
        <w:t xml:space="preserve"> conform contractului de </w:t>
      </w:r>
      <w:r w:rsidR="00A33B25" w:rsidRPr="00294C73">
        <w:rPr>
          <w:rFonts w:ascii="Times New Roman" w:hAnsi="Times New Roman"/>
          <w:spacing w:val="-1"/>
          <w:sz w:val="24"/>
          <w:szCs w:val="24"/>
          <w:lang w:val="ro-RO"/>
        </w:rPr>
        <w:t>locațiune</w:t>
      </w:r>
      <w:r w:rsidRPr="00294C73">
        <w:rPr>
          <w:rFonts w:ascii="Times New Roman" w:hAnsi="Times New Roman"/>
          <w:sz w:val="24"/>
          <w:szCs w:val="24"/>
          <w:lang w:val="ro-RO"/>
        </w:rPr>
        <w:t>,  impozitele  și taxele  datorate  bugetului  local, precum și celelalte utilități,  ele neintrând  în prețul chiriei.</w:t>
      </w:r>
    </w:p>
    <w:p w14:paraId="7F8AAAD4" w14:textId="5D4160E5" w:rsidR="00921F3E" w:rsidRPr="00294C73" w:rsidRDefault="00A33B25"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Locatorul</w:t>
      </w:r>
      <w:r w:rsidR="00194EDD" w:rsidRPr="00294C73">
        <w:rPr>
          <w:rFonts w:ascii="Times New Roman" w:hAnsi="Times New Roman"/>
          <w:sz w:val="24"/>
          <w:szCs w:val="24"/>
          <w:lang w:val="ro-RO"/>
        </w:rPr>
        <w:t xml:space="preserve">  are obligația de a obține  toate avizele  si acordurile  necesare  amplasării  construcției </w:t>
      </w:r>
      <w:r w:rsidR="00B27CD4"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fără fundație sau </w:t>
      </w:r>
      <w:proofErr w:type="spellStart"/>
      <w:r w:rsidR="00181F6A" w:rsidRPr="00294C73">
        <w:rPr>
          <w:rFonts w:ascii="Times New Roman" w:hAnsi="Times New Roman"/>
          <w:sz w:val="24"/>
          <w:szCs w:val="24"/>
          <w:lang w:val="ro-RO"/>
        </w:rPr>
        <w:t>aplasării</w:t>
      </w:r>
      <w:proofErr w:type="spellEnd"/>
      <w:r w:rsidR="00181F6A" w:rsidRPr="00294C73">
        <w:rPr>
          <w:rFonts w:ascii="Times New Roman" w:hAnsi="Times New Roman"/>
          <w:sz w:val="24"/>
          <w:szCs w:val="24"/>
          <w:lang w:val="ro-RO"/>
        </w:rPr>
        <w:t xml:space="preserve"> tonetei</w:t>
      </w:r>
      <w:r w:rsidR="00B27CD4" w:rsidRPr="00294C73">
        <w:rPr>
          <w:rFonts w:ascii="Times New Roman" w:hAnsi="Times New Roman"/>
          <w:b/>
          <w:bCs/>
          <w:spacing w:val="-2"/>
          <w:sz w:val="24"/>
          <w:szCs w:val="24"/>
          <w:lang w:val="ro-RO"/>
        </w:rPr>
        <w:t xml:space="preserve"> </w:t>
      </w:r>
      <w:r w:rsidR="00194EDD" w:rsidRPr="00294C73">
        <w:rPr>
          <w:rFonts w:ascii="Times New Roman" w:hAnsi="Times New Roman"/>
          <w:sz w:val="24"/>
          <w:szCs w:val="24"/>
          <w:lang w:val="ro-RO"/>
        </w:rPr>
        <w:t>și desfășurării activității,  pe cheltuială  proprie</w:t>
      </w:r>
      <w:r w:rsidR="001E00E1" w:rsidRPr="00294C73">
        <w:rPr>
          <w:rFonts w:ascii="Times New Roman" w:hAnsi="Times New Roman"/>
          <w:sz w:val="24"/>
          <w:szCs w:val="24"/>
          <w:lang w:val="ro-RO"/>
        </w:rPr>
        <w:t xml:space="preserve">. </w:t>
      </w:r>
      <w:r w:rsidR="001E00E1" w:rsidRPr="00294C73">
        <w:rPr>
          <w:rFonts w:ascii="Times New Roman" w:hAnsi="Times New Roman"/>
          <w:b/>
          <w:bCs/>
          <w:sz w:val="24"/>
          <w:szCs w:val="24"/>
          <w:lang w:val="ro-RO"/>
        </w:rPr>
        <w:t xml:space="preserve">Acestea se vor face </w:t>
      </w:r>
      <w:proofErr w:type="spellStart"/>
      <w:r w:rsidR="001E00E1" w:rsidRPr="00294C73">
        <w:rPr>
          <w:rFonts w:ascii="Times New Roman" w:hAnsi="Times New Roman"/>
          <w:b/>
          <w:bCs/>
          <w:sz w:val="24"/>
          <w:szCs w:val="24"/>
          <w:lang w:val="ro-RO"/>
        </w:rPr>
        <w:t>dupa</w:t>
      </w:r>
      <w:proofErr w:type="spellEnd"/>
      <w:r w:rsidR="001E00E1" w:rsidRPr="00294C73">
        <w:rPr>
          <w:rFonts w:ascii="Times New Roman" w:hAnsi="Times New Roman"/>
          <w:b/>
          <w:bCs/>
          <w:sz w:val="24"/>
          <w:szCs w:val="24"/>
          <w:lang w:val="ro-RO"/>
        </w:rPr>
        <w:t xml:space="preserve"> prezentarea unui proiect tehnic</w:t>
      </w:r>
      <w:r w:rsidR="00E05150" w:rsidRPr="00294C73">
        <w:rPr>
          <w:rFonts w:ascii="Times New Roman" w:hAnsi="Times New Roman"/>
          <w:b/>
          <w:bCs/>
          <w:sz w:val="24"/>
          <w:szCs w:val="24"/>
          <w:lang w:val="ro-RO"/>
        </w:rPr>
        <w:t>/design vizual</w:t>
      </w:r>
      <w:r w:rsidR="001E00E1" w:rsidRPr="00294C73">
        <w:rPr>
          <w:rFonts w:ascii="Times New Roman" w:hAnsi="Times New Roman"/>
          <w:b/>
          <w:bCs/>
          <w:sz w:val="24"/>
          <w:szCs w:val="24"/>
          <w:lang w:val="ro-RO"/>
        </w:rPr>
        <w:t xml:space="preserve"> de către </w:t>
      </w:r>
      <w:r w:rsidRPr="00294C73">
        <w:rPr>
          <w:rFonts w:ascii="Times New Roman" w:hAnsi="Times New Roman"/>
          <w:b/>
          <w:bCs/>
          <w:sz w:val="24"/>
          <w:szCs w:val="24"/>
          <w:lang w:val="ro-RO"/>
        </w:rPr>
        <w:t>locatar</w:t>
      </w:r>
      <w:r w:rsidR="001E00E1" w:rsidRPr="00294C73">
        <w:rPr>
          <w:rFonts w:ascii="Times New Roman" w:hAnsi="Times New Roman"/>
          <w:b/>
          <w:bCs/>
          <w:sz w:val="24"/>
          <w:szCs w:val="24"/>
          <w:lang w:val="ro-RO"/>
        </w:rPr>
        <w:t>, care trebuie sa fie validat de comisia de estetică și design A.Z.G.P.C</w:t>
      </w:r>
      <w:r w:rsidR="001E00E1" w:rsidRPr="00294C73">
        <w:rPr>
          <w:rFonts w:ascii="Times New Roman" w:hAnsi="Times New Roman"/>
          <w:sz w:val="24"/>
          <w:szCs w:val="24"/>
          <w:lang w:val="ro-RO"/>
        </w:rPr>
        <w:t>.</w:t>
      </w:r>
    </w:p>
    <w:p w14:paraId="1A1B520D" w14:textId="77777777"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Să restituie terenul proprietarului, la încetarea Contractului de închiriere din orice cauză, în  deplină proprietate, liber de sarcini, în baza unui Proces verbal de predare-primire.</w:t>
      </w:r>
    </w:p>
    <w:p w14:paraId="1BDE6F73" w14:textId="77777777"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Răspunde de  </w:t>
      </w:r>
      <w:proofErr w:type="spellStart"/>
      <w:r w:rsidRPr="00294C73">
        <w:rPr>
          <w:rFonts w:ascii="Times New Roman" w:hAnsi="Times New Roman"/>
          <w:sz w:val="24"/>
          <w:szCs w:val="24"/>
          <w:lang w:val="ro-RO" w:eastAsia="ro-RO"/>
        </w:rPr>
        <w:t>întreţinerea</w:t>
      </w:r>
      <w:proofErr w:type="spellEnd"/>
      <w:r w:rsidRPr="00294C73">
        <w:rPr>
          <w:rFonts w:ascii="Times New Roman" w:hAnsi="Times New Roman"/>
          <w:sz w:val="24"/>
          <w:szCs w:val="24"/>
          <w:lang w:val="ro-RO" w:eastAsia="ro-RO"/>
        </w:rPr>
        <w:t xml:space="preserve"> </w:t>
      </w:r>
      <w:proofErr w:type="spellStart"/>
      <w:r w:rsidRPr="00294C73">
        <w:rPr>
          <w:rFonts w:ascii="Times New Roman" w:hAnsi="Times New Roman"/>
          <w:sz w:val="24"/>
          <w:szCs w:val="24"/>
          <w:lang w:val="ro-RO" w:eastAsia="ro-RO"/>
        </w:rPr>
        <w:t>şi</w:t>
      </w:r>
      <w:proofErr w:type="spellEnd"/>
      <w:r w:rsidRPr="00294C73">
        <w:rPr>
          <w:rFonts w:ascii="Times New Roman" w:hAnsi="Times New Roman"/>
          <w:sz w:val="24"/>
          <w:szCs w:val="24"/>
          <w:lang w:val="ro-RO" w:eastAsia="ro-RO"/>
        </w:rPr>
        <w:t xml:space="preserve"> </w:t>
      </w:r>
      <w:proofErr w:type="spellStart"/>
      <w:r w:rsidRPr="00294C73">
        <w:rPr>
          <w:rFonts w:ascii="Times New Roman" w:hAnsi="Times New Roman"/>
          <w:sz w:val="24"/>
          <w:szCs w:val="24"/>
          <w:lang w:val="ro-RO" w:eastAsia="ro-RO"/>
        </w:rPr>
        <w:t>curăţarea</w:t>
      </w:r>
      <w:proofErr w:type="spellEnd"/>
      <w:r w:rsidRPr="00294C73">
        <w:rPr>
          <w:rFonts w:ascii="Times New Roman" w:hAnsi="Times New Roman"/>
          <w:sz w:val="24"/>
          <w:szCs w:val="24"/>
          <w:lang w:val="ro-RO" w:eastAsia="ro-RO"/>
        </w:rPr>
        <w:t>  amplasamentului  </w:t>
      </w:r>
      <w:proofErr w:type="spellStart"/>
      <w:r w:rsidRPr="00294C73">
        <w:rPr>
          <w:rFonts w:ascii="Times New Roman" w:hAnsi="Times New Roman"/>
          <w:sz w:val="24"/>
          <w:szCs w:val="24"/>
          <w:lang w:val="ro-RO" w:eastAsia="ro-RO"/>
        </w:rPr>
        <w:t>şi</w:t>
      </w:r>
      <w:proofErr w:type="spellEnd"/>
      <w:r w:rsidRPr="00294C73">
        <w:rPr>
          <w:rFonts w:ascii="Times New Roman" w:hAnsi="Times New Roman"/>
          <w:sz w:val="24"/>
          <w:szCs w:val="24"/>
          <w:lang w:val="ro-RO" w:eastAsia="ro-RO"/>
        </w:rPr>
        <w:t xml:space="preserve"> a zonei adiacente, precum si  amplasarea unui tomberon pentru reziduuri, și să încheie contract cu operatorul de salubritate.</w:t>
      </w:r>
    </w:p>
    <w:p w14:paraId="38E81C5C" w14:textId="0B966FBC" w:rsidR="00921F3E" w:rsidRPr="00294C73" w:rsidRDefault="00A33B25"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Locatorul</w:t>
      </w:r>
      <w:r w:rsidR="00194EDD" w:rsidRPr="00294C73">
        <w:rPr>
          <w:rFonts w:ascii="Times New Roman" w:hAnsi="Times New Roman"/>
          <w:b/>
          <w:bCs/>
          <w:sz w:val="24"/>
          <w:szCs w:val="24"/>
          <w:lang w:val="ro-RO"/>
        </w:rPr>
        <w:t xml:space="preserve"> își asumă, în totalitate, responsabilitățile de mediu pe toată durata contractului de </w:t>
      </w:r>
      <w:r w:rsidRPr="00294C73">
        <w:rPr>
          <w:rFonts w:ascii="Times New Roman" w:hAnsi="Times New Roman"/>
          <w:b/>
          <w:bCs/>
          <w:sz w:val="24"/>
          <w:szCs w:val="24"/>
          <w:lang w:val="ro-RO"/>
        </w:rPr>
        <w:t xml:space="preserve">locațiune. </w:t>
      </w:r>
    </w:p>
    <w:p w14:paraId="44036422" w14:textId="77777777"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încheie contracte de prestări de servicii cu furnizorii de utilități (electricitate, apă-canal), precum și cu compania de salubrizare.</w:t>
      </w:r>
    </w:p>
    <w:p w14:paraId="6EC12888" w14:textId="77777777"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 xml:space="preserve">Să respecte normele de tehnica </w:t>
      </w:r>
      <w:proofErr w:type="spellStart"/>
      <w:r w:rsidRPr="00294C73">
        <w:rPr>
          <w:rFonts w:ascii="Times New Roman" w:hAnsi="Times New Roman"/>
          <w:sz w:val="24"/>
          <w:szCs w:val="24"/>
          <w:lang w:val="ro-RO" w:eastAsia="ro-RO"/>
        </w:rPr>
        <w:t>securităţii</w:t>
      </w:r>
      <w:proofErr w:type="spellEnd"/>
      <w:r w:rsidRPr="00294C73">
        <w:rPr>
          <w:rFonts w:ascii="Times New Roman" w:hAnsi="Times New Roman"/>
          <w:sz w:val="24"/>
          <w:szCs w:val="24"/>
          <w:lang w:val="ro-RO" w:eastAsia="ro-RO"/>
        </w:rPr>
        <w:t xml:space="preserve"> muncii </w:t>
      </w:r>
      <w:proofErr w:type="spellStart"/>
      <w:r w:rsidRPr="00294C73">
        <w:rPr>
          <w:rFonts w:ascii="Times New Roman" w:hAnsi="Times New Roman"/>
          <w:sz w:val="24"/>
          <w:szCs w:val="24"/>
          <w:lang w:val="ro-RO" w:eastAsia="ro-RO"/>
        </w:rPr>
        <w:t>şi</w:t>
      </w:r>
      <w:proofErr w:type="spellEnd"/>
      <w:r w:rsidRPr="00294C73">
        <w:rPr>
          <w:rFonts w:ascii="Times New Roman" w:hAnsi="Times New Roman"/>
          <w:sz w:val="24"/>
          <w:szCs w:val="24"/>
          <w:lang w:val="ro-RO" w:eastAsia="ro-RO"/>
        </w:rPr>
        <w:t xml:space="preserve"> PSI, va avea în do</w:t>
      </w:r>
      <w:r w:rsidR="00F94BE5" w:rsidRPr="00294C73">
        <w:rPr>
          <w:rFonts w:ascii="Times New Roman" w:hAnsi="Times New Roman"/>
          <w:sz w:val="24"/>
          <w:szCs w:val="24"/>
          <w:lang w:val="ro-RO" w:eastAsia="ro-RO"/>
        </w:rPr>
        <w:t xml:space="preserve">tare un stingător cu praf </w:t>
      </w:r>
      <w:r w:rsidRPr="00294C73">
        <w:rPr>
          <w:rFonts w:ascii="Times New Roman" w:hAnsi="Times New Roman"/>
          <w:sz w:val="24"/>
          <w:szCs w:val="24"/>
          <w:lang w:val="ro-RO" w:eastAsia="ro-RO"/>
        </w:rPr>
        <w:t xml:space="preserve"> pentru prevenirea incendiilor.</w:t>
      </w:r>
    </w:p>
    <w:p w14:paraId="419511A4" w14:textId="77777777" w:rsidR="00921F3E"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respecte normele de comportare  </w:t>
      </w:r>
      <w:proofErr w:type="spellStart"/>
      <w:r w:rsidRPr="00294C73">
        <w:rPr>
          <w:rFonts w:ascii="Times New Roman" w:hAnsi="Times New Roman"/>
          <w:sz w:val="24"/>
          <w:szCs w:val="24"/>
          <w:lang w:val="ro-RO" w:eastAsia="ro-RO"/>
        </w:rPr>
        <w:t>şi</w:t>
      </w:r>
      <w:proofErr w:type="spellEnd"/>
      <w:r w:rsidRPr="00294C73">
        <w:rPr>
          <w:rFonts w:ascii="Times New Roman" w:hAnsi="Times New Roman"/>
          <w:sz w:val="24"/>
          <w:szCs w:val="24"/>
          <w:lang w:val="ro-RO" w:eastAsia="ro-RO"/>
        </w:rPr>
        <w:t xml:space="preserve"> bună vecinătate.</w:t>
      </w:r>
    </w:p>
    <w:p w14:paraId="6B5D03D6" w14:textId="77777777" w:rsidR="00BD2A3A" w:rsidRPr="00BD2A3A" w:rsidRDefault="00194EDD" w:rsidP="00BD2A3A">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respecte programul de funcționare înt</w:t>
      </w:r>
      <w:r w:rsidR="00F94BE5" w:rsidRPr="00294C73">
        <w:rPr>
          <w:rFonts w:ascii="Times New Roman" w:hAnsi="Times New Roman"/>
          <w:sz w:val="24"/>
          <w:szCs w:val="24"/>
          <w:lang w:val="ro-RO" w:eastAsia="ro-RO"/>
        </w:rPr>
        <w:t>re orele</w:t>
      </w:r>
      <w:r w:rsidR="00511010" w:rsidRPr="00294C73">
        <w:rPr>
          <w:rFonts w:ascii="Times New Roman" w:hAnsi="Times New Roman"/>
          <w:sz w:val="24"/>
          <w:szCs w:val="24"/>
          <w:lang w:val="ro-RO" w:eastAsia="ro-RO"/>
        </w:rPr>
        <w:t xml:space="preserve"> Luni – Duminică:</w:t>
      </w:r>
      <w:r w:rsidR="00F94BE5" w:rsidRPr="00294C73">
        <w:rPr>
          <w:rFonts w:ascii="Times New Roman" w:hAnsi="Times New Roman"/>
          <w:sz w:val="24"/>
          <w:szCs w:val="24"/>
          <w:lang w:val="ro-RO" w:eastAsia="ro-RO"/>
        </w:rPr>
        <w:t xml:space="preserve"> 9,00 – 21</w:t>
      </w:r>
      <w:r w:rsidRPr="00294C73">
        <w:rPr>
          <w:rFonts w:ascii="Times New Roman" w:hAnsi="Times New Roman"/>
          <w:sz w:val="24"/>
          <w:szCs w:val="24"/>
          <w:lang w:val="ro-RO" w:eastAsia="ro-RO"/>
        </w:rPr>
        <w:t>,00 și programul de aprovizionare între orele 6,00 – 9,00</w:t>
      </w:r>
      <w:r w:rsidR="00511010" w:rsidRPr="00294C73">
        <w:rPr>
          <w:rFonts w:ascii="Times New Roman" w:hAnsi="Times New Roman"/>
          <w:sz w:val="24"/>
          <w:szCs w:val="24"/>
          <w:lang w:val="ro-RO" w:eastAsia="ro-RO"/>
        </w:rPr>
        <w:t xml:space="preserve"> si programul de aprovizionare Luni – Duminică: interval orar 06.00 - 09.30 și 19.00 – 21.00.</w:t>
      </w:r>
    </w:p>
    <w:p w14:paraId="099B7A42" w14:textId="3BB35F55" w:rsidR="00FD0E96" w:rsidRPr="00BD2A3A" w:rsidRDefault="00A33B25" w:rsidP="00BD2A3A">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BD2A3A">
        <w:rPr>
          <w:rFonts w:ascii="Times New Roman" w:hAnsi="Times New Roman"/>
          <w:sz w:val="24"/>
          <w:szCs w:val="24"/>
          <w:lang w:val="ro-RO" w:eastAsia="ro-RO"/>
        </w:rPr>
        <w:t>Locatorului</w:t>
      </w:r>
      <w:r w:rsidR="00194EDD" w:rsidRPr="00BD2A3A">
        <w:rPr>
          <w:rFonts w:ascii="Times New Roman" w:hAnsi="Times New Roman"/>
          <w:sz w:val="24"/>
          <w:szCs w:val="24"/>
          <w:lang w:val="ro-RO" w:eastAsia="ro-RO"/>
        </w:rPr>
        <w:t xml:space="preserve"> îi este interzis să folosească orice fel de sonorizare pe locația licitată.</w:t>
      </w:r>
    </w:p>
    <w:p w14:paraId="535C4D3C" w14:textId="7B234D7A" w:rsidR="00FD0E96"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preia locația în baza p</w:t>
      </w:r>
      <w:r w:rsidRPr="00294C73">
        <w:rPr>
          <w:rFonts w:ascii="Times New Roman" w:hAnsi="Times New Roman"/>
          <w:spacing w:val="2"/>
          <w:sz w:val="24"/>
          <w:szCs w:val="24"/>
          <w:lang w:val="ro-RO"/>
        </w:rPr>
        <w:t xml:space="preserve">rocesului verbal de predare-primire a locației, </w:t>
      </w:r>
      <w:r w:rsidRPr="00294C73">
        <w:rPr>
          <w:rFonts w:ascii="Times New Roman" w:hAnsi="Times New Roman"/>
          <w:b/>
          <w:bCs/>
          <w:i/>
          <w:iCs/>
          <w:w w:val="102"/>
          <w:sz w:val="24"/>
          <w:szCs w:val="24"/>
          <w:lang w:val="ro-RO"/>
        </w:rPr>
        <w:t xml:space="preserve">într-un termen de maxim 30 (treizeci) zile </w:t>
      </w:r>
      <w:r w:rsidR="007822BD" w:rsidRPr="00294C73">
        <w:rPr>
          <w:rFonts w:ascii="Times New Roman" w:hAnsi="Times New Roman"/>
          <w:b/>
          <w:bCs/>
          <w:i/>
          <w:iCs/>
          <w:w w:val="102"/>
          <w:sz w:val="24"/>
          <w:szCs w:val="24"/>
          <w:lang w:val="ro-RO"/>
        </w:rPr>
        <w:t>de</w:t>
      </w:r>
      <w:r w:rsidRPr="00294C73">
        <w:rPr>
          <w:rFonts w:ascii="Times New Roman" w:hAnsi="Times New Roman"/>
          <w:b/>
          <w:bCs/>
          <w:i/>
          <w:iCs/>
          <w:w w:val="102"/>
          <w:sz w:val="24"/>
          <w:szCs w:val="24"/>
          <w:lang w:val="ro-RO"/>
        </w:rPr>
        <w:t xml:space="preserve"> la data constituirii garanției contractului</w:t>
      </w:r>
      <w:bookmarkStart w:id="14" w:name="_Hlk65577489"/>
      <w:r w:rsidR="007822BD" w:rsidRPr="00294C73">
        <w:rPr>
          <w:rFonts w:ascii="Times New Roman" w:hAnsi="Times New Roman"/>
          <w:w w:val="102"/>
          <w:sz w:val="24"/>
          <w:szCs w:val="24"/>
          <w:lang w:val="ro-RO"/>
        </w:rPr>
        <w:t xml:space="preserve"> </w:t>
      </w:r>
      <w:r w:rsidR="007822BD" w:rsidRPr="00294C73">
        <w:rPr>
          <w:rFonts w:ascii="Times New Roman" w:hAnsi="Times New Roman"/>
          <w:b/>
          <w:bCs/>
          <w:i/>
          <w:iCs/>
          <w:w w:val="102"/>
          <w:sz w:val="24"/>
          <w:szCs w:val="24"/>
          <w:lang w:val="ro-RO"/>
        </w:rPr>
        <w:t>de locațiune.</w:t>
      </w:r>
    </w:p>
    <w:bookmarkEnd w:id="14"/>
    <w:p w14:paraId="03FA2A63" w14:textId="77777777" w:rsidR="00194EDD" w:rsidRPr="00294C73" w:rsidRDefault="00194EDD" w:rsidP="009E1008">
      <w:pPr>
        <w:widowControl w:val="0"/>
        <w:autoSpaceDE w:val="0"/>
        <w:autoSpaceDN w:val="0"/>
        <w:adjustRightInd w:val="0"/>
        <w:spacing w:after="0" w:line="360" w:lineRule="auto"/>
        <w:ind w:right="-17"/>
        <w:jc w:val="both"/>
        <w:rPr>
          <w:rFonts w:ascii="Times New Roman" w:hAnsi="Times New Roman"/>
          <w:sz w:val="24"/>
          <w:szCs w:val="24"/>
          <w:lang w:val="ro-RO"/>
        </w:rPr>
      </w:pPr>
    </w:p>
    <w:p w14:paraId="09CB624C" w14:textId="77777777" w:rsidR="00FD0E96" w:rsidRPr="00294C73" w:rsidRDefault="00194EDD" w:rsidP="00700932">
      <w:pPr>
        <w:pStyle w:val="ListParagraph"/>
        <w:widowControl w:val="0"/>
        <w:numPr>
          <w:ilvl w:val="1"/>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Obligațiile proprietarului:</w:t>
      </w:r>
    </w:p>
    <w:p w14:paraId="44102567" w14:textId="4EBBF45B" w:rsidR="00FD0E96"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lastRenderedPageBreak/>
        <w:t xml:space="preserve">Sa întocmească Contractul  de </w:t>
      </w:r>
      <w:r w:rsidR="007822BD" w:rsidRPr="00294C73">
        <w:rPr>
          <w:rFonts w:ascii="Times New Roman" w:hAnsi="Times New Roman"/>
          <w:sz w:val="24"/>
          <w:szCs w:val="24"/>
          <w:lang w:val="ro-RO"/>
        </w:rPr>
        <w:t>locațiune</w:t>
      </w:r>
      <w:r w:rsidRPr="00294C73">
        <w:rPr>
          <w:rFonts w:ascii="Times New Roman" w:hAnsi="Times New Roman"/>
          <w:sz w:val="24"/>
          <w:szCs w:val="24"/>
          <w:lang w:val="ro-RO"/>
        </w:rPr>
        <w:t xml:space="preserve"> în maxim  </w:t>
      </w:r>
      <w:r w:rsidRPr="00294C73">
        <w:rPr>
          <w:rFonts w:ascii="Times New Roman" w:hAnsi="Times New Roman"/>
          <w:b/>
          <w:bCs/>
          <w:sz w:val="24"/>
          <w:szCs w:val="24"/>
          <w:lang w:val="ro-RO"/>
        </w:rPr>
        <w:t>20 (douăzeci</w:t>
      </w:r>
      <w:r w:rsidRPr="00294C73">
        <w:rPr>
          <w:rFonts w:ascii="Times New Roman" w:hAnsi="Times New Roman"/>
          <w:sz w:val="24"/>
          <w:szCs w:val="24"/>
          <w:lang w:val="ro-RO"/>
        </w:rPr>
        <w:t xml:space="preserve">) zile de la data comunicării atribuirii contractelor de </w:t>
      </w:r>
      <w:r w:rsidR="007822BD" w:rsidRPr="00294C73">
        <w:rPr>
          <w:rFonts w:ascii="Times New Roman" w:hAnsi="Times New Roman"/>
          <w:sz w:val="24"/>
          <w:szCs w:val="24"/>
          <w:lang w:val="ro-RO"/>
        </w:rPr>
        <w:t>locațiune</w:t>
      </w:r>
      <w:r w:rsidRPr="00294C73">
        <w:rPr>
          <w:rFonts w:ascii="Times New Roman" w:hAnsi="Times New Roman"/>
          <w:sz w:val="24"/>
          <w:szCs w:val="24"/>
          <w:lang w:val="ro-RO"/>
        </w:rPr>
        <w:t>.</w:t>
      </w:r>
    </w:p>
    <w:p w14:paraId="4DA52996" w14:textId="55B1404D" w:rsidR="00FD0E96"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pună la dispoziția </w:t>
      </w:r>
      <w:r w:rsidR="007822BD" w:rsidRPr="00294C73">
        <w:rPr>
          <w:rFonts w:ascii="Times New Roman" w:hAnsi="Times New Roman"/>
          <w:sz w:val="24"/>
          <w:szCs w:val="24"/>
          <w:lang w:val="ro-RO"/>
        </w:rPr>
        <w:t>locatorului</w:t>
      </w:r>
      <w:r w:rsidRPr="00294C73">
        <w:rPr>
          <w:rFonts w:ascii="Times New Roman" w:hAnsi="Times New Roman"/>
          <w:sz w:val="24"/>
          <w:szCs w:val="24"/>
          <w:lang w:val="ro-RO"/>
        </w:rPr>
        <w:t xml:space="preserve"> terenul liber de orice sarcini în baza </w:t>
      </w:r>
      <w:proofErr w:type="spellStart"/>
      <w:r w:rsidRPr="00294C73">
        <w:rPr>
          <w:rFonts w:ascii="Times New Roman" w:hAnsi="Times New Roman"/>
          <w:sz w:val="24"/>
          <w:szCs w:val="24"/>
          <w:lang w:val="ro-RO"/>
        </w:rPr>
        <w:t>Pocesului</w:t>
      </w:r>
      <w:proofErr w:type="spellEnd"/>
      <w:r w:rsidRPr="00294C73">
        <w:rPr>
          <w:rFonts w:ascii="Times New Roman" w:hAnsi="Times New Roman"/>
          <w:sz w:val="24"/>
          <w:szCs w:val="24"/>
          <w:lang w:val="ro-RO"/>
        </w:rPr>
        <w:t xml:space="preserve"> verbal de predare primire.</w:t>
      </w:r>
    </w:p>
    <w:p w14:paraId="74C6401E" w14:textId="6E0836CB" w:rsidR="00FD0E96"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inspecteze bunul închiriat, să verifice stadiul de realizare a investiției, verificând  respectarea obligațiilor  asumate de </w:t>
      </w:r>
      <w:r w:rsidR="007822BD" w:rsidRPr="00294C73">
        <w:rPr>
          <w:rFonts w:ascii="Times New Roman" w:hAnsi="Times New Roman"/>
          <w:sz w:val="24"/>
          <w:szCs w:val="24"/>
          <w:lang w:val="ro-RO"/>
        </w:rPr>
        <w:t>locator</w:t>
      </w:r>
      <w:r w:rsidRPr="00294C73">
        <w:rPr>
          <w:rFonts w:ascii="Times New Roman" w:hAnsi="Times New Roman"/>
          <w:sz w:val="24"/>
          <w:szCs w:val="24"/>
          <w:lang w:val="ro-RO"/>
        </w:rPr>
        <w:t xml:space="preserve">. </w:t>
      </w:r>
    </w:p>
    <w:p w14:paraId="58E10C67" w14:textId="6F4E1137" w:rsidR="00FD0E96"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Style w:val="Emphasis"/>
          <w:rFonts w:ascii="Times New Roman" w:hAnsi="Times New Roman"/>
          <w:b/>
          <w:bCs/>
          <w:i w:val="0"/>
          <w:iCs w:val="0"/>
          <w:sz w:val="24"/>
          <w:szCs w:val="24"/>
          <w:lang w:val="ro-RO"/>
        </w:rPr>
      </w:pPr>
      <w:r w:rsidRPr="00294C73">
        <w:rPr>
          <w:rStyle w:val="Emphasis"/>
          <w:rFonts w:ascii="Times New Roman" w:hAnsi="Times New Roman"/>
          <w:b/>
          <w:bCs/>
          <w:sz w:val="24"/>
          <w:szCs w:val="24"/>
          <w:lang w:val="ro-RO"/>
        </w:rPr>
        <w:t xml:space="preserve">Să solicite </w:t>
      </w:r>
      <w:r w:rsidR="007822BD" w:rsidRPr="00294C73">
        <w:rPr>
          <w:rStyle w:val="Emphasis"/>
          <w:rFonts w:ascii="Times New Roman" w:hAnsi="Times New Roman"/>
          <w:b/>
          <w:bCs/>
          <w:sz w:val="24"/>
          <w:szCs w:val="24"/>
          <w:lang w:val="ro-RO"/>
        </w:rPr>
        <w:t>locatorului</w:t>
      </w:r>
      <w:r w:rsidRPr="00294C73">
        <w:rPr>
          <w:rStyle w:val="Emphasis"/>
          <w:rFonts w:ascii="Times New Roman" w:hAnsi="Times New Roman"/>
          <w:b/>
          <w:bCs/>
          <w:sz w:val="24"/>
          <w:szCs w:val="24"/>
          <w:lang w:val="ro-RO"/>
        </w:rPr>
        <w:t>, Procesul  verbal de  finalizare a investiției</w:t>
      </w:r>
      <w:r w:rsidRPr="00294C73">
        <w:rPr>
          <w:rStyle w:val="Emphasis"/>
          <w:rFonts w:ascii="Times New Roman" w:hAnsi="Times New Roman"/>
          <w:sz w:val="24"/>
          <w:szCs w:val="24"/>
          <w:lang w:val="ro-RO"/>
        </w:rPr>
        <w:t>.</w:t>
      </w:r>
    </w:p>
    <w:p w14:paraId="165FBB8C" w14:textId="475559EB" w:rsidR="00FD0E96"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confere </w:t>
      </w:r>
      <w:r w:rsidR="007822BD" w:rsidRPr="00294C73">
        <w:rPr>
          <w:rFonts w:ascii="Times New Roman" w:hAnsi="Times New Roman"/>
          <w:sz w:val="24"/>
          <w:szCs w:val="24"/>
          <w:lang w:val="ro-RO"/>
        </w:rPr>
        <w:t xml:space="preserve">locatorului </w:t>
      </w:r>
      <w:r w:rsidRPr="00294C73">
        <w:rPr>
          <w:rFonts w:ascii="Times New Roman" w:hAnsi="Times New Roman"/>
          <w:sz w:val="24"/>
          <w:szCs w:val="24"/>
          <w:lang w:val="ro-RO"/>
        </w:rPr>
        <w:t>dreptul de folosință  asupra locației (terenului).</w:t>
      </w:r>
    </w:p>
    <w:p w14:paraId="0FF6EF88" w14:textId="3A2BF670" w:rsidR="00FD0E96"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nu îl tulbure  pe </w:t>
      </w:r>
      <w:r w:rsidR="007822BD" w:rsidRPr="00294C73">
        <w:rPr>
          <w:rFonts w:ascii="Times New Roman" w:hAnsi="Times New Roman"/>
          <w:sz w:val="24"/>
          <w:szCs w:val="24"/>
          <w:lang w:val="ro-RO"/>
        </w:rPr>
        <w:t>locator</w:t>
      </w:r>
      <w:r w:rsidRPr="00294C73">
        <w:rPr>
          <w:rFonts w:ascii="Times New Roman" w:hAnsi="Times New Roman"/>
          <w:sz w:val="24"/>
          <w:szCs w:val="24"/>
          <w:lang w:val="ro-RO"/>
        </w:rPr>
        <w:t xml:space="preserve"> în </w:t>
      </w:r>
      <w:proofErr w:type="spellStart"/>
      <w:r w:rsidRPr="00294C73">
        <w:rPr>
          <w:rFonts w:ascii="Times New Roman" w:hAnsi="Times New Roman"/>
          <w:sz w:val="24"/>
          <w:szCs w:val="24"/>
          <w:lang w:val="ro-RO"/>
        </w:rPr>
        <w:t>exercitiul</w:t>
      </w:r>
      <w:proofErr w:type="spellEnd"/>
      <w:r w:rsidRPr="00294C73">
        <w:rPr>
          <w:rFonts w:ascii="Times New Roman" w:hAnsi="Times New Roman"/>
          <w:sz w:val="24"/>
          <w:szCs w:val="24"/>
          <w:lang w:val="ro-RO"/>
        </w:rPr>
        <w:t xml:space="preserve">  drepturilor  rezultate  din Contractul  de </w:t>
      </w:r>
      <w:r w:rsidR="007822BD" w:rsidRPr="00294C73">
        <w:rPr>
          <w:rFonts w:ascii="Times New Roman" w:hAnsi="Times New Roman"/>
          <w:sz w:val="24"/>
          <w:szCs w:val="24"/>
          <w:lang w:val="ro-RO"/>
        </w:rPr>
        <w:t>locațiune.</w:t>
      </w:r>
    </w:p>
    <w:p w14:paraId="50D904B7" w14:textId="77777777" w:rsidR="00FD0E96"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asigure accesul pentru efectuarea lucrărilor de racordare la utilități.</w:t>
      </w:r>
    </w:p>
    <w:p w14:paraId="5526A751" w14:textId="146A6608" w:rsidR="00194EDD" w:rsidRPr="00294C73" w:rsidRDefault="00194EDD" w:rsidP="00700932">
      <w:pPr>
        <w:pStyle w:val="ListParagraph"/>
        <w:widowControl w:val="0"/>
        <w:numPr>
          <w:ilvl w:val="2"/>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 xml:space="preserve">În caz de nerespectare a clauzelor stabilite de către operatorul  economic, proprietarul </w:t>
      </w:r>
      <w:proofErr w:type="spellStart"/>
      <w:r w:rsidRPr="00294C73">
        <w:rPr>
          <w:rFonts w:ascii="Times New Roman" w:hAnsi="Times New Roman"/>
          <w:sz w:val="24"/>
          <w:szCs w:val="24"/>
          <w:lang w:val="ro-RO" w:eastAsia="ro-RO"/>
        </w:rPr>
        <w:t>îşi</w:t>
      </w:r>
      <w:proofErr w:type="spellEnd"/>
      <w:r w:rsidRPr="00294C73">
        <w:rPr>
          <w:rFonts w:ascii="Times New Roman" w:hAnsi="Times New Roman"/>
          <w:sz w:val="24"/>
          <w:szCs w:val="24"/>
          <w:lang w:val="ro-RO" w:eastAsia="ro-RO"/>
        </w:rPr>
        <w:t xml:space="preserve"> rezervă dreptul de a face toate demersurile legale inclusiv cu alte instituții abilitate,  pentru reglementarea </w:t>
      </w:r>
      <w:proofErr w:type="spellStart"/>
      <w:r w:rsidRPr="00294C73">
        <w:rPr>
          <w:rFonts w:ascii="Times New Roman" w:hAnsi="Times New Roman"/>
          <w:sz w:val="24"/>
          <w:szCs w:val="24"/>
          <w:lang w:val="ro-RO" w:eastAsia="ro-RO"/>
        </w:rPr>
        <w:t>situaţiilor</w:t>
      </w:r>
      <w:proofErr w:type="spellEnd"/>
      <w:r w:rsidRPr="00294C73">
        <w:rPr>
          <w:rFonts w:ascii="Times New Roman" w:hAnsi="Times New Roman"/>
          <w:sz w:val="24"/>
          <w:szCs w:val="24"/>
          <w:lang w:val="ro-RO" w:eastAsia="ro-RO"/>
        </w:rPr>
        <w:t xml:space="preserve"> de orice natură.</w:t>
      </w:r>
    </w:p>
    <w:p w14:paraId="293169C9" w14:textId="77777777" w:rsidR="00194EDD" w:rsidRPr="00294C73" w:rsidRDefault="00194EDD" w:rsidP="009E1008">
      <w:pPr>
        <w:widowControl w:val="0"/>
        <w:autoSpaceDE w:val="0"/>
        <w:autoSpaceDN w:val="0"/>
        <w:adjustRightInd w:val="0"/>
        <w:spacing w:after="0" w:line="360" w:lineRule="auto"/>
        <w:ind w:right="-17"/>
        <w:jc w:val="both"/>
        <w:rPr>
          <w:rFonts w:ascii="Times New Roman" w:hAnsi="Times New Roman"/>
          <w:b/>
          <w:bCs/>
          <w:sz w:val="24"/>
          <w:szCs w:val="24"/>
          <w:lang w:val="ro-RO"/>
        </w:rPr>
      </w:pPr>
    </w:p>
    <w:p w14:paraId="67B41AB6" w14:textId="77A0A3F8" w:rsidR="00194EDD" w:rsidRPr="00294C73" w:rsidRDefault="00194EDD"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MODIFICAREA ȘI ÎNCETAREA  CONTRACTULUI DE </w:t>
      </w:r>
      <w:r w:rsidR="007822BD" w:rsidRPr="00294C73">
        <w:rPr>
          <w:rFonts w:ascii="Times New Roman" w:hAnsi="Times New Roman"/>
          <w:b/>
          <w:bCs/>
          <w:sz w:val="24"/>
          <w:szCs w:val="24"/>
          <w:lang w:val="ro-RO"/>
        </w:rPr>
        <w:t>LOCAȚIUNE</w:t>
      </w:r>
      <w:r w:rsidRPr="00294C73">
        <w:rPr>
          <w:rFonts w:ascii="Times New Roman" w:hAnsi="Times New Roman"/>
          <w:b/>
          <w:bCs/>
          <w:sz w:val="24"/>
          <w:szCs w:val="24"/>
          <w:lang w:val="ro-RO"/>
        </w:rPr>
        <w:t>:</w:t>
      </w:r>
    </w:p>
    <w:p w14:paraId="28013480" w14:textId="41D60528" w:rsidR="00E04FD0" w:rsidRPr="00294C73" w:rsidRDefault="00194EDD" w:rsidP="00700932">
      <w:pPr>
        <w:pStyle w:val="ListParagraph"/>
        <w:widowControl w:val="0"/>
        <w:numPr>
          <w:ilvl w:val="1"/>
          <w:numId w:val="49"/>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Orice modificare a clauzelor contractuale se va face prin încheierea unor Acte adiționale</w:t>
      </w:r>
      <w:r w:rsidR="000C7E99" w:rsidRPr="00294C73">
        <w:rPr>
          <w:rFonts w:ascii="Times New Roman" w:hAnsi="Times New Roman"/>
          <w:sz w:val="24"/>
          <w:szCs w:val="24"/>
          <w:lang w:val="ro-RO"/>
        </w:rPr>
        <w:t xml:space="preserve"> </w:t>
      </w:r>
      <w:r w:rsidRPr="00294C73">
        <w:rPr>
          <w:rFonts w:ascii="Times New Roman" w:hAnsi="Times New Roman"/>
          <w:sz w:val="24"/>
          <w:szCs w:val="24"/>
          <w:lang w:val="ro-RO"/>
        </w:rPr>
        <w:t xml:space="preserve">cu excepția situației stabilită la punctul </w:t>
      </w:r>
      <w:r w:rsidR="00E04FD0" w:rsidRPr="00294C73">
        <w:rPr>
          <w:rFonts w:ascii="Times New Roman" w:hAnsi="Times New Roman"/>
          <w:sz w:val="24"/>
          <w:szCs w:val="24"/>
          <w:lang w:val="ro-RO"/>
        </w:rPr>
        <w:t>8</w:t>
      </w:r>
      <w:r w:rsidRPr="00294C73">
        <w:rPr>
          <w:rFonts w:ascii="Times New Roman" w:hAnsi="Times New Roman"/>
          <w:sz w:val="24"/>
          <w:szCs w:val="24"/>
          <w:lang w:val="ro-RO"/>
        </w:rPr>
        <w:t>.2.3</w:t>
      </w:r>
    </w:p>
    <w:p w14:paraId="6F584F34" w14:textId="6E09A360" w:rsidR="00E04FD0" w:rsidRPr="00294C73" w:rsidRDefault="00194EDD" w:rsidP="00700932">
      <w:pPr>
        <w:pStyle w:val="ListParagraph"/>
        <w:widowControl w:val="0"/>
        <w:numPr>
          <w:ilvl w:val="1"/>
          <w:numId w:val="49"/>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b/>
          <w:bCs/>
          <w:sz w:val="24"/>
          <w:szCs w:val="24"/>
          <w:lang w:val="ro-RO"/>
        </w:rPr>
        <w:t>Contractul de</w:t>
      </w:r>
      <w:r w:rsidR="007822BD" w:rsidRPr="00294C73">
        <w:rPr>
          <w:rFonts w:ascii="Times New Roman" w:hAnsi="Times New Roman"/>
          <w:b/>
          <w:bCs/>
          <w:sz w:val="24"/>
          <w:szCs w:val="24"/>
          <w:lang w:val="ro-RO"/>
        </w:rPr>
        <w:t xml:space="preserve"> locațiune</w:t>
      </w:r>
      <w:r w:rsidRPr="00294C73">
        <w:rPr>
          <w:rFonts w:ascii="Times New Roman" w:hAnsi="Times New Roman"/>
          <w:b/>
          <w:bCs/>
          <w:sz w:val="24"/>
          <w:szCs w:val="24"/>
          <w:lang w:val="ro-RO"/>
        </w:rPr>
        <w:t xml:space="preserve">  încetează în următoarele situații:</w:t>
      </w:r>
    </w:p>
    <w:p w14:paraId="723D6BED" w14:textId="7BFE3213" w:rsidR="00E04FD0" w:rsidRPr="00294C73" w:rsidRDefault="00194EDD" w:rsidP="009E1008">
      <w:pPr>
        <w:pStyle w:val="ListParagraph"/>
        <w:widowControl w:val="0"/>
        <w:numPr>
          <w:ilvl w:val="0"/>
          <w:numId w:val="38"/>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 xml:space="preserve">La expirarea  duratei  stabilite în Contractul de </w:t>
      </w:r>
      <w:r w:rsidR="007822BD" w:rsidRPr="00294C73">
        <w:rPr>
          <w:rFonts w:ascii="Times New Roman" w:hAnsi="Times New Roman"/>
          <w:sz w:val="24"/>
          <w:szCs w:val="24"/>
          <w:lang w:val="ro-RO"/>
        </w:rPr>
        <w:t>locațiune</w:t>
      </w:r>
      <w:r w:rsidRPr="00294C73">
        <w:rPr>
          <w:rFonts w:ascii="Times New Roman" w:hAnsi="Times New Roman"/>
          <w:sz w:val="24"/>
          <w:szCs w:val="24"/>
          <w:lang w:val="ro-RO"/>
        </w:rPr>
        <w:t>.</w:t>
      </w:r>
    </w:p>
    <w:p w14:paraId="5D6DC3EE" w14:textId="30677026" w:rsidR="00E04FD0" w:rsidRPr="00294C73" w:rsidRDefault="00194EDD" w:rsidP="009E1008">
      <w:pPr>
        <w:pStyle w:val="ListParagraph"/>
        <w:widowControl w:val="0"/>
        <w:numPr>
          <w:ilvl w:val="0"/>
          <w:numId w:val="38"/>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 xml:space="preserve">În cazul în care interesul local sau cerințele urbanistice impun </w:t>
      </w:r>
      <w:r w:rsidR="0042087A" w:rsidRPr="00294C73">
        <w:rPr>
          <w:rFonts w:ascii="Times New Roman" w:hAnsi="Times New Roman"/>
          <w:sz w:val="24"/>
          <w:szCs w:val="24"/>
          <w:lang w:val="ro-RO"/>
        </w:rPr>
        <w:t>lucrări de utilitate publică</w:t>
      </w:r>
      <w:r w:rsidRPr="00294C73">
        <w:rPr>
          <w:rFonts w:ascii="Times New Roman" w:hAnsi="Times New Roman"/>
          <w:sz w:val="24"/>
          <w:szCs w:val="24"/>
          <w:lang w:val="ro-RO"/>
        </w:rPr>
        <w:t xml:space="preserve">,  prin  </w:t>
      </w:r>
      <w:proofErr w:type="spellStart"/>
      <w:r w:rsidRPr="00294C73">
        <w:rPr>
          <w:rFonts w:ascii="Times New Roman" w:hAnsi="Times New Roman"/>
          <w:sz w:val="24"/>
          <w:szCs w:val="24"/>
          <w:lang w:val="ro-RO"/>
        </w:rPr>
        <w:t>denuntarea</w:t>
      </w:r>
      <w:proofErr w:type="spellEnd"/>
      <w:r w:rsidRPr="00294C73">
        <w:rPr>
          <w:rFonts w:ascii="Times New Roman" w:hAnsi="Times New Roman"/>
          <w:sz w:val="24"/>
          <w:szCs w:val="24"/>
          <w:lang w:val="ro-RO"/>
        </w:rPr>
        <w:t xml:space="preserve"> unilaterală  de către proprietar, cu </w:t>
      </w:r>
      <w:r w:rsidR="0042087A" w:rsidRPr="00294C73">
        <w:rPr>
          <w:rFonts w:ascii="Times New Roman" w:hAnsi="Times New Roman"/>
          <w:sz w:val="24"/>
          <w:szCs w:val="24"/>
          <w:lang w:val="ro-RO"/>
        </w:rPr>
        <w:t>somație</w:t>
      </w:r>
      <w:r w:rsidRPr="00294C73">
        <w:rPr>
          <w:rFonts w:ascii="Times New Roman" w:hAnsi="Times New Roman"/>
          <w:sz w:val="24"/>
          <w:szCs w:val="24"/>
          <w:lang w:val="ro-RO"/>
        </w:rPr>
        <w:t xml:space="preserve"> de</w:t>
      </w:r>
      <w:r w:rsidR="00A633E3" w:rsidRPr="00294C73">
        <w:rPr>
          <w:rFonts w:ascii="Times New Roman" w:hAnsi="Times New Roman"/>
          <w:sz w:val="24"/>
          <w:szCs w:val="24"/>
          <w:lang w:val="ro-RO"/>
        </w:rPr>
        <w:t xml:space="preserve"> </w:t>
      </w:r>
      <w:r w:rsidR="0042087A" w:rsidRPr="00294C73">
        <w:rPr>
          <w:rFonts w:ascii="Times New Roman" w:hAnsi="Times New Roman"/>
          <w:sz w:val="24"/>
          <w:szCs w:val="24"/>
          <w:lang w:val="ro-RO"/>
        </w:rPr>
        <w:t>15</w:t>
      </w:r>
      <w:r w:rsidRPr="00294C73">
        <w:rPr>
          <w:rFonts w:ascii="Times New Roman" w:hAnsi="Times New Roman"/>
          <w:sz w:val="24"/>
          <w:szCs w:val="24"/>
          <w:lang w:val="ro-RO"/>
        </w:rPr>
        <w:t xml:space="preserve"> (</w:t>
      </w:r>
      <w:r w:rsidR="0042087A" w:rsidRPr="00294C73">
        <w:rPr>
          <w:rFonts w:ascii="Times New Roman" w:hAnsi="Times New Roman"/>
          <w:sz w:val="24"/>
          <w:szCs w:val="24"/>
          <w:lang w:val="ro-RO"/>
        </w:rPr>
        <w:t>zil</w:t>
      </w:r>
      <w:r w:rsidR="003603CF" w:rsidRPr="00294C73">
        <w:rPr>
          <w:rFonts w:ascii="Times New Roman" w:hAnsi="Times New Roman"/>
          <w:sz w:val="24"/>
          <w:szCs w:val="24"/>
          <w:lang w:val="ro-RO"/>
        </w:rPr>
        <w:t>e</w:t>
      </w:r>
      <w:r w:rsidRPr="00294C73">
        <w:rPr>
          <w:rFonts w:ascii="Times New Roman" w:hAnsi="Times New Roman"/>
          <w:sz w:val="24"/>
          <w:szCs w:val="24"/>
          <w:lang w:val="ro-RO"/>
        </w:rPr>
        <w:t>)</w:t>
      </w:r>
      <w:r w:rsidR="00FD0E96" w:rsidRPr="00294C73">
        <w:rPr>
          <w:rFonts w:ascii="Times New Roman" w:hAnsi="Times New Roman"/>
          <w:sz w:val="24"/>
          <w:szCs w:val="24"/>
          <w:lang w:val="ro-RO"/>
        </w:rPr>
        <w:t xml:space="preserve"> </w:t>
      </w:r>
      <w:r w:rsidRPr="00294C73">
        <w:rPr>
          <w:rFonts w:ascii="Times New Roman" w:hAnsi="Times New Roman"/>
          <w:sz w:val="24"/>
          <w:szCs w:val="24"/>
          <w:lang w:val="ro-RO"/>
        </w:rPr>
        <w:t xml:space="preserve">zile, adresat </w:t>
      </w:r>
      <w:r w:rsidR="007822BD" w:rsidRPr="00294C73">
        <w:rPr>
          <w:rFonts w:ascii="Times New Roman" w:hAnsi="Times New Roman"/>
          <w:sz w:val="24"/>
          <w:szCs w:val="24"/>
          <w:lang w:val="ro-RO"/>
        </w:rPr>
        <w:t>locatorului</w:t>
      </w:r>
      <w:r w:rsidRPr="00294C73">
        <w:rPr>
          <w:rFonts w:ascii="Times New Roman" w:hAnsi="Times New Roman"/>
          <w:sz w:val="24"/>
          <w:szCs w:val="24"/>
          <w:lang w:val="ro-RO"/>
        </w:rPr>
        <w:t xml:space="preserve"> de a elibera locația</w:t>
      </w:r>
      <w:r w:rsidR="0042087A" w:rsidRPr="00294C73">
        <w:rPr>
          <w:rFonts w:ascii="Times New Roman" w:hAnsi="Times New Roman"/>
          <w:sz w:val="24"/>
          <w:szCs w:val="24"/>
          <w:lang w:val="ro-RO"/>
        </w:rPr>
        <w:t>.</w:t>
      </w:r>
    </w:p>
    <w:p w14:paraId="7FCC6BCA" w14:textId="77777777" w:rsidR="00E04FD0" w:rsidRPr="00294C73" w:rsidRDefault="00194EDD" w:rsidP="009E1008">
      <w:pPr>
        <w:pStyle w:val="ListParagraph"/>
        <w:widowControl w:val="0"/>
        <w:numPr>
          <w:ilvl w:val="0"/>
          <w:numId w:val="38"/>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Prin acordul părților.</w:t>
      </w:r>
    </w:p>
    <w:p w14:paraId="64773EB9" w14:textId="77777777" w:rsidR="00E04FD0" w:rsidRPr="00294C73" w:rsidRDefault="00194EDD" w:rsidP="009E1008">
      <w:pPr>
        <w:pStyle w:val="ListParagraph"/>
        <w:widowControl w:val="0"/>
        <w:numPr>
          <w:ilvl w:val="0"/>
          <w:numId w:val="38"/>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 xml:space="preserve">Prin denunțarea  unilaterală a Contractului. </w:t>
      </w:r>
    </w:p>
    <w:p w14:paraId="1757123E" w14:textId="4B750CC2" w:rsidR="00194EDD" w:rsidRPr="00294C73" w:rsidRDefault="00194EDD" w:rsidP="009E1008">
      <w:pPr>
        <w:pStyle w:val="ListParagraph"/>
        <w:widowControl w:val="0"/>
        <w:numPr>
          <w:ilvl w:val="0"/>
          <w:numId w:val="38"/>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Alte situații expres prevăzute de legislația în vigoare.</w:t>
      </w:r>
    </w:p>
    <w:p w14:paraId="58F04823" w14:textId="79F948EC" w:rsidR="00FD0E96" w:rsidRPr="00294C73" w:rsidRDefault="00194EDD" w:rsidP="00700932">
      <w:pPr>
        <w:pStyle w:val="ListParagraph"/>
        <w:widowControl w:val="0"/>
        <w:numPr>
          <w:ilvl w:val="1"/>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Încetarea </w:t>
      </w:r>
      <w:r w:rsidRPr="00294C73">
        <w:rPr>
          <w:rFonts w:ascii="Times New Roman" w:hAnsi="Times New Roman"/>
          <w:b/>
          <w:bCs/>
          <w:sz w:val="24"/>
          <w:szCs w:val="24"/>
          <w:lang w:val="ro-RO"/>
        </w:rPr>
        <w:t>este efectivă</w:t>
      </w:r>
      <w:r w:rsidRPr="00294C73">
        <w:rPr>
          <w:rFonts w:ascii="Times New Roman" w:hAnsi="Times New Roman"/>
          <w:sz w:val="24"/>
          <w:szCs w:val="24"/>
          <w:lang w:val="ro-RO"/>
        </w:rPr>
        <w:t xml:space="preserve"> la data stabilită pentru expirarea Contractului de </w:t>
      </w:r>
      <w:r w:rsidR="007822BD" w:rsidRPr="00294C73">
        <w:rPr>
          <w:rFonts w:ascii="Times New Roman" w:hAnsi="Times New Roman"/>
          <w:sz w:val="24"/>
          <w:szCs w:val="24"/>
          <w:lang w:val="ro-RO"/>
        </w:rPr>
        <w:t>locațiune</w:t>
      </w:r>
      <w:r w:rsidRPr="00294C73">
        <w:rPr>
          <w:rFonts w:ascii="Times New Roman" w:hAnsi="Times New Roman"/>
          <w:sz w:val="24"/>
          <w:szCs w:val="24"/>
          <w:lang w:val="ro-RO"/>
        </w:rPr>
        <w:t xml:space="preserve"> sau de la data comunicată  prin notificare.  </w:t>
      </w:r>
      <w:r w:rsidRPr="00294C73">
        <w:rPr>
          <w:rFonts w:ascii="Times New Roman" w:hAnsi="Times New Roman"/>
          <w:b/>
          <w:bCs/>
          <w:sz w:val="24"/>
          <w:szCs w:val="24"/>
          <w:lang w:val="ro-RO"/>
        </w:rPr>
        <w:t>Pentru ocuparea terenului după această dată,  proprietarul va percepe taxe, în conformitate cu Hotărârile Consiliului Local</w:t>
      </w:r>
      <w:r w:rsidR="0042087A" w:rsidRPr="00294C73">
        <w:rPr>
          <w:rFonts w:ascii="Times New Roman" w:hAnsi="Times New Roman"/>
          <w:b/>
          <w:bCs/>
          <w:sz w:val="24"/>
          <w:szCs w:val="24"/>
          <w:lang w:val="ro-RO"/>
        </w:rPr>
        <w:t xml:space="preserve"> nr. 404/2021</w:t>
      </w:r>
      <w:r w:rsidRPr="00294C73">
        <w:rPr>
          <w:rFonts w:ascii="Times New Roman" w:hAnsi="Times New Roman"/>
          <w:b/>
          <w:bCs/>
          <w:sz w:val="24"/>
          <w:szCs w:val="24"/>
          <w:lang w:val="ro-RO"/>
        </w:rPr>
        <w:t>, până la eliberarea amplasamentului.</w:t>
      </w:r>
    </w:p>
    <w:p w14:paraId="7723A57D" w14:textId="705AF9C7" w:rsidR="00FD0E96" w:rsidRPr="00294C73" w:rsidRDefault="00194EDD" w:rsidP="00700932">
      <w:pPr>
        <w:pStyle w:val="ListParagraph"/>
        <w:widowControl w:val="0"/>
        <w:numPr>
          <w:ilvl w:val="1"/>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Denunțarea unilaterală a Contractului poate fi făcută de către oricare dintre părți.</w:t>
      </w:r>
      <w:r w:rsidR="00FD0E96" w:rsidRPr="00294C73">
        <w:rPr>
          <w:rFonts w:ascii="Times New Roman" w:hAnsi="Times New Roman"/>
          <w:sz w:val="24"/>
          <w:szCs w:val="24"/>
          <w:lang w:val="ro-RO"/>
        </w:rPr>
        <w:t xml:space="preserve"> </w:t>
      </w:r>
      <w:r w:rsidR="007822BD" w:rsidRPr="00294C73">
        <w:rPr>
          <w:rFonts w:ascii="Times New Roman" w:hAnsi="Times New Roman"/>
          <w:sz w:val="24"/>
          <w:szCs w:val="24"/>
          <w:lang w:val="ro-RO"/>
        </w:rPr>
        <w:t>Locatorul,</w:t>
      </w:r>
      <w:r w:rsidR="00B274E0" w:rsidRPr="00294C73">
        <w:rPr>
          <w:rFonts w:ascii="Times New Roman" w:hAnsi="Times New Roman"/>
          <w:sz w:val="24"/>
          <w:szCs w:val="24"/>
          <w:lang w:val="ro-RO"/>
        </w:rPr>
        <w:t xml:space="preserve"> </w:t>
      </w:r>
      <w:r w:rsidRPr="00294C73">
        <w:rPr>
          <w:rFonts w:ascii="Times New Roman" w:hAnsi="Times New Roman"/>
          <w:sz w:val="24"/>
          <w:szCs w:val="24"/>
          <w:lang w:val="ro-RO"/>
        </w:rPr>
        <w:t xml:space="preserve">cu un preaviz de </w:t>
      </w:r>
      <w:r w:rsidR="0042087A" w:rsidRPr="00294C73">
        <w:rPr>
          <w:rFonts w:ascii="Times New Roman" w:hAnsi="Times New Roman"/>
          <w:sz w:val="24"/>
          <w:szCs w:val="24"/>
          <w:lang w:val="ro-RO"/>
        </w:rPr>
        <w:t>3</w:t>
      </w:r>
      <w:r w:rsidRPr="00294C73">
        <w:rPr>
          <w:rFonts w:ascii="Times New Roman" w:hAnsi="Times New Roman"/>
          <w:sz w:val="24"/>
          <w:szCs w:val="24"/>
          <w:lang w:val="ro-RO"/>
        </w:rPr>
        <w:t>0</w:t>
      </w:r>
      <w:r w:rsidR="0042087A" w:rsidRPr="00294C73">
        <w:rPr>
          <w:rFonts w:ascii="Times New Roman" w:hAnsi="Times New Roman"/>
          <w:sz w:val="24"/>
          <w:szCs w:val="24"/>
          <w:lang w:val="ro-RO"/>
        </w:rPr>
        <w:t xml:space="preserve"> (treizeci)</w:t>
      </w:r>
      <w:r w:rsidRPr="00294C73">
        <w:rPr>
          <w:rFonts w:ascii="Times New Roman" w:hAnsi="Times New Roman"/>
          <w:sz w:val="24"/>
          <w:szCs w:val="24"/>
          <w:lang w:val="ro-RO"/>
        </w:rPr>
        <w:t xml:space="preserve"> de zile, are dreptul de a denunța unilateral contractul, în caz contrar va achita chiria pe lună integral.</w:t>
      </w:r>
    </w:p>
    <w:p w14:paraId="16B142D2" w14:textId="69AE2BDC" w:rsidR="00FD0E96" w:rsidRPr="00294C73" w:rsidRDefault="00194EDD" w:rsidP="00700932">
      <w:pPr>
        <w:pStyle w:val="ListParagraph"/>
        <w:widowControl w:val="0"/>
        <w:numPr>
          <w:ilvl w:val="1"/>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Contractul se reziliază, de plin drept, prin denunțare unilaterală de </w:t>
      </w:r>
      <w:proofErr w:type="spellStart"/>
      <w:r w:rsidRPr="00294C73">
        <w:rPr>
          <w:rFonts w:ascii="Times New Roman" w:hAnsi="Times New Roman"/>
          <w:b/>
          <w:bCs/>
          <w:sz w:val="24"/>
          <w:szCs w:val="24"/>
          <w:lang w:val="ro-RO"/>
        </w:rPr>
        <w:t>catre</w:t>
      </w:r>
      <w:proofErr w:type="spellEnd"/>
      <w:r w:rsidRPr="00294C73">
        <w:rPr>
          <w:rFonts w:ascii="Times New Roman" w:hAnsi="Times New Roman"/>
          <w:b/>
          <w:bCs/>
          <w:sz w:val="24"/>
          <w:szCs w:val="24"/>
          <w:lang w:val="ro-RO"/>
        </w:rPr>
        <w:t xml:space="preserve"> proprietar</w:t>
      </w:r>
      <w:r w:rsidRPr="00294C73">
        <w:rPr>
          <w:rFonts w:ascii="Times New Roman" w:hAnsi="Times New Roman"/>
          <w:sz w:val="24"/>
          <w:szCs w:val="24"/>
          <w:lang w:val="ro-RO"/>
        </w:rPr>
        <w:t xml:space="preserve">, </w:t>
      </w:r>
      <w:proofErr w:type="spellStart"/>
      <w:r w:rsidRPr="00294C73">
        <w:rPr>
          <w:rFonts w:ascii="Times New Roman" w:hAnsi="Times New Roman"/>
          <w:sz w:val="24"/>
          <w:szCs w:val="24"/>
          <w:lang w:val="ro-RO"/>
        </w:rPr>
        <w:t>fară</w:t>
      </w:r>
      <w:proofErr w:type="spellEnd"/>
      <w:r w:rsidRPr="00294C73">
        <w:rPr>
          <w:rFonts w:ascii="Times New Roman" w:hAnsi="Times New Roman"/>
          <w:sz w:val="24"/>
          <w:szCs w:val="24"/>
          <w:lang w:val="ro-RO"/>
        </w:rPr>
        <w:t xml:space="preserve"> a mai fi necesară punerea în întârziere a </w:t>
      </w:r>
      <w:r w:rsidR="007822BD" w:rsidRPr="00294C73">
        <w:rPr>
          <w:rFonts w:ascii="Times New Roman" w:hAnsi="Times New Roman"/>
          <w:sz w:val="24"/>
          <w:szCs w:val="24"/>
          <w:lang w:val="ro-RO"/>
        </w:rPr>
        <w:t>locatorului</w:t>
      </w:r>
      <w:r w:rsidRPr="00294C73">
        <w:rPr>
          <w:rFonts w:ascii="Times New Roman" w:hAnsi="Times New Roman"/>
          <w:sz w:val="24"/>
          <w:szCs w:val="24"/>
          <w:lang w:val="ro-RO"/>
        </w:rPr>
        <w:t xml:space="preserve"> și fără intervenția instanței de </w:t>
      </w:r>
      <w:r w:rsidRPr="00294C73">
        <w:rPr>
          <w:rFonts w:ascii="Times New Roman" w:hAnsi="Times New Roman"/>
          <w:sz w:val="24"/>
          <w:szCs w:val="24"/>
          <w:lang w:val="ro-RO"/>
        </w:rPr>
        <w:lastRenderedPageBreak/>
        <w:t xml:space="preserve">judecată, în cazul în care chiriașul se găsește în una din </w:t>
      </w:r>
      <w:proofErr w:type="spellStart"/>
      <w:r w:rsidRPr="00294C73">
        <w:rPr>
          <w:rFonts w:ascii="Times New Roman" w:hAnsi="Times New Roman"/>
          <w:sz w:val="24"/>
          <w:szCs w:val="24"/>
          <w:lang w:val="ro-RO"/>
        </w:rPr>
        <w:t>urmatoarele</w:t>
      </w:r>
      <w:proofErr w:type="spellEnd"/>
      <w:r w:rsidRPr="00294C73">
        <w:rPr>
          <w:rFonts w:ascii="Times New Roman" w:hAnsi="Times New Roman"/>
          <w:sz w:val="24"/>
          <w:szCs w:val="24"/>
          <w:lang w:val="ro-RO"/>
        </w:rPr>
        <w:t xml:space="preserve"> situații:</w:t>
      </w:r>
      <w:bookmarkStart w:id="15" w:name="_Hlk18503976"/>
      <w:bookmarkStart w:id="16" w:name="_Hlk19271362"/>
    </w:p>
    <w:bookmarkEnd w:id="15"/>
    <w:bookmarkEnd w:id="16"/>
    <w:p w14:paraId="68121E46" w14:textId="77777777"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A schimbat destinația bunului  închiriat.</w:t>
      </w:r>
    </w:p>
    <w:p w14:paraId="0A205EBD" w14:textId="36719E96"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A închiriat, înstrăinat, ipotecat, gravat cu sarcini sau a transmis printr-o altă formă contractuală dreptul de folosință al </w:t>
      </w:r>
      <w:proofErr w:type="spellStart"/>
      <w:r w:rsidRPr="00294C73">
        <w:rPr>
          <w:rFonts w:ascii="Times New Roman" w:hAnsi="Times New Roman"/>
          <w:sz w:val="24"/>
          <w:szCs w:val="24"/>
          <w:lang w:val="ro-RO"/>
        </w:rPr>
        <w:t>construcţiei</w:t>
      </w:r>
      <w:proofErr w:type="spellEnd"/>
      <w:r w:rsidRPr="00294C73">
        <w:rPr>
          <w:rFonts w:ascii="Times New Roman" w:hAnsi="Times New Roman"/>
          <w:sz w:val="24"/>
          <w:szCs w:val="24"/>
          <w:lang w:val="ro-RO"/>
        </w:rPr>
        <w:t xml:space="preserve"> </w:t>
      </w:r>
      <w:r w:rsidR="00B27CD4"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fără fundație sau toneta</w:t>
      </w:r>
      <w:r w:rsidR="00B27CD4" w:rsidRPr="00294C73">
        <w:rPr>
          <w:rFonts w:ascii="Times New Roman" w:hAnsi="Times New Roman"/>
          <w:b/>
          <w:bCs/>
          <w:spacing w:val="-2"/>
          <w:sz w:val="24"/>
          <w:szCs w:val="24"/>
          <w:lang w:val="ro-RO"/>
        </w:rPr>
        <w:t xml:space="preserve"> </w:t>
      </w:r>
      <w:r w:rsidRPr="00294C73">
        <w:rPr>
          <w:rFonts w:ascii="Times New Roman" w:hAnsi="Times New Roman"/>
          <w:sz w:val="24"/>
          <w:szCs w:val="24"/>
          <w:lang w:val="ro-RO"/>
        </w:rPr>
        <w:t>amplasată pe locația adjudecată.</w:t>
      </w:r>
    </w:p>
    <w:p w14:paraId="0A55F2C9" w14:textId="77777777"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A cedat folosința locației  unor terți.</w:t>
      </w:r>
    </w:p>
    <w:p w14:paraId="11A3F461" w14:textId="77777777"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Nu a respectat Avizele emise. </w:t>
      </w:r>
    </w:p>
    <w:p w14:paraId="10A3456A" w14:textId="7BC78443"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A folosit  construcția </w:t>
      </w:r>
      <w:r w:rsidR="00B27CD4"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w:t>
      </w:r>
      <w:r w:rsidR="00181F6A" w:rsidRPr="00294C73">
        <w:rPr>
          <w:rFonts w:ascii="Times New Roman" w:hAnsi="Times New Roman"/>
          <w:spacing w:val="-2"/>
          <w:sz w:val="24"/>
          <w:szCs w:val="24"/>
          <w:lang w:val="ro-RO"/>
        </w:rPr>
        <w:t xml:space="preserve">fără fundație sau toneta, </w:t>
      </w:r>
      <w:r w:rsidRPr="00294C73">
        <w:rPr>
          <w:rFonts w:ascii="Times New Roman" w:hAnsi="Times New Roman"/>
          <w:sz w:val="24"/>
          <w:szCs w:val="24"/>
          <w:lang w:val="ro-RO"/>
        </w:rPr>
        <w:t>împreună cu terți (participațiune sau orice altă formă).</w:t>
      </w:r>
    </w:p>
    <w:p w14:paraId="0AD06728" w14:textId="77777777"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Nu și-a îndeplinit  obligațiile  de plată a chiriei.  </w:t>
      </w:r>
    </w:p>
    <w:p w14:paraId="798A5A1E" w14:textId="40B39655"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În cazul nerespectării obligațiilor contractuale de către </w:t>
      </w:r>
      <w:r w:rsidR="00443082" w:rsidRPr="00294C73">
        <w:rPr>
          <w:rFonts w:ascii="Times New Roman" w:hAnsi="Times New Roman"/>
          <w:sz w:val="24"/>
          <w:szCs w:val="24"/>
          <w:lang w:val="ro-RO"/>
        </w:rPr>
        <w:t>locator.</w:t>
      </w:r>
    </w:p>
    <w:p w14:paraId="343C6B76" w14:textId="1FCE82A7"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Nu a constituit garanția</w:t>
      </w:r>
      <w:r w:rsidRPr="00294C73">
        <w:rPr>
          <w:rFonts w:ascii="Times New Roman" w:hAnsi="Times New Roman"/>
          <w:b/>
          <w:bCs/>
          <w:sz w:val="24"/>
          <w:szCs w:val="24"/>
          <w:lang w:val="ro-RO"/>
        </w:rPr>
        <w:t xml:space="preserve"> </w:t>
      </w:r>
      <w:r w:rsidRPr="00294C73">
        <w:rPr>
          <w:rFonts w:ascii="Times New Roman" w:hAnsi="Times New Roman"/>
          <w:sz w:val="24"/>
          <w:szCs w:val="24"/>
          <w:lang w:val="ro-RO"/>
        </w:rPr>
        <w:t xml:space="preserve">la contractul de </w:t>
      </w:r>
      <w:r w:rsidR="00443082" w:rsidRPr="00294C73">
        <w:rPr>
          <w:rFonts w:ascii="Times New Roman" w:hAnsi="Times New Roman"/>
          <w:sz w:val="24"/>
          <w:szCs w:val="24"/>
          <w:lang w:val="ro-RO"/>
        </w:rPr>
        <w:t>locațiune</w:t>
      </w:r>
      <w:r w:rsidRPr="00294C73">
        <w:rPr>
          <w:rFonts w:ascii="Times New Roman" w:hAnsi="Times New Roman"/>
          <w:sz w:val="24"/>
          <w:szCs w:val="24"/>
          <w:lang w:val="ro-RO"/>
        </w:rPr>
        <w:t xml:space="preserve">, în  maxim  30 (treizeci) zile de la data semnării contractului. </w:t>
      </w:r>
    </w:p>
    <w:p w14:paraId="4DB17D76" w14:textId="3AC3B3EA" w:rsidR="00194EDD"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În cazul neobținerii Avizelor și Autorizațiilor. </w:t>
      </w:r>
    </w:p>
    <w:p w14:paraId="2D26E80B" w14:textId="242B9D44" w:rsidR="00194EDD" w:rsidRPr="00294C73" w:rsidRDefault="00194EDD" w:rsidP="009E1008">
      <w:pPr>
        <w:widowControl w:val="0"/>
        <w:autoSpaceDE w:val="0"/>
        <w:autoSpaceDN w:val="0"/>
        <w:adjustRightInd w:val="0"/>
        <w:spacing w:after="0" w:line="360" w:lineRule="auto"/>
        <w:ind w:left="1134" w:right="-17"/>
        <w:jc w:val="both"/>
        <w:rPr>
          <w:rFonts w:ascii="Times New Roman" w:hAnsi="Times New Roman"/>
          <w:b/>
          <w:bCs/>
          <w:sz w:val="24"/>
          <w:szCs w:val="24"/>
          <w:lang w:val="ro-RO"/>
        </w:rPr>
      </w:pPr>
      <w:r w:rsidRPr="00294C73">
        <w:rPr>
          <w:rFonts w:ascii="Times New Roman" w:hAnsi="Times New Roman"/>
          <w:b/>
          <w:bCs/>
          <w:sz w:val="24"/>
          <w:szCs w:val="24"/>
          <w:lang w:val="ro-RO"/>
        </w:rPr>
        <w:t xml:space="preserve">Aceste situații de încetare a Contractului de </w:t>
      </w:r>
      <w:r w:rsidR="00443082" w:rsidRPr="00294C73">
        <w:rPr>
          <w:rFonts w:ascii="Times New Roman" w:hAnsi="Times New Roman"/>
          <w:b/>
          <w:bCs/>
          <w:sz w:val="24"/>
          <w:szCs w:val="24"/>
          <w:lang w:val="ro-RO"/>
        </w:rPr>
        <w:t>locațiune</w:t>
      </w:r>
      <w:r w:rsidRPr="00294C73">
        <w:rPr>
          <w:rFonts w:ascii="Times New Roman" w:hAnsi="Times New Roman"/>
          <w:b/>
          <w:bCs/>
          <w:sz w:val="24"/>
          <w:szCs w:val="24"/>
          <w:lang w:val="ro-RO"/>
        </w:rPr>
        <w:t xml:space="preserve">,  duc la pierderea  garanției  contractuale, precum și la eliberarea terenului  pe cale administrativă. </w:t>
      </w:r>
      <w:r w:rsidR="00443082" w:rsidRPr="00294C73">
        <w:rPr>
          <w:rFonts w:ascii="Times New Roman" w:hAnsi="Times New Roman"/>
          <w:b/>
          <w:bCs/>
          <w:sz w:val="24"/>
          <w:szCs w:val="24"/>
          <w:lang w:val="ro-RO"/>
        </w:rPr>
        <w:t>Locatorul</w:t>
      </w:r>
      <w:r w:rsidRPr="00294C73">
        <w:rPr>
          <w:rFonts w:ascii="Times New Roman" w:hAnsi="Times New Roman"/>
          <w:b/>
          <w:bCs/>
          <w:sz w:val="24"/>
          <w:szCs w:val="24"/>
          <w:lang w:val="ro-RO"/>
        </w:rPr>
        <w:t xml:space="preserve"> nu poate solicita daune sau despăgubiri de la autoritatea contractantă.</w:t>
      </w:r>
    </w:p>
    <w:p w14:paraId="48A0AF1C" w14:textId="77777777" w:rsidR="00194EDD" w:rsidRPr="00294C73" w:rsidRDefault="00194EDD" w:rsidP="009E1008">
      <w:pPr>
        <w:widowControl w:val="0"/>
        <w:autoSpaceDE w:val="0"/>
        <w:autoSpaceDN w:val="0"/>
        <w:adjustRightInd w:val="0"/>
        <w:spacing w:after="0" w:line="360" w:lineRule="auto"/>
        <w:ind w:left="-90" w:right="-17"/>
        <w:jc w:val="both"/>
        <w:rPr>
          <w:rFonts w:ascii="Times New Roman" w:hAnsi="Times New Roman"/>
          <w:b/>
          <w:bCs/>
          <w:sz w:val="24"/>
          <w:szCs w:val="24"/>
          <w:lang w:val="ro-RO"/>
        </w:rPr>
      </w:pPr>
    </w:p>
    <w:p w14:paraId="30307601" w14:textId="3FE52E45" w:rsidR="00E04FD0" w:rsidRPr="00294C73" w:rsidRDefault="00194EDD" w:rsidP="00700932">
      <w:pPr>
        <w:pStyle w:val="ListParagraph"/>
        <w:widowControl w:val="0"/>
        <w:numPr>
          <w:ilvl w:val="0"/>
          <w:numId w:val="49"/>
        </w:numPr>
        <w:autoSpaceDE w:val="0"/>
        <w:autoSpaceDN w:val="0"/>
        <w:adjustRightInd w:val="0"/>
        <w:spacing w:after="0" w:line="360" w:lineRule="auto"/>
        <w:ind w:left="1134" w:right="-17" w:hanging="1080"/>
        <w:jc w:val="both"/>
        <w:rPr>
          <w:rFonts w:ascii="Times New Roman" w:hAnsi="Times New Roman"/>
          <w:b/>
          <w:bCs/>
          <w:sz w:val="24"/>
          <w:szCs w:val="24"/>
          <w:lang w:val="ro-RO"/>
        </w:rPr>
      </w:pPr>
      <w:r w:rsidRPr="00294C73">
        <w:rPr>
          <w:rFonts w:ascii="Times New Roman" w:hAnsi="Times New Roman"/>
          <w:b/>
          <w:bCs/>
          <w:sz w:val="24"/>
          <w:szCs w:val="24"/>
          <w:lang w:val="ro-RO"/>
        </w:rPr>
        <w:t>REGIMUL BUNURILOR UTILIZATE PE PARCURSUL</w:t>
      </w:r>
      <w:r w:rsidR="00443082" w:rsidRPr="00294C73">
        <w:rPr>
          <w:rFonts w:ascii="Times New Roman" w:hAnsi="Times New Roman"/>
          <w:b/>
          <w:bCs/>
          <w:sz w:val="24"/>
          <w:szCs w:val="24"/>
          <w:lang w:val="ro-RO"/>
        </w:rPr>
        <w:t xml:space="preserve"> LOCAȚIUNII</w:t>
      </w:r>
      <w:r w:rsidRPr="00294C73">
        <w:rPr>
          <w:rFonts w:ascii="Times New Roman" w:hAnsi="Times New Roman"/>
          <w:b/>
          <w:bCs/>
          <w:sz w:val="24"/>
          <w:szCs w:val="24"/>
          <w:lang w:val="ro-RO"/>
        </w:rPr>
        <w:t>:</w:t>
      </w:r>
    </w:p>
    <w:p w14:paraId="548FCB87" w14:textId="7B4D5CAB" w:rsidR="00E04FD0" w:rsidRPr="00294C73" w:rsidRDefault="00194EDD" w:rsidP="009E1008">
      <w:pPr>
        <w:pStyle w:val="ListParagraph"/>
        <w:widowControl w:val="0"/>
        <w:numPr>
          <w:ilvl w:val="1"/>
          <w:numId w:val="3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Bunuri de retur, ce revin de plin drept, gratuit </w:t>
      </w:r>
      <w:proofErr w:type="spellStart"/>
      <w:r w:rsidRPr="00294C73">
        <w:rPr>
          <w:rFonts w:ascii="Times New Roman" w:hAnsi="Times New Roman"/>
          <w:sz w:val="24"/>
          <w:szCs w:val="24"/>
          <w:lang w:val="ro-RO"/>
        </w:rPr>
        <w:t>şi</w:t>
      </w:r>
      <w:proofErr w:type="spellEnd"/>
      <w:r w:rsidRPr="00294C73">
        <w:rPr>
          <w:rFonts w:ascii="Times New Roman" w:hAnsi="Times New Roman"/>
          <w:sz w:val="24"/>
          <w:szCs w:val="24"/>
          <w:lang w:val="ro-RO"/>
        </w:rPr>
        <w:t xml:space="preserve"> libere de orice sarcini proprietarului, la încetarea contractului de </w:t>
      </w:r>
      <w:r w:rsidR="00443082" w:rsidRPr="00294C73">
        <w:rPr>
          <w:rFonts w:ascii="Times New Roman" w:hAnsi="Times New Roman"/>
          <w:sz w:val="24"/>
          <w:szCs w:val="24"/>
          <w:lang w:val="ro-RO"/>
        </w:rPr>
        <w:t>locațiune</w:t>
      </w:r>
      <w:r w:rsidRPr="00294C73">
        <w:rPr>
          <w:rFonts w:ascii="Times New Roman" w:hAnsi="Times New Roman"/>
          <w:sz w:val="24"/>
          <w:szCs w:val="24"/>
          <w:lang w:val="ro-RO"/>
        </w:rPr>
        <w:t xml:space="preserve">. Sunt bunuri de retur, bunurile care fac obiectul închirierii, respectiv, locația (terenul) </w:t>
      </w:r>
      <w:proofErr w:type="spellStart"/>
      <w:r w:rsidRPr="00294C73">
        <w:rPr>
          <w:rFonts w:ascii="Times New Roman" w:hAnsi="Times New Roman"/>
          <w:sz w:val="24"/>
          <w:szCs w:val="24"/>
          <w:lang w:val="ro-RO"/>
        </w:rPr>
        <w:t>şi</w:t>
      </w:r>
      <w:proofErr w:type="spellEnd"/>
      <w:r w:rsidRPr="00294C73">
        <w:rPr>
          <w:rFonts w:ascii="Times New Roman" w:hAnsi="Times New Roman"/>
          <w:sz w:val="24"/>
          <w:szCs w:val="24"/>
          <w:lang w:val="ro-RO"/>
        </w:rPr>
        <w:t xml:space="preserve"> </w:t>
      </w:r>
      <w:proofErr w:type="spellStart"/>
      <w:r w:rsidRPr="00294C73">
        <w:rPr>
          <w:rFonts w:ascii="Times New Roman" w:hAnsi="Times New Roman"/>
          <w:sz w:val="24"/>
          <w:szCs w:val="24"/>
          <w:lang w:val="ro-RO"/>
        </w:rPr>
        <w:t>investiţiile</w:t>
      </w:r>
      <w:proofErr w:type="spellEnd"/>
      <w:r w:rsidRPr="00294C73">
        <w:rPr>
          <w:rFonts w:ascii="Times New Roman" w:hAnsi="Times New Roman"/>
          <w:sz w:val="24"/>
          <w:szCs w:val="24"/>
          <w:lang w:val="ro-RO"/>
        </w:rPr>
        <w:t xml:space="preserve"> de infrastructură.</w:t>
      </w:r>
    </w:p>
    <w:p w14:paraId="1752B92D" w14:textId="64E10CE8" w:rsidR="00194EDD" w:rsidRPr="00294C73" w:rsidRDefault="00194EDD" w:rsidP="009E1008">
      <w:pPr>
        <w:pStyle w:val="ListParagraph"/>
        <w:widowControl w:val="0"/>
        <w:numPr>
          <w:ilvl w:val="1"/>
          <w:numId w:val="3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Bunuri proprii, care la încetarea contractului de închiriere rămân în proprietatea chiriașului. Sunt bunuri proprii, bunurile care au </w:t>
      </w:r>
      <w:proofErr w:type="spellStart"/>
      <w:r w:rsidRPr="00294C73">
        <w:rPr>
          <w:rFonts w:ascii="Times New Roman" w:hAnsi="Times New Roman"/>
          <w:sz w:val="24"/>
          <w:szCs w:val="24"/>
          <w:lang w:val="ro-RO"/>
        </w:rPr>
        <w:t>aparţinut</w:t>
      </w:r>
      <w:proofErr w:type="spellEnd"/>
      <w:r w:rsidRPr="00294C73">
        <w:rPr>
          <w:rFonts w:ascii="Times New Roman" w:hAnsi="Times New Roman"/>
          <w:sz w:val="24"/>
          <w:szCs w:val="24"/>
          <w:lang w:val="ro-RO"/>
        </w:rPr>
        <w:t xml:space="preserve"> </w:t>
      </w:r>
      <w:r w:rsidR="00D46ED1" w:rsidRPr="00294C73">
        <w:rPr>
          <w:rFonts w:ascii="Times New Roman" w:hAnsi="Times New Roman"/>
          <w:sz w:val="24"/>
          <w:szCs w:val="24"/>
          <w:lang w:val="ro-RO"/>
        </w:rPr>
        <w:t>locatorului</w:t>
      </w:r>
      <w:r w:rsidRPr="00294C73">
        <w:rPr>
          <w:rFonts w:ascii="Times New Roman" w:hAnsi="Times New Roman"/>
          <w:sz w:val="24"/>
          <w:szCs w:val="24"/>
          <w:lang w:val="ro-RO"/>
        </w:rPr>
        <w:t xml:space="preserve"> </w:t>
      </w:r>
      <w:proofErr w:type="spellStart"/>
      <w:r w:rsidRPr="00294C73">
        <w:rPr>
          <w:rFonts w:ascii="Times New Roman" w:hAnsi="Times New Roman"/>
          <w:sz w:val="24"/>
          <w:szCs w:val="24"/>
          <w:lang w:val="ro-RO"/>
        </w:rPr>
        <w:t>şi</w:t>
      </w:r>
      <w:proofErr w:type="spellEnd"/>
      <w:r w:rsidRPr="00294C73">
        <w:rPr>
          <w:rFonts w:ascii="Times New Roman" w:hAnsi="Times New Roman"/>
          <w:sz w:val="24"/>
          <w:szCs w:val="24"/>
          <w:lang w:val="ro-RO"/>
        </w:rPr>
        <w:t xml:space="preserve"> au fost realizate de către acesta pe durata </w:t>
      </w:r>
      <w:proofErr w:type="spellStart"/>
      <w:r w:rsidR="00D46ED1" w:rsidRPr="00294C73">
        <w:rPr>
          <w:rFonts w:ascii="Times New Roman" w:hAnsi="Times New Roman"/>
          <w:sz w:val="24"/>
          <w:szCs w:val="24"/>
          <w:lang w:val="ro-RO"/>
        </w:rPr>
        <w:t>locatiunii</w:t>
      </w:r>
      <w:proofErr w:type="spellEnd"/>
      <w:r w:rsidRPr="00294C73">
        <w:rPr>
          <w:rFonts w:ascii="Times New Roman" w:hAnsi="Times New Roman"/>
          <w:sz w:val="24"/>
          <w:szCs w:val="24"/>
          <w:lang w:val="ro-RO"/>
        </w:rPr>
        <w:t xml:space="preserve">,  respectiv construcția </w:t>
      </w:r>
      <w:r w:rsidR="00B27CD4" w:rsidRPr="00294C73">
        <w:rPr>
          <w:rFonts w:ascii="Times New Roman" w:hAnsi="Times New Roman"/>
          <w:sz w:val="24"/>
          <w:szCs w:val="24"/>
          <w:lang w:val="ro-RO"/>
        </w:rPr>
        <w:t>provizorie din lemn (construcții modulare, containere acoperite pe exterior cu lemn / lambriu lemn)</w:t>
      </w:r>
      <w:r w:rsidRPr="00294C73">
        <w:rPr>
          <w:rFonts w:ascii="Times New Roman" w:hAnsi="Times New Roman"/>
          <w:sz w:val="24"/>
          <w:szCs w:val="24"/>
          <w:lang w:val="ro-RO"/>
        </w:rPr>
        <w:t>.</w:t>
      </w:r>
    </w:p>
    <w:p w14:paraId="391DABB7" w14:textId="77777777" w:rsidR="00B01191" w:rsidRPr="00294C73" w:rsidRDefault="00B01191" w:rsidP="00B01191">
      <w:pPr>
        <w:widowControl w:val="0"/>
        <w:autoSpaceDE w:val="0"/>
        <w:autoSpaceDN w:val="0"/>
        <w:adjustRightInd w:val="0"/>
        <w:spacing w:after="0" w:line="360" w:lineRule="auto"/>
        <w:ind w:right="-17"/>
        <w:jc w:val="both"/>
        <w:rPr>
          <w:rFonts w:ascii="Times New Roman" w:hAnsi="Times New Roman"/>
          <w:b/>
          <w:bCs/>
          <w:sz w:val="24"/>
          <w:szCs w:val="24"/>
          <w:lang w:val="ro-RO"/>
        </w:rPr>
      </w:pPr>
    </w:p>
    <w:p w14:paraId="4DF330D5"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rPr>
        <w:t>CONVENȚIE PRIVIND APĂRAREA ÎMPOTRIVA INCENDIILOR</w:t>
      </w:r>
    </w:p>
    <w:p w14:paraId="3CD3D35E"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b/>
          <w:bCs/>
          <w:sz w:val="24"/>
          <w:szCs w:val="24"/>
        </w:rPr>
        <w:t>Obligații</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comune</w:t>
      </w:r>
      <w:proofErr w:type="spellEnd"/>
      <w:r w:rsidRPr="00294C73">
        <w:rPr>
          <w:rFonts w:ascii="Times New Roman" w:hAnsi="Times New Roman"/>
          <w:b/>
          <w:bCs/>
          <w:sz w:val="24"/>
          <w:szCs w:val="24"/>
        </w:rPr>
        <w:t>:</w:t>
      </w:r>
    </w:p>
    <w:p w14:paraId="5B8F978A"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A76504">
        <w:rPr>
          <w:rFonts w:ascii="Times New Roman" w:hAnsi="Times New Roman"/>
          <w:sz w:val="24"/>
          <w:szCs w:val="24"/>
          <w:lang w:val="ro-RO"/>
        </w:rPr>
        <w:t xml:space="preserve">Fiecare parte semnatară este obligată să asigure respectarea reglementărilor legale privind apărarea împotriva incendiilor referitor la activitatea </w:t>
      </w:r>
      <w:proofErr w:type="spellStart"/>
      <w:r w:rsidRPr="00A76504">
        <w:rPr>
          <w:rFonts w:ascii="Times New Roman" w:hAnsi="Times New Roman"/>
          <w:sz w:val="24"/>
          <w:szCs w:val="24"/>
          <w:lang w:val="ro-RO"/>
        </w:rPr>
        <w:t>şi</w:t>
      </w:r>
      <w:proofErr w:type="spellEnd"/>
      <w:r w:rsidRPr="00A76504">
        <w:rPr>
          <w:rFonts w:ascii="Times New Roman" w:hAnsi="Times New Roman"/>
          <w:sz w:val="24"/>
          <w:szCs w:val="24"/>
          <w:lang w:val="ro-RO"/>
        </w:rPr>
        <w:t xml:space="preserve"> personalul propriu, fără să se poată transfera în nici un fel aceste </w:t>
      </w:r>
      <w:proofErr w:type="spellStart"/>
      <w:r w:rsidRPr="00A76504">
        <w:rPr>
          <w:rFonts w:ascii="Times New Roman" w:hAnsi="Times New Roman"/>
          <w:sz w:val="24"/>
          <w:szCs w:val="24"/>
          <w:lang w:val="ro-RO"/>
        </w:rPr>
        <w:t>responsabilităţi</w:t>
      </w:r>
      <w:proofErr w:type="spellEnd"/>
      <w:r w:rsidRPr="00A76504">
        <w:rPr>
          <w:rFonts w:ascii="Times New Roman" w:hAnsi="Times New Roman"/>
          <w:sz w:val="24"/>
          <w:szCs w:val="24"/>
          <w:lang w:val="ro-RO"/>
        </w:rPr>
        <w:t xml:space="preserve"> către cealaltă parte.</w:t>
      </w:r>
    </w:p>
    <w:p w14:paraId="01796F3F"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sz w:val="24"/>
          <w:szCs w:val="24"/>
        </w:rPr>
        <w:lastRenderedPageBreak/>
        <w:t>Părţile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semnatare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vor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exercita</w:t>
      </w:r>
      <w:proofErr w:type="spellEnd"/>
      <w:r w:rsidRPr="00294C73">
        <w:rPr>
          <w:rFonts w:ascii="Times New Roman" w:hAnsi="Times New Roman"/>
          <w:sz w:val="24"/>
          <w:szCs w:val="24"/>
        </w:rPr>
        <w:t xml:space="preserve"> control </w:t>
      </w:r>
      <w:proofErr w:type="spellStart"/>
      <w:r w:rsidRPr="00294C73">
        <w:rPr>
          <w:rFonts w:ascii="Times New Roman" w:hAnsi="Times New Roman"/>
          <w:sz w:val="24"/>
          <w:szCs w:val="24"/>
        </w:rPr>
        <w:t>prin</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personalul</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propriu</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specialitate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asupra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modului</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respectare</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normelor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şi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reglementărilor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privind</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apărarea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împotriva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incendiilor</w:t>
      </w:r>
      <w:proofErr w:type="spellEnd"/>
      <w:r w:rsidRPr="00294C73">
        <w:rPr>
          <w:rFonts w:ascii="Times New Roman" w:hAnsi="Times New Roman"/>
          <w:sz w:val="24"/>
          <w:szCs w:val="24"/>
        </w:rPr>
        <w:t>.</w:t>
      </w:r>
    </w:p>
    <w:p w14:paraId="02AF981E"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A76504">
        <w:rPr>
          <w:rFonts w:ascii="Times New Roman" w:hAnsi="Times New Roman"/>
          <w:sz w:val="24"/>
          <w:szCs w:val="24"/>
          <w:lang w:val="ro-RO"/>
        </w:rPr>
        <w:t xml:space="preserve">În cazul </w:t>
      </w:r>
      <w:proofErr w:type="spellStart"/>
      <w:r w:rsidRPr="00A76504">
        <w:rPr>
          <w:rFonts w:ascii="Times New Roman" w:hAnsi="Times New Roman"/>
          <w:sz w:val="24"/>
          <w:szCs w:val="24"/>
          <w:lang w:val="ro-RO"/>
        </w:rPr>
        <w:t>apariţiei</w:t>
      </w:r>
      <w:proofErr w:type="spellEnd"/>
      <w:r w:rsidRPr="00A76504">
        <w:rPr>
          <w:rFonts w:ascii="Times New Roman" w:hAnsi="Times New Roman"/>
          <w:sz w:val="24"/>
          <w:szCs w:val="24"/>
          <w:lang w:val="ro-RO"/>
        </w:rPr>
        <w:t xml:space="preserve"> unor noi factori de risc sau pericole, </w:t>
      </w:r>
      <w:proofErr w:type="spellStart"/>
      <w:r w:rsidRPr="00A76504">
        <w:rPr>
          <w:rFonts w:ascii="Times New Roman" w:hAnsi="Times New Roman"/>
          <w:sz w:val="24"/>
          <w:szCs w:val="24"/>
          <w:lang w:val="ro-RO"/>
        </w:rPr>
        <w:t>părţile</w:t>
      </w:r>
      <w:proofErr w:type="spellEnd"/>
      <w:r w:rsidRPr="00A76504">
        <w:rPr>
          <w:rFonts w:ascii="Times New Roman" w:hAnsi="Times New Roman"/>
          <w:sz w:val="24"/>
          <w:szCs w:val="24"/>
          <w:lang w:val="ro-RO"/>
        </w:rPr>
        <w:t xml:space="preserve"> semnatare se vor aviza reciproc </w:t>
      </w:r>
      <w:proofErr w:type="spellStart"/>
      <w:r w:rsidRPr="00A76504">
        <w:rPr>
          <w:rFonts w:ascii="Times New Roman" w:hAnsi="Times New Roman"/>
          <w:sz w:val="24"/>
          <w:szCs w:val="24"/>
          <w:lang w:val="ro-RO"/>
        </w:rPr>
        <w:t>şi</w:t>
      </w:r>
      <w:proofErr w:type="spellEnd"/>
      <w:r w:rsidRPr="00A76504">
        <w:rPr>
          <w:rFonts w:ascii="Times New Roman" w:hAnsi="Times New Roman"/>
          <w:sz w:val="24"/>
          <w:szCs w:val="24"/>
          <w:lang w:val="ro-RO"/>
        </w:rPr>
        <w:t xml:space="preserve"> operativ pentru stabilirea </w:t>
      </w:r>
      <w:proofErr w:type="spellStart"/>
      <w:r w:rsidRPr="00A76504">
        <w:rPr>
          <w:rFonts w:ascii="Times New Roman" w:hAnsi="Times New Roman"/>
          <w:sz w:val="24"/>
          <w:szCs w:val="24"/>
          <w:lang w:val="ro-RO"/>
        </w:rPr>
        <w:t>şi</w:t>
      </w:r>
      <w:proofErr w:type="spellEnd"/>
      <w:r w:rsidRPr="00A76504">
        <w:rPr>
          <w:rFonts w:ascii="Times New Roman" w:hAnsi="Times New Roman"/>
          <w:sz w:val="24"/>
          <w:szCs w:val="24"/>
          <w:lang w:val="ro-RO"/>
        </w:rPr>
        <w:t xml:space="preserve"> realizarea măsurilor de securitate suplimentare ce se impun.</w:t>
      </w:r>
    </w:p>
    <w:p w14:paraId="7449A3EA"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sz w:val="24"/>
          <w:szCs w:val="24"/>
        </w:rPr>
        <w:t>Părţile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semnatare</w:t>
      </w:r>
      <w:proofErr w:type="spellEnd"/>
      <w:r w:rsidRPr="00294C73">
        <w:rPr>
          <w:rFonts w:ascii="Times New Roman" w:hAnsi="Times New Roman"/>
          <w:sz w:val="24"/>
          <w:szCs w:val="24"/>
        </w:rPr>
        <w:t xml:space="preserve"> sunt obligate </w:t>
      </w:r>
      <w:proofErr w:type="spellStart"/>
      <w:r w:rsidRPr="00294C73">
        <w:rPr>
          <w:rFonts w:ascii="Times New Roman" w:hAnsi="Times New Roman"/>
          <w:sz w:val="24"/>
          <w:szCs w:val="24"/>
        </w:rPr>
        <w:t>să</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asigure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posibilitatea</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utilizare</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căilor</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evacuare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şi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salvare</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persoanelor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zonele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w:t>
      </w:r>
      <w:proofErr w:type="spellEnd"/>
      <w:r w:rsidRPr="00294C73">
        <w:rPr>
          <w:rFonts w:ascii="Times New Roman" w:hAnsi="Times New Roman"/>
          <w:sz w:val="24"/>
          <w:szCs w:val="24"/>
        </w:rPr>
        <w:t xml:space="preserve"> care </w:t>
      </w:r>
      <w:proofErr w:type="spellStart"/>
      <w:r w:rsidRPr="00294C73">
        <w:rPr>
          <w:rFonts w:ascii="Times New Roman" w:hAnsi="Times New Roman"/>
          <w:sz w:val="24"/>
          <w:szCs w:val="24"/>
        </w:rPr>
        <w:t>aceste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căi</w:t>
      </w:r>
      <w:proofErr w:type="spellEnd"/>
      <w:r w:rsidRPr="00294C73">
        <w:rPr>
          <w:rFonts w:ascii="Times New Roman" w:hAnsi="Times New Roman"/>
          <w:sz w:val="24"/>
          <w:szCs w:val="24"/>
        </w:rPr>
        <w:t xml:space="preserve"> sunt </w:t>
      </w:r>
      <w:proofErr w:type="spellStart"/>
      <w:r w:rsidRPr="00294C73">
        <w:rPr>
          <w:rFonts w:ascii="Times New Roman" w:hAnsi="Times New Roman"/>
          <w:sz w:val="24"/>
          <w:szCs w:val="24"/>
        </w:rPr>
        <w:t>comune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tuturor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destinaţiilor</w:t>
      </w:r>
      <w:proofErr w:type="spellEnd"/>
      <w:r w:rsidRPr="00294C73">
        <w:rPr>
          <w:rFonts w:ascii="Times New Roman" w:hAnsi="Times New Roman"/>
          <w:sz w:val="24"/>
          <w:szCs w:val="24"/>
        </w:rPr>
        <w:t xml:space="preserve"> din </w:t>
      </w:r>
      <w:proofErr w:type="spellStart"/>
      <w:r w:rsidRPr="00294C73">
        <w:rPr>
          <w:rFonts w:ascii="Times New Roman" w:hAnsi="Times New Roman"/>
          <w:sz w:val="24"/>
          <w:szCs w:val="24"/>
        </w:rPr>
        <w:t>clădirile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unde</w:t>
      </w:r>
      <w:proofErr w:type="spellEnd"/>
      <w:r w:rsidRPr="00294C73">
        <w:rPr>
          <w:rFonts w:ascii="Times New Roman" w:hAnsi="Times New Roman"/>
          <w:sz w:val="24"/>
          <w:szCs w:val="24"/>
        </w:rPr>
        <w:t xml:space="preserve"> se </w:t>
      </w:r>
      <w:proofErr w:type="spellStart"/>
      <w:r w:rsidRPr="00294C73">
        <w:rPr>
          <w:rFonts w:ascii="Times New Roman" w:hAnsi="Times New Roman"/>
          <w:sz w:val="24"/>
          <w:szCs w:val="24"/>
        </w:rPr>
        <w:t>desfăşoară</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activitatea</w:t>
      </w:r>
      <w:proofErr w:type="spellEnd"/>
      <w:r w:rsidRPr="00294C73">
        <w:rPr>
          <w:rFonts w:ascii="Times New Roman" w:hAnsi="Times New Roman"/>
          <w:sz w:val="24"/>
          <w:szCs w:val="24"/>
        </w:rPr>
        <w:t>.</w:t>
      </w:r>
    </w:p>
    <w:p w14:paraId="63EBCBCD" w14:textId="77777777" w:rsidR="00B01191" w:rsidRPr="00294C73" w:rsidRDefault="00B01191" w:rsidP="00B01191">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4758707A" w14:textId="2D331D50"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b/>
          <w:bCs/>
          <w:sz w:val="24"/>
          <w:szCs w:val="24"/>
        </w:rPr>
        <w:t>Drepturile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Proprietarului</w:t>
      </w:r>
      <w:proofErr w:type="spellEnd"/>
      <w:r w:rsidRPr="00294C73">
        <w:rPr>
          <w:rFonts w:ascii="Times New Roman" w:hAnsi="Times New Roman"/>
          <w:b/>
          <w:bCs/>
          <w:sz w:val="24"/>
          <w:szCs w:val="24"/>
        </w:rPr>
        <w:t>:</w:t>
      </w:r>
    </w:p>
    <w:p w14:paraId="57C4E4F7"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A76504">
        <w:rPr>
          <w:rFonts w:ascii="Times New Roman" w:hAnsi="Times New Roman"/>
          <w:sz w:val="24"/>
          <w:szCs w:val="24"/>
          <w:lang w:val="ro-RO"/>
        </w:rPr>
        <w:t xml:space="preserve">Sa exercite controlul respectării reglementarilor si a normelor de apărare împotriva incendiilor si sa interzică </w:t>
      </w:r>
      <w:proofErr w:type="spellStart"/>
      <w:r w:rsidRPr="00A76504">
        <w:rPr>
          <w:rFonts w:ascii="Times New Roman" w:hAnsi="Times New Roman"/>
          <w:sz w:val="24"/>
          <w:szCs w:val="24"/>
          <w:lang w:val="ro-RO"/>
        </w:rPr>
        <w:t>desfăşurarea</w:t>
      </w:r>
      <w:proofErr w:type="spellEnd"/>
      <w:r w:rsidRPr="00A76504">
        <w:rPr>
          <w:rFonts w:ascii="Times New Roman" w:hAnsi="Times New Roman"/>
          <w:sz w:val="24"/>
          <w:szCs w:val="24"/>
          <w:lang w:val="ro-RO"/>
        </w:rPr>
        <w:t xml:space="preserve"> </w:t>
      </w:r>
      <w:proofErr w:type="spellStart"/>
      <w:r w:rsidRPr="00A76504">
        <w:rPr>
          <w:rFonts w:ascii="Times New Roman" w:hAnsi="Times New Roman"/>
          <w:sz w:val="24"/>
          <w:szCs w:val="24"/>
          <w:lang w:val="ro-RO"/>
        </w:rPr>
        <w:t>activităţii</w:t>
      </w:r>
      <w:proofErr w:type="spellEnd"/>
      <w:r w:rsidRPr="00A76504">
        <w:rPr>
          <w:rFonts w:ascii="Times New Roman" w:hAnsi="Times New Roman"/>
          <w:sz w:val="24"/>
          <w:szCs w:val="24"/>
          <w:lang w:val="ro-RO"/>
        </w:rPr>
        <w:t xml:space="preserve"> dacă nu se respecta reglementările si normele de </w:t>
      </w:r>
      <w:proofErr w:type="spellStart"/>
      <w:r w:rsidRPr="00A76504">
        <w:rPr>
          <w:rFonts w:ascii="Times New Roman" w:hAnsi="Times New Roman"/>
          <w:sz w:val="24"/>
          <w:szCs w:val="24"/>
          <w:lang w:val="ro-RO"/>
        </w:rPr>
        <w:t>de</w:t>
      </w:r>
      <w:proofErr w:type="spellEnd"/>
      <w:r w:rsidRPr="00A76504">
        <w:rPr>
          <w:rFonts w:ascii="Times New Roman" w:hAnsi="Times New Roman"/>
          <w:sz w:val="24"/>
          <w:szCs w:val="24"/>
          <w:lang w:val="ro-RO"/>
        </w:rPr>
        <w:t xml:space="preserve"> apărare împotriva incendiilor.</w:t>
      </w:r>
    </w:p>
    <w:p w14:paraId="222669E7" w14:textId="5C2FA1CA"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A76504">
        <w:rPr>
          <w:rFonts w:ascii="Times New Roman" w:hAnsi="Times New Roman"/>
          <w:sz w:val="24"/>
          <w:szCs w:val="24"/>
          <w:lang w:val="ro-RO"/>
        </w:rPr>
        <w:t xml:space="preserve">In cazul </w:t>
      </w:r>
      <w:proofErr w:type="spellStart"/>
      <w:r w:rsidRPr="00A76504">
        <w:rPr>
          <w:rFonts w:ascii="Times New Roman" w:hAnsi="Times New Roman"/>
          <w:sz w:val="24"/>
          <w:szCs w:val="24"/>
          <w:lang w:val="ro-RO"/>
        </w:rPr>
        <w:t>apariţiei</w:t>
      </w:r>
      <w:proofErr w:type="spellEnd"/>
      <w:r w:rsidRPr="00A76504">
        <w:rPr>
          <w:rFonts w:ascii="Times New Roman" w:hAnsi="Times New Roman"/>
          <w:sz w:val="24"/>
          <w:szCs w:val="24"/>
          <w:lang w:val="ro-RO"/>
        </w:rPr>
        <w:t xml:space="preserve"> unui pericol iminent poate lua masuri de întrerupere a </w:t>
      </w:r>
      <w:proofErr w:type="spellStart"/>
      <w:r w:rsidRPr="00A76504">
        <w:rPr>
          <w:rFonts w:ascii="Times New Roman" w:hAnsi="Times New Roman"/>
          <w:sz w:val="24"/>
          <w:szCs w:val="24"/>
          <w:lang w:val="ro-RO"/>
        </w:rPr>
        <w:t>activităţii</w:t>
      </w:r>
      <w:proofErr w:type="spellEnd"/>
      <w:r w:rsidRPr="00A76504">
        <w:rPr>
          <w:rFonts w:ascii="Times New Roman" w:hAnsi="Times New Roman"/>
          <w:sz w:val="24"/>
          <w:szCs w:val="24"/>
          <w:lang w:val="ro-RO"/>
        </w:rPr>
        <w:t xml:space="preserve"> Agentului economic pana la înlăturarea oricărui factor de risc.</w:t>
      </w:r>
    </w:p>
    <w:p w14:paraId="6197631F"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A76504">
        <w:rPr>
          <w:rFonts w:ascii="Times New Roman" w:hAnsi="Times New Roman"/>
          <w:sz w:val="24"/>
          <w:szCs w:val="24"/>
          <w:lang w:val="ro-RO"/>
        </w:rPr>
        <w:t>In cazul efectuării unor lucrări cu caracter special pentru care nu exista prevederi in normele de apărare împotriva incendiilor sau acolo unde acționează cumulativ mai mulți factori de risc, poate stabili si realiza masuri concrete de prevenire a evenimentelor de apărare împotriva incendiilor.</w:t>
      </w:r>
    </w:p>
    <w:p w14:paraId="4DDFCB16" w14:textId="77777777" w:rsidR="00B01191" w:rsidRPr="00294C73" w:rsidRDefault="00B01191" w:rsidP="00B01191">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785BD4FC" w14:textId="4A06DCB5"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b/>
          <w:bCs/>
          <w:sz w:val="24"/>
          <w:szCs w:val="24"/>
        </w:rPr>
        <w:t>Obligațiile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Agentului</w:t>
      </w:r>
      <w:proofErr w:type="spellEnd"/>
      <w:r w:rsidRPr="00294C73">
        <w:rPr>
          <w:rFonts w:ascii="Times New Roman" w:hAnsi="Times New Roman"/>
          <w:b/>
          <w:bCs/>
          <w:sz w:val="24"/>
          <w:szCs w:val="24"/>
        </w:rPr>
        <w:t xml:space="preserve"> economic:</w:t>
      </w:r>
    </w:p>
    <w:p w14:paraId="0235FB9F"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rPr>
        <w:t xml:space="preserve">Sa </w:t>
      </w:r>
      <w:proofErr w:type="spellStart"/>
      <w:r w:rsidRPr="00294C73">
        <w:rPr>
          <w:rFonts w:ascii="Times New Roman" w:hAnsi="Times New Roman"/>
          <w:sz w:val="24"/>
          <w:szCs w:val="24"/>
        </w:rPr>
        <w:t>utilizeze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spaţiul</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terenul</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închiriat</w:t>
      </w:r>
      <w:proofErr w:type="spellEnd"/>
      <w:r w:rsidRPr="00294C73">
        <w:rPr>
          <w:rFonts w:ascii="Times New Roman" w:hAnsi="Times New Roman"/>
          <w:sz w:val="24"/>
          <w:szCs w:val="24"/>
        </w:rPr>
        <w:t xml:space="preserve"> precum </w:t>
      </w:r>
      <w:proofErr w:type="spellStart"/>
      <w:r w:rsidRPr="00294C73">
        <w:rPr>
          <w:rFonts w:ascii="Times New Roman" w:hAnsi="Times New Roman"/>
          <w:sz w:val="24"/>
          <w:szCs w:val="24"/>
        </w:rPr>
        <w:t>si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instalaţiile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puse</w:t>
      </w:r>
      <w:proofErr w:type="spellEnd"/>
      <w:r w:rsidRPr="00294C73">
        <w:rPr>
          <w:rFonts w:ascii="Times New Roman" w:hAnsi="Times New Roman"/>
          <w:sz w:val="24"/>
          <w:szCs w:val="24"/>
        </w:rPr>
        <w:t xml:space="preserve"> la </w:t>
      </w:r>
      <w:proofErr w:type="spellStart"/>
      <w:r w:rsidRPr="00294C73">
        <w:rPr>
          <w:rFonts w:ascii="Times New Roman" w:hAnsi="Times New Roman"/>
          <w:sz w:val="24"/>
          <w:szCs w:val="24"/>
        </w:rPr>
        <w:t>dispoziţie</w:t>
      </w:r>
      <w:proofErr w:type="spellEnd"/>
      <w:r w:rsidRPr="00294C73">
        <w:rPr>
          <w:rFonts w:ascii="Times New Roman" w:hAnsi="Times New Roman"/>
          <w:sz w:val="24"/>
          <w:szCs w:val="24"/>
        </w:rPr>
        <w:t xml:space="preserve"> conform </w:t>
      </w:r>
      <w:proofErr w:type="spellStart"/>
      <w:r w:rsidRPr="00294C73">
        <w:rPr>
          <w:rFonts w:ascii="Times New Roman" w:hAnsi="Times New Roman"/>
          <w:sz w:val="24"/>
          <w:szCs w:val="24"/>
        </w:rPr>
        <w:t>prevederilor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legale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si</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clauzelor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contractuale</w:t>
      </w:r>
      <w:proofErr w:type="spellEnd"/>
      <w:r w:rsidRPr="00294C73">
        <w:rPr>
          <w:rFonts w:ascii="Times New Roman" w:hAnsi="Times New Roman"/>
          <w:sz w:val="24"/>
          <w:szCs w:val="24"/>
        </w:rPr>
        <w:t>.</w:t>
      </w:r>
    </w:p>
    <w:p w14:paraId="5AF69F0B"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rPr>
        <w:t xml:space="preserve">Sa </w:t>
      </w:r>
      <w:proofErr w:type="spellStart"/>
      <w:r w:rsidRPr="00294C73">
        <w:rPr>
          <w:rFonts w:ascii="Times New Roman" w:hAnsi="Times New Roman"/>
          <w:sz w:val="24"/>
          <w:szCs w:val="24"/>
        </w:rPr>
        <w:t>stabilească</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responsabilii</w:t>
      </w:r>
      <w:proofErr w:type="spellEnd"/>
      <w:r w:rsidRPr="00294C73">
        <w:rPr>
          <w:rFonts w:ascii="Times New Roman" w:hAnsi="Times New Roman"/>
          <w:sz w:val="24"/>
          <w:szCs w:val="24"/>
        </w:rPr>
        <w:t xml:space="preserve"> cu </w:t>
      </w:r>
      <w:proofErr w:type="spellStart"/>
      <w:r w:rsidRPr="00294C73">
        <w:rPr>
          <w:rFonts w:ascii="Times New Roman" w:hAnsi="Times New Roman"/>
          <w:sz w:val="24"/>
          <w:szCs w:val="24"/>
        </w:rPr>
        <w:t>realizarea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condițiilor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tehnice</w:t>
      </w:r>
      <w:proofErr w:type="spellEnd"/>
      <w:r w:rsidRPr="00294C73">
        <w:rPr>
          <w:rFonts w:ascii="Times New Roman" w:hAnsi="Times New Roman"/>
          <w:sz w:val="24"/>
          <w:szCs w:val="24"/>
        </w:rPr>
        <w:t xml:space="preserve"> care se </w:t>
      </w:r>
      <w:proofErr w:type="spellStart"/>
      <w:r w:rsidRPr="00294C73">
        <w:rPr>
          <w:rFonts w:ascii="Times New Roman" w:hAnsi="Times New Roman"/>
          <w:sz w:val="24"/>
          <w:szCs w:val="24"/>
        </w:rPr>
        <w:t>cer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îndeplinite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înaintea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începerii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si</w:t>
      </w:r>
      <w:proofErr w:type="spellEnd"/>
      <w:r w:rsidRPr="00294C73">
        <w:rPr>
          <w:rFonts w:ascii="Times New Roman" w:hAnsi="Times New Roman"/>
          <w:sz w:val="24"/>
          <w:szCs w:val="24"/>
        </w:rPr>
        <w:t xml:space="preserve"> in </w:t>
      </w:r>
      <w:proofErr w:type="spellStart"/>
      <w:r w:rsidRPr="00294C73">
        <w:rPr>
          <w:rFonts w:ascii="Times New Roman" w:hAnsi="Times New Roman"/>
          <w:sz w:val="24"/>
          <w:szCs w:val="24"/>
        </w:rPr>
        <w:t>timpul</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lucrului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pentru</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prevenirea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evenimentelor</w:t>
      </w:r>
      <w:proofErr w:type="spellEnd"/>
      <w:r w:rsidRPr="00294C73">
        <w:rPr>
          <w:rFonts w:ascii="Times New Roman" w:hAnsi="Times New Roman"/>
          <w:sz w:val="24"/>
          <w:szCs w:val="24"/>
        </w:rPr>
        <w:t xml:space="preserve"> in </w:t>
      </w:r>
      <w:proofErr w:type="spellStart"/>
      <w:r w:rsidRPr="00294C73">
        <w:rPr>
          <w:rFonts w:ascii="Times New Roman" w:hAnsi="Times New Roman"/>
          <w:sz w:val="24"/>
          <w:szCs w:val="24"/>
        </w:rPr>
        <w:t>activitatea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desfășurata</w:t>
      </w:r>
      <w:proofErr w:type="spellEnd"/>
      <w:r w:rsidRPr="00294C73">
        <w:rPr>
          <w:rFonts w:ascii="Times New Roman" w:hAnsi="Times New Roman"/>
          <w:sz w:val="24"/>
          <w:szCs w:val="24"/>
        </w:rPr>
        <w:t>.</w:t>
      </w:r>
    </w:p>
    <w:p w14:paraId="36423F49"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A76504">
        <w:rPr>
          <w:rFonts w:ascii="Times New Roman" w:hAnsi="Times New Roman"/>
          <w:sz w:val="24"/>
          <w:szCs w:val="24"/>
          <w:lang w:val="ro-RO"/>
        </w:rPr>
        <w:t xml:space="preserve">Sa instruiască personalul propriu privind normele de apărare împotriva incendiilor pe care trebuie să le respecte, corespunzător </w:t>
      </w:r>
      <w:proofErr w:type="spellStart"/>
      <w:r w:rsidRPr="00A76504">
        <w:rPr>
          <w:rFonts w:ascii="Times New Roman" w:hAnsi="Times New Roman"/>
          <w:sz w:val="24"/>
          <w:szCs w:val="24"/>
          <w:lang w:val="ro-RO"/>
        </w:rPr>
        <w:t>activităţilor</w:t>
      </w:r>
      <w:proofErr w:type="spellEnd"/>
      <w:r w:rsidRPr="00A76504">
        <w:rPr>
          <w:rFonts w:ascii="Times New Roman" w:hAnsi="Times New Roman"/>
          <w:sz w:val="24"/>
          <w:szCs w:val="24"/>
          <w:lang w:val="ro-RO"/>
        </w:rPr>
        <w:t xml:space="preserve"> care urmează sa fie executate pe baza </w:t>
      </w:r>
      <w:proofErr w:type="spellStart"/>
      <w:r w:rsidRPr="00A76504">
        <w:rPr>
          <w:rFonts w:ascii="Times New Roman" w:hAnsi="Times New Roman"/>
          <w:sz w:val="24"/>
          <w:szCs w:val="24"/>
          <w:lang w:val="ro-RO"/>
        </w:rPr>
        <w:t>documentaţiei</w:t>
      </w:r>
      <w:proofErr w:type="spellEnd"/>
      <w:r w:rsidRPr="00A76504">
        <w:rPr>
          <w:rFonts w:ascii="Times New Roman" w:hAnsi="Times New Roman"/>
          <w:sz w:val="24"/>
          <w:szCs w:val="24"/>
          <w:lang w:val="ro-RO"/>
        </w:rPr>
        <w:t xml:space="preserve"> si </w:t>
      </w:r>
      <w:proofErr w:type="spellStart"/>
      <w:r w:rsidRPr="00A76504">
        <w:rPr>
          <w:rFonts w:ascii="Times New Roman" w:hAnsi="Times New Roman"/>
          <w:sz w:val="24"/>
          <w:szCs w:val="24"/>
          <w:lang w:val="ro-RO"/>
        </w:rPr>
        <w:t>legislaţiei</w:t>
      </w:r>
      <w:proofErr w:type="spellEnd"/>
      <w:r w:rsidRPr="00A76504">
        <w:rPr>
          <w:rFonts w:ascii="Times New Roman" w:hAnsi="Times New Roman"/>
          <w:sz w:val="24"/>
          <w:szCs w:val="24"/>
          <w:lang w:val="ro-RO"/>
        </w:rPr>
        <w:t xml:space="preserve"> in vigoare, sarcina </w:t>
      </w:r>
      <w:proofErr w:type="spellStart"/>
      <w:r w:rsidRPr="00A76504">
        <w:rPr>
          <w:rFonts w:ascii="Times New Roman" w:hAnsi="Times New Roman"/>
          <w:sz w:val="24"/>
          <w:szCs w:val="24"/>
          <w:lang w:val="ro-RO"/>
        </w:rPr>
        <w:t>obţinerii</w:t>
      </w:r>
      <w:proofErr w:type="spellEnd"/>
      <w:r w:rsidRPr="00A76504">
        <w:rPr>
          <w:rFonts w:ascii="Times New Roman" w:hAnsi="Times New Roman"/>
          <w:sz w:val="24"/>
          <w:szCs w:val="24"/>
          <w:lang w:val="ro-RO"/>
        </w:rPr>
        <w:t xml:space="preserve"> acestora revenindu-i integral.</w:t>
      </w:r>
    </w:p>
    <w:p w14:paraId="08461260"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rPr>
        <w:t xml:space="preserve">Sa </w:t>
      </w:r>
      <w:proofErr w:type="spellStart"/>
      <w:r w:rsidRPr="00294C73">
        <w:rPr>
          <w:rFonts w:ascii="Times New Roman" w:hAnsi="Times New Roman"/>
          <w:sz w:val="24"/>
          <w:szCs w:val="24"/>
        </w:rPr>
        <w:t>folosească</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spatiile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închiriate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potrivit</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destinaţiei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prevăzute</w:t>
      </w:r>
      <w:proofErr w:type="spellEnd"/>
      <w:r w:rsidRPr="00294C73">
        <w:rPr>
          <w:rFonts w:ascii="Times New Roman" w:hAnsi="Times New Roman"/>
          <w:sz w:val="24"/>
          <w:szCs w:val="24"/>
        </w:rPr>
        <w:t xml:space="preserve"> in contract.</w:t>
      </w:r>
    </w:p>
    <w:p w14:paraId="1AA00B6F"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rPr>
        <w:t xml:space="preserve">Sa nu </w:t>
      </w:r>
      <w:proofErr w:type="spellStart"/>
      <w:r w:rsidRPr="00294C73">
        <w:rPr>
          <w:rFonts w:ascii="Times New Roman" w:hAnsi="Times New Roman"/>
          <w:sz w:val="24"/>
          <w:szCs w:val="24"/>
        </w:rPr>
        <w:t>efectueze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modificări</w:t>
      </w:r>
      <w:proofErr w:type="spellEnd"/>
      <w:r w:rsidRPr="00294C73">
        <w:rPr>
          <w:rFonts w:ascii="Times New Roman" w:hAnsi="Times New Roman"/>
          <w:sz w:val="24"/>
          <w:szCs w:val="24"/>
        </w:rPr>
        <w:t xml:space="preserve"> la </w:t>
      </w:r>
      <w:proofErr w:type="spellStart"/>
      <w:r w:rsidRPr="00294C73">
        <w:rPr>
          <w:rFonts w:ascii="Times New Roman" w:hAnsi="Times New Roman"/>
          <w:sz w:val="24"/>
          <w:szCs w:val="24"/>
        </w:rPr>
        <w:t>construcţiile</w:t>
      </w:r>
      <w:proofErr w:type="spellEnd"/>
      <w:r w:rsidRPr="00294C73">
        <w:rPr>
          <w:rFonts w:ascii="Times New Roman" w:hAnsi="Times New Roman"/>
          <w:sz w:val="24"/>
          <w:szCs w:val="24"/>
        </w:rPr>
        <w:t xml:space="preserve"> in care </w:t>
      </w:r>
      <w:proofErr w:type="spellStart"/>
      <w:r w:rsidRPr="00294C73">
        <w:rPr>
          <w:rFonts w:ascii="Times New Roman" w:hAnsi="Times New Roman"/>
          <w:sz w:val="24"/>
          <w:szCs w:val="24"/>
        </w:rPr>
        <w:t>isi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desfosoara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activitatea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instalaţiile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aferente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fără</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acordul</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Proprietarului</w:t>
      </w:r>
      <w:proofErr w:type="spellEnd"/>
      <w:r w:rsidRPr="00294C73">
        <w:rPr>
          <w:rFonts w:ascii="Times New Roman" w:hAnsi="Times New Roman"/>
          <w:sz w:val="24"/>
          <w:szCs w:val="24"/>
        </w:rPr>
        <w:t>.</w:t>
      </w:r>
    </w:p>
    <w:p w14:paraId="17992B68"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A76504">
        <w:rPr>
          <w:rFonts w:ascii="Times New Roman" w:hAnsi="Times New Roman"/>
          <w:sz w:val="24"/>
          <w:szCs w:val="24"/>
          <w:lang w:val="ro-RO"/>
        </w:rPr>
        <w:t xml:space="preserve">Chiriașul are </w:t>
      </w:r>
      <w:proofErr w:type="spellStart"/>
      <w:r w:rsidRPr="00A76504">
        <w:rPr>
          <w:rFonts w:ascii="Times New Roman" w:hAnsi="Times New Roman"/>
          <w:sz w:val="24"/>
          <w:szCs w:val="24"/>
          <w:lang w:val="ro-RO"/>
        </w:rPr>
        <w:t>obligaţia</w:t>
      </w:r>
      <w:proofErr w:type="spellEnd"/>
      <w:r w:rsidRPr="00A76504">
        <w:rPr>
          <w:rFonts w:ascii="Times New Roman" w:hAnsi="Times New Roman"/>
          <w:sz w:val="24"/>
          <w:szCs w:val="24"/>
          <w:lang w:val="ro-RO"/>
        </w:rPr>
        <w:t xml:space="preserve"> ca, in cazul producerii unui incendiu, sa intervină cu mijloacele de </w:t>
      </w:r>
      <w:proofErr w:type="spellStart"/>
      <w:r w:rsidRPr="00A76504">
        <w:rPr>
          <w:rFonts w:ascii="Times New Roman" w:hAnsi="Times New Roman"/>
          <w:sz w:val="24"/>
          <w:szCs w:val="24"/>
          <w:lang w:val="ro-RO"/>
        </w:rPr>
        <w:lastRenderedPageBreak/>
        <w:t>intervenţie</w:t>
      </w:r>
      <w:proofErr w:type="spellEnd"/>
      <w:r w:rsidRPr="00A76504">
        <w:rPr>
          <w:rFonts w:ascii="Times New Roman" w:hAnsi="Times New Roman"/>
          <w:sz w:val="24"/>
          <w:szCs w:val="24"/>
          <w:lang w:val="ro-RO"/>
        </w:rPr>
        <w:t xml:space="preserve"> din dotare si, după caz, conform planului propriu de </w:t>
      </w:r>
      <w:proofErr w:type="spellStart"/>
      <w:r w:rsidRPr="00A76504">
        <w:rPr>
          <w:rFonts w:ascii="Times New Roman" w:hAnsi="Times New Roman"/>
          <w:sz w:val="24"/>
          <w:szCs w:val="24"/>
          <w:lang w:val="ro-RO"/>
        </w:rPr>
        <w:t>intervenţie</w:t>
      </w:r>
      <w:proofErr w:type="spellEnd"/>
      <w:r w:rsidRPr="00A76504">
        <w:rPr>
          <w:rFonts w:ascii="Times New Roman" w:hAnsi="Times New Roman"/>
          <w:sz w:val="24"/>
          <w:szCs w:val="24"/>
          <w:lang w:val="ro-RO"/>
        </w:rPr>
        <w:t xml:space="preserve">, pentru evacuarea persoanelor, localizarea si lichidarea focului, limitarea </w:t>
      </w:r>
      <w:proofErr w:type="spellStart"/>
      <w:r w:rsidRPr="00A76504">
        <w:rPr>
          <w:rFonts w:ascii="Times New Roman" w:hAnsi="Times New Roman"/>
          <w:sz w:val="24"/>
          <w:szCs w:val="24"/>
          <w:lang w:val="ro-RO"/>
        </w:rPr>
        <w:t>consecinţelor</w:t>
      </w:r>
      <w:proofErr w:type="spellEnd"/>
      <w:r w:rsidRPr="00A76504">
        <w:rPr>
          <w:rFonts w:ascii="Times New Roman" w:hAnsi="Times New Roman"/>
          <w:sz w:val="24"/>
          <w:szCs w:val="24"/>
          <w:lang w:val="ro-RO"/>
        </w:rPr>
        <w:t xml:space="preserve"> si avizarea organelor abilitate.</w:t>
      </w:r>
    </w:p>
    <w:p w14:paraId="0855C74C" w14:textId="77777777"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rPr>
        <w:t xml:space="preserve">In </w:t>
      </w:r>
      <w:proofErr w:type="spellStart"/>
      <w:r w:rsidRPr="00294C73">
        <w:rPr>
          <w:rFonts w:ascii="Times New Roman" w:hAnsi="Times New Roman"/>
          <w:sz w:val="24"/>
          <w:szCs w:val="24"/>
        </w:rPr>
        <w:t>cazul</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producerii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unui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incendiu</w:t>
      </w:r>
      <w:proofErr w:type="spellEnd"/>
      <w:r w:rsidRPr="00294C73">
        <w:rPr>
          <w:rFonts w:ascii="Times New Roman" w:hAnsi="Times New Roman"/>
          <w:sz w:val="24"/>
          <w:szCs w:val="24"/>
        </w:rPr>
        <w:t xml:space="preserve"> din vina </w:t>
      </w:r>
      <w:proofErr w:type="spellStart"/>
      <w:r w:rsidRPr="00294C73">
        <w:rPr>
          <w:rFonts w:ascii="Times New Roman" w:hAnsi="Times New Roman"/>
          <w:sz w:val="24"/>
          <w:szCs w:val="24"/>
        </w:rPr>
        <w:t>Chiriașului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pagubele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produse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vor</w:t>
      </w:r>
      <w:proofErr w:type="spellEnd"/>
      <w:r w:rsidRPr="00294C73">
        <w:rPr>
          <w:rFonts w:ascii="Times New Roman" w:hAnsi="Times New Roman"/>
          <w:sz w:val="24"/>
          <w:szCs w:val="24"/>
        </w:rPr>
        <w:t xml:space="preserve"> fi </w:t>
      </w:r>
      <w:proofErr w:type="spellStart"/>
      <w:r w:rsidRPr="00294C73">
        <w:rPr>
          <w:rFonts w:ascii="Times New Roman" w:hAnsi="Times New Roman"/>
          <w:sz w:val="24"/>
          <w:szCs w:val="24"/>
        </w:rPr>
        <w:t>suportate</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către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acesta</w:t>
      </w:r>
      <w:proofErr w:type="spellEnd"/>
      <w:r w:rsidRPr="00294C73">
        <w:rPr>
          <w:rFonts w:ascii="Times New Roman" w:hAnsi="Times New Roman"/>
          <w:sz w:val="24"/>
          <w:szCs w:val="24"/>
        </w:rPr>
        <w:t>.</w:t>
      </w:r>
    </w:p>
    <w:p w14:paraId="02C49E4E" w14:textId="7B3055BA" w:rsidR="00B01191" w:rsidRPr="00294C73" w:rsidRDefault="00B01191"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rPr>
        <w:t xml:space="preserve">Sa </w:t>
      </w:r>
      <w:proofErr w:type="spellStart"/>
      <w:r w:rsidRPr="00294C73">
        <w:rPr>
          <w:rFonts w:ascii="Times New Roman" w:hAnsi="Times New Roman"/>
          <w:sz w:val="24"/>
          <w:szCs w:val="24"/>
        </w:rPr>
        <w:t>asigure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lucrările</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verificare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periodica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întreţinerea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repararea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corespunzătoare</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mijloacelor</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stingere</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incendiilor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astfel</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încât</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asigure</w:t>
      </w:r>
      <w:proofErr w:type="spellEnd"/>
      <w:r w:rsidRPr="00294C73">
        <w:rPr>
          <w:rFonts w:ascii="Times New Roman" w:hAnsi="Times New Roman"/>
          <w:sz w:val="24"/>
          <w:szCs w:val="24"/>
        </w:rPr>
        <w:t xml:space="preserve"> in </w:t>
      </w:r>
      <w:proofErr w:type="spellStart"/>
      <w:r w:rsidRPr="00294C73">
        <w:rPr>
          <w:rFonts w:ascii="Times New Roman" w:hAnsi="Times New Roman"/>
          <w:sz w:val="24"/>
          <w:szCs w:val="24"/>
        </w:rPr>
        <w:t>permanenta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funcţionarea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utilizarea</w:t>
      </w:r>
      <w:proofErr w:type="spellEnd"/>
      <w:r w:rsidRPr="00294C73">
        <w:rPr>
          <w:rFonts w:ascii="Times New Roman" w:hAnsi="Times New Roman"/>
          <w:sz w:val="24"/>
          <w:szCs w:val="24"/>
        </w:rPr>
        <w:t xml:space="preserve"> lor.</w:t>
      </w:r>
    </w:p>
    <w:p w14:paraId="760461D1" w14:textId="77777777" w:rsidR="00B01191" w:rsidRPr="00294C73" w:rsidRDefault="00B01191" w:rsidP="00B01191">
      <w:pPr>
        <w:widowControl w:val="0"/>
        <w:autoSpaceDE w:val="0"/>
        <w:autoSpaceDN w:val="0"/>
        <w:adjustRightInd w:val="0"/>
        <w:spacing w:after="0" w:line="360" w:lineRule="auto"/>
        <w:ind w:right="-17"/>
        <w:jc w:val="both"/>
        <w:rPr>
          <w:rFonts w:ascii="Times New Roman" w:hAnsi="Times New Roman"/>
          <w:b/>
          <w:bCs/>
          <w:sz w:val="24"/>
          <w:szCs w:val="24"/>
          <w:lang w:val="ro-RO"/>
        </w:rPr>
      </w:pPr>
    </w:p>
    <w:p w14:paraId="553583FF" w14:textId="77777777" w:rsidR="00B01191" w:rsidRPr="00294C73" w:rsidRDefault="00194EDD"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SOLUȚIONAREA  </w:t>
      </w:r>
      <w:proofErr w:type="spellStart"/>
      <w:r w:rsidRPr="00294C73">
        <w:rPr>
          <w:rFonts w:ascii="Times New Roman" w:hAnsi="Times New Roman"/>
          <w:b/>
          <w:bCs/>
          <w:sz w:val="24"/>
          <w:szCs w:val="24"/>
          <w:lang w:val="ro-RO"/>
        </w:rPr>
        <w:t>LlTIGIILOR</w:t>
      </w:r>
      <w:proofErr w:type="spellEnd"/>
      <w:r w:rsidRPr="00294C73">
        <w:rPr>
          <w:rFonts w:ascii="Times New Roman" w:hAnsi="Times New Roman"/>
          <w:b/>
          <w:bCs/>
          <w:sz w:val="24"/>
          <w:szCs w:val="24"/>
          <w:lang w:val="ro-RO"/>
        </w:rPr>
        <w:t>:</w:t>
      </w:r>
    </w:p>
    <w:p w14:paraId="1B95A405" w14:textId="4031E546" w:rsidR="00194EDD" w:rsidRPr="00294C73" w:rsidRDefault="00194EDD"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Litigiile  de orice fel care decurg din executarea Contractului de </w:t>
      </w:r>
      <w:r w:rsidR="00D46ED1" w:rsidRPr="00294C73">
        <w:rPr>
          <w:rFonts w:ascii="Times New Roman" w:hAnsi="Times New Roman"/>
          <w:sz w:val="24"/>
          <w:szCs w:val="24"/>
          <w:lang w:val="ro-RO"/>
        </w:rPr>
        <w:t>locațiune</w:t>
      </w:r>
      <w:r w:rsidRPr="00294C73">
        <w:rPr>
          <w:rFonts w:ascii="Times New Roman" w:hAnsi="Times New Roman"/>
          <w:sz w:val="24"/>
          <w:szCs w:val="24"/>
          <w:lang w:val="ro-RO"/>
        </w:rPr>
        <w:t xml:space="preserve"> se vor soluționa pe cale amiabilă. În cazul în care acest lucru nu este posibil litigiul </w:t>
      </w:r>
      <w:r w:rsidR="0042087A" w:rsidRPr="00294C73">
        <w:rPr>
          <w:rFonts w:ascii="Times New Roman" w:hAnsi="Times New Roman"/>
          <w:sz w:val="24"/>
          <w:szCs w:val="24"/>
          <w:lang w:val="ro-RO"/>
        </w:rPr>
        <w:t xml:space="preserve">va fi soluționat de </w:t>
      </w:r>
      <w:r w:rsidRPr="00294C73">
        <w:rPr>
          <w:rFonts w:ascii="Times New Roman" w:hAnsi="Times New Roman"/>
          <w:sz w:val="24"/>
          <w:szCs w:val="24"/>
          <w:lang w:val="ro-RO"/>
        </w:rPr>
        <w:t xml:space="preserve"> instanței judecătorești</w:t>
      </w:r>
      <w:r w:rsidR="00E04FD0" w:rsidRPr="00294C73">
        <w:rPr>
          <w:rFonts w:ascii="Times New Roman" w:hAnsi="Times New Roman"/>
          <w:sz w:val="24"/>
          <w:szCs w:val="24"/>
          <w:lang w:val="ro-RO"/>
        </w:rPr>
        <w:t xml:space="preserve"> de la sediul </w:t>
      </w:r>
      <w:proofErr w:type="spellStart"/>
      <w:r w:rsidR="00E04FD0" w:rsidRPr="00294C73">
        <w:rPr>
          <w:rFonts w:ascii="Times New Roman" w:hAnsi="Times New Roman"/>
          <w:sz w:val="24"/>
          <w:szCs w:val="24"/>
          <w:lang w:val="ro-RO"/>
        </w:rPr>
        <w:t>Administraţiei</w:t>
      </w:r>
      <w:proofErr w:type="spellEnd"/>
      <w:r w:rsidR="00E04FD0" w:rsidRPr="00294C73">
        <w:rPr>
          <w:rFonts w:ascii="Times New Roman" w:hAnsi="Times New Roman"/>
          <w:sz w:val="24"/>
          <w:szCs w:val="24"/>
          <w:lang w:val="ro-RO"/>
        </w:rPr>
        <w:t xml:space="preserve"> Grădinii Zoologice si a Platoului </w:t>
      </w:r>
      <w:proofErr w:type="spellStart"/>
      <w:r w:rsidR="00E04FD0" w:rsidRPr="00294C73">
        <w:rPr>
          <w:rFonts w:ascii="Times New Roman" w:hAnsi="Times New Roman"/>
          <w:sz w:val="24"/>
          <w:szCs w:val="24"/>
          <w:lang w:val="ro-RO"/>
        </w:rPr>
        <w:t>Cornesti</w:t>
      </w:r>
      <w:proofErr w:type="spellEnd"/>
      <w:r w:rsidR="00E04FD0" w:rsidRPr="00294C73">
        <w:rPr>
          <w:rFonts w:ascii="Times New Roman" w:hAnsi="Times New Roman"/>
          <w:sz w:val="24"/>
          <w:szCs w:val="24"/>
          <w:lang w:val="ro-RO"/>
        </w:rPr>
        <w:t>.</w:t>
      </w:r>
    </w:p>
    <w:p w14:paraId="56C212D5" w14:textId="77777777" w:rsidR="00194EDD" w:rsidRPr="00294C73" w:rsidRDefault="00194EDD" w:rsidP="009E1008">
      <w:pPr>
        <w:widowControl w:val="0"/>
        <w:autoSpaceDE w:val="0"/>
        <w:autoSpaceDN w:val="0"/>
        <w:adjustRightInd w:val="0"/>
        <w:spacing w:after="0" w:line="360" w:lineRule="auto"/>
        <w:ind w:left="900" w:right="-17"/>
        <w:jc w:val="both"/>
        <w:rPr>
          <w:rFonts w:ascii="Times New Roman" w:hAnsi="Times New Roman"/>
          <w:sz w:val="24"/>
          <w:szCs w:val="24"/>
          <w:lang w:val="ro-RO"/>
        </w:rPr>
      </w:pPr>
    </w:p>
    <w:p w14:paraId="64DF19C0" w14:textId="32420423" w:rsidR="00B01191" w:rsidRPr="00294C73" w:rsidRDefault="00194EDD" w:rsidP="00700932">
      <w:pPr>
        <w:pStyle w:val="ListParagraph"/>
        <w:widowControl w:val="0"/>
        <w:numPr>
          <w:ilvl w:val="0"/>
          <w:numId w:val="49"/>
        </w:numPr>
        <w:autoSpaceDE w:val="0"/>
        <w:autoSpaceDN w:val="0"/>
        <w:adjustRightInd w:val="0"/>
        <w:spacing w:after="0" w:line="360" w:lineRule="auto"/>
        <w:ind w:left="1134" w:right="-17" w:hanging="1080"/>
        <w:jc w:val="both"/>
        <w:rPr>
          <w:rFonts w:ascii="Times New Roman" w:hAnsi="Times New Roman"/>
          <w:b/>
          <w:bCs/>
          <w:sz w:val="24"/>
          <w:szCs w:val="24"/>
          <w:lang w:val="ro-RO"/>
        </w:rPr>
      </w:pPr>
      <w:r w:rsidRPr="00294C73">
        <w:rPr>
          <w:rFonts w:ascii="Times New Roman" w:hAnsi="Times New Roman"/>
          <w:b/>
          <w:bCs/>
          <w:sz w:val="24"/>
          <w:szCs w:val="24"/>
          <w:lang w:val="ro-RO"/>
        </w:rPr>
        <w:t>DISPOZITII  FINALE:</w:t>
      </w:r>
    </w:p>
    <w:p w14:paraId="4FC7CC65" w14:textId="77777777" w:rsidR="00B01191" w:rsidRPr="00294C73" w:rsidRDefault="00194EDD" w:rsidP="00700932">
      <w:pPr>
        <w:pStyle w:val="ListParagraph"/>
        <w:widowControl w:val="0"/>
        <w:numPr>
          <w:ilvl w:val="0"/>
          <w:numId w:val="49"/>
        </w:numPr>
        <w:autoSpaceDE w:val="0"/>
        <w:autoSpaceDN w:val="0"/>
        <w:adjustRightInd w:val="0"/>
        <w:spacing w:after="0" w:line="360" w:lineRule="auto"/>
        <w:ind w:left="1134" w:right="-17" w:hanging="1080"/>
        <w:jc w:val="both"/>
        <w:rPr>
          <w:rFonts w:ascii="Times New Roman" w:hAnsi="Times New Roman"/>
          <w:b/>
          <w:bCs/>
          <w:sz w:val="24"/>
          <w:szCs w:val="24"/>
          <w:lang w:val="ro-RO"/>
        </w:rPr>
      </w:pPr>
      <w:proofErr w:type="spellStart"/>
      <w:r w:rsidRPr="00294C73">
        <w:rPr>
          <w:rFonts w:ascii="Times New Roman" w:hAnsi="Times New Roman"/>
          <w:sz w:val="24"/>
          <w:szCs w:val="24"/>
          <w:lang w:val="ro-RO"/>
        </w:rPr>
        <w:t>Anunţul</w:t>
      </w:r>
      <w:proofErr w:type="spellEnd"/>
      <w:r w:rsidRPr="00294C73">
        <w:rPr>
          <w:rFonts w:ascii="Times New Roman" w:hAnsi="Times New Roman"/>
          <w:sz w:val="24"/>
          <w:szCs w:val="24"/>
          <w:lang w:val="ro-RO"/>
        </w:rPr>
        <w:t xml:space="preserve"> de </w:t>
      </w:r>
      <w:proofErr w:type="spellStart"/>
      <w:r w:rsidRPr="00294C73">
        <w:rPr>
          <w:rFonts w:ascii="Times New Roman" w:hAnsi="Times New Roman"/>
          <w:sz w:val="24"/>
          <w:szCs w:val="24"/>
          <w:lang w:val="ro-RO"/>
        </w:rPr>
        <w:t>licitaţie</w:t>
      </w:r>
      <w:proofErr w:type="spellEnd"/>
      <w:r w:rsidRPr="00294C73">
        <w:rPr>
          <w:rFonts w:ascii="Times New Roman" w:hAnsi="Times New Roman"/>
          <w:sz w:val="24"/>
          <w:szCs w:val="24"/>
          <w:lang w:val="ro-RO"/>
        </w:rPr>
        <w:t xml:space="preserve"> se va publica în Monitorul Oficial al României, Partea a VI-a, într-un cotidian de </w:t>
      </w:r>
      <w:proofErr w:type="spellStart"/>
      <w:r w:rsidRPr="00294C73">
        <w:rPr>
          <w:rFonts w:ascii="Times New Roman" w:hAnsi="Times New Roman"/>
          <w:sz w:val="24"/>
          <w:szCs w:val="24"/>
          <w:lang w:val="ro-RO"/>
        </w:rPr>
        <w:t>circulaţie</w:t>
      </w:r>
      <w:proofErr w:type="spellEnd"/>
      <w:r w:rsidRPr="00294C73">
        <w:rPr>
          <w:rFonts w:ascii="Times New Roman" w:hAnsi="Times New Roman"/>
          <w:sz w:val="24"/>
          <w:szCs w:val="24"/>
          <w:lang w:val="ro-RO"/>
        </w:rPr>
        <w:t xml:space="preserve"> </w:t>
      </w:r>
      <w:proofErr w:type="spellStart"/>
      <w:r w:rsidRPr="00294C73">
        <w:rPr>
          <w:rFonts w:ascii="Times New Roman" w:hAnsi="Times New Roman"/>
          <w:sz w:val="24"/>
          <w:szCs w:val="24"/>
          <w:lang w:val="ro-RO"/>
        </w:rPr>
        <w:t>naţională</w:t>
      </w:r>
      <w:proofErr w:type="spellEnd"/>
      <w:r w:rsidRPr="00294C73">
        <w:rPr>
          <w:rFonts w:ascii="Times New Roman" w:hAnsi="Times New Roman"/>
          <w:sz w:val="24"/>
          <w:szCs w:val="24"/>
          <w:lang w:val="ro-RO"/>
        </w:rPr>
        <w:t xml:space="preserve"> </w:t>
      </w:r>
      <w:proofErr w:type="spellStart"/>
      <w:r w:rsidRPr="00294C73">
        <w:rPr>
          <w:rFonts w:ascii="Times New Roman" w:hAnsi="Times New Roman"/>
          <w:sz w:val="24"/>
          <w:szCs w:val="24"/>
          <w:lang w:val="ro-RO"/>
        </w:rPr>
        <w:t>şi</w:t>
      </w:r>
      <w:proofErr w:type="spellEnd"/>
      <w:r w:rsidRPr="00294C73">
        <w:rPr>
          <w:rFonts w:ascii="Times New Roman" w:hAnsi="Times New Roman"/>
          <w:sz w:val="24"/>
          <w:szCs w:val="24"/>
          <w:lang w:val="ro-RO"/>
        </w:rPr>
        <w:t xml:space="preserve"> </w:t>
      </w:r>
      <w:proofErr w:type="spellStart"/>
      <w:r w:rsidRPr="00294C73">
        <w:rPr>
          <w:rFonts w:ascii="Times New Roman" w:hAnsi="Times New Roman"/>
          <w:sz w:val="24"/>
          <w:szCs w:val="24"/>
          <w:lang w:val="ro-RO"/>
        </w:rPr>
        <w:t>într</w:t>
      </w:r>
      <w:proofErr w:type="spellEnd"/>
      <w:r w:rsidRPr="00294C73">
        <w:rPr>
          <w:rFonts w:ascii="Times New Roman" w:hAnsi="Times New Roman"/>
          <w:sz w:val="24"/>
          <w:szCs w:val="24"/>
          <w:lang w:val="ro-RO"/>
        </w:rPr>
        <w:t xml:space="preserve">-unul de </w:t>
      </w:r>
      <w:proofErr w:type="spellStart"/>
      <w:r w:rsidRPr="00294C73">
        <w:rPr>
          <w:rFonts w:ascii="Times New Roman" w:hAnsi="Times New Roman"/>
          <w:sz w:val="24"/>
          <w:szCs w:val="24"/>
          <w:lang w:val="ro-RO"/>
        </w:rPr>
        <w:t>circulaţie</w:t>
      </w:r>
      <w:proofErr w:type="spellEnd"/>
      <w:r w:rsidRPr="00294C73">
        <w:rPr>
          <w:rFonts w:ascii="Times New Roman" w:hAnsi="Times New Roman"/>
          <w:sz w:val="24"/>
          <w:szCs w:val="24"/>
          <w:lang w:val="ro-RO"/>
        </w:rPr>
        <w:t xml:space="preserve"> locală și pe pagina proprie de internet, conform Art. 33</w:t>
      </w:r>
      <w:r w:rsidR="000E50D8" w:rsidRPr="00294C73">
        <w:rPr>
          <w:rFonts w:ascii="Times New Roman" w:hAnsi="Times New Roman"/>
          <w:sz w:val="24"/>
          <w:szCs w:val="24"/>
          <w:lang w:val="ro-RO"/>
        </w:rPr>
        <w:t>5</w:t>
      </w:r>
      <w:r w:rsidRPr="00294C73">
        <w:rPr>
          <w:rFonts w:ascii="Times New Roman" w:hAnsi="Times New Roman"/>
          <w:sz w:val="24"/>
          <w:szCs w:val="24"/>
          <w:lang w:val="ro-RO"/>
        </w:rPr>
        <w:t>, alin. (1) din OUG Nr. 57/2019, privind Codul administrativ.</w:t>
      </w:r>
    </w:p>
    <w:p w14:paraId="0DD6ECD3" w14:textId="255F302C" w:rsidR="00194EDD" w:rsidRPr="00294C73" w:rsidRDefault="00194EDD" w:rsidP="00700932">
      <w:pPr>
        <w:pStyle w:val="ListParagraph"/>
        <w:widowControl w:val="0"/>
        <w:numPr>
          <w:ilvl w:val="0"/>
          <w:numId w:val="49"/>
        </w:numPr>
        <w:autoSpaceDE w:val="0"/>
        <w:autoSpaceDN w:val="0"/>
        <w:adjustRightInd w:val="0"/>
        <w:spacing w:after="0" w:line="360" w:lineRule="auto"/>
        <w:ind w:left="1134" w:right="-17" w:hanging="1080"/>
        <w:jc w:val="both"/>
        <w:rPr>
          <w:rFonts w:ascii="Times New Roman" w:hAnsi="Times New Roman"/>
          <w:b/>
          <w:bCs/>
          <w:sz w:val="24"/>
          <w:szCs w:val="24"/>
          <w:lang w:val="ro-RO"/>
        </w:rPr>
      </w:pPr>
      <w:r w:rsidRPr="00294C73">
        <w:rPr>
          <w:rFonts w:ascii="Times New Roman" w:hAnsi="Times New Roman"/>
          <w:b/>
          <w:bCs/>
          <w:sz w:val="24"/>
          <w:szCs w:val="24"/>
          <w:lang w:val="ro-RO"/>
        </w:rPr>
        <w:t>Nu vor participa la licitație agenții economici care:</w:t>
      </w:r>
    </w:p>
    <w:p w14:paraId="01DA31F9" w14:textId="0BDD285D" w:rsidR="000E50D8" w:rsidRPr="00294C73" w:rsidRDefault="00194EDD" w:rsidP="009E1008">
      <w:pPr>
        <w:pStyle w:val="ListParagraph"/>
        <w:widowControl w:val="0"/>
        <w:numPr>
          <w:ilvl w:val="0"/>
          <w:numId w:val="40"/>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 xml:space="preserve">au debite  restante  față de bugetul local </w:t>
      </w:r>
      <w:bookmarkStart w:id="17" w:name="_Hlk18590606"/>
      <w:r w:rsidRPr="00294C73">
        <w:rPr>
          <w:rFonts w:ascii="Times New Roman" w:hAnsi="Times New Roman"/>
          <w:sz w:val="24"/>
          <w:szCs w:val="24"/>
          <w:lang w:val="ro-RO"/>
        </w:rPr>
        <w:t>și/sau către bugetul consolidat al statului</w:t>
      </w:r>
      <w:bookmarkEnd w:id="17"/>
      <w:r w:rsidR="00937B63" w:rsidRPr="00294C73">
        <w:rPr>
          <w:rFonts w:ascii="Times New Roman" w:hAnsi="Times New Roman"/>
          <w:sz w:val="24"/>
          <w:szCs w:val="24"/>
          <w:lang w:val="ro-RO"/>
        </w:rPr>
        <w:t xml:space="preserve">, inclusiv față de </w:t>
      </w:r>
      <w:proofErr w:type="spellStart"/>
      <w:r w:rsidR="00937B63" w:rsidRPr="00294C73">
        <w:rPr>
          <w:rFonts w:ascii="Times New Roman" w:hAnsi="Times New Roman"/>
          <w:sz w:val="24"/>
          <w:szCs w:val="24"/>
          <w:lang w:val="ro-RO"/>
        </w:rPr>
        <w:t>Administraţia</w:t>
      </w:r>
      <w:proofErr w:type="spellEnd"/>
      <w:r w:rsidR="00937B63" w:rsidRPr="00294C73">
        <w:rPr>
          <w:rFonts w:ascii="Times New Roman" w:hAnsi="Times New Roman"/>
          <w:sz w:val="24"/>
          <w:szCs w:val="24"/>
          <w:lang w:val="ro-RO"/>
        </w:rPr>
        <w:t xml:space="preserve"> Grădinii Zoologice si a Platoului </w:t>
      </w:r>
      <w:proofErr w:type="spellStart"/>
      <w:r w:rsidR="00937B63" w:rsidRPr="00294C73">
        <w:rPr>
          <w:rFonts w:ascii="Times New Roman" w:hAnsi="Times New Roman"/>
          <w:sz w:val="24"/>
          <w:szCs w:val="24"/>
          <w:lang w:val="ro-RO"/>
        </w:rPr>
        <w:t>Cornesti</w:t>
      </w:r>
      <w:proofErr w:type="spellEnd"/>
      <w:r w:rsidR="00937B63" w:rsidRPr="00294C73">
        <w:rPr>
          <w:rFonts w:ascii="Times New Roman" w:hAnsi="Times New Roman"/>
          <w:sz w:val="24"/>
          <w:szCs w:val="24"/>
          <w:lang w:val="ro-RO"/>
        </w:rPr>
        <w:t>.</w:t>
      </w:r>
    </w:p>
    <w:p w14:paraId="151F961A" w14:textId="77777777" w:rsidR="000E50D8" w:rsidRPr="00294C73" w:rsidRDefault="00194EDD" w:rsidP="009E1008">
      <w:pPr>
        <w:pStyle w:val="ListParagraph"/>
        <w:widowControl w:val="0"/>
        <w:numPr>
          <w:ilvl w:val="0"/>
          <w:numId w:val="40"/>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sunt în procedură  de reorganizare judiciară sau faliment.</w:t>
      </w:r>
    </w:p>
    <w:p w14:paraId="54760CC4" w14:textId="77777777" w:rsidR="000E50D8" w:rsidRPr="00294C73" w:rsidRDefault="00194EDD" w:rsidP="009E1008">
      <w:pPr>
        <w:pStyle w:val="ListParagraph"/>
        <w:widowControl w:val="0"/>
        <w:numPr>
          <w:ilvl w:val="0"/>
          <w:numId w:val="40"/>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au activitatea suspendată voluntar  sau ca urmare  a retragerii  dreptului  de a desfășura  activități economice.</w:t>
      </w:r>
    </w:p>
    <w:p w14:paraId="11380A3D" w14:textId="42B6CF28" w:rsidR="000E50D8" w:rsidRPr="00294C73" w:rsidRDefault="00937B63"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Î</w:t>
      </w:r>
      <w:r w:rsidR="00194EDD" w:rsidRPr="00294C73">
        <w:rPr>
          <w:rFonts w:ascii="Times New Roman" w:hAnsi="Times New Roman"/>
          <w:sz w:val="24"/>
          <w:szCs w:val="24"/>
          <w:lang w:val="ro-RO"/>
        </w:rPr>
        <w:t xml:space="preserve">n caz de renunțare,  după  adjudecarea licitației,  </w:t>
      </w:r>
      <w:r w:rsidR="00D46ED1" w:rsidRPr="00294C73">
        <w:rPr>
          <w:rFonts w:ascii="Times New Roman" w:hAnsi="Times New Roman"/>
          <w:sz w:val="24"/>
          <w:szCs w:val="24"/>
          <w:lang w:val="ro-RO"/>
        </w:rPr>
        <w:t>locatorul</w:t>
      </w:r>
      <w:r w:rsidR="00194EDD" w:rsidRPr="00294C73">
        <w:rPr>
          <w:rFonts w:ascii="Times New Roman" w:hAnsi="Times New Roman"/>
          <w:sz w:val="24"/>
          <w:szCs w:val="24"/>
          <w:lang w:val="ro-RO"/>
        </w:rPr>
        <w:t xml:space="preserve">  pierde garanția de participare la licitație și dreptul de a participa la o nouă licitație,  iar </w:t>
      </w:r>
      <w:r w:rsidR="00D46ED1" w:rsidRPr="00294C73">
        <w:rPr>
          <w:rFonts w:ascii="Times New Roman" w:hAnsi="Times New Roman"/>
          <w:sz w:val="24"/>
          <w:szCs w:val="24"/>
          <w:lang w:val="ro-RO"/>
        </w:rPr>
        <w:t>locatarul</w:t>
      </w:r>
      <w:r w:rsidR="00194EDD" w:rsidRPr="00294C73">
        <w:rPr>
          <w:rFonts w:ascii="Times New Roman" w:hAnsi="Times New Roman"/>
          <w:sz w:val="24"/>
          <w:szCs w:val="24"/>
          <w:lang w:val="ro-RO"/>
        </w:rPr>
        <w:t xml:space="preserve">  va reorganiza  procedura  de licitație în vederea închirierii  locației.</w:t>
      </w:r>
    </w:p>
    <w:p w14:paraId="4DDD3079" w14:textId="4E840442" w:rsidR="000E50D8" w:rsidRPr="00294C73" w:rsidRDefault="00937B63"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S</w:t>
      </w:r>
      <w:r w:rsidR="00194EDD" w:rsidRPr="00294C73">
        <w:rPr>
          <w:rFonts w:ascii="Times New Roman" w:hAnsi="Times New Roman"/>
          <w:sz w:val="24"/>
          <w:szCs w:val="24"/>
          <w:lang w:val="ro-RO"/>
        </w:rPr>
        <w:t xml:space="preserve">emnarea contractului de </w:t>
      </w:r>
      <w:r w:rsidR="00D46ED1" w:rsidRPr="00294C73">
        <w:rPr>
          <w:rFonts w:ascii="Times New Roman" w:hAnsi="Times New Roman"/>
          <w:sz w:val="24"/>
          <w:szCs w:val="24"/>
          <w:lang w:val="ro-RO"/>
        </w:rPr>
        <w:t>locațiune</w:t>
      </w:r>
      <w:r w:rsidR="00194EDD" w:rsidRPr="00294C73">
        <w:rPr>
          <w:rFonts w:ascii="Times New Roman" w:hAnsi="Times New Roman"/>
          <w:sz w:val="24"/>
          <w:szCs w:val="24"/>
          <w:lang w:val="ro-RO"/>
        </w:rPr>
        <w:t xml:space="preserve"> se va face, la sediul organizatorului.  Refuzul ofertantului câștigător de a semna contractul de </w:t>
      </w:r>
      <w:r w:rsidR="00D46ED1" w:rsidRPr="00294C73">
        <w:rPr>
          <w:rFonts w:ascii="Times New Roman" w:hAnsi="Times New Roman"/>
          <w:sz w:val="24"/>
          <w:szCs w:val="24"/>
          <w:lang w:val="ro-RO"/>
        </w:rPr>
        <w:t>locațiune</w:t>
      </w:r>
      <w:r w:rsidR="00194EDD" w:rsidRPr="00294C73">
        <w:rPr>
          <w:rFonts w:ascii="Times New Roman" w:hAnsi="Times New Roman"/>
          <w:sz w:val="24"/>
          <w:szCs w:val="24"/>
          <w:lang w:val="ro-RO"/>
        </w:rPr>
        <w:t xml:space="preserve"> determină pierderea garanției de participare și interdicția de a participa la o altă licitație ulterioară, 3 ani, calculată de la desemnarea persoanei respective drept </w:t>
      </w:r>
      <w:proofErr w:type="spellStart"/>
      <w:r w:rsidR="00194EDD" w:rsidRPr="00294C73">
        <w:rPr>
          <w:rFonts w:ascii="Times New Roman" w:hAnsi="Times New Roman"/>
          <w:sz w:val="24"/>
          <w:szCs w:val="24"/>
          <w:lang w:val="ro-RO"/>
        </w:rPr>
        <w:t>câştigătoare</w:t>
      </w:r>
      <w:proofErr w:type="spellEnd"/>
      <w:r w:rsidR="00194EDD" w:rsidRPr="00294C73">
        <w:rPr>
          <w:rFonts w:ascii="Times New Roman" w:hAnsi="Times New Roman"/>
          <w:sz w:val="24"/>
          <w:szCs w:val="24"/>
          <w:lang w:val="ro-RO"/>
        </w:rPr>
        <w:t xml:space="preserve"> la </w:t>
      </w:r>
      <w:proofErr w:type="spellStart"/>
      <w:r w:rsidR="00194EDD" w:rsidRPr="00294C73">
        <w:rPr>
          <w:rFonts w:ascii="Times New Roman" w:hAnsi="Times New Roman"/>
          <w:sz w:val="24"/>
          <w:szCs w:val="24"/>
          <w:lang w:val="ro-RO"/>
        </w:rPr>
        <w:t>licitaţie</w:t>
      </w:r>
      <w:proofErr w:type="spellEnd"/>
      <w:r w:rsidR="00194EDD" w:rsidRPr="00294C73">
        <w:rPr>
          <w:rFonts w:ascii="Times New Roman" w:hAnsi="Times New Roman"/>
          <w:sz w:val="24"/>
          <w:szCs w:val="24"/>
          <w:lang w:val="ro-RO"/>
        </w:rPr>
        <w:t>.</w:t>
      </w:r>
    </w:p>
    <w:p w14:paraId="66E40886" w14:textId="2D4A96EF" w:rsidR="000E50D8" w:rsidRPr="00294C73" w:rsidRDefault="00194EDD"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 xml:space="preserve">Contractul  de </w:t>
      </w:r>
      <w:r w:rsidR="00D46ED1" w:rsidRPr="00294C73">
        <w:rPr>
          <w:rFonts w:ascii="Times New Roman" w:hAnsi="Times New Roman"/>
          <w:sz w:val="24"/>
          <w:szCs w:val="24"/>
          <w:lang w:val="ro-RO"/>
        </w:rPr>
        <w:t>locațiune</w:t>
      </w:r>
      <w:r w:rsidRPr="00294C73">
        <w:rPr>
          <w:rFonts w:ascii="Times New Roman" w:hAnsi="Times New Roman"/>
          <w:sz w:val="24"/>
          <w:szCs w:val="24"/>
          <w:lang w:val="ro-RO"/>
        </w:rPr>
        <w:t xml:space="preserve">  va cuprinde  drepturile  și obligațiile părților stabilite prin prezentul  Caiet de sarcini,  respectiv obligațiile asumate în procedura de licitație,  de </w:t>
      </w:r>
      <w:r w:rsidRPr="00294C73">
        <w:rPr>
          <w:rFonts w:ascii="Times New Roman" w:hAnsi="Times New Roman"/>
          <w:sz w:val="24"/>
          <w:szCs w:val="24"/>
          <w:lang w:val="ro-RO"/>
        </w:rPr>
        <w:lastRenderedPageBreak/>
        <w:t>ofertantul declarat  câștigător.</w:t>
      </w:r>
    </w:p>
    <w:p w14:paraId="2A88DC60" w14:textId="77777777" w:rsidR="000E50D8" w:rsidRPr="00294C73" w:rsidRDefault="000E50D8"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sz w:val="24"/>
          <w:szCs w:val="24"/>
          <w:lang w:val="ro-RO"/>
        </w:rPr>
      </w:pPr>
      <w:proofErr w:type="spellStart"/>
      <w:r w:rsidRPr="00294C73">
        <w:rPr>
          <w:rFonts w:ascii="Times New Roman" w:hAnsi="Times New Roman"/>
          <w:sz w:val="24"/>
          <w:szCs w:val="24"/>
          <w:lang w:val="ro-RO"/>
        </w:rPr>
        <w:t>Administraţia</w:t>
      </w:r>
      <w:proofErr w:type="spellEnd"/>
      <w:r w:rsidRPr="00294C73">
        <w:rPr>
          <w:rFonts w:ascii="Times New Roman" w:hAnsi="Times New Roman"/>
          <w:sz w:val="24"/>
          <w:szCs w:val="24"/>
          <w:lang w:val="ro-RO"/>
        </w:rPr>
        <w:t xml:space="preserve"> Grădinii Zoologice si a Platoului </w:t>
      </w:r>
      <w:proofErr w:type="spellStart"/>
      <w:r w:rsidRPr="00294C73">
        <w:rPr>
          <w:rFonts w:ascii="Times New Roman" w:hAnsi="Times New Roman"/>
          <w:sz w:val="24"/>
          <w:szCs w:val="24"/>
          <w:lang w:val="ro-RO"/>
        </w:rPr>
        <w:t>Cornesti</w:t>
      </w:r>
      <w:proofErr w:type="spellEnd"/>
      <w:r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 xml:space="preserve">are </w:t>
      </w:r>
      <w:proofErr w:type="spellStart"/>
      <w:r w:rsidR="00194EDD" w:rsidRPr="00294C73">
        <w:rPr>
          <w:rFonts w:ascii="Times New Roman" w:hAnsi="Times New Roman"/>
          <w:sz w:val="24"/>
          <w:szCs w:val="24"/>
          <w:lang w:val="ro-RO"/>
        </w:rPr>
        <w:t>obligaţia</w:t>
      </w:r>
      <w:proofErr w:type="spellEnd"/>
      <w:r w:rsidR="00194EDD" w:rsidRPr="00294C73">
        <w:rPr>
          <w:rFonts w:ascii="Times New Roman" w:hAnsi="Times New Roman"/>
          <w:sz w:val="24"/>
          <w:szCs w:val="24"/>
          <w:lang w:val="ro-RO"/>
        </w:rPr>
        <w:t xml:space="preserve"> de a transmite spre publicare în Monitorul Oficial al României, Partea a VI-a, un </w:t>
      </w:r>
      <w:proofErr w:type="spellStart"/>
      <w:r w:rsidR="00194EDD" w:rsidRPr="00294C73">
        <w:rPr>
          <w:rFonts w:ascii="Times New Roman" w:hAnsi="Times New Roman"/>
          <w:sz w:val="24"/>
          <w:szCs w:val="24"/>
          <w:lang w:val="ro-RO"/>
        </w:rPr>
        <w:t>anunţ</w:t>
      </w:r>
      <w:proofErr w:type="spellEnd"/>
      <w:r w:rsidR="00194EDD" w:rsidRPr="00294C73">
        <w:rPr>
          <w:rFonts w:ascii="Times New Roman" w:hAnsi="Times New Roman"/>
          <w:sz w:val="24"/>
          <w:szCs w:val="24"/>
          <w:lang w:val="ro-RO"/>
        </w:rPr>
        <w:t xml:space="preserve"> de atribuire a contractelor, în cel mult 20 de zile calendaristice de la finalizarea procedurii de atribuire, conform Art. 341, alin. (21) din OUG Nr. 57/2019, privind Codul administrativ.</w:t>
      </w:r>
    </w:p>
    <w:p w14:paraId="2D22DD28" w14:textId="53FE65FB" w:rsidR="000E50D8" w:rsidRPr="00294C73" w:rsidRDefault="00194EDD"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 xml:space="preserve">Pentru perioada în care sumele  reținute cu titlu de garanție se află la dispoziția </w:t>
      </w:r>
      <w:r w:rsidR="00D46ED1" w:rsidRPr="00294C73">
        <w:rPr>
          <w:rFonts w:ascii="Times New Roman" w:hAnsi="Times New Roman"/>
          <w:sz w:val="24"/>
          <w:szCs w:val="24"/>
          <w:lang w:val="ro-RO"/>
        </w:rPr>
        <w:t>locatorului</w:t>
      </w:r>
      <w:r w:rsidRPr="00294C73">
        <w:rPr>
          <w:rFonts w:ascii="Times New Roman" w:hAnsi="Times New Roman"/>
          <w:sz w:val="24"/>
          <w:szCs w:val="24"/>
          <w:lang w:val="ro-RO"/>
        </w:rPr>
        <w:t xml:space="preserve">, nu se calculează  dobânzi, sumele se încasează  în lei și se va elibera  aceeași  sumă în lei. </w:t>
      </w:r>
      <w:bookmarkStart w:id="18" w:name="_Hlk18578737"/>
    </w:p>
    <w:p w14:paraId="75C79644" w14:textId="76AFFE0A" w:rsidR="000E50D8" w:rsidRPr="00294C73" w:rsidRDefault="00194EDD"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 xml:space="preserve">Termenele prevăzute de prezentul Caiet de sarcini se calculează pe zile calendaristice, </w:t>
      </w:r>
      <w:r w:rsidR="00AE72D6" w:rsidRPr="00294C73">
        <w:rPr>
          <w:rFonts w:ascii="Times New Roman" w:hAnsi="Times New Roman"/>
          <w:sz w:val="24"/>
          <w:szCs w:val="24"/>
          <w:lang w:val="ro-RO"/>
        </w:rPr>
        <w:t>conform art</w:t>
      </w:r>
      <w:r w:rsidR="00A842B1" w:rsidRPr="00294C73">
        <w:rPr>
          <w:rFonts w:ascii="Times New Roman" w:hAnsi="Times New Roman"/>
          <w:sz w:val="24"/>
          <w:szCs w:val="24"/>
          <w:lang w:val="ro-RO"/>
        </w:rPr>
        <w:t>.</w:t>
      </w:r>
      <w:r w:rsidR="00AE72D6" w:rsidRPr="00294C73">
        <w:rPr>
          <w:rFonts w:ascii="Times New Roman" w:hAnsi="Times New Roman"/>
          <w:sz w:val="24"/>
          <w:szCs w:val="24"/>
          <w:lang w:val="ro-RO"/>
        </w:rPr>
        <w:t xml:space="preserve"> 181 din Cod. Pr. </w:t>
      </w:r>
      <w:proofErr w:type="spellStart"/>
      <w:r w:rsidR="00AE72D6" w:rsidRPr="00294C73">
        <w:rPr>
          <w:rFonts w:ascii="Times New Roman" w:hAnsi="Times New Roman"/>
          <w:sz w:val="24"/>
          <w:szCs w:val="24"/>
          <w:lang w:val="ro-RO"/>
        </w:rPr>
        <w:t>Civ</w:t>
      </w:r>
      <w:proofErr w:type="spellEnd"/>
      <w:r w:rsidR="00AE72D6" w:rsidRPr="00294C73">
        <w:rPr>
          <w:rFonts w:ascii="Times New Roman" w:hAnsi="Times New Roman"/>
          <w:sz w:val="24"/>
          <w:szCs w:val="24"/>
          <w:lang w:val="ro-RO"/>
        </w:rPr>
        <w:t>.</w:t>
      </w:r>
      <w:bookmarkEnd w:id="18"/>
    </w:p>
    <w:p w14:paraId="1722DC20" w14:textId="77777777" w:rsidR="000E50D8" w:rsidRPr="00294C73" w:rsidRDefault="00194EDD"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Prin  înscrierea la licitație,  toate  condițiile impuse prin Caietul  de sarcini, fișa de date a procedurii și anunțul de participare, se consideră însușite de ofertant.</w:t>
      </w:r>
    </w:p>
    <w:p w14:paraId="6DE7C1F4" w14:textId="5BEFBC97" w:rsidR="00194EDD" w:rsidRPr="00294C73" w:rsidRDefault="00194EDD"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 xml:space="preserve">Pentru fiecare locație adjudecată se va încheia un contract de închiriere separat. </w:t>
      </w:r>
    </w:p>
    <w:p w14:paraId="10BC498C" w14:textId="77777777" w:rsidR="000E50D8" w:rsidRPr="00294C73" w:rsidRDefault="00194EDD"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DATA LICITAŢIEI:  </w:t>
      </w:r>
      <w:r w:rsidRPr="00294C73">
        <w:rPr>
          <w:rFonts w:ascii="Times New Roman" w:hAnsi="Times New Roman"/>
          <w:sz w:val="24"/>
          <w:szCs w:val="24"/>
          <w:lang w:val="ro-RO"/>
        </w:rPr>
        <w:t xml:space="preserve">va fi comunicată  </w:t>
      </w:r>
      <w:bookmarkStart w:id="19" w:name="_Hlk19271918"/>
      <w:r w:rsidRPr="00294C73">
        <w:rPr>
          <w:rFonts w:ascii="Times New Roman" w:hAnsi="Times New Roman"/>
          <w:sz w:val="24"/>
          <w:szCs w:val="24"/>
          <w:lang w:val="ro-RO"/>
        </w:rPr>
        <w:t xml:space="preserve">prin </w:t>
      </w:r>
      <w:proofErr w:type="spellStart"/>
      <w:r w:rsidRPr="00294C73">
        <w:rPr>
          <w:rFonts w:ascii="Times New Roman" w:hAnsi="Times New Roman"/>
          <w:sz w:val="24"/>
          <w:szCs w:val="24"/>
          <w:lang w:val="ro-RO"/>
        </w:rPr>
        <w:t>anunţul</w:t>
      </w:r>
      <w:proofErr w:type="spellEnd"/>
      <w:r w:rsidRPr="00294C73">
        <w:rPr>
          <w:rFonts w:ascii="Times New Roman" w:hAnsi="Times New Roman"/>
          <w:sz w:val="24"/>
          <w:szCs w:val="24"/>
          <w:lang w:val="ro-RO"/>
        </w:rPr>
        <w:t xml:space="preserve"> de participare</w:t>
      </w:r>
      <w:bookmarkEnd w:id="19"/>
      <w:r w:rsidRPr="00294C73">
        <w:rPr>
          <w:rFonts w:ascii="Times New Roman" w:hAnsi="Times New Roman"/>
          <w:sz w:val="24"/>
          <w:szCs w:val="24"/>
          <w:lang w:val="ro-RO"/>
        </w:rPr>
        <w:t xml:space="preserve"> la licitație.</w:t>
      </w:r>
    </w:p>
    <w:p w14:paraId="7691412D" w14:textId="35AD7AB6" w:rsidR="00194EDD" w:rsidRPr="00294C73" w:rsidRDefault="00194EDD" w:rsidP="00700932">
      <w:pPr>
        <w:pStyle w:val="ListParagraph"/>
        <w:widowControl w:val="0"/>
        <w:numPr>
          <w:ilvl w:val="0"/>
          <w:numId w:val="4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PREȚUL CAIETULUI DE SARCINI:  </w:t>
      </w:r>
      <w:r w:rsidR="00B31CA2" w:rsidRPr="00294C73">
        <w:rPr>
          <w:rFonts w:ascii="Times New Roman" w:hAnsi="Times New Roman"/>
          <w:b/>
          <w:bCs/>
          <w:sz w:val="24"/>
          <w:szCs w:val="24"/>
          <w:lang w:val="ro-RO"/>
        </w:rPr>
        <w:t>100</w:t>
      </w:r>
      <w:r w:rsidRPr="00294C73">
        <w:rPr>
          <w:rFonts w:ascii="Times New Roman" w:hAnsi="Times New Roman"/>
          <w:b/>
          <w:bCs/>
          <w:sz w:val="24"/>
          <w:szCs w:val="24"/>
          <w:lang w:val="ro-RO"/>
        </w:rPr>
        <w:t xml:space="preserve"> </w:t>
      </w:r>
      <w:r w:rsidR="00B31CA2" w:rsidRPr="00294C73">
        <w:rPr>
          <w:rFonts w:ascii="Times New Roman" w:hAnsi="Times New Roman"/>
          <w:b/>
          <w:bCs/>
          <w:sz w:val="24"/>
          <w:szCs w:val="24"/>
          <w:lang w:val="ro-RO"/>
        </w:rPr>
        <w:t>l</w:t>
      </w:r>
      <w:r w:rsidRPr="00294C73">
        <w:rPr>
          <w:rFonts w:ascii="Times New Roman" w:hAnsi="Times New Roman"/>
          <w:b/>
          <w:bCs/>
          <w:sz w:val="24"/>
          <w:szCs w:val="24"/>
          <w:lang w:val="ro-RO"/>
        </w:rPr>
        <w:t>ei</w:t>
      </w:r>
      <w:r w:rsidRPr="00294C73">
        <w:rPr>
          <w:rFonts w:ascii="Times New Roman" w:hAnsi="Times New Roman"/>
          <w:sz w:val="24"/>
          <w:szCs w:val="24"/>
          <w:lang w:val="ro-RO"/>
        </w:rPr>
        <w:t>.</w:t>
      </w:r>
    </w:p>
    <w:p w14:paraId="5B4976E6" w14:textId="77777777" w:rsidR="00DF529A" w:rsidRDefault="00DF529A" w:rsidP="00DF529A">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6ACEBA26" w14:textId="77777777" w:rsidR="00A76504" w:rsidRDefault="00A76504" w:rsidP="00DF529A">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77A10129" w14:textId="77777777" w:rsidR="00A76504" w:rsidRDefault="00A76504" w:rsidP="00DF529A">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4FBB8CA8" w14:textId="77777777" w:rsidR="00A76504" w:rsidRPr="00294C73" w:rsidRDefault="00A76504" w:rsidP="00DF529A">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744055CF" w14:textId="77777777" w:rsidR="00B01191" w:rsidRPr="00294C73" w:rsidRDefault="00B01191" w:rsidP="00DF529A">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796012C1" w14:textId="77777777" w:rsidR="007E5086" w:rsidRPr="00294C73" w:rsidRDefault="007E5086" w:rsidP="007E5086">
      <w:pPr>
        <w:shd w:val="clear" w:color="auto" w:fill="FFFFFF"/>
        <w:spacing w:line="240" w:lineRule="auto"/>
        <w:jc w:val="center"/>
        <w:rPr>
          <w:rFonts w:ascii="Times New Roman" w:hAnsi="Times New Roman"/>
          <w:b/>
          <w:bCs/>
          <w:sz w:val="24"/>
          <w:szCs w:val="24"/>
          <w:lang w:val="ro-RO"/>
        </w:rPr>
      </w:pPr>
      <w:r w:rsidRPr="00294C73">
        <w:rPr>
          <w:rFonts w:ascii="Times New Roman" w:hAnsi="Times New Roman"/>
          <w:b/>
          <w:bCs/>
          <w:sz w:val="24"/>
          <w:szCs w:val="24"/>
          <w:lang w:val="ro-RO"/>
        </w:rPr>
        <w:t>Beneficiar</w:t>
      </w:r>
    </w:p>
    <w:p w14:paraId="75BC75B7" w14:textId="77777777" w:rsidR="007E5086" w:rsidRPr="00294C73" w:rsidRDefault="007E5086" w:rsidP="00937B63">
      <w:pPr>
        <w:shd w:val="clear" w:color="auto" w:fill="FFFFFF"/>
        <w:spacing w:line="240" w:lineRule="auto"/>
        <w:jc w:val="center"/>
        <w:rPr>
          <w:rFonts w:ascii="Times New Roman" w:hAnsi="Times New Roman"/>
          <w:b/>
          <w:bCs/>
          <w:sz w:val="24"/>
          <w:szCs w:val="24"/>
          <w:lang w:val="ro-RO"/>
        </w:rPr>
      </w:pPr>
      <w:r w:rsidRPr="00294C73">
        <w:rPr>
          <w:rFonts w:ascii="Times New Roman" w:hAnsi="Times New Roman"/>
          <w:b/>
          <w:bCs/>
          <w:sz w:val="24"/>
          <w:szCs w:val="24"/>
          <w:lang w:val="ro-RO"/>
        </w:rPr>
        <w:t>Reprezentant legal</w:t>
      </w:r>
    </w:p>
    <w:p w14:paraId="59FCD435" w14:textId="57A0F552" w:rsidR="007E5086" w:rsidRPr="00294C73" w:rsidRDefault="007E5086" w:rsidP="00937B63">
      <w:pPr>
        <w:shd w:val="clear" w:color="auto" w:fill="FFFFFF"/>
        <w:spacing w:line="240" w:lineRule="auto"/>
        <w:jc w:val="center"/>
        <w:rPr>
          <w:rFonts w:ascii="Times New Roman" w:hAnsi="Times New Roman"/>
          <w:b/>
          <w:bCs/>
          <w:sz w:val="24"/>
          <w:szCs w:val="24"/>
          <w:lang w:val="ro-RO"/>
        </w:rPr>
      </w:pPr>
      <w:r w:rsidRPr="00294C73">
        <w:rPr>
          <w:rFonts w:ascii="Times New Roman" w:hAnsi="Times New Roman"/>
          <w:b/>
          <w:bCs/>
          <w:sz w:val="24"/>
          <w:szCs w:val="24"/>
          <w:lang w:val="ro-RO"/>
        </w:rPr>
        <w:t>DIRECTOR  A.G.Z.P.C.</w:t>
      </w:r>
    </w:p>
    <w:p w14:paraId="6E8B8451" w14:textId="54F02EAB" w:rsidR="007E5086" w:rsidRPr="00434740" w:rsidRDefault="007E5086" w:rsidP="00937B63">
      <w:pPr>
        <w:spacing w:line="240" w:lineRule="auto"/>
        <w:jc w:val="center"/>
        <w:rPr>
          <w:rFonts w:ascii="Times New Roman" w:hAnsi="Times New Roman"/>
          <w:b/>
          <w:bCs/>
          <w:sz w:val="24"/>
          <w:szCs w:val="24"/>
          <w:lang w:val="ro-RO"/>
        </w:rPr>
      </w:pPr>
      <w:proofErr w:type="spellStart"/>
      <w:r w:rsidRPr="00294C73">
        <w:rPr>
          <w:rFonts w:ascii="Times New Roman" w:hAnsi="Times New Roman"/>
          <w:b/>
          <w:bCs/>
          <w:sz w:val="24"/>
          <w:szCs w:val="24"/>
          <w:lang w:val="ro-RO"/>
        </w:rPr>
        <w:t>Szánthó</w:t>
      </w:r>
      <w:proofErr w:type="spellEnd"/>
      <w:r w:rsidRPr="00294C73">
        <w:rPr>
          <w:rFonts w:ascii="Times New Roman" w:hAnsi="Times New Roman"/>
          <w:b/>
          <w:bCs/>
          <w:sz w:val="24"/>
          <w:szCs w:val="24"/>
          <w:lang w:val="ro-RO"/>
        </w:rPr>
        <w:t xml:space="preserve"> János Csaba</w:t>
      </w:r>
    </w:p>
    <w:sectPr w:rsidR="007E5086" w:rsidRPr="00434740" w:rsidSect="00C41DEA">
      <w:headerReference w:type="default" r:id="rId9"/>
      <w:footerReference w:type="default" r:id="rId10"/>
      <w:pgSz w:w="11906" w:h="16838" w:code="9"/>
      <w:pgMar w:top="568" w:right="856" w:bottom="1049"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96D6" w14:textId="77777777" w:rsidR="00C41DEA" w:rsidRDefault="00C41DEA">
      <w:pPr>
        <w:spacing w:after="0" w:line="240" w:lineRule="auto"/>
      </w:pPr>
      <w:r>
        <w:separator/>
      </w:r>
    </w:p>
  </w:endnote>
  <w:endnote w:type="continuationSeparator" w:id="0">
    <w:p w14:paraId="1589E53E" w14:textId="77777777" w:rsidR="00C41DEA" w:rsidRDefault="00C4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2887"/>
      <w:docPartObj>
        <w:docPartGallery w:val="Page Numbers (Bottom of Page)"/>
        <w:docPartUnique/>
      </w:docPartObj>
    </w:sdtPr>
    <w:sdtContent>
      <w:p w14:paraId="3D5B5016" w14:textId="77777777" w:rsidR="00760DE0" w:rsidRDefault="000121D4">
        <w:pPr>
          <w:pStyle w:val="Footer"/>
          <w:jc w:val="center"/>
        </w:pPr>
        <w:r>
          <w:fldChar w:fldCharType="begin"/>
        </w:r>
        <w:r>
          <w:instrText xml:space="preserve"> PAGE   \* MERGEFORMAT </w:instrText>
        </w:r>
        <w:r>
          <w:fldChar w:fldCharType="separate"/>
        </w:r>
        <w:r w:rsidR="00DC2305">
          <w:rPr>
            <w:noProof/>
          </w:rPr>
          <w:t>1</w:t>
        </w:r>
        <w:r>
          <w:rPr>
            <w:noProof/>
          </w:rPr>
          <w:fldChar w:fldCharType="end"/>
        </w:r>
      </w:p>
    </w:sdtContent>
  </w:sdt>
  <w:p w14:paraId="731C2D49" w14:textId="77777777" w:rsidR="00760DE0" w:rsidRDefault="00760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1A16" w14:textId="77777777" w:rsidR="00C41DEA" w:rsidRDefault="00C41DEA">
      <w:pPr>
        <w:spacing w:after="0" w:line="240" w:lineRule="auto"/>
      </w:pPr>
      <w:r>
        <w:separator/>
      </w:r>
    </w:p>
  </w:footnote>
  <w:footnote w:type="continuationSeparator" w:id="0">
    <w:p w14:paraId="6EEB04DA" w14:textId="77777777" w:rsidR="00C41DEA" w:rsidRDefault="00C41DEA">
      <w:pPr>
        <w:spacing w:after="0" w:line="240" w:lineRule="auto"/>
      </w:pPr>
      <w:r>
        <w:continuationSeparator/>
      </w:r>
    </w:p>
  </w:footnote>
  <w:footnote w:id="1">
    <w:p w14:paraId="766C8429" w14:textId="4D1D105F" w:rsidR="00E80A23" w:rsidRPr="00E80A23" w:rsidRDefault="00E80A23" w:rsidP="00E80A23">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 w:id="2">
    <w:p w14:paraId="70935207" w14:textId="77777777" w:rsidR="005F35EE" w:rsidRPr="00E80A23" w:rsidRDefault="005F35EE" w:rsidP="005F35EE">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 w:id="3">
    <w:p w14:paraId="3EDBECC4" w14:textId="77777777" w:rsidR="005F35EE" w:rsidRPr="00E80A23" w:rsidRDefault="005F35EE" w:rsidP="005F35EE">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D089" w14:textId="77777777" w:rsidR="00B42C89" w:rsidRDefault="00B42C89">
    <w:pPr>
      <w:pStyle w:val="Header"/>
    </w:pPr>
  </w:p>
  <w:p w14:paraId="2C30FF3F" w14:textId="67E588C8" w:rsidR="00B42C89" w:rsidRDefault="00287B44" w:rsidP="0009548A">
    <w:pPr>
      <w:pStyle w:val="Header"/>
      <w:jc w:val="right"/>
    </w:pPr>
    <w:r>
      <w:rPr>
        <w:b/>
        <w:bCs/>
        <w:sz w:val="23"/>
        <w:szCs w:val="23"/>
      </w:rPr>
      <w:t xml:space="preserve">ANEXA nr. </w:t>
    </w:r>
    <w:r w:rsidR="00D10912">
      <w:rPr>
        <w:b/>
        <w:bCs/>
        <w:sz w:val="23"/>
        <w:szCs w:val="23"/>
      </w:rPr>
      <w:t>2</w:t>
    </w:r>
    <w:r w:rsidR="00973922">
      <w:rPr>
        <w:b/>
        <w:bCs/>
        <w:sz w:val="23"/>
        <w:szCs w:val="23"/>
      </w:rPr>
      <w:t xml:space="preserve"> la HCL nr.__________</w:t>
    </w:r>
  </w:p>
  <w:p w14:paraId="6EBCE7CE" w14:textId="77777777" w:rsidR="00B42C89" w:rsidRDefault="00B42C89" w:rsidP="0009548A">
    <w:pPr>
      <w:pStyle w:val="Header"/>
    </w:pPr>
  </w:p>
  <w:p w14:paraId="6015B475" w14:textId="77777777" w:rsidR="00B42C89" w:rsidRDefault="00B42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DF8"/>
    <w:multiLevelType w:val="hybridMultilevel"/>
    <w:tmpl w:val="286E8AD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265C8"/>
    <w:multiLevelType w:val="hybridMultilevel"/>
    <w:tmpl w:val="D884D32E"/>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975E9"/>
    <w:multiLevelType w:val="hybridMultilevel"/>
    <w:tmpl w:val="1AF0A876"/>
    <w:lvl w:ilvl="0" w:tplc="D02CD048">
      <w:start w:val="3"/>
      <w:numFmt w:val="decimal"/>
      <w:lvlText w:val="%1."/>
      <w:lvlJc w:val="left"/>
      <w:pPr>
        <w:ind w:left="-207" w:hanging="360"/>
      </w:p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start w:val="1"/>
      <w:numFmt w:val="decimal"/>
      <w:lvlText w:val="%4."/>
      <w:lvlJc w:val="left"/>
      <w:pPr>
        <w:ind w:left="1953" w:hanging="360"/>
      </w:pPr>
    </w:lvl>
    <w:lvl w:ilvl="4" w:tplc="04090019">
      <w:start w:val="1"/>
      <w:numFmt w:val="lowerLetter"/>
      <w:lvlText w:val="%5."/>
      <w:lvlJc w:val="left"/>
      <w:pPr>
        <w:ind w:left="2673" w:hanging="360"/>
      </w:pPr>
    </w:lvl>
    <w:lvl w:ilvl="5" w:tplc="0409001B">
      <w:start w:val="1"/>
      <w:numFmt w:val="lowerRoman"/>
      <w:lvlText w:val="%6."/>
      <w:lvlJc w:val="right"/>
      <w:pPr>
        <w:ind w:left="3393" w:hanging="180"/>
      </w:pPr>
    </w:lvl>
    <w:lvl w:ilvl="6" w:tplc="0409000F">
      <w:start w:val="1"/>
      <w:numFmt w:val="decimal"/>
      <w:lvlText w:val="%7."/>
      <w:lvlJc w:val="left"/>
      <w:pPr>
        <w:ind w:left="4113" w:hanging="360"/>
      </w:pPr>
    </w:lvl>
    <w:lvl w:ilvl="7" w:tplc="04090019">
      <w:start w:val="1"/>
      <w:numFmt w:val="lowerLetter"/>
      <w:lvlText w:val="%8."/>
      <w:lvlJc w:val="left"/>
      <w:pPr>
        <w:ind w:left="4833" w:hanging="360"/>
      </w:pPr>
    </w:lvl>
    <w:lvl w:ilvl="8" w:tplc="0409001B">
      <w:start w:val="1"/>
      <w:numFmt w:val="lowerRoman"/>
      <w:lvlText w:val="%9."/>
      <w:lvlJc w:val="right"/>
      <w:pPr>
        <w:ind w:left="5553" w:hanging="180"/>
      </w:pPr>
    </w:lvl>
  </w:abstractNum>
  <w:abstractNum w:abstractNumId="3" w15:restartNumberingAfterBreak="0">
    <w:nsid w:val="07625A8E"/>
    <w:multiLevelType w:val="hybridMultilevel"/>
    <w:tmpl w:val="57C0F07A"/>
    <w:lvl w:ilvl="0" w:tplc="50A09D34">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275680"/>
    <w:multiLevelType w:val="hybridMultilevel"/>
    <w:tmpl w:val="49686D72"/>
    <w:lvl w:ilvl="0" w:tplc="28769AA6">
      <w:start w:val="1"/>
      <w:numFmt w:val="lowerLetter"/>
      <w:lvlText w:val="%1."/>
      <w:lvlJc w:val="left"/>
      <w:pPr>
        <w:ind w:left="1440" w:hanging="360"/>
      </w:pPr>
      <w:rPr>
        <w:rFonts w:ascii="Times New Roman" w:eastAsia="Times New Roman"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7C175F"/>
    <w:multiLevelType w:val="multilevel"/>
    <w:tmpl w:val="3184E6AA"/>
    <w:lvl w:ilvl="0">
      <w:start w:val="11"/>
      <w:numFmt w:val="decimal"/>
      <w:lvlText w:val="%1."/>
      <w:lvlJc w:val="left"/>
      <w:pPr>
        <w:ind w:left="720" w:hanging="360"/>
      </w:pPr>
      <w:rPr>
        <w:rFonts w:hint="default"/>
        <w:b/>
        <w:bCs w:val="0"/>
      </w:rPr>
    </w:lvl>
    <w:lvl w:ilvl="1">
      <w:start w:val="1"/>
      <w:numFmt w:val="decimal"/>
      <w:isLgl/>
      <w:lvlText w:val="%1.%2."/>
      <w:lvlJc w:val="left"/>
      <w:pPr>
        <w:ind w:left="840" w:hanging="48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D0C331F"/>
    <w:multiLevelType w:val="multilevel"/>
    <w:tmpl w:val="B73C1DCA"/>
    <w:lvl w:ilvl="0">
      <w:start w:val="2"/>
      <w:numFmt w:val="decimal"/>
      <w:lvlText w:val="%1."/>
      <w:lvlJc w:val="left"/>
      <w:pPr>
        <w:ind w:left="540" w:hanging="540"/>
      </w:pPr>
    </w:lvl>
    <w:lvl w:ilvl="1">
      <w:start w:val="2"/>
      <w:numFmt w:val="decimal"/>
      <w:lvlText w:val="%1.%2."/>
      <w:lvlJc w:val="left"/>
      <w:pPr>
        <w:ind w:left="1710" w:hanging="720"/>
      </w:pPr>
    </w:lvl>
    <w:lvl w:ilvl="2">
      <w:start w:val="1"/>
      <w:numFmt w:val="decimal"/>
      <w:lvlText w:val="%3."/>
      <w:lvlJc w:val="left"/>
      <w:pPr>
        <w:ind w:left="2700" w:hanging="720"/>
      </w:pPr>
      <w:rPr>
        <w:b w:val="0"/>
        <w:bCs w:val="0"/>
      </w:r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380" w:hanging="1440"/>
      </w:pPr>
    </w:lvl>
    <w:lvl w:ilvl="7">
      <w:start w:val="1"/>
      <w:numFmt w:val="decimal"/>
      <w:lvlText w:val="%1.%2.%3.%4.%5.%6.%7.%8."/>
      <w:lvlJc w:val="left"/>
      <w:pPr>
        <w:ind w:left="8730" w:hanging="1800"/>
      </w:pPr>
    </w:lvl>
    <w:lvl w:ilvl="8">
      <w:start w:val="1"/>
      <w:numFmt w:val="decimal"/>
      <w:lvlText w:val="%1.%2.%3.%4.%5.%6.%7.%8.%9."/>
      <w:lvlJc w:val="left"/>
      <w:pPr>
        <w:ind w:left="9720" w:hanging="1800"/>
      </w:pPr>
    </w:lvl>
  </w:abstractNum>
  <w:abstractNum w:abstractNumId="7" w15:restartNumberingAfterBreak="0">
    <w:nsid w:val="10BC3B38"/>
    <w:multiLevelType w:val="multilevel"/>
    <w:tmpl w:val="2CBA24D2"/>
    <w:lvl w:ilvl="0">
      <w:start w:val="13"/>
      <w:numFmt w:val="decimal"/>
      <w:lvlText w:val="%1."/>
      <w:lvlJc w:val="left"/>
      <w:pPr>
        <w:ind w:left="480" w:hanging="480"/>
      </w:pPr>
      <w:rPr>
        <w:rFonts w:hint="default"/>
        <w:b w:val="0"/>
        <w:w w:val="100"/>
      </w:rPr>
    </w:lvl>
    <w:lvl w:ilvl="1">
      <w:start w:val="1"/>
      <w:numFmt w:val="decimal"/>
      <w:lvlText w:val="%1.%2."/>
      <w:lvlJc w:val="left"/>
      <w:pPr>
        <w:ind w:left="720" w:hanging="720"/>
      </w:pPr>
      <w:rPr>
        <w:rFonts w:hint="default"/>
        <w:b w:val="0"/>
        <w:w w:val="100"/>
      </w:rPr>
    </w:lvl>
    <w:lvl w:ilvl="2">
      <w:start w:val="1"/>
      <w:numFmt w:val="upperLetter"/>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8" w15:restartNumberingAfterBreak="0">
    <w:nsid w:val="12697E93"/>
    <w:multiLevelType w:val="multilevel"/>
    <w:tmpl w:val="29FABA12"/>
    <w:lvl w:ilvl="0">
      <w:start w:val="5"/>
      <w:numFmt w:val="decimal"/>
      <w:lvlText w:val="%1."/>
      <w:lvlJc w:val="left"/>
      <w:pPr>
        <w:ind w:left="360" w:hanging="360"/>
      </w:pPr>
      <w:rPr>
        <w:rFonts w:hint="default"/>
        <w:w w:val="100"/>
      </w:rPr>
    </w:lvl>
    <w:lvl w:ilvl="1">
      <w:start w:val="3"/>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9" w15:restartNumberingAfterBreak="0">
    <w:nsid w:val="13C93495"/>
    <w:multiLevelType w:val="hybridMultilevel"/>
    <w:tmpl w:val="0E1A3768"/>
    <w:lvl w:ilvl="0" w:tplc="23A84C54">
      <w:start w:val="23"/>
      <w:numFmt w:val="bullet"/>
      <w:lvlText w:val="-"/>
      <w:lvlJc w:val="left"/>
      <w:rPr>
        <w:rFonts w:ascii="Times New Roman" w:eastAsia="Times New Roman" w:hAnsi="Times New Roman" w:cs="Times New Roman" w:hint="default"/>
        <w:b w:val="0"/>
        <w:color w:val="auto"/>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161E1F43"/>
    <w:multiLevelType w:val="hybridMultilevel"/>
    <w:tmpl w:val="478C316E"/>
    <w:lvl w:ilvl="0" w:tplc="69E61D74">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AD350BF"/>
    <w:multiLevelType w:val="multilevel"/>
    <w:tmpl w:val="31D878F2"/>
    <w:lvl w:ilvl="0">
      <w:start w:val="8"/>
      <w:numFmt w:val="decimal"/>
      <w:lvlText w:val="%1."/>
      <w:lvlJc w:val="left"/>
      <w:pPr>
        <w:ind w:left="360" w:hanging="360"/>
      </w:pPr>
    </w:lvl>
    <w:lvl w:ilvl="1">
      <w:start w:val="1"/>
      <w:numFmt w:val="decimal"/>
      <w:lvlText w:val="%2."/>
      <w:lvlJc w:val="left"/>
      <w:pPr>
        <w:ind w:left="436" w:hanging="360"/>
      </w:pPr>
    </w:lvl>
    <w:lvl w:ilvl="2">
      <w:start w:val="1"/>
      <w:numFmt w:val="decimal"/>
      <w:lvlText w:val="%1.%2.%3."/>
      <w:lvlJc w:val="left"/>
      <w:pPr>
        <w:ind w:left="720"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2" w15:restartNumberingAfterBreak="0">
    <w:nsid w:val="1B665DCA"/>
    <w:multiLevelType w:val="multilevel"/>
    <w:tmpl w:val="16122656"/>
    <w:lvl w:ilvl="0">
      <w:start w:val="12"/>
      <w:numFmt w:val="decimal"/>
      <w:lvlText w:val="%1."/>
      <w:lvlJc w:val="left"/>
      <w:pPr>
        <w:ind w:left="480" w:hanging="480"/>
      </w:pPr>
      <w:rPr>
        <w:b/>
        <w:sz w:val="28"/>
        <w:szCs w:val="28"/>
      </w:rPr>
    </w:lvl>
    <w:lvl w:ilvl="1">
      <w:start w:val="1"/>
      <w:numFmt w:val="decimal"/>
      <w:lvlText w:val="%1.%2."/>
      <w:lvlJc w:val="left"/>
      <w:pPr>
        <w:ind w:left="1048"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1EE03991"/>
    <w:multiLevelType w:val="hybridMultilevel"/>
    <w:tmpl w:val="7D50ECF8"/>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216E2B74"/>
    <w:multiLevelType w:val="multilevel"/>
    <w:tmpl w:val="5C603D0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5" w15:restartNumberingAfterBreak="0">
    <w:nsid w:val="251E2863"/>
    <w:multiLevelType w:val="multilevel"/>
    <w:tmpl w:val="E1842E4C"/>
    <w:numStyleLink w:val="Style1"/>
  </w:abstractNum>
  <w:abstractNum w:abstractNumId="16" w15:restartNumberingAfterBreak="0">
    <w:nsid w:val="28450D5D"/>
    <w:multiLevelType w:val="hybridMultilevel"/>
    <w:tmpl w:val="9E3AA396"/>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BAF1FE7"/>
    <w:multiLevelType w:val="multilevel"/>
    <w:tmpl w:val="C7A6DE2C"/>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B1723A"/>
    <w:multiLevelType w:val="hybridMultilevel"/>
    <w:tmpl w:val="DB606BAC"/>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9" w15:restartNumberingAfterBreak="0">
    <w:nsid w:val="32B328F6"/>
    <w:multiLevelType w:val="hybridMultilevel"/>
    <w:tmpl w:val="1A18740E"/>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6E5216A"/>
    <w:multiLevelType w:val="hybridMultilevel"/>
    <w:tmpl w:val="259C14A4"/>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376A1A5F"/>
    <w:multiLevelType w:val="multilevel"/>
    <w:tmpl w:val="E1842E4C"/>
    <w:styleLink w:val="Style1"/>
    <w:lvl w:ilvl="0">
      <w:start w:val="6"/>
      <w:numFmt w:val="decimal"/>
      <w:lvlText w:val="%1."/>
      <w:lvlJc w:val="left"/>
      <w:pPr>
        <w:ind w:left="360" w:hanging="360"/>
      </w:pPr>
      <w:rPr>
        <w:rFonts w:hint="default"/>
        <w:w w:val="100"/>
      </w:rPr>
    </w:lvl>
    <w:lvl w:ilvl="1">
      <w:start w:val="1"/>
      <w:numFmt w:val="decimal"/>
      <w:lvlText w:val="%1.%2."/>
      <w:lvlJc w:val="left"/>
      <w:pPr>
        <w:ind w:left="1430" w:hanging="720"/>
      </w:pPr>
      <w:rPr>
        <w:rFonts w:hint="default"/>
        <w:b/>
        <w:bCs/>
        <w:w w:val="100"/>
      </w:rPr>
    </w:lvl>
    <w:lvl w:ilvl="2">
      <w:start w:val="1"/>
      <w:numFmt w:val="decimal"/>
      <w:lvlText w:val="%1.%2.%3."/>
      <w:lvlJc w:val="left"/>
      <w:pPr>
        <w:ind w:left="1440" w:hanging="720"/>
      </w:pPr>
      <w:rPr>
        <w:rFonts w:hint="default"/>
        <w:w w:val="100"/>
      </w:rPr>
    </w:lvl>
    <w:lvl w:ilvl="3">
      <w:start w:val="1"/>
      <w:numFmt w:val="decimal"/>
      <w:lvlText w:val="%1.%2.%3.%4."/>
      <w:lvlJc w:val="left"/>
      <w:pPr>
        <w:ind w:left="2160" w:hanging="1080"/>
      </w:pPr>
      <w:rPr>
        <w:rFonts w:hint="default"/>
        <w:w w:val="100"/>
      </w:rPr>
    </w:lvl>
    <w:lvl w:ilvl="4">
      <w:start w:val="1"/>
      <w:numFmt w:val="decimal"/>
      <w:lvlText w:val="%1.%2.%3.%4.%5."/>
      <w:lvlJc w:val="left"/>
      <w:pPr>
        <w:ind w:left="2520" w:hanging="1080"/>
      </w:pPr>
      <w:rPr>
        <w:rFonts w:hint="default"/>
        <w:w w:val="100"/>
      </w:rPr>
    </w:lvl>
    <w:lvl w:ilvl="5">
      <w:start w:val="1"/>
      <w:numFmt w:val="decimal"/>
      <w:lvlText w:val="%1.%2.%3.%4.%5.%6."/>
      <w:lvlJc w:val="left"/>
      <w:pPr>
        <w:ind w:left="3240" w:hanging="1440"/>
      </w:pPr>
      <w:rPr>
        <w:rFonts w:hint="default"/>
        <w:w w:val="100"/>
      </w:rPr>
    </w:lvl>
    <w:lvl w:ilvl="6">
      <w:start w:val="1"/>
      <w:numFmt w:val="decimal"/>
      <w:lvlText w:val="%1.%2.%3.%4.%5.%6.%7."/>
      <w:lvlJc w:val="left"/>
      <w:pPr>
        <w:ind w:left="3600" w:hanging="1440"/>
      </w:pPr>
      <w:rPr>
        <w:rFonts w:hint="default"/>
        <w:w w:val="100"/>
      </w:rPr>
    </w:lvl>
    <w:lvl w:ilvl="7">
      <w:start w:val="1"/>
      <w:numFmt w:val="decimal"/>
      <w:lvlText w:val="%1.%2.%3.%4.%5.%6.%7.%8."/>
      <w:lvlJc w:val="left"/>
      <w:pPr>
        <w:ind w:left="4320" w:hanging="1800"/>
      </w:pPr>
      <w:rPr>
        <w:rFonts w:hint="default"/>
        <w:w w:val="100"/>
      </w:rPr>
    </w:lvl>
    <w:lvl w:ilvl="8">
      <w:start w:val="1"/>
      <w:numFmt w:val="decimal"/>
      <w:lvlText w:val="%1.%2.%3.%4.%5.%6.%7.%8.%9."/>
      <w:lvlJc w:val="left"/>
      <w:pPr>
        <w:ind w:left="4680" w:hanging="1800"/>
      </w:pPr>
      <w:rPr>
        <w:rFonts w:hint="default"/>
        <w:w w:val="100"/>
      </w:rPr>
    </w:lvl>
  </w:abstractNum>
  <w:abstractNum w:abstractNumId="22" w15:restartNumberingAfterBreak="0">
    <w:nsid w:val="379C0993"/>
    <w:multiLevelType w:val="hybridMultilevel"/>
    <w:tmpl w:val="585ACA3C"/>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A9074DA"/>
    <w:multiLevelType w:val="hybridMultilevel"/>
    <w:tmpl w:val="D6BA1E68"/>
    <w:lvl w:ilvl="0" w:tplc="54C0BB66">
      <w:start w:val="13"/>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3B1F5E07"/>
    <w:multiLevelType w:val="multilevel"/>
    <w:tmpl w:val="C8D0673C"/>
    <w:lvl w:ilvl="0">
      <w:start w:val="10"/>
      <w:numFmt w:val="decimal"/>
      <w:lvlText w:val="%1."/>
      <w:lvlJc w:val="left"/>
      <w:pPr>
        <w:ind w:left="480" w:hanging="480"/>
      </w:pPr>
    </w:lvl>
    <w:lvl w:ilvl="1">
      <w:start w:val="1"/>
      <w:numFmt w:val="decimal"/>
      <w:lvlText w:val="%1.%2."/>
      <w:lvlJc w:val="left"/>
      <w:pPr>
        <w:ind w:left="556" w:hanging="480"/>
      </w:pPr>
      <w:rPr>
        <w:b/>
        <w:bCs/>
      </w:rPr>
    </w:lvl>
    <w:lvl w:ilvl="2">
      <w:start w:val="1"/>
      <w:numFmt w:val="lowerLetter"/>
      <w:lvlText w:val="%3)"/>
      <w:lvlJc w:val="left"/>
      <w:pPr>
        <w:ind w:left="1004" w:hanging="720"/>
      </w:pPr>
      <w:rPr>
        <w:strike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25" w15:restartNumberingAfterBreak="0">
    <w:nsid w:val="3D2A3388"/>
    <w:multiLevelType w:val="multilevel"/>
    <w:tmpl w:val="3BF6D52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720" w:hanging="720"/>
      </w:pPr>
      <w:rPr>
        <w:i w:val="0"/>
        <w:iCs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26" w15:restartNumberingAfterBreak="0">
    <w:nsid w:val="3F862BCE"/>
    <w:multiLevelType w:val="multilevel"/>
    <w:tmpl w:val="9AE85190"/>
    <w:lvl w:ilvl="0">
      <w:start w:val="8"/>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strike w:val="0"/>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27" w15:restartNumberingAfterBreak="0">
    <w:nsid w:val="42BE24B0"/>
    <w:multiLevelType w:val="multilevel"/>
    <w:tmpl w:val="1354F160"/>
    <w:lvl w:ilvl="0">
      <w:start w:val="1"/>
      <w:numFmt w:val="upperRoman"/>
      <w:lvlText w:val="%1."/>
      <w:lvlJc w:val="left"/>
      <w:pPr>
        <w:ind w:left="1080" w:hanging="720"/>
      </w:pPr>
      <w:rPr>
        <w:rFonts w:hint="default"/>
        <w:b/>
        <w:bCs/>
        <w:w w:val="100"/>
      </w:rPr>
    </w:lvl>
    <w:lvl w:ilvl="1">
      <w:start w:val="1"/>
      <w:numFmt w:val="decimal"/>
      <w:isLgl/>
      <w:lvlText w:val="%1.%2."/>
      <w:lvlJc w:val="left"/>
      <w:pPr>
        <w:ind w:left="1080" w:hanging="720"/>
      </w:pPr>
      <w:rPr>
        <w:rFonts w:ascii="Times New Roman" w:hAnsi="Times New Roman" w:cs="Times New Roman" w:hint="default"/>
        <w:b/>
        <w:bCs/>
        <w:w w:val="100"/>
        <w:sz w:val="24"/>
        <w:szCs w:val="24"/>
      </w:rPr>
    </w:lvl>
    <w:lvl w:ilvl="2">
      <w:start w:val="1"/>
      <w:numFmt w:val="decimal"/>
      <w:isLgl/>
      <w:lvlText w:val="%1.%2.%3."/>
      <w:lvlJc w:val="left"/>
      <w:pPr>
        <w:ind w:left="1080" w:hanging="720"/>
      </w:pPr>
      <w:rPr>
        <w:rFonts w:ascii="Times New Roman" w:hAnsi="Times New Roman" w:cs="Times New Roman" w:hint="default"/>
        <w:b/>
        <w:bCs/>
        <w:i w:val="0"/>
        <w:iCs w:val="0"/>
        <w:w w:val="100"/>
        <w:sz w:val="22"/>
      </w:rPr>
    </w:lvl>
    <w:lvl w:ilvl="3">
      <w:start w:val="1"/>
      <w:numFmt w:val="decimal"/>
      <w:isLgl/>
      <w:lvlText w:val="%1.%2.%3.%4."/>
      <w:lvlJc w:val="left"/>
      <w:pPr>
        <w:ind w:left="1440" w:hanging="1080"/>
      </w:pPr>
      <w:rPr>
        <w:rFonts w:ascii="Calibri" w:hAnsi="Calibri" w:hint="default"/>
        <w:w w:val="100"/>
        <w:sz w:val="22"/>
      </w:rPr>
    </w:lvl>
    <w:lvl w:ilvl="4">
      <w:start w:val="1"/>
      <w:numFmt w:val="decimal"/>
      <w:isLgl/>
      <w:lvlText w:val="%1.%2.%3.%4.%5."/>
      <w:lvlJc w:val="left"/>
      <w:pPr>
        <w:ind w:left="1440" w:hanging="1080"/>
      </w:pPr>
      <w:rPr>
        <w:rFonts w:ascii="Calibri" w:hAnsi="Calibri" w:hint="default"/>
        <w:w w:val="100"/>
        <w:sz w:val="22"/>
      </w:rPr>
    </w:lvl>
    <w:lvl w:ilvl="5">
      <w:start w:val="1"/>
      <w:numFmt w:val="decimal"/>
      <w:isLgl/>
      <w:lvlText w:val="%1.%2.%3.%4.%5.%6."/>
      <w:lvlJc w:val="left"/>
      <w:pPr>
        <w:ind w:left="1800" w:hanging="1440"/>
      </w:pPr>
      <w:rPr>
        <w:rFonts w:ascii="Calibri" w:hAnsi="Calibri" w:hint="default"/>
        <w:w w:val="100"/>
        <w:sz w:val="22"/>
      </w:rPr>
    </w:lvl>
    <w:lvl w:ilvl="6">
      <w:start w:val="1"/>
      <w:numFmt w:val="decimal"/>
      <w:isLgl/>
      <w:lvlText w:val="%1.%2.%3.%4.%5.%6.%7."/>
      <w:lvlJc w:val="left"/>
      <w:pPr>
        <w:ind w:left="1800" w:hanging="1440"/>
      </w:pPr>
      <w:rPr>
        <w:rFonts w:ascii="Calibri" w:hAnsi="Calibri" w:hint="default"/>
        <w:w w:val="100"/>
        <w:sz w:val="22"/>
      </w:rPr>
    </w:lvl>
    <w:lvl w:ilvl="7">
      <w:start w:val="1"/>
      <w:numFmt w:val="decimal"/>
      <w:isLgl/>
      <w:lvlText w:val="%1.%2.%3.%4.%5.%6.%7.%8."/>
      <w:lvlJc w:val="left"/>
      <w:pPr>
        <w:ind w:left="2160" w:hanging="1800"/>
      </w:pPr>
      <w:rPr>
        <w:rFonts w:ascii="Calibri" w:hAnsi="Calibri" w:hint="default"/>
        <w:w w:val="100"/>
        <w:sz w:val="22"/>
      </w:rPr>
    </w:lvl>
    <w:lvl w:ilvl="8">
      <w:start w:val="1"/>
      <w:numFmt w:val="decimal"/>
      <w:isLgl/>
      <w:lvlText w:val="%1.%2.%3.%4.%5.%6.%7.%8.%9."/>
      <w:lvlJc w:val="left"/>
      <w:pPr>
        <w:ind w:left="2160" w:hanging="1800"/>
      </w:pPr>
      <w:rPr>
        <w:rFonts w:ascii="Calibri" w:hAnsi="Calibri" w:hint="default"/>
        <w:w w:val="100"/>
        <w:sz w:val="22"/>
      </w:rPr>
    </w:lvl>
  </w:abstractNum>
  <w:abstractNum w:abstractNumId="28" w15:restartNumberingAfterBreak="0">
    <w:nsid w:val="43031E24"/>
    <w:multiLevelType w:val="multilevel"/>
    <w:tmpl w:val="C38698CC"/>
    <w:lvl w:ilvl="0">
      <w:start w:val="2"/>
      <w:numFmt w:val="decimal"/>
      <w:lvlText w:val="%1."/>
      <w:lvlJc w:val="left"/>
      <w:pPr>
        <w:ind w:left="360" w:hanging="360"/>
      </w:pPr>
    </w:lvl>
    <w:lvl w:ilvl="1">
      <w:start w:val="1"/>
      <w:numFmt w:val="decimal"/>
      <w:lvlText w:val="%1.%2."/>
      <w:lvlJc w:val="left"/>
      <w:pPr>
        <w:ind w:left="436" w:hanging="360"/>
      </w:pPr>
      <w:rPr>
        <w:b/>
        <w:bCs/>
      </w:rPr>
    </w:lvl>
    <w:lvl w:ilvl="2">
      <w:start w:val="1"/>
      <w:numFmt w:val="decimal"/>
      <w:lvlText w:val="%1.%2.%3."/>
      <w:lvlJc w:val="left"/>
      <w:pPr>
        <w:ind w:left="872" w:hanging="720"/>
      </w:pPr>
      <w:rPr>
        <w:b/>
        <w:bCs/>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29" w15:restartNumberingAfterBreak="0">
    <w:nsid w:val="441A6987"/>
    <w:multiLevelType w:val="multilevel"/>
    <w:tmpl w:val="50C298DC"/>
    <w:lvl w:ilvl="0">
      <w:start w:val="9"/>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48F762DC"/>
    <w:multiLevelType w:val="multilevel"/>
    <w:tmpl w:val="C64C0EE8"/>
    <w:lvl w:ilvl="0">
      <w:start w:val="1"/>
      <w:numFmt w:val="decimal"/>
      <w:lvlText w:val="%1."/>
      <w:lvlJc w:val="left"/>
      <w:pPr>
        <w:ind w:left="-207" w:hanging="360"/>
      </w:pPr>
      <w:rPr>
        <w:w w:val="100"/>
        <w:sz w:val="28"/>
        <w:szCs w:val="28"/>
      </w:rPr>
    </w:lvl>
    <w:lvl w:ilvl="1">
      <w:start w:val="1"/>
      <w:numFmt w:val="decimal"/>
      <w:isLgl/>
      <w:lvlText w:val="%1.%2."/>
      <w:lvlJc w:val="left"/>
      <w:pPr>
        <w:ind w:left="244" w:hanging="528"/>
      </w:pPr>
      <w:rPr>
        <w:b/>
        <w:bCs/>
      </w:rPr>
    </w:lvl>
    <w:lvl w:ilvl="2">
      <w:start w:val="1"/>
      <w:numFmt w:val="decimal"/>
      <w:isLgl/>
      <w:lvlText w:val="%1.%2.%3."/>
      <w:lvlJc w:val="left"/>
      <w:pPr>
        <w:ind w:left="719" w:hanging="720"/>
      </w:pPr>
    </w:lvl>
    <w:lvl w:ilvl="3">
      <w:start w:val="1"/>
      <w:numFmt w:val="decimal"/>
      <w:isLgl/>
      <w:lvlText w:val="%1.%2.%3.%4."/>
      <w:lvlJc w:val="left"/>
      <w:pPr>
        <w:ind w:left="1002" w:hanging="720"/>
      </w:pPr>
    </w:lvl>
    <w:lvl w:ilvl="4">
      <w:start w:val="1"/>
      <w:numFmt w:val="decimal"/>
      <w:isLgl/>
      <w:lvlText w:val="%1.%2.%3.%4.%5."/>
      <w:lvlJc w:val="left"/>
      <w:pPr>
        <w:ind w:left="1645" w:hanging="1080"/>
      </w:pPr>
    </w:lvl>
    <w:lvl w:ilvl="5">
      <w:start w:val="1"/>
      <w:numFmt w:val="decimal"/>
      <w:isLgl/>
      <w:lvlText w:val="%1.%2.%3.%4.%5.%6."/>
      <w:lvlJc w:val="left"/>
      <w:pPr>
        <w:ind w:left="1928" w:hanging="1080"/>
      </w:pPr>
    </w:lvl>
    <w:lvl w:ilvl="6">
      <w:start w:val="1"/>
      <w:numFmt w:val="decimal"/>
      <w:isLgl/>
      <w:lvlText w:val="%1.%2.%3.%4.%5.%6.%7."/>
      <w:lvlJc w:val="left"/>
      <w:pPr>
        <w:ind w:left="2571" w:hanging="1440"/>
      </w:pPr>
    </w:lvl>
    <w:lvl w:ilvl="7">
      <w:start w:val="1"/>
      <w:numFmt w:val="decimal"/>
      <w:isLgl/>
      <w:lvlText w:val="%1.%2.%3.%4.%5.%6.%7.%8."/>
      <w:lvlJc w:val="left"/>
      <w:pPr>
        <w:ind w:left="2854" w:hanging="1440"/>
      </w:pPr>
    </w:lvl>
    <w:lvl w:ilvl="8">
      <w:start w:val="1"/>
      <w:numFmt w:val="decimal"/>
      <w:isLgl/>
      <w:lvlText w:val="%1.%2.%3.%4.%5.%6.%7.%8.%9."/>
      <w:lvlJc w:val="left"/>
      <w:pPr>
        <w:ind w:left="3497" w:hanging="1800"/>
      </w:pPr>
    </w:lvl>
  </w:abstractNum>
  <w:abstractNum w:abstractNumId="31" w15:restartNumberingAfterBreak="0">
    <w:nsid w:val="4C34388F"/>
    <w:multiLevelType w:val="multilevel"/>
    <w:tmpl w:val="F44829C2"/>
    <w:lvl w:ilvl="0">
      <w:start w:val="3"/>
      <w:numFmt w:val="decimal"/>
      <w:lvlText w:val="%1."/>
      <w:lvlJc w:val="left"/>
      <w:pPr>
        <w:ind w:left="560" w:hanging="560"/>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20D08FA"/>
    <w:multiLevelType w:val="hybridMultilevel"/>
    <w:tmpl w:val="141E0266"/>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569841D6"/>
    <w:multiLevelType w:val="multilevel"/>
    <w:tmpl w:val="D6FE4704"/>
    <w:lvl w:ilvl="0">
      <w:start w:val="5"/>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34" w15:restartNumberingAfterBreak="0">
    <w:nsid w:val="57A808F5"/>
    <w:multiLevelType w:val="multilevel"/>
    <w:tmpl w:val="F44829C2"/>
    <w:lvl w:ilvl="0">
      <w:start w:val="3"/>
      <w:numFmt w:val="decimal"/>
      <w:lvlText w:val="%1."/>
      <w:lvlJc w:val="left"/>
      <w:pPr>
        <w:ind w:left="560" w:hanging="560"/>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27E4E4E"/>
    <w:multiLevelType w:val="multilevel"/>
    <w:tmpl w:val="25D2721C"/>
    <w:lvl w:ilvl="0">
      <w:start w:val="7"/>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872" w:hanging="720"/>
      </w:pPr>
      <w:rPr>
        <w:strike w:val="0"/>
        <w:color w:val="auto"/>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36" w15:restartNumberingAfterBreak="0">
    <w:nsid w:val="67033342"/>
    <w:multiLevelType w:val="multilevel"/>
    <w:tmpl w:val="5900D99E"/>
    <w:lvl w:ilvl="0">
      <w:start w:val="8"/>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37" w15:restartNumberingAfterBreak="0">
    <w:nsid w:val="6A7B3F13"/>
    <w:multiLevelType w:val="multilevel"/>
    <w:tmpl w:val="0BD41D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4A331A"/>
    <w:multiLevelType w:val="multilevel"/>
    <w:tmpl w:val="7328495C"/>
    <w:lvl w:ilvl="0">
      <w:start w:val="8"/>
      <w:numFmt w:val="decimal"/>
      <w:lvlText w:val="%1."/>
      <w:lvlJc w:val="left"/>
      <w:pPr>
        <w:ind w:left="540" w:hanging="540"/>
      </w:pPr>
      <w:rPr>
        <w:rFonts w:hint="default"/>
      </w:rPr>
    </w:lvl>
    <w:lvl w:ilvl="1">
      <w:start w:val="1"/>
      <w:numFmt w:val="decimal"/>
      <w:lvlText w:val="%1.%2."/>
      <w:lvlJc w:val="left"/>
      <w:pPr>
        <w:ind w:left="616" w:hanging="54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39" w15:restartNumberingAfterBreak="0">
    <w:nsid w:val="6F4E5A73"/>
    <w:multiLevelType w:val="hybridMultilevel"/>
    <w:tmpl w:val="F4B09424"/>
    <w:lvl w:ilvl="0" w:tplc="A5B0EB28">
      <w:start w:val="10"/>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2EB79DD"/>
    <w:multiLevelType w:val="hybridMultilevel"/>
    <w:tmpl w:val="5284F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431523"/>
    <w:multiLevelType w:val="hybridMultilevel"/>
    <w:tmpl w:val="1BB0B382"/>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773D3064"/>
    <w:multiLevelType w:val="multilevel"/>
    <w:tmpl w:val="31D878F2"/>
    <w:lvl w:ilvl="0">
      <w:start w:val="8"/>
      <w:numFmt w:val="decimal"/>
      <w:lvlText w:val="%1."/>
      <w:lvlJc w:val="left"/>
      <w:pPr>
        <w:ind w:left="360" w:hanging="360"/>
      </w:pPr>
    </w:lvl>
    <w:lvl w:ilvl="1">
      <w:start w:val="1"/>
      <w:numFmt w:val="decimal"/>
      <w:lvlText w:val="%2."/>
      <w:lvlJc w:val="left"/>
      <w:pPr>
        <w:ind w:left="436"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43" w15:restartNumberingAfterBreak="0">
    <w:nsid w:val="77F962CC"/>
    <w:multiLevelType w:val="multilevel"/>
    <w:tmpl w:val="D884FE2C"/>
    <w:lvl w:ilvl="0">
      <w:start w:val="10"/>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4" w15:restartNumberingAfterBreak="0">
    <w:nsid w:val="788424E3"/>
    <w:multiLevelType w:val="multilevel"/>
    <w:tmpl w:val="D0CCE1EE"/>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ECA7283"/>
    <w:multiLevelType w:val="hybridMultilevel"/>
    <w:tmpl w:val="8DCA12F2"/>
    <w:lvl w:ilvl="0" w:tplc="7952C6A8">
      <w:start w:val="4"/>
      <w:numFmt w:val="bullet"/>
      <w:lvlText w:val="-"/>
      <w:lvlJc w:val="left"/>
      <w:pPr>
        <w:ind w:left="1494" w:hanging="360"/>
      </w:pPr>
      <w:rPr>
        <w:rFonts w:ascii="Times New Roman" w:eastAsia="Times New Roman" w:hAnsi="Times New Roman" w:cs="Times New Roman" w:hint="default"/>
        <w:w w:val="10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18473979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627489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73689">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31094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278251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773569">
    <w:abstractNumId w:val="15"/>
  </w:num>
  <w:num w:numId="7" w16cid:durableId="14581785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517351">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371440">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431005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563331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2342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350502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8201085">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59821">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2065326">
    <w:abstractNumId w:val="38"/>
  </w:num>
  <w:num w:numId="17" w16cid:durableId="36780844">
    <w:abstractNumId w:val="25"/>
  </w:num>
  <w:num w:numId="18" w16cid:durableId="1075784839">
    <w:abstractNumId w:val="21"/>
  </w:num>
  <w:num w:numId="19" w16cid:durableId="802697641">
    <w:abstractNumId w:val="22"/>
  </w:num>
  <w:num w:numId="20" w16cid:durableId="378869340">
    <w:abstractNumId w:val="3"/>
  </w:num>
  <w:num w:numId="21" w16cid:durableId="630594507">
    <w:abstractNumId w:val="39"/>
  </w:num>
  <w:num w:numId="22" w16cid:durableId="549727533">
    <w:abstractNumId w:val="23"/>
  </w:num>
  <w:num w:numId="23" w16cid:durableId="857890048">
    <w:abstractNumId w:val="26"/>
  </w:num>
  <w:num w:numId="24" w16cid:durableId="641929695">
    <w:abstractNumId w:val="29"/>
  </w:num>
  <w:num w:numId="25" w16cid:durableId="2080787134">
    <w:abstractNumId w:val="17"/>
  </w:num>
  <w:num w:numId="26" w16cid:durableId="1454901240">
    <w:abstractNumId w:val="44"/>
  </w:num>
  <w:num w:numId="27" w16cid:durableId="1808010209">
    <w:abstractNumId w:val="27"/>
  </w:num>
  <w:num w:numId="28" w16cid:durableId="2063744653">
    <w:abstractNumId w:val="7"/>
  </w:num>
  <w:num w:numId="29" w16cid:durableId="282006894">
    <w:abstractNumId w:val="18"/>
  </w:num>
  <w:num w:numId="30" w16cid:durableId="1727222627">
    <w:abstractNumId w:val="19"/>
  </w:num>
  <w:num w:numId="31" w16cid:durableId="1033189732">
    <w:abstractNumId w:val="2"/>
  </w:num>
  <w:num w:numId="32" w16cid:durableId="810826979">
    <w:abstractNumId w:val="0"/>
  </w:num>
  <w:num w:numId="33" w16cid:durableId="2005081333">
    <w:abstractNumId w:val="33"/>
  </w:num>
  <w:num w:numId="34" w16cid:durableId="1599825209">
    <w:abstractNumId w:val="8"/>
  </w:num>
  <w:num w:numId="35" w16cid:durableId="1549682813">
    <w:abstractNumId w:val="16"/>
  </w:num>
  <w:num w:numId="36" w16cid:durableId="213583436">
    <w:abstractNumId w:val="32"/>
  </w:num>
  <w:num w:numId="37" w16cid:durableId="48194336">
    <w:abstractNumId w:val="13"/>
  </w:num>
  <w:num w:numId="38" w16cid:durableId="631252303">
    <w:abstractNumId w:val="41"/>
  </w:num>
  <w:num w:numId="39" w16cid:durableId="468479465">
    <w:abstractNumId w:val="5"/>
  </w:num>
  <w:num w:numId="40" w16cid:durableId="1113288884">
    <w:abstractNumId w:val="1"/>
  </w:num>
  <w:num w:numId="41" w16cid:durableId="2001039151">
    <w:abstractNumId w:val="45"/>
  </w:num>
  <w:num w:numId="42" w16cid:durableId="341322770">
    <w:abstractNumId w:val="4"/>
  </w:num>
  <w:num w:numId="43" w16cid:durableId="2063752602">
    <w:abstractNumId w:val="10"/>
  </w:num>
  <w:num w:numId="44" w16cid:durableId="610017661">
    <w:abstractNumId w:val="31"/>
  </w:num>
  <w:num w:numId="45" w16cid:durableId="1635678403">
    <w:abstractNumId w:val="20"/>
  </w:num>
  <w:num w:numId="46" w16cid:durableId="677779711">
    <w:abstractNumId w:val="9"/>
  </w:num>
  <w:num w:numId="47" w16cid:durableId="37094962">
    <w:abstractNumId w:val="40"/>
  </w:num>
  <w:num w:numId="48" w16cid:durableId="1475878682">
    <w:abstractNumId w:val="34"/>
  </w:num>
  <w:num w:numId="49" w16cid:durableId="16968292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22"/>
    <w:rsid w:val="0000469F"/>
    <w:rsid w:val="0000780F"/>
    <w:rsid w:val="000121D4"/>
    <w:rsid w:val="00022CB3"/>
    <w:rsid w:val="0002434D"/>
    <w:rsid w:val="00025BE3"/>
    <w:rsid w:val="00030AF3"/>
    <w:rsid w:val="0003227D"/>
    <w:rsid w:val="00033091"/>
    <w:rsid w:val="00042630"/>
    <w:rsid w:val="0004601E"/>
    <w:rsid w:val="000476B1"/>
    <w:rsid w:val="00055071"/>
    <w:rsid w:val="0005613A"/>
    <w:rsid w:val="000750EB"/>
    <w:rsid w:val="0007665E"/>
    <w:rsid w:val="000813BD"/>
    <w:rsid w:val="000B3290"/>
    <w:rsid w:val="000B35BD"/>
    <w:rsid w:val="000B6352"/>
    <w:rsid w:val="000C302C"/>
    <w:rsid w:val="000C7E99"/>
    <w:rsid w:val="000D5E23"/>
    <w:rsid w:val="000E13D4"/>
    <w:rsid w:val="000E21C3"/>
    <w:rsid w:val="000E351F"/>
    <w:rsid w:val="000E50D8"/>
    <w:rsid w:val="0010195E"/>
    <w:rsid w:val="001023EF"/>
    <w:rsid w:val="001166FB"/>
    <w:rsid w:val="001313D1"/>
    <w:rsid w:val="00132868"/>
    <w:rsid w:val="0013623E"/>
    <w:rsid w:val="001527BD"/>
    <w:rsid w:val="001568FE"/>
    <w:rsid w:val="001679C8"/>
    <w:rsid w:val="001728AB"/>
    <w:rsid w:val="00181F6A"/>
    <w:rsid w:val="00194EDD"/>
    <w:rsid w:val="001B20F3"/>
    <w:rsid w:val="001B733A"/>
    <w:rsid w:val="001E00E1"/>
    <w:rsid w:val="00203AC3"/>
    <w:rsid w:val="002048C7"/>
    <w:rsid w:val="00205327"/>
    <w:rsid w:val="0021288D"/>
    <w:rsid w:val="002160DC"/>
    <w:rsid w:val="002376A0"/>
    <w:rsid w:val="002429BF"/>
    <w:rsid w:val="002605CC"/>
    <w:rsid w:val="0026281B"/>
    <w:rsid w:val="00262E28"/>
    <w:rsid w:val="00273D82"/>
    <w:rsid w:val="002807FE"/>
    <w:rsid w:val="00281DAB"/>
    <w:rsid w:val="00281E3C"/>
    <w:rsid w:val="00287B44"/>
    <w:rsid w:val="00293B40"/>
    <w:rsid w:val="002946FE"/>
    <w:rsid w:val="00294C73"/>
    <w:rsid w:val="00297193"/>
    <w:rsid w:val="002A3C0C"/>
    <w:rsid w:val="002A47AD"/>
    <w:rsid w:val="002A727D"/>
    <w:rsid w:val="002B76E3"/>
    <w:rsid w:val="002C00C7"/>
    <w:rsid w:val="002C5D3C"/>
    <w:rsid w:val="002D421F"/>
    <w:rsid w:val="002E097A"/>
    <w:rsid w:val="002E19D4"/>
    <w:rsid w:val="002E38AC"/>
    <w:rsid w:val="002E5F7D"/>
    <w:rsid w:val="002E74A1"/>
    <w:rsid w:val="003113F9"/>
    <w:rsid w:val="003117DD"/>
    <w:rsid w:val="00320937"/>
    <w:rsid w:val="003270B9"/>
    <w:rsid w:val="003339CF"/>
    <w:rsid w:val="00336588"/>
    <w:rsid w:val="00355180"/>
    <w:rsid w:val="003603CF"/>
    <w:rsid w:val="00384B5A"/>
    <w:rsid w:val="00385535"/>
    <w:rsid w:val="00386583"/>
    <w:rsid w:val="00393119"/>
    <w:rsid w:val="00393C1B"/>
    <w:rsid w:val="003A3B69"/>
    <w:rsid w:val="003A79DC"/>
    <w:rsid w:val="003B1264"/>
    <w:rsid w:val="003B37BC"/>
    <w:rsid w:val="003B5C1A"/>
    <w:rsid w:val="00400FA5"/>
    <w:rsid w:val="0041134C"/>
    <w:rsid w:val="00411E58"/>
    <w:rsid w:val="0042087A"/>
    <w:rsid w:val="004226DA"/>
    <w:rsid w:val="00424498"/>
    <w:rsid w:val="00434740"/>
    <w:rsid w:val="00443082"/>
    <w:rsid w:val="00445878"/>
    <w:rsid w:val="0045307C"/>
    <w:rsid w:val="00455E17"/>
    <w:rsid w:val="00464412"/>
    <w:rsid w:val="00466159"/>
    <w:rsid w:val="00470C46"/>
    <w:rsid w:val="00473F83"/>
    <w:rsid w:val="00480964"/>
    <w:rsid w:val="00484B43"/>
    <w:rsid w:val="004979A8"/>
    <w:rsid w:val="004A5DF2"/>
    <w:rsid w:val="004B08B8"/>
    <w:rsid w:val="004B6314"/>
    <w:rsid w:val="004C0B2A"/>
    <w:rsid w:val="004D6EBA"/>
    <w:rsid w:val="004E404B"/>
    <w:rsid w:val="004E631D"/>
    <w:rsid w:val="004F0E46"/>
    <w:rsid w:val="00506CAB"/>
    <w:rsid w:val="00510163"/>
    <w:rsid w:val="00511010"/>
    <w:rsid w:val="005137A4"/>
    <w:rsid w:val="005144DB"/>
    <w:rsid w:val="0053354F"/>
    <w:rsid w:val="00540B64"/>
    <w:rsid w:val="00541422"/>
    <w:rsid w:val="00555A9B"/>
    <w:rsid w:val="00570711"/>
    <w:rsid w:val="0057770A"/>
    <w:rsid w:val="00583DFA"/>
    <w:rsid w:val="00591F43"/>
    <w:rsid w:val="005953DE"/>
    <w:rsid w:val="005B167A"/>
    <w:rsid w:val="005C256B"/>
    <w:rsid w:val="005D4734"/>
    <w:rsid w:val="005E51EC"/>
    <w:rsid w:val="005E6A7A"/>
    <w:rsid w:val="005F10D9"/>
    <w:rsid w:val="005F35EE"/>
    <w:rsid w:val="00600555"/>
    <w:rsid w:val="00611CA4"/>
    <w:rsid w:val="00624341"/>
    <w:rsid w:val="00643E57"/>
    <w:rsid w:val="006466FE"/>
    <w:rsid w:val="00647C05"/>
    <w:rsid w:val="006623A8"/>
    <w:rsid w:val="00673B74"/>
    <w:rsid w:val="006767C9"/>
    <w:rsid w:val="00680F86"/>
    <w:rsid w:val="006820DA"/>
    <w:rsid w:val="0069202B"/>
    <w:rsid w:val="006A4B6F"/>
    <w:rsid w:val="006A57A2"/>
    <w:rsid w:val="006C00C5"/>
    <w:rsid w:val="006C3F82"/>
    <w:rsid w:val="006C4A0C"/>
    <w:rsid w:val="006C4AC6"/>
    <w:rsid w:val="006D147C"/>
    <w:rsid w:val="006D5743"/>
    <w:rsid w:val="006D7AE0"/>
    <w:rsid w:val="006E17B3"/>
    <w:rsid w:val="006F153F"/>
    <w:rsid w:val="006F4EB0"/>
    <w:rsid w:val="006F7BDB"/>
    <w:rsid w:val="00700932"/>
    <w:rsid w:val="00701797"/>
    <w:rsid w:val="00713118"/>
    <w:rsid w:val="0072046D"/>
    <w:rsid w:val="007217D2"/>
    <w:rsid w:val="0072589A"/>
    <w:rsid w:val="0073056F"/>
    <w:rsid w:val="00746D98"/>
    <w:rsid w:val="00754E3C"/>
    <w:rsid w:val="00760DE0"/>
    <w:rsid w:val="00763393"/>
    <w:rsid w:val="007750E0"/>
    <w:rsid w:val="00777CAE"/>
    <w:rsid w:val="007822BD"/>
    <w:rsid w:val="00785669"/>
    <w:rsid w:val="00794398"/>
    <w:rsid w:val="00796110"/>
    <w:rsid w:val="00797740"/>
    <w:rsid w:val="00797BF6"/>
    <w:rsid w:val="007A210A"/>
    <w:rsid w:val="007B162A"/>
    <w:rsid w:val="007B2344"/>
    <w:rsid w:val="007B2F90"/>
    <w:rsid w:val="007C4C36"/>
    <w:rsid w:val="007D574F"/>
    <w:rsid w:val="007E39E7"/>
    <w:rsid w:val="007E5086"/>
    <w:rsid w:val="007E6CEC"/>
    <w:rsid w:val="007E6E04"/>
    <w:rsid w:val="00817BEC"/>
    <w:rsid w:val="00825134"/>
    <w:rsid w:val="0082565D"/>
    <w:rsid w:val="00827229"/>
    <w:rsid w:val="0083398E"/>
    <w:rsid w:val="0085358B"/>
    <w:rsid w:val="008535D1"/>
    <w:rsid w:val="008565AF"/>
    <w:rsid w:val="00861910"/>
    <w:rsid w:val="0087419A"/>
    <w:rsid w:val="00890A2B"/>
    <w:rsid w:val="0089211C"/>
    <w:rsid w:val="008A3485"/>
    <w:rsid w:val="008A3F96"/>
    <w:rsid w:val="008A7C32"/>
    <w:rsid w:val="008D4272"/>
    <w:rsid w:val="008D67C4"/>
    <w:rsid w:val="008D7B33"/>
    <w:rsid w:val="008E1623"/>
    <w:rsid w:val="008E4C3D"/>
    <w:rsid w:val="008E5CCA"/>
    <w:rsid w:val="0090577A"/>
    <w:rsid w:val="00907522"/>
    <w:rsid w:val="0090786C"/>
    <w:rsid w:val="00914077"/>
    <w:rsid w:val="00921F3E"/>
    <w:rsid w:val="00925B41"/>
    <w:rsid w:val="009311B0"/>
    <w:rsid w:val="00937B63"/>
    <w:rsid w:val="009570EF"/>
    <w:rsid w:val="00963610"/>
    <w:rsid w:val="00965DA6"/>
    <w:rsid w:val="00973922"/>
    <w:rsid w:val="009779C9"/>
    <w:rsid w:val="00996ABA"/>
    <w:rsid w:val="009A39E3"/>
    <w:rsid w:val="009A4C2C"/>
    <w:rsid w:val="009C5354"/>
    <w:rsid w:val="009C700D"/>
    <w:rsid w:val="009D1C5F"/>
    <w:rsid w:val="009E1008"/>
    <w:rsid w:val="009E7C15"/>
    <w:rsid w:val="009F1763"/>
    <w:rsid w:val="009F1E01"/>
    <w:rsid w:val="00A20E1E"/>
    <w:rsid w:val="00A2555F"/>
    <w:rsid w:val="00A33082"/>
    <w:rsid w:val="00A33B25"/>
    <w:rsid w:val="00A40339"/>
    <w:rsid w:val="00A567E7"/>
    <w:rsid w:val="00A626AB"/>
    <w:rsid w:val="00A633E3"/>
    <w:rsid w:val="00A76504"/>
    <w:rsid w:val="00A842B1"/>
    <w:rsid w:val="00A92536"/>
    <w:rsid w:val="00A972C5"/>
    <w:rsid w:val="00AA1529"/>
    <w:rsid w:val="00AC39FD"/>
    <w:rsid w:val="00AD0340"/>
    <w:rsid w:val="00AD34EB"/>
    <w:rsid w:val="00AD7362"/>
    <w:rsid w:val="00AE023F"/>
    <w:rsid w:val="00AE0D81"/>
    <w:rsid w:val="00AE72D6"/>
    <w:rsid w:val="00AF55B7"/>
    <w:rsid w:val="00AF6105"/>
    <w:rsid w:val="00AF7E9D"/>
    <w:rsid w:val="00B00664"/>
    <w:rsid w:val="00B01191"/>
    <w:rsid w:val="00B14EAE"/>
    <w:rsid w:val="00B214E9"/>
    <w:rsid w:val="00B25800"/>
    <w:rsid w:val="00B274E0"/>
    <w:rsid w:val="00B27CD4"/>
    <w:rsid w:val="00B27D32"/>
    <w:rsid w:val="00B31CA2"/>
    <w:rsid w:val="00B4245F"/>
    <w:rsid w:val="00B42C89"/>
    <w:rsid w:val="00B46ACA"/>
    <w:rsid w:val="00B54045"/>
    <w:rsid w:val="00B60413"/>
    <w:rsid w:val="00B61A96"/>
    <w:rsid w:val="00B73A94"/>
    <w:rsid w:val="00B857E5"/>
    <w:rsid w:val="00B908CF"/>
    <w:rsid w:val="00BA6131"/>
    <w:rsid w:val="00BB11D1"/>
    <w:rsid w:val="00BB6A65"/>
    <w:rsid w:val="00BD11C4"/>
    <w:rsid w:val="00BD2A3A"/>
    <w:rsid w:val="00BD543E"/>
    <w:rsid w:val="00BF58C3"/>
    <w:rsid w:val="00BF65AF"/>
    <w:rsid w:val="00BF6B7E"/>
    <w:rsid w:val="00C006A6"/>
    <w:rsid w:val="00C01E04"/>
    <w:rsid w:val="00C02565"/>
    <w:rsid w:val="00C11B90"/>
    <w:rsid w:val="00C11BC3"/>
    <w:rsid w:val="00C130C5"/>
    <w:rsid w:val="00C24FCE"/>
    <w:rsid w:val="00C317FC"/>
    <w:rsid w:val="00C41DEA"/>
    <w:rsid w:val="00C43820"/>
    <w:rsid w:val="00C54AAF"/>
    <w:rsid w:val="00C7413F"/>
    <w:rsid w:val="00C83B8B"/>
    <w:rsid w:val="00C84B8A"/>
    <w:rsid w:val="00C92631"/>
    <w:rsid w:val="00CA0CB0"/>
    <w:rsid w:val="00CA53FD"/>
    <w:rsid w:val="00CC391A"/>
    <w:rsid w:val="00CC4420"/>
    <w:rsid w:val="00CD0D12"/>
    <w:rsid w:val="00CD47BA"/>
    <w:rsid w:val="00CD5B2D"/>
    <w:rsid w:val="00CE177D"/>
    <w:rsid w:val="00D10372"/>
    <w:rsid w:val="00D10912"/>
    <w:rsid w:val="00D163E9"/>
    <w:rsid w:val="00D20550"/>
    <w:rsid w:val="00D44EFC"/>
    <w:rsid w:val="00D46ED1"/>
    <w:rsid w:val="00D50AEE"/>
    <w:rsid w:val="00D54A43"/>
    <w:rsid w:val="00D679BB"/>
    <w:rsid w:val="00D72A0A"/>
    <w:rsid w:val="00D73C99"/>
    <w:rsid w:val="00D85C15"/>
    <w:rsid w:val="00D87D2D"/>
    <w:rsid w:val="00DA3EB6"/>
    <w:rsid w:val="00DB5A70"/>
    <w:rsid w:val="00DC2305"/>
    <w:rsid w:val="00DD62A1"/>
    <w:rsid w:val="00DE1BE5"/>
    <w:rsid w:val="00DF510A"/>
    <w:rsid w:val="00DF529A"/>
    <w:rsid w:val="00E00895"/>
    <w:rsid w:val="00E00F67"/>
    <w:rsid w:val="00E022E2"/>
    <w:rsid w:val="00E04562"/>
    <w:rsid w:val="00E04FD0"/>
    <w:rsid w:val="00E05150"/>
    <w:rsid w:val="00E070B1"/>
    <w:rsid w:val="00E11479"/>
    <w:rsid w:val="00E118CC"/>
    <w:rsid w:val="00E22710"/>
    <w:rsid w:val="00E27A92"/>
    <w:rsid w:val="00E30B8A"/>
    <w:rsid w:val="00E31F84"/>
    <w:rsid w:val="00E37C7C"/>
    <w:rsid w:val="00E42166"/>
    <w:rsid w:val="00E42426"/>
    <w:rsid w:val="00E447CC"/>
    <w:rsid w:val="00E45EAC"/>
    <w:rsid w:val="00E47C01"/>
    <w:rsid w:val="00E5679C"/>
    <w:rsid w:val="00E80476"/>
    <w:rsid w:val="00E80A23"/>
    <w:rsid w:val="00E834B9"/>
    <w:rsid w:val="00E84025"/>
    <w:rsid w:val="00E9066D"/>
    <w:rsid w:val="00E92818"/>
    <w:rsid w:val="00E97E1B"/>
    <w:rsid w:val="00EA6A63"/>
    <w:rsid w:val="00EB58F4"/>
    <w:rsid w:val="00EB5A3B"/>
    <w:rsid w:val="00EC21B7"/>
    <w:rsid w:val="00EC46A8"/>
    <w:rsid w:val="00EF3EC8"/>
    <w:rsid w:val="00EF63A7"/>
    <w:rsid w:val="00F020F5"/>
    <w:rsid w:val="00F068AC"/>
    <w:rsid w:val="00F0696F"/>
    <w:rsid w:val="00F22A65"/>
    <w:rsid w:val="00F32BB8"/>
    <w:rsid w:val="00F37EB8"/>
    <w:rsid w:val="00F50402"/>
    <w:rsid w:val="00F65E93"/>
    <w:rsid w:val="00F80292"/>
    <w:rsid w:val="00F94562"/>
    <w:rsid w:val="00F94BE5"/>
    <w:rsid w:val="00FA3E79"/>
    <w:rsid w:val="00FB3A0A"/>
    <w:rsid w:val="00FC1953"/>
    <w:rsid w:val="00FC4817"/>
    <w:rsid w:val="00FC6C6E"/>
    <w:rsid w:val="00FD0E96"/>
    <w:rsid w:val="00FF44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0C87"/>
  <w15:docId w15:val="{92061267-BEAA-4C56-93AB-2FAC2E9C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2"/>
    <w:pPr>
      <w:spacing w:after="160" w:line="254" w:lineRule="auto"/>
      <w:jc w:val="left"/>
    </w:pPr>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22"/>
    <w:pPr>
      <w:tabs>
        <w:tab w:val="center" w:pos="4680"/>
        <w:tab w:val="right" w:pos="9360"/>
      </w:tabs>
    </w:pPr>
  </w:style>
  <w:style w:type="character" w:customStyle="1" w:styleId="HeaderChar">
    <w:name w:val="Header Char"/>
    <w:basedOn w:val="DefaultParagraphFont"/>
    <w:link w:val="Header"/>
    <w:uiPriority w:val="99"/>
    <w:rsid w:val="00973922"/>
    <w:rPr>
      <w:rFonts w:ascii="Calibri" w:eastAsia="Times New Roman" w:hAnsi="Calibri" w:cs="Times New Roman"/>
      <w:sz w:val="22"/>
      <w:lang w:val="en-US"/>
    </w:rPr>
  </w:style>
  <w:style w:type="paragraph" w:styleId="ListParagraph">
    <w:name w:val="List Paragraph"/>
    <w:basedOn w:val="Normal"/>
    <w:uiPriority w:val="34"/>
    <w:qFormat/>
    <w:rsid w:val="00973922"/>
    <w:pPr>
      <w:ind w:left="720"/>
    </w:pPr>
  </w:style>
  <w:style w:type="character" w:styleId="Emphasis">
    <w:name w:val="Emphasis"/>
    <w:basedOn w:val="DefaultParagraphFont"/>
    <w:uiPriority w:val="20"/>
    <w:qFormat/>
    <w:rsid w:val="00973922"/>
    <w:rPr>
      <w:i/>
      <w:iCs/>
    </w:rPr>
  </w:style>
  <w:style w:type="paragraph" w:styleId="NoSpacing">
    <w:name w:val="No Spacing"/>
    <w:uiPriority w:val="1"/>
    <w:qFormat/>
    <w:rsid w:val="00B4245F"/>
    <w:pPr>
      <w:jc w:val="left"/>
    </w:pPr>
    <w:rPr>
      <w:rFonts w:eastAsia="Times New Roman" w:cs="Times New Roman"/>
      <w:sz w:val="20"/>
      <w:szCs w:val="20"/>
      <w:lang w:val="en-US"/>
    </w:rPr>
  </w:style>
  <w:style w:type="paragraph" w:styleId="Footer">
    <w:name w:val="footer"/>
    <w:basedOn w:val="Normal"/>
    <w:link w:val="FooterChar"/>
    <w:uiPriority w:val="99"/>
    <w:unhideWhenUsed/>
    <w:rsid w:val="00760D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0DE0"/>
    <w:rPr>
      <w:rFonts w:ascii="Calibri" w:eastAsia="Times New Roman" w:hAnsi="Calibri" w:cs="Times New Roman"/>
      <w:sz w:val="22"/>
      <w:lang w:val="en-US"/>
    </w:rPr>
  </w:style>
  <w:style w:type="paragraph" w:customStyle="1" w:styleId="Default">
    <w:name w:val="Default"/>
    <w:rsid w:val="008565AF"/>
    <w:pPr>
      <w:autoSpaceDE w:val="0"/>
      <w:autoSpaceDN w:val="0"/>
      <w:adjustRightInd w:val="0"/>
      <w:jc w:val="left"/>
    </w:pPr>
    <w:rPr>
      <w:rFonts w:cs="Times New Roman"/>
      <w:color w:val="000000"/>
      <w:szCs w:val="24"/>
    </w:rPr>
  </w:style>
  <w:style w:type="numbering" w:customStyle="1" w:styleId="Style1">
    <w:name w:val="Style1"/>
    <w:uiPriority w:val="99"/>
    <w:rsid w:val="00C54AAF"/>
    <w:pPr>
      <w:numPr>
        <w:numId w:val="18"/>
      </w:numPr>
    </w:pPr>
  </w:style>
  <w:style w:type="paragraph" w:styleId="FootnoteText">
    <w:name w:val="footnote text"/>
    <w:basedOn w:val="Normal"/>
    <w:link w:val="FootnoteTextChar"/>
    <w:uiPriority w:val="99"/>
    <w:semiHidden/>
    <w:unhideWhenUsed/>
    <w:rsid w:val="00E80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A23"/>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E80A23"/>
    <w:rPr>
      <w:vertAlign w:val="superscript"/>
    </w:rPr>
  </w:style>
  <w:style w:type="character" w:styleId="Strong">
    <w:name w:val="Strong"/>
    <w:basedOn w:val="DefaultParagraphFont"/>
    <w:uiPriority w:val="22"/>
    <w:qFormat/>
    <w:rsid w:val="00D54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1505">
      <w:bodyDiv w:val="1"/>
      <w:marLeft w:val="0"/>
      <w:marRight w:val="0"/>
      <w:marTop w:val="0"/>
      <w:marBottom w:val="0"/>
      <w:divBdr>
        <w:top w:val="none" w:sz="0" w:space="0" w:color="auto"/>
        <w:left w:val="none" w:sz="0" w:space="0" w:color="auto"/>
        <w:bottom w:val="none" w:sz="0" w:space="0" w:color="auto"/>
        <w:right w:val="none" w:sz="0" w:space="0" w:color="auto"/>
      </w:divBdr>
    </w:div>
    <w:div w:id="1042561826">
      <w:bodyDiv w:val="1"/>
      <w:marLeft w:val="0"/>
      <w:marRight w:val="0"/>
      <w:marTop w:val="0"/>
      <w:marBottom w:val="0"/>
      <w:divBdr>
        <w:top w:val="none" w:sz="0" w:space="0" w:color="auto"/>
        <w:left w:val="none" w:sz="0" w:space="0" w:color="auto"/>
        <w:bottom w:val="none" w:sz="0" w:space="0" w:color="auto"/>
        <w:right w:val="none" w:sz="0" w:space="0" w:color="auto"/>
      </w:divBdr>
      <w:divsChild>
        <w:div w:id="1580099628">
          <w:marLeft w:val="0"/>
          <w:marRight w:val="0"/>
          <w:marTop w:val="0"/>
          <w:marBottom w:val="0"/>
          <w:divBdr>
            <w:top w:val="dashed" w:sz="2" w:space="0" w:color="FFFFFF"/>
            <w:left w:val="dashed" w:sz="2" w:space="0" w:color="FFFFFF"/>
            <w:bottom w:val="dashed" w:sz="2" w:space="0" w:color="FFFFFF"/>
            <w:right w:val="dashed" w:sz="2" w:space="0" w:color="FFFFFF"/>
          </w:divBdr>
        </w:div>
        <w:div w:id="1261793586">
          <w:marLeft w:val="0"/>
          <w:marRight w:val="0"/>
          <w:marTop w:val="0"/>
          <w:marBottom w:val="0"/>
          <w:divBdr>
            <w:top w:val="dashed" w:sz="2" w:space="0" w:color="FFFFFF"/>
            <w:left w:val="dashed" w:sz="2" w:space="0" w:color="FFFFFF"/>
            <w:bottom w:val="dashed" w:sz="2" w:space="0" w:color="FFFFFF"/>
            <w:right w:val="dashed" w:sz="2" w:space="0" w:color="FFFFFF"/>
          </w:divBdr>
          <w:divsChild>
            <w:div w:id="25763888">
              <w:marLeft w:val="0"/>
              <w:marRight w:val="0"/>
              <w:marTop w:val="0"/>
              <w:marBottom w:val="0"/>
              <w:divBdr>
                <w:top w:val="dashed" w:sz="2" w:space="0" w:color="FFFFFF"/>
                <w:left w:val="dashed" w:sz="2" w:space="0" w:color="FFFFFF"/>
                <w:bottom w:val="dashed" w:sz="2" w:space="0" w:color="FFFFFF"/>
                <w:right w:val="dashed" w:sz="2" w:space="0" w:color="FFFFFF"/>
              </w:divBdr>
            </w:div>
            <w:div w:id="1965118984">
              <w:marLeft w:val="0"/>
              <w:marRight w:val="0"/>
              <w:marTop w:val="0"/>
              <w:marBottom w:val="0"/>
              <w:divBdr>
                <w:top w:val="dashed" w:sz="2" w:space="0" w:color="FFFFFF"/>
                <w:left w:val="dashed" w:sz="2" w:space="0" w:color="FFFFFF"/>
                <w:bottom w:val="dashed" w:sz="2" w:space="0" w:color="FFFFFF"/>
                <w:right w:val="dashed" w:sz="2" w:space="0" w:color="FFFFFF"/>
              </w:divBdr>
            </w:div>
            <w:div w:id="452947970">
              <w:marLeft w:val="0"/>
              <w:marRight w:val="0"/>
              <w:marTop w:val="0"/>
              <w:marBottom w:val="0"/>
              <w:divBdr>
                <w:top w:val="dashed" w:sz="2" w:space="0" w:color="FFFFFF"/>
                <w:left w:val="dashed" w:sz="2" w:space="0" w:color="FFFFFF"/>
                <w:bottom w:val="dashed" w:sz="2" w:space="0" w:color="FFFFFF"/>
                <w:right w:val="dashed" w:sz="2" w:space="0" w:color="FFFFFF"/>
              </w:divBdr>
            </w:div>
            <w:div w:id="744380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7199478">
      <w:bodyDiv w:val="1"/>
      <w:marLeft w:val="0"/>
      <w:marRight w:val="0"/>
      <w:marTop w:val="0"/>
      <w:marBottom w:val="0"/>
      <w:divBdr>
        <w:top w:val="none" w:sz="0" w:space="0" w:color="auto"/>
        <w:left w:val="none" w:sz="0" w:space="0" w:color="auto"/>
        <w:bottom w:val="none" w:sz="0" w:space="0" w:color="auto"/>
        <w:right w:val="none" w:sz="0" w:space="0" w:color="auto"/>
      </w:divBdr>
    </w:div>
    <w:div w:id="1551307721">
      <w:bodyDiv w:val="1"/>
      <w:marLeft w:val="0"/>
      <w:marRight w:val="0"/>
      <w:marTop w:val="0"/>
      <w:marBottom w:val="0"/>
      <w:divBdr>
        <w:top w:val="none" w:sz="0" w:space="0" w:color="auto"/>
        <w:left w:val="none" w:sz="0" w:space="0" w:color="auto"/>
        <w:bottom w:val="none" w:sz="0" w:space="0" w:color="auto"/>
        <w:right w:val="none" w:sz="0" w:space="0" w:color="auto"/>
      </w:divBdr>
    </w:div>
    <w:div w:id="1772584124">
      <w:bodyDiv w:val="1"/>
      <w:marLeft w:val="0"/>
      <w:marRight w:val="0"/>
      <w:marTop w:val="0"/>
      <w:marBottom w:val="0"/>
      <w:divBdr>
        <w:top w:val="none" w:sz="0" w:space="0" w:color="auto"/>
        <w:left w:val="none" w:sz="0" w:space="0" w:color="auto"/>
        <w:bottom w:val="none" w:sz="0" w:space="0" w:color="auto"/>
        <w:right w:val="none" w:sz="0" w:space="0" w:color="auto"/>
      </w:divBdr>
      <w:divsChild>
        <w:div w:id="1772387430">
          <w:marLeft w:val="0"/>
          <w:marRight w:val="0"/>
          <w:marTop w:val="0"/>
          <w:marBottom w:val="0"/>
          <w:divBdr>
            <w:top w:val="dashed" w:sz="2" w:space="0" w:color="FFFFFF"/>
            <w:left w:val="dashed" w:sz="2" w:space="0" w:color="FFFFFF"/>
            <w:bottom w:val="dashed" w:sz="2" w:space="0" w:color="FFFFFF"/>
            <w:right w:val="dashed" w:sz="2" w:space="0" w:color="FFFFFF"/>
          </w:divBdr>
        </w:div>
        <w:div w:id="1244217942">
          <w:marLeft w:val="0"/>
          <w:marRight w:val="0"/>
          <w:marTop w:val="0"/>
          <w:marBottom w:val="0"/>
          <w:divBdr>
            <w:top w:val="dashed" w:sz="2" w:space="0" w:color="FFFFFF"/>
            <w:left w:val="dashed" w:sz="2" w:space="0" w:color="FFFFFF"/>
            <w:bottom w:val="dashed" w:sz="2" w:space="0" w:color="FFFFFF"/>
            <w:right w:val="dashed" w:sz="2" w:space="0" w:color="FFFFFF"/>
          </w:divBdr>
          <w:divsChild>
            <w:div w:id="171648686">
              <w:marLeft w:val="0"/>
              <w:marRight w:val="0"/>
              <w:marTop w:val="0"/>
              <w:marBottom w:val="0"/>
              <w:divBdr>
                <w:top w:val="dashed" w:sz="2" w:space="0" w:color="FFFFFF"/>
                <w:left w:val="dashed" w:sz="2" w:space="0" w:color="FFFFFF"/>
                <w:bottom w:val="dashed" w:sz="2" w:space="0" w:color="FFFFFF"/>
                <w:right w:val="dashed" w:sz="2" w:space="0" w:color="FFFFFF"/>
              </w:divBdr>
            </w:div>
            <w:div w:id="74057482">
              <w:marLeft w:val="0"/>
              <w:marRight w:val="0"/>
              <w:marTop w:val="0"/>
              <w:marBottom w:val="0"/>
              <w:divBdr>
                <w:top w:val="dashed" w:sz="2" w:space="0" w:color="FFFFFF"/>
                <w:left w:val="dashed" w:sz="2" w:space="0" w:color="FFFFFF"/>
                <w:bottom w:val="dashed" w:sz="2" w:space="0" w:color="FFFFFF"/>
                <w:right w:val="dashed" w:sz="2" w:space="0" w:color="FFFFFF"/>
              </w:divBdr>
            </w:div>
            <w:div w:id="65421811">
              <w:marLeft w:val="0"/>
              <w:marRight w:val="0"/>
              <w:marTop w:val="0"/>
              <w:marBottom w:val="0"/>
              <w:divBdr>
                <w:top w:val="dashed" w:sz="2" w:space="0" w:color="FFFFFF"/>
                <w:left w:val="dashed" w:sz="2" w:space="0" w:color="FFFFFF"/>
                <w:bottom w:val="dashed" w:sz="2" w:space="0" w:color="FFFFFF"/>
                <w:right w:val="dashed" w:sz="2" w:space="0" w:color="FFFFFF"/>
              </w:divBdr>
            </w:div>
            <w:div w:id="592708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9250-8EDD-AB48-AF9F-B1F5369B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5479</Words>
  <Characters>31233</Characters>
  <Application>Microsoft Office Word</Application>
  <DocSecurity>0</DocSecurity>
  <Lines>260</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Edit</cp:lastModifiedBy>
  <cp:revision>10</cp:revision>
  <cp:lastPrinted>2022-05-24T09:09:00Z</cp:lastPrinted>
  <dcterms:created xsi:type="dcterms:W3CDTF">2023-12-05T10:33:00Z</dcterms:created>
  <dcterms:modified xsi:type="dcterms:W3CDTF">2024-02-22T10:59:00Z</dcterms:modified>
</cp:coreProperties>
</file>