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66F94" w14:textId="77777777" w:rsidR="00550A6E" w:rsidRDefault="00550A6E"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p>
    <w:p w14:paraId="2A3BD2AD" w14:textId="77777777" w:rsidR="00550A6E" w:rsidRDefault="00550A6E" w:rsidP="00C9713B">
      <w:pPr>
        <w:spacing w:after="0" w:line="240" w:lineRule="auto"/>
        <w:jc w:val="both"/>
        <w:rPr>
          <w:rFonts w:ascii="Times New Roman" w:eastAsia="Times New Roman" w:hAnsi="Times New Roman"/>
          <w:b/>
          <w:kern w:val="2"/>
          <w:lang w:eastAsia="hi-IN" w:bidi="hi-IN"/>
        </w:rPr>
      </w:pPr>
    </w:p>
    <w:p w14:paraId="5B80F7EF" w14:textId="2C934E9E" w:rsidR="00C9713B" w:rsidRPr="00BD5129" w:rsidRDefault="00C9713B" w:rsidP="00C9713B">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6E152453"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Mureş, </w:t>
      </w:r>
      <w:r w:rsidR="00E570FD" w:rsidRPr="00BD5129">
        <w:rPr>
          <w:rFonts w:ascii="Times New Roman" w:eastAsia="Times New Roman" w:hAnsi="Times New Roman"/>
          <w:b/>
          <w:kern w:val="2"/>
          <w:lang w:eastAsia="hi-IN" w:bidi="hi-IN"/>
        </w:rPr>
        <w:t>Piața</w:t>
      </w:r>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544444A6"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5A59CE">
        <w:rPr>
          <w:rFonts w:ascii="Times New Roman" w:eastAsia="Times New Roman" w:hAnsi="Times New Roman"/>
          <w:b/>
          <w:color w:val="000000"/>
          <w:kern w:val="2"/>
          <w:lang w:eastAsia="hi-IN" w:bidi="hi-IN"/>
        </w:rPr>
        <w:t>n</w:t>
      </w:r>
      <w:r w:rsidRPr="005A59CE">
        <w:rPr>
          <w:rFonts w:ascii="Times New Roman" w:eastAsia="Times New Roman" w:hAnsi="Times New Roman"/>
          <w:b/>
          <w:kern w:val="2"/>
          <w:lang w:eastAsia="hi-IN" w:bidi="hi-IN"/>
        </w:rPr>
        <w:t>r</w:t>
      </w:r>
      <w:r w:rsidR="000E3633" w:rsidRPr="005A59CE">
        <w:rPr>
          <w:rFonts w:ascii="Times New Roman" w:eastAsia="Times New Roman" w:hAnsi="Times New Roman"/>
          <w:b/>
          <w:kern w:val="2"/>
          <w:lang w:eastAsia="hi-IN" w:bidi="hi-IN"/>
        </w:rPr>
        <w:t>.</w:t>
      </w:r>
      <w:r w:rsidR="00A1380F" w:rsidRPr="00A1380F">
        <w:rPr>
          <w:rStyle w:val="Hyperlink"/>
          <w:rFonts w:ascii="Tahoma" w:hAnsi="Tahoma" w:cs="Tahoma"/>
          <w:color w:val="15428B"/>
          <w:u w:val="none"/>
        </w:rPr>
        <w:t xml:space="preserve"> </w:t>
      </w:r>
      <w:r w:rsidR="004A3FC5">
        <w:rPr>
          <w:rStyle w:val="x-panel-header-text2"/>
          <w:rFonts w:ascii="Tahoma" w:hAnsi="Tahoma" w:cs="Tahoma"/>
          <w:color w:val="15428B"/>
        </w:rPr>
        <w:t>10086</w:t>
      </w:r>
      <w:r w:rsidR="004A3FC5">
        <w:rPr>
          <w:rStyle w:val="x-panel-header-text2"/>
          <w:rFonts w:ascii="Tahoma" w:hAnsi="Tahoma" w:cs="Tahoma"/>
          <w:color w:val="15428B"/>
        </w:rPr>
        <w:t xml:space="preserve"> </w:t>
      </w:r>
      <w:r w:rsidRPr="005C11D2">
        <w:rPr>
          <w:rFonts w:ascii="Times New Roman" w:eastAsia="Times New Roman" w:hAnsi="Times New Roman"/>
          <w:b/>
          <w:kern w:val="2"/>
          <w:lang w:eastAsia="hi-IN" w:bidi="hi-IN"/>
        </w:rPr>
        <w:t xml:space="preserve">din </w:t>
      </w:r>
      <w:r w:rsidR="00482829" w:rsidRPr="005C11D2">
        <w:rPr>
          <w:rFonts w:ascii="Times New Roman" w:eastAsia="Times New Roman" w:hAnsi="Times New Roman"/>
          <w:b/>
          <w:kern w:val="2"/>
          <w:lang w:eastAsia="hi-IN" w:bidi="hi-IN"/>
        </w:rPr>
        <w:t xml:space="preserve"> </w:t>
      </w:r>
      <w:r w:rsidR="00CF65EE">
        <w:rPr>
          <w:rFonts w:ascii="Times New Roman" w:eastAsia="Times New Roman" w:hAnsi="Times New Roman"/>
          <w:b/>
          <w:kern w:val="2"/>
          <w:lang w:eastAsia="hi-IN" w:bidi="hi-IN"/>
        </w:rPr>
        <w:t>15</w:t>
      </w:r>
      <w:r w:rsidRPr="005C11D2">
        <w:rPr>
          <w:rFonts w:ascii="Times New Roman" w:eastAsia="Times New Roman" w:hAnsi="Times New Roman"/>
          <w:b/>
          <w:kern w:val="2"/>
          <w:lang w:eastAsia="hi-IN" w:bidi="hi-IN"/>
        </w:rPr>
        <w:t>.</w:t>
      </w:r>
      <w:r w:rsidR="0048177E">
        <w:rPr>
          <w:rFonts w:ascii="Times New Roman" w:eastAsia="Times New Roman" w:hAnsi="Times New Roman"/>
          <w:b/>
          <w:kern w:val="2"/>
          <w:lang w:eastAsia="hi-IN" w:bidi="hi-IN"/>
        </w:rPr>
        <w:t>0</w:t>
      </w:r>
      <w:r w:rsidR="00CF65EE">
        <w:rPr>
          <w:rFonts w:ascii="Times New Roman" w:eastAsia="Times New Roman" w:hAnsi="Times New Roman"/>
          <w:b/>
          <w:kern w:val="2"/>
          <w:lang w:eastAsia="hi-IN" w:bidi="hi-IN"/>
        </w:rPr>
        <w:t>2</w:t>
      </w:r>
      <w:r w:rsidRPr="005C11D2">
        <w:rPr>
          <w:rFonts w:ascii="Times New Roman" w:eastAsia="Times New Roman" w:hAnsi="Times New Roman"/>
          <w:b/>
          <w:kern w:val="2"/>
          <w:lang w:eastAsia="hi-IN" w:bidi="hi-IN"/>
        </w:rPr>
        <w:t>.202</w:t>
      </w:r>
      <w:r w:rsidR="0048177E">
        <w:rPr>
          <w:rFonts w:ascii="Times New Roman" w:eastAsia="Times New Roman" w:hAnsi="Times New Roman"/>
          <w:b/>
          <w:kern w:val="2"/>
          <w:lang w:eastAsia="hi-IN" w:bidi="hi-IN"/>
        </w:rPr>
        <w:t>4</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Pr="005C11D2" w:rsidRDefault="00C9713B" w:rsidP="00C9713B">
      <w:pPr>
        <w:shd w:val="clear" w:color="auto" w:fill="FFFFFF"/>
        <w:tabs>
          <w:tab w:val="left" w:pos="3600"/>
        </w:tabs>
        <w:spacing w:after="0" w:line="240" w:lineRule="auto"/>
        <w:jc w:val="right"/>
        <w:rPr>
          <w:rFonts w:ascii="Times New Roman" w:hAnsi="Times New Roman"/>
          <w:b/>
          <w:bCs/>
          <w:i/>
        </w:rPr>
      </w:pPr>
    </w:p>
    <w:p w14:paraId="7098D407" w14:textId="64B85191" w:rsidR="00C9713B" w:rsidRPr="005C11D2" w:rsidRDefault="00C9713B" w:rsidP="00C9713B">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sidR="00CF65EE">
        <w:rPr>
          <w:rFonts w:ascii="Times New Roman" w:eastAsia="Times New Roman" w:hAnsi="Times New Roman"/>
          <w:b/>
          <w:kern w:val="2"/>
          <w:lang w:eastAsia="hi-IN" w:bidi="hi-IN"/>
        </w:rPr>
        <w:t>15</w:t>
      </w:r>
      <w:r w:rsidR="000E3633" w:rsidRPr="005C11D2">
        <w:rPr>
          <w:rFonts w:ascii="Times New Roman" w:eastAsia="Times New Roman" w:hAnsi="Times New Roman"/>
          <w:b/>
          <w:kern w:val="2"/>
          <w:lang w:eastAsia="hi-IN" w:bidi="hi-IN"/>
        </w:rPr>
        <w:t>.</w:t>
      </w:r>
      <w:r w:rsidR="0048177E">
        <w:rPr>
          <w:rFonts w:ascii="Times New Roman" w:eastAsia="Times New Roman" w:hAnsi="Times New Roman"/>
          <w:b/>
          <w:kern w:val="2"/>
          <w:lang w:eastAsia="hi-IN" w:bidi="hi-IN"/>
        </w:rPr>
        <w:t>0</w:t>
      </w:r>
      <w:r w:rsidR="00CF65EE">
        <w:rPr>
          <w:rFonts w:ascii="Times New Roman" w:eastAsia="Times New Roman" w:hAnsi="Times New Roman"/>
          <w:b/>
          <w:kern w:val="2"/>
          <w:lang w:eastAsia="hi-IN" w:bidi="hi-IN"/>
        </w:rPr>
        <w:t>2</w:t>
      </w:r>
      <w:r w:rsidRPr="005C11D2">
        <w:rPr>
          <w:rFonts w:ascii="Times New Roman" w:eastAsia="Times New Roman" w:hAnsi="Times New Roman"/>
          <w:b/>
          <w:kern w:val="2"/>
          <w:lang w:eastAsia="hi-IN" w:bidi="hi-IN"/>
        </w:rPr>
        <w:t>.202</w:t>
      </w:r>
      <w:r w:rsidR="0048177E">
        <w:rPr>
          <w:rFonts w:ascii="Times New Roman" w:eastAsia="Times New Roman" w:hAnsi="Times New Roman"/>
          <w:b/>
          <w:kern w:val="2"/>
          <w:lang w:eastAsia="hi-IN" w:bidi="hi-IN"/>
        </w:rPr>
        <w:t>4</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BEFF4E3" w14:textId="77777777" w:rsidR="005F2D44" w:rsidRDefault="00C9713B" w:rsidP="009F1821">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p>
    <w:p w14:paraId="0D4299B3" w14:textId="77777777" w:rsidR="005F2D44" w:rsidRDefault="005F2D44" w:rsidP="009F1821">
      <w:pPr>
        <w:shd w:val="clear" w:color="auto" w:fill="FFFFFF"/>
        <w:tabs>
          <w:tab w:val="left" w:pos="3600"/>
        </w:tabs>
        <w:spacing w:after="0" w:line="240" w:lineRule="auto"/>
        <w:ind w:firstLine="851"/>
        <w:jc w:val="both"/>
        <w:rPr>
          <w:rFonts w:ascii="Times New Roman" w:hAnsi="Times New Roman"/>
          <w:bCs/>
          <w:i/>
          <w:color w:val="333333"/>
        </w:rPr>
      </w:pPr>
    </w:p>
    <w:p w14:paraId="09237394" w14:textId="529B92C4" w:rsidR="00CF65EE" w:rsidRPr="00CF65EE" w:rsidRDefault="00A1380F" w:rsidP="00CF65EE">
      <w:pPr>
        <w:spacing w:after="0"/>
        <w:jc w:val="both"/>
        <w:rPr>
          <w:rFonts w:ascii="Times New Roman" w:hAnsi="Times New Roman"/>
          <w:b/>
          <w:bCs/>
          <w:sz w:val="24"/>
          <w:szCs w:val="24"/>
          <w:lang w:eastAsia="ro-RO"/>
        </w:rPr>
      </w:pPr>
      <w:r w:rsidRPr="0048177E">
        <w:rPr>
          <w:rFonts w:ascii="Times New Roman" w:eastAsia="Times New Roman" w:hAnsi="Times New Roman"/>
          <w:b/>
          <w:bCs/>
          <w:iCs/>
          <w:color w:val="000000"/>
          <w:sz w:val="26"/>
          <w:szCs w:val="26"/>
        </w:rPr>
        <w:t xml:space="preserve">              </w:t>
      </w:r>
      <w:r w:rsidR="000450B8" w:rsidRPr="0048177E">
        <w:rPr>
          <w:rFonts w:ascii="Times New Roman" w:eastAsia="Times New Roman" w:hAnsi="Times New Roman"/>
          <w:b/>
          <w:bCs/>
          <w:iCs/>
          <w:color w:val="000000"/>
          <w:sz w:val="26"/>
          <w:szCs w:val="26"/>
        </w:rPr>
        <w:t xml:space="preserve">Proiect de hotărâre </w:t>
      </w:r>
      <w:r w:rsidR="00CF65EE">
        <w:rPr>
          <w:rFonts w:ascii="Times New Roman" w:eastAsia="Times New Roman" w:hAnsi="Times New Roman"/>
          <w:b/>
          <w:bCs/>
          <w:iCs/>
          <w:color w:val="FF0000"/>
          <w:sz w:val="26"/>
          <w:szCs w:val="26"/>
          <w:lang w:val="en-US"/>
        </w:rPr>
        <w:t xml:space="preserve"> </w:t>
      </w:r>
      <w:r w:rsidR="00CF65EE" w:rsidRPr="00CF65EE">
        <w:rPr>
          <w:rFonts w:ascii="Times New Roman" w:eastAsia="Times New Roman" w:hAnsi="Times New Roman"/>
          <w:b/>
          <w:i/>
          <w:iCs/>
          <w:sz w:val="24"/>
          <w:szCs w:val="24"/>
          <w:lang w:eastAsia="ro-RO"/>
        </w:rPr>
        <w:t xml:space="preserve">privind aprobarea Bugetului </w:t>
      </w:r>
      <w:r w:rsidR="00CF65EE" w:rsidRPr="00CF65EE">
        <w:rPr>
          <w:rFonts w:ascii="Times New Roman" w:hAnsi="Times New Roman"/>
          <w:b/>
          <w:i/>
          <w:iCs/>
          <w:sz w:val="24"/>
          <w:szCs w:val="24"/>
          <w:lang w:eastAsia="ro-RO"/>
        </w:rPr>
        <w:t xml:space="preserve">de venituri </w:t>
      </w:r>
      <w:r w:rsidR="00CF65EE" w:rsidRPr="00CF65EE">
        <w:rPr>
          <w:rFonts w:ascii="Times New Roman" w:hAnsi="Times New Roman"/>
          <w:b/>
          <w:i/>
          <w:iCs/>
          <w:sz w:val="24"/>
          <w:szCs w:val="24"/>
          <w:lang w:eastAsia="ro-RO"/>
        </w:rPr>
        <w:t>și</w:t>
      </w:r>
      <w:r w:rsidR="00CF65EE" w:rsidRPr="00CF65EE">
        <w:rPr>
          <w:rFonts w:ascii="Times New Roman" w:hAnsi="Times New Roman"/>
          <w:b/>
          <w:i/>
          <w:iCs/>
          <w:sz w:val="24"/>
          <w:szCs w:val="24"/>
          <w:lang w:eastAsia="ro-RO"/>
        </w:rPr>
        <w:t xml:space="preserve"> cheltuieli pentru anul 2024 al SC Administrator Imobile si Piețe SRL Târgu Mureş, conform anexelor</w:t>
      </w:r>
      <w:r w:rsidR="00CF65EE">
        <w:rPr>
          <w:rFonts w:ascii="Times New Roman" w:hAnsi="Times New Roman"/>
          <w:b/>
          <w:i/>
          <w:iCs/>
          <w:sz w:val="24"/>
          <w:szCs w:val="24"/>
          <w:lang w:eastAsia="ro-RO"/>
        </w:rPr>
        <w:t xml:space="preserve">            </w:t>
      </w:r>
      <w:r w:rsidR="00CF65EE" w:rsidRPr="00CF65EE">
        <w:rPr>
          <w:rFonts w:ascii="Times New Roman" w:hAnsi="Times New Roman"/>
          <w:b/>
          <w:i/>
          <w:iCs/>
          <w:sz w:val="24"/>
          <w:szCs w:val="24"/>
          <w:lang w:eastAsia="ro-RO"/>
        </w:rPr>
        <w:t xml:space="preserve"> nr. 1-6 care fac parte integrantă din prezenta hotărâre</w:t>
      </w:r>
    </w:p>
    <w:p w14:paraId="3015A5B2" w14:textId="77777777" w:rsidR="00CF65EE" w:rsidRPr="00CF65EE" w:rsidRDefault="00CF65EE" w:rsidP="00CF65EE">
      <w:pPr>
        <w:spacing w:after="0" w:line="240" w:lineRule="auto"/>
        <w:ind w:firstLine="708"/>
        <w:jc w:val="both"/>
        <w:rPr>
          <w:rFonts w:ascii="Times New Roman" w:eastAsia="Times New Roman" w:hAnsi="Times New Roman"/>
          <w:b/>
          <w:i/>
          <w:lang w:eastAsia="ro-RO"/>
        </w:rPr>
      </w:pPr>
    </w:p>
    <w:p w14:paraId="4F3ED2E9" w14:textId="49826898" w:rsidR="0092730D" w:rsidRPr="00A1380F" w:rsidRDefault="0092730D" w:rsidP="00CF65EE">
      <w:pPr>
        <w:pStyle w:val="BodyText"/>
        <w:jc w:val="both"/>
        <w:rPr>
          <w:rFonts w:ascii="Times New Roman" w:eastAsia="Times New Roman" w:hAnsi="Times New Roman"/>
          <w:b/>
          <w:i/>
          <w:iCs/>
          <w:sz w:val="24"/>
          <w:szCs w:val="24"/>
        </w:rPr>
      </w:pPr>
    </w:p>
    <w:p w14:paraId="2CBD9222" w14:textId="67096F3E" w:rsidR="00C9713B" w:rsidRPr="003F3B05" w:rsidRDefault="00C9713B" w:rsidP="009F1821">
      <w:pPr>
        <w:ind w:firstLine="851"/>
        <w:jc w:val="both"/>
        <w:rPr>
          <w:rFonts w:ascii="Times New Roman" w:hAnsi="Times New Roman"/>
          <w:b/>
          <w:bCs/>
          <w:iCs/>
        </w:rPr>
      </w:pPr>
      <w:r w:rsidRPr="00BD5129">
        <w:rPr>
          <w:rFonts w:ascii="Times New Roman" w:eastAsia="Times New Roman" w:hAnsi="Times New Roman"/>
          <w:b/>
          <w:i/>
          <w:color w:val="000000"/>
          <w:lang w:eastAsia="ro-RO"/>
        </w:rPr>
        <w:t xml:space="preserve">Proiectul de hotărâre, mai sus amintit, cu </w:t>
      </w:r>
      <w:r w:rsidR="00934D9D" w:rsidRPr="00BD5129">
        <w:rPr>
          <w:rFonts w:ascii="Times New Roman" w:eastAsia="Times New Roman" w:hAnsi="Times New Roman"/>
          <w:b/>
          <w:i/>
          <w:color w:val="000000"/>
          <w:lang w:eastAsia="ro-RO"/>
        </w:rPr>
        <w:t>documentația</w:t>
      </w:r>
      <w:r w:rsidRPr="00BD5129">
        <w:rPr>
          <w:rFonts w:ascii="Times New Roman" w:eastAsia="Times New Roman" w:hAnsi="Times New Roman"/>
          <w:b/>
          <w:i/>
          <w:color w:val="000000"/>
          <w:lang w:eastAsia="ro-RO"/>
        </w:rPr>
        <w:t xml:space="preserve"> de bază poate fi consultat: </w:t>
      </w:r>
    </w:p>
    <w:p w14:paraId="7F9BE76F" w14:textId="0C3B2B4E" w:rsidR="00C9713B" w:rsidRPr="00BD5129" w:rsidRDefault="00C9713B" w:rsidP="009F1821">
      <w:pPr>
        <w:widowControl w:val="0"/>
        <w:shd w:val="clear" w:color="auto" w:fill="FEFFFE"/>
        <w:autoSpaceDE w:val="0"/>
        <w:autoSpaceDN w:val="0"/>
        <w:adjustRightInd w:val="0"/>
        <w:spacing w:after="0" w:line="240" w:lineRule="auto"/>
        <w:ind w:left="1134" w:hanging="283"/>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r w:rsidR="00CD38DF" w:rsidRPr="00BD5129">
        <w:rPr>
          <w:rFonts w:ascii="Times New Roman" w:eastAsia="Times New Roman" w:hAnsi="Times New Roman"/>
          <w:i/>
          <w:color w:val="000000"/>
          <w:lang w:eastAsia="ro-RO"/>
        </w:rPr>
        <w:t>instituției</w:t>
      </w:r>
      <w:r w:rsidRPr="00BD5129">
        <w:rPr>
          <w:rFonts w:ascii="Times New Roman" w:eastAsia="Times New Roman" w:hAnsi="Times New Roman"/>
          <w:i/>
          <w:color w:val="000000"/>
          <w:lang w:eastAsia="ro-RO"/>
        </w:rPr>
        <w:t xml:space="preserve">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r w:rsidR="00CD38DF"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B0A794C" w14:textId="54C9FD92" w:rsidR="00C9713B" w:rsidRPr="00BD5129" w:rsidRDefault="00C9713B" w:rsidP="009F1821">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r w:rsidR="00CD38DF" w:rsidRPr="00BD5129">
        <w:rPr>
          <w:rFonts w:ascii="Times New Roman" w:hAnsi="Times New Roman"/>
          <w:i/>
          <w:lang w:eastAsia="ro-RO"/>
        </w:rPr>
        <w:t>instituției</w:t>
      </w:r>
      <w:r w:rsidRPr="00BD5129">
        <w:rPr>
          <w:rFonts w:ascii="Times New Roman" w:hAnsi="Times New Roman"/>
          <w:i/>
          <w:lang w:eastAsia="ro-RO"/>
        </w:rPr>
        <w:t>,  P-</w:t>
      </w:r>
      <w:r w:rsidR="00CD38DF" w:rsidRPr="00BD5129">
        <w:rPr>
          <w:rFonts w:ascii="Times New Roman" w:hAnsi="Times New Roman"/>
          <w:i/>
          <w:lang w:eastAsia="ro-RO"/>
        </w:rPr>
        <w:t>ța</w:t>
      </w:r>
      <w:r w:rsidRPr="00BD5129">
        <w:rPr>
          <w:rFonts w:ascii="Times New Roman" w:hAnsi="Times New Roman"/>
          <w:i/>
          <w:lang w:eastAsia="ro-RO"/>
        </w:rPr>
        <w:t xml:space="preserve"> Victoriei, nr.3 (panoul de afişaj)</w:t>
      </w:r>
    </w:p>
    <w:p w14:paraId="7BDC28B4" w14:textId="15A30B13" w:rsidR="00C9713B" w:rsidRPr="00BD5129" w:rsidRDefault="00C9713B" w:rsidP="009F1821">
      <w:pPr>
        <w:spacing w:after="0" w:line="240" w:lineRule="auto"/>
        <w:ind w:firstLine="851"/>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r w:rsidR="00CD38DF"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48128843" w14:textId="518E051F" w:rsidR="00C9713B" w:rsidRPr="00BD5129" w:rsidRDefault="00C9713B" w:rsidP="009F1821">
      <w:pPr>
        <w:shd w:val="clear" w:color="auto" w:fill="FFFFFF"/>
        <w:spacing w:after="0" w:line="240" w:lineRule="auto"/>
        <w:ind w:firstLine="851"/>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w:t>
      </w:r>
      <w:r w:rsidR="000E3633">
        <w:rPr>
          <w:rFonts w:ascii="Times New Roman" w:eastAsia="Times New Roman" w:hAnsi="Times New Roman"/>
          <w:i/>
          <w:color w:val="000000"/>
          <w:lang w:eastAsia="ro-RO"/>
        </w:rPr>
        <w:t xml:space="preserve"> </w:t>
      </w:r>
      <w:r w:rsidRPr="005C11D2">
        <w:rPr>
          <w:rFonts w:ascii="Times New Roman" w:eastAsia="Times New Roman" w:hAnsi="Times New Roman"/>
          <w:i/>
          <w:lang w:eastAsia="ro-RO"/>
        </w:rPr>
        <w:t xml:space="preserve"> </w:t>
      </w:r>
      <w:bookmarkStart w:id="2" w:name="_Hlk147299952"/>
      <w:r w:rsidR="00CF65EE">
        <w:rPr>
          <w:rFonts w:ascii="Times New Roman" w:eastAsia="Times New Roman" w:hAnsi="Times New Roman"/>
          <w:b/>
          <w:bCs/>
          <w:i/>
          <w:lang w:eastAsia="ro-RO"/>
        </w:rPr>
        <w:t>25</w:t>
      </w:r>
      <w:r w:rsidR="00713FE3" w:rsidRPr="005C11D2">
        <w:rPr>
          <w:rFonts w:ascii="Times New Roman" w:eastAsia="Times New Roman" w:hAnsi="Times New Roman"/>
          <w:b/>
          <w:bCs/>
          <w:i/>
          <w:lang w:eastAsia="ro-RO"/>
        </w:rPr>
        <w:t xml:space="preserve"> </w:t>
      </w:r>
      <w:r w:rsidR="00CF65EE">
        <w:rPr>
          <w:rFonts w:ascii="Times New Roman" w:eastAsia="Times New Roman" w:hAnsi="Times New Roman"/>
          <w:b/>
          <w:bCs/>
          <w:i/>
          <w:lang w:eastAsia="ro-RO"/>
        </w:rPr>
        <w:t>febru</w:t>
      </w:r>
      <w:r w:rsidR="0048177E">
        <w:rPr>
          <w:rFonts w:ascii="Times New Roman" w:eastAsia="Times New Roman" w:hAnsi="Times New Roman"/>
          <w:b/>
          <w:bCs/>
          <w:i/>
          <w:lang w:eastAsia="ro-RO"/>
        </w:rPr>
        <w:t>arie</w:t>
      </w:r>
      <w:r w:rsidR="001D4358" w:rsidRPr="005C11D2">
        <w:rPr>
          <w:rFonts w:ascii="Times New Roman" w:eastAsia="Times New Roman" w:hAnsi="Times New Roman"/>
          <w:b/>
          <w:bCs/>
          <w:i/>
          <w:lang w:eastAsia="ro-RO"/>
        </w:rPr>
        <w:t xml:space="preserve"> </w:t>
      </w:r>
      <w:r w:rsidRPr="005C11D2">
        <w:rPr>
          <w:rFonts w:ascii="Times New Roman" w:eastAsia="Times New Roman" w:hAnsi="Times New Roman"/>
          <w:b/>
          <w:i/>
          <w:lang w:eastAsia="ro-RO"/>
        </w:rPr>
        <w:t>202</w:t>
      </w:r>
      <w:r w:rsidR="0048177E">
        <w:rPr>
          <w:rFonts w:ascii="Times New Roman" w:eastAsia="Times New Roman" w:hAnsi="Times New Roman"/>
          <w:b/>
          <w:i/>
          <w:lang w:eastAsia="ro-RO"/>
        </w:rPr>
        <w:t>4</w:t>
      </w:r>
      <w:r w:rsidRPr="005C11D2">
        <w:rPr>
          <w:rFonts w:ascii="Times New Roman" w:eastAsia="Times New Roman" w:hAnsi="Times New Roman"/>
          <w:b/>
          <w:i/>
          <w:lang w:eastAsia="ro-RO"/>
        </w:rPr>
        <w:t xml:space="preserve"> </w:t>
      </w:r>
      <w:bookmarkEnd w:id="2"/>
      <w:r w:rsidRPr="00BD5129">
        <w:rPr>
          <w:rFonts w:ascii="Times New Roman" w:eastAsia="Times New Roman" w:hAnsi="Times New Roman"/>
          <w:i/>
          <w:color w:val="000000"/>
          <w:lang w:eastAsia="ro-RO"/>
        </w:rPr>
        <w:t>pe baza formularului de colectare de recomandări:</w:t>
      </w:r>
    </w:p>
    <w:p w14:paraId="0A024A62" w14:textId="2872964F" w:rsidR="00C9713B" w:rsidRPr="00BD5129" w:rsidRDefault="00C9713B" w:rsidP="009F1821">
      <w:pPr>
        <w:shd w:val="clear" w:color="auto" w:fill="FFFFFF"/>
        <w:spacing w:after="0" w:line="240" w:lineRule="auto"/>
        <w:ind w:left="780" w:firstLine="851"/>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w:t>
      </w:r>
      <w:r w:rsidR="00556956" w:rsidRPr="00BD5129">
        <w:rPr>
          <w:rFonts w:ascii="Times New Roman" w:hAnsi="Times New Roman"/>
          <w:i/>
          <w:lang w:eastAsia="ro-RO"/>
        </w:rPr>
        <w:t>ța</w:t>
      </w:r>
      <w:r w:rsidRPr="00BD5129">
        <w:rPr>
          <w:rFonts w:ascii="Times New Roman" w:hAnsi="Times New Roman"/>
          <w:i/>
          <w:lang w:eastAsia="ro-RO"/>
        </w:rPr>
        <w:t xml:space="preserve"> Victoriei, nr.3;</w:t>
      </w:r>
    </w:p>
    <w:p w14:paraId="4998659D" w14:textId="10255D1A" w:rsidR="00C9713B" w:rsidRPr="00BD5129" w:rsidRDefault="00C9713B" w:rsidP="009F1821">
      <w:pPr>
        <w:shd w:val="clear" w:color="auto" w:fill="FFFFFF"/>
        <w:spacing w:after="0" w:line="240" w:lineRule="auto"/>
        <w:ind w:left="780" w:firstLine="851"/>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67F23A1" w14:textId="038217C2" w:rsidR="00C9713B" w:rsidRPr="00BD5129" w:rsidRDefault="00C9713B" w:rsidP="009F1821">
      <w:pPr>
        <w:shd w:val="clear" w:color="auto" w:fill="FFFFFF"/>
        <w:spacing w:after="0" w:line="240" w:lineRule="auto"/>
        <w:ind w:firstLine="851"/>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r w:rsidR="00556956" w:rsidRPr="00BD5129">
        <w:rPr>
          <w:rFonts w:ascii="Times New Roman" w:hAnsi="Times New Roman"/>
          <w:i/>
          <w:lang w:eastAsia="ro-RO"/>
        </w:rPr>
        <w:t>ța</w:t>
      </w:r>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r w:rsidR="00934D9D"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0686D167" w14:textId="77777777" w:rsidR="00C9713B" w:rsidRPr="00BD5129" w:rsidRDefault="00C9713B" w:rsidP="009F1821">
      <w:pPr>
        <w:shd w:val="clear" w:color="auto" w:fill="FFFFFF"/>
        <w:spacing w:after="0" w:line="240" w:lineRule="auto"/>
        <w:ind w:firstLine="851"/>
        <w:jc w:val="both"/>
        <w:rPr>
          <w:rFonts w:ascii="Times New Roman" w:eastAsia="Times New Roman" w:hAnsi="Times New Roman"/>
          <w:color w:val="333333"/>
          <w:lang w:eastAsia="ro-RO"/>
        </w:rPr>
      </w:pPr>
    </w:p>
    <w:p w14:paraId="40FCE0D8" w14:textId="07AF11CC" w:rsidR="00570F56" w:rsidRDefault="00C9713B" w:rsidP="009F1821">
      <w:pPr>
        <w:shd w:val="clear" w:color="auto" w:fill="FFFFFF"/>
        <w:spacing w:after="0" w:line="240" w:lineRule="auto"/>
        <w:ind w:firstLine="851"/>
        <w:jc w:val="both"/>
        <w:rPr>
          <w:rFonts w:ascii="Times New Roman" w:eastAsia="Times New Roman" w:hAnsi="Times New Roman"/>
          <w:i/>
          <w:color w:val="000000"/>
          <w:lang w:eastAsia="ro-RO"/>
        </w:rPr>
      </w:pP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078B6E58" w14:textId="77777777" w:rsidR="00570F56" w:rsidRDefault="00570F56" w:rsidP="009F1821">
      <w:pPr>
        <w:shd w:val="clear" w:color="auto" w:fill="FFFFFF"/>
        <w:spacing w:after="0" w:line="240" w:lineRule="auto"/>
        <w:ind w:firstLine="851"/>
        <w:jc w:val="both"/>
        <w:rPr>
          <w:rFonts w:ascii="Times New Roman" w:eastAsia="Times New Roman" w:hAnsi="Times New Roman"/>
          <w:i/>
          <w:color w:val="000000"/>
          <w:lang w:eastAsia="ro-RO"/>
        </w:rPr>
      </w:pPr>
    </w:p>
    <w:p w14:paraId="1166ECCC" w14:textId="033A4B6D" w:rsidR="00CF65EE" w:rsidRPr="00CF65EE" w:rsidRDefault="00A1380F" w:rsidP="00CF65EE">
      <w:pPr>
        <w:spacing w:after="0"/>
        <w:jc w:val="both"/>
        <w:rPr>
          <w:rFonts w:ascii="Times New Roman" w:hAnsi="Times New Roman"/>
          <w:b/>
          <w:bCs/>
          <w:sz w:val="24"/>
          <w:szCs w:val="24"/>
          <w:lang w:eastAsia="ro-RO"/>
        </w:rPr>
      </w:pPr>
      <w:r>
        <w:rPr>
          <w:rFonts w:ascii="Times New Roman" w:eastAsia="Times New Roman" w:hAnsi="Times New Roman"/>
          <w:b/>
          <w:bCs/>
          <w:iCs/>
          <w:color w:val="000000"/>
          <w:sz w:val="24"/>
          <w:szCs w:val="24"/>
        </w:rPr>
        <w:t xml:space="preserve">              </w:t>
      </w:r>
      <w:r w:rsidR="0048177E" w:rsidRPr="0048177E">
        <w:rPr>
          <w:rFonts w:ascii="Times New Roman" w:eastAsia="Times New Roman" w:hAnsi="Times New Roman"/>
          <w:b/>
          <w:bCs/>
          <w:iCs/>
          <w:color w:val="000000"/>
          <w:sz w:val="26"/>
          <w:szCs w:val="26"/>
        </w:rPr>
        <w:t xml:space="preserve">Proiect de hotărâre </w:t>
      </w:r>
      <w:r w:rsidR="00CF65EE" w:rsidRPr="00CF65EE">
        <w:rPr>
          <w:rFonts w:ascii="Times New Roman" w:eastAsia="Times New Roman" w:hAnsi="Times New Roman"/>
          <w:b/>
          <w:sz w:val="24"/>
          <w:szCs w:val="24"/>
          <w:lang w:eastAsia="ro-RO"/>
        </w:rPr>
        <w:t xml:space="preserve"> </w:t>
      </w:r>
      <w:r w:rsidR="00CF65EE" w:rsidRPr="00CF65EE">
        <w:rPr>
          <w:rFonts w:ascii="Times New Roman" w:eastAsia="Times New Roman" w:hAnsi="Times New Roman"/>
          <w:b/>
          <w:i/>
          <w:iCs/>
          <w:sz w:val="24"/>
          <w:szCs w:val="24"/>
          <w:lang w:eastAsia="ro-RO"/>
        </w:rPr>
        <w:t>privind aprobarea</w:t>
      </w:r>
      <w:r w:rsidR="00CF65EE" w:rsidRPr="00CF65EE">
        <w:rPr>
          <w:rFonts w:ascii="Times New Roman" w:eastAsia="Times New Roman" w:hAnsi="Times New Roman"/>
          <w:b/>
          <w:bCs/>
          <w:i/>
          <w:iCs/>
          <w:sz w:val="24"/>
          <w:szCs w:val="24"/>
          <w:lang w:eastAsia="ro-RO"/>
        </w:rPr>
        <w:t xml:space="preserve"> Bugetului </w:t>
      </w:r>
      <w:r w:rsidR="00CF65EE" w:rsidRPr="00CF65EE">
        <w:rPr>
          <w:rFonts w:ascii="Times New Roman" w:hAnsi="Times New Roman"/>
          <w:b/>
          <w:bCs/>
          <w:i/>
          <w:iCs/>
          <w:sz w:val="24"/>
          <w:szCs w:val="24"/>
          <w:lang w:eastAsia="ro-RO"/>
        </w:rPr>
        <w:t xml:space="preserve">de venituri </w:t>
      </w:r>
      <w:r w:rsidR="00CF65EE" w:rsidRPr="00CF65EE">
        <w:rPr>
          <w:rFonts w:ascii="Times New Roman" w:hAnsi="Times New Roman"/>
          <w:b/>
          <w:bCs/>
          <w:i/>
          <w:iCs/>
          <w:sz w:val="24"/>
          <w:szCs w:val="24"/>
          <w:lang w:eastAsia="ro-RO"/>
        </w:rPr>
        <w:t>și</w:t>
      </w:r>
      <w:r w:rsidR="00CF65EE" w:rsidRPr="00CF65EE">
        <w:rPr>
          <w:rFonts w:ascii="Times New Roman" w:hAnsi="Times New Roman"/>
          <w:b/>
          <w:bCs/>
          <w:i/>
          <w:iCs/>
          <w:sz w:val="24"/>
          <w:szCs w:val="24"/>
          <w:lang w:eastAsia="ro-RO"/>
        </w:rPr>
        <w:t xml:space="preserve"> cheltuieli pentru anul 2024 al SC Administrator Imobile si Piețe SRL Târgu Mureş, conform anexelor </w:t>
      </w:r>
      <w:r w:rsidR="00CF65EE">
        <w:rPr>
          <w:rFonts w:ascii="Times New Roman" w:hAnsi="Times New Roman"/>
          <w:b/>
          <w:bCs/>
          <w:i/>
          <w:iCs/>
          <w:sz w:val="24"/>
          <w:szCs w:val="24"/>
          <w:lang w:eastAsia="ro-RO"/>
        </w:rPr>
        <w:t xml:space="preserve">            </w:t>
      </w:r>
      <w:r w:rsidR="00CF65EE" w:rsidRPr="00CF65EE">
        <w:rPr>
          <w:rFonts w:ascii="Times New Roman" w:hAnsi="Times New Roman"/>
          <w:b/>
          <w:bCs/>
          <w:i/>
          <w:iCs/>
          <w:sz w:val="24"/>
          <w:szCs w:val="24"/>
          <w:lang w:eastAsia="ro-RO"/>
        </w:rPr>
        <w:t>nr. 1-6 care fac parte integrantă din prezenta hotărâre</w:t>
      </w:r>
    </w:p>
    <w:p w14:paraId="34970915" w14:textId="77777777" w:rsidR="00CF65EE" w:rsidRPr="00CF65EE" w:rsidRDefault="00CF65EE" w:rsidP="00CF65EE">
      <w:pPr>
        <w:spacing w:after="0" w:line="240" w:lineRule="auto"/>
        <w:ind w:firstLine="708"/>
        <w:jc w:val="both"/>
        <w:rPr>
          <w:rFonts w:ascii="Times New Roman" w:eastAsia="Times New Roman" w:hAnsi="Times New Roman"/>
          <w:b/>
          <w:i/>
          <w:lang w:eastAsia="ro-RO"/>
        </w:rPr>
      </w:pPr>
    </w:p>
    <w:p w14:paraId="2D888B9A" w14:textId="21442A9A" w:rsidR="00D43D31" w:rsidRPr="00D43D31" w:rsidRDefault="00482829" w:rsidP="00CF65EE">
      <w:pPr>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00C9713B"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00C9713B" w:rsidRPr="00BD5129">
          <w:rPr>
            <w:rFonts w:ascii="Times New Roman" w:hAnsi="Times New Roman"/>
            <w:i/>
            <w:color w:val="000000"/>
            <w:u w:val="single"/>
          </w:rPr>
          <w:t>www.tirgumures.ro</w:t>
        </w:r>
      </w:hyperlink>
      <w:r w:rsidR="00C9713B" w:rsidRPr="00BD5129">
        <w:rPr>
          <w:rFonts w:ascii="Times New Roman" w:eastAsia="Times New Roman" w:hAnsi="Times New Roman"/>
          <w:i/>
          <w:color w:val="000000"/>
          <w:u w:val="single"/>
          <w:lang w:eastAsia="ro-RO"/>
        </w:rPr>
        <w:t xml:space="preserve"> /</w:t>
      </w:r>
      <w:r w:rsidR="00934D9D" w:rsidRPr="00BD5129">
        <w:rPr>
          <w:rFonts w:ascii="Times New Roman" w:eastAsia="Times New Roman" w:hAnsi="Times New Roman"/>
          <w:i/>
          <w:color w:val="000000"/>
          <w:u w:val="single"/>
          <w:lang w:eastAsia="ro-RO"/>
        </w:rPr>
        <w:t>Administrația</w:t>
      </w:r>
      <w:r w:rsidR="00C9713B" w:rsidRPr="00BD5129">
        <w:rPr>
          <w:rFonts w:ascii="Times New Roman" w:eastAsia="Times New Roman" w:hAnsi="Times New Roman"/>
          <w:i/>
          <w:color w:val="000000"/>
          <w:u w:val="single"/>
          <w:lang w:eastAsia="ro-RO"/>
        </w:rPr>
        <w:t xml:space="preserve"> locală/Consiliu local/</w:t>
      </w:r>
      <w:r w:rsidR="00C9713B"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00C9713B" w:rsidRPr="00BD5129">
        <w:rPr>
          <w:rFonts w:ascii="Times New Roman" w:hAnsi="Times New Roman"/>
          <w:i/>
          <w:color w:val="000000"/>
          <w:u w:val="single"/>
        </w:rPr>
        <w:t xml:space="preserve"> Decizională (acte normative)</w:t>
      </w:r>
      <w:r w:rsidR="00C9713B" w:rsidRPr="00BD5129">
        <w:rPr>
          <w:rFonts w:ascii="Times New Roman" w:eastAsia="Times New Roman" w:hAnsi="Times New Roman"/>
          <w:i/>
          <w:color w:val="000000"/>
          <w:lang w:eastAsia="ro-RO"/>
        </w:rPr>
        <w:t>/</w:t>
      </w:r>
      <w:r w:rsidR="00C9713B" w:rsidRPr="00BD5129">
        <w:rPr>
          <w:rFonts w:ascii="Times New Roman" w:eastAsia="Times New Roman" w:hAnsi="Times New Roman"/>
          <w:i/>
          <w:color w:val="000000"/>
          <w:u w:val="single"/>
          <w:lang w:eastAsia="ro-RO"/>
        </w:rPr>
        <w:t>Propuneri,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sugestii,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opinii cu valoare de recomandare</w:t>
      </w:r>
    </w:p>
    <w:p w14:paraId="1B8556E1" w14:textId="25801894" w:rsidR="00C9713B" w:rsidRPr="007304C3" w:rsidRDefault="00C9713B" w:rsidP="009F1821">
      <w:pPr>
        <w:shd w:val="clear" w:color="auto" w:fill="FFFFFF"/>
        <w:spacing w:after="0" w:line="240" w:lineRule="auto"/>
        <w:ind w:firstLine="851"/>
        <w:jc w:val="both"/>
        <w:rPr>
          <w:rFonts w:ascii="Times New Roman" w:eastAsia="Times New Roman" w:hAnsi="Times New Roman"/>
          <w:b/>
          <w:i/>
          <w:color w:val="FF0000"/>
          <w:lang w:eastAsia="ro-RO"/>
        </w:rPr>
      </w:pPr>
      <w:r w:rsidRPr="00BD5129">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482829">
        <w:rPr>
          <w:rFonts w:ascii="Times New Roman" w:eastAsia="Times New Roman" w:hAnsi="Times New Roman"/>
          <w:i/>
          <w:color w:val="000000"/>
          <w:lang w:eastAsia="ro-RO"/>
        </w:rPr>
        <w:t xml:space="preserve"> </w:t>
      </w:r>
      <w:r w:rsidR="00CF65EE">
        <w:rPr>
          <w:rFonts w:ascii="Times New Roman" w:eastAsia="Times New Roman" w:hAnsi="Times New Roman"/>
          <w:b/>
          <w:bCs/>
          <w:i/>
          <w:lang w:eastAsia="ro-RO"/>
        </w:rPr>
        <w:t xml:space="preserve">25 </w:t>
      </w:r>
      <w:r w:rsidR="00985C85" w:rsidRPr="005C11D2">
        <w:rPr>
          <w:rFonts w:ascii="Times New Roman" w:eastAsia="Times New Roman" w:hAnsi="Times New Roman"/>
          <w:b/>
          <w:bCs/>
          <w:i/>
          <w:lang w:eastAsia="ro-RO"/>
        </w:rPr>
        <w:t xml:space="preserve"> </w:t>
      </w:r>
      <w:r w:rsidR="00CF65EE">
        <w:rPr>
          <w:rFonts w:ascii="Times New Roman" w:eastAsia="Times New Roman" w:hAnsi="Times New Roman"/>
          <w:b/>
          <w:bCs/>
          <w:i/>
          <w:lang w:eastAsia="ro-RO"/>
        </w:rPr>
        <w:t>febru</w:t>
      </w:r>
      <w:r w:rsidR="0048177E">
        <w:rPr>
          <w:rFonts w:ascii="Times New Roman" w:eastAsia="Times New Roman" w:hAnsi="Times New Roman"/>
          <w:b/>
          <w:bCs/>
          <w:i/>
          <w:lang w:eastAsia="ro-RO"/>
        </w:rPr>
        <w:t>ari</w:t>
      </w:r>
      <w:r w:rsidR="00985C85">
        <w:rPr>
          <w:rFonts w:ascii="Times New Roman" w:eastAsia="Times New Roman" w:hAnsi="Times New Roman"/>
          <w:b/>
          <w:bCs/>
          <w:i/>
          <w:lang w:eastAsia="ro-RO"/>
        </w:rPr>
        <w:t xml:space="preserve">e </w:t>
      </w:r>
      <w:r w:rsidR="007C3F83" w:rsidRPr="005C11D2">
        <w:rPr>
          <w:rFonts w:ascii="Times New Roman" w:eastAsia="Times New Roman" w:hAnsi="Times New Roman"/>
          <w:b/>
          <w:i/>
          <w:lang w:eastAsia="ro-RO"/>
        </w:rPr>
        <w:t>202</w:t>
      </w:r>
      <w:r w:rsidR="0048177E">
        <w:rPr>
          <w:rFonts w:ascii="Times New Roman" w:eastAsia="Times New Roman" w:hAnsi="Times New Roman"/>
          <w:b/>
          <w:i/>
          <w:lang w:eastAsia="ro-RO"/>
        </w:rPr>
        <w:t>4</w:t>
      </w:r>
      <w:r w:rsidRPr="005C11D2">
        <w:rPr>
          <w:rFonts w:ascii="Times New Roman" w:eastAsia="Times New Roman" w:hAnsi="Times New Roman"/>
          <w:b/>
          <w:i/>
          <w:lang w:eastAsia="ro-RO"/>
        </w:rPr>
        <w:t xml:space="preserve">. </w:t>
      </w:r>
    </w:p>
    <w:p w14:paraId="786C3225" w14:textId="77777777" w:rsidR="00D43D31" w:rsidRPr="007B2A74" w:rsidRDefault="00D43D31" w:rsidP="009F1821">
      <w:pPr>
        <w:shd w:val="clear" w:color="auto" w:fill="FFFFFF"/>
        <w:spacing w:after="0" w:line="240" w:lineRule="auto"/>
        <w:ind w:firstLine="851"/>
        <w:jc w:val="both"/>
        <w:rPr>
          <w:rFonts w:ascii="Times New Roman" w:eastAsia="Times New Roman" w:hAnsi="Times New Roman"/>
          <w:b/>
          <w:i/>
          <w:color w:val="000000"/>
          <w:lang w:eastAsia="ro-RO"/>
        </w:rPr>
      </w:pPr>
    </w:p>
    <w:p w14:paraId="35E5F830" w14:textId="4A5FCE95" w:rsidR="00550A6E" w:rsidRPr="00A1380F" w:rsidRDefault="00C9713B" w:rsidP="00A1380F">
      <w:pPr>
        <w:shd w:val="clear" w:color="auto" w:fill="FFFFFF"/>
        <w:spacing w:after="0" w:line="240" w:lineRule="auto"/>
        <w:ind w:firstLine="851"/>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8440F27" w14:textId="382E18D3" w:rsidR="00C9713B" w:rsidRPr="0092730D" w:rsidRDefault="00C9713B" w:rsidP="00C9713B">
      <w:pPr>
        <w:shd w:val="clear" w:color="auto" w:fill="FFFFFF"/>
        <w:spacing w:after="0" w:line="240" w:lineRule="auto"/>
        <w:jc w:val="both"/>
        <w:rPr>
          <w:rFonts w:ascii="Times New Roman" w:eastAsia="Times New Roman" w:hAnsi="Times New Roman"/>
          <w:i/>
          <w:color w:val="000000"/>
          <w:sz w:val="12"/>
          <w:szCs w:val="12"/>
          <w:lang w:eastAsia="ro-RO"/>
        </w:rPr>
      </w:pPr>
    </w:p>
    <w:p w14:paraId="0605F85B" w14:textId="7A11D49F" w:rsidR="00C9713B" w:rsidRPr="003F3B05" w:rsidRDefault="00C9713B" w:rsidP="00C9713B">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E155C7A" w14:textId="1A841A94" w:rsidR="00C9713B" w:rsidRPr="009F3600" w:rsidRDefault="00FF0BAB" w:rsidP="00C9713B">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00713FE3">
        <w:rPr>
          <w:rFonts w:ascii="Times New Roman" w:eastAsia="Times New Roman" w:hAnsi="Times New Roman"/>
          <w:b/>
          <w:sz w:val="26"/>
          <w:szCs w:val="26"/>
        </w:rPr>
        <w:t xml:space="preserve">   </w:t>
      </w:r>
      <w:r>
        <w:rPr>
          <w:rFonts w:ascii="Times New Roman" w:eastAsia="Times New Roman" w:hAnsi="Times New Roman"/>
          <w:b/>
          <w:sz w:val="26"/>
          <w:szCs w:val="26"/>
        </w:rPr>
        <w:t xml:space="preserve">   </w:t>
      </w:r>
      <w:r w:rsidR="00C9713B" w:rsidRPr="009F3600">
        <w:rPr>
          <w:rFonts w:ascii="Times New Roman" w:eastAsia="Times New Roman" w:hAnsi="Times New Roman"/>
          <w:b/>
          <w:sz w:val="26"/>
          <w:szCs w:val="26"/>
        </w:rPr>
        <w:t>al Municipiului Târgu Mureș</w:t>
      </w:r>
    </w:p>
    <w:p w14:paraId="7D14CE7B" w14:textId="51EEC19A" w:rsidR="00A76D80" w:rsidRDefault="00C9713B" w:rsidP="00C9713B">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sectPr w:rsidR="00A76D80" w:rsidSect="00A847F3">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450B8"/>
    <w:rsid w:val="00046221"/>
    <w:rsid w:val="0005138C"/>
    <w:rsid w:val="00053E98"/>
    <w:rsid w:val="0007424F"/>
    <w:rsid w:val="000D1032"/>
    <w:rsid w:val="000E3633"/>
    <w:rsid w:val="0012675C"/>
    <w:rsid w:val="001D4358"/>
    <w:rsid w:val="00262682"/>
    <w:rsid w:val="0029761D"/>
    <w:rsid w:val="00316699"/>
    <w:rsid w:val="00324550"/>
    <w:rsid w:val="00374427"/>
    <w:rsid w:val="00380221"/>
    <w:rsid w:val="003F3B05"/>
    <w:rsid w:val="00416250"/>
    <w:rsid w:val="0048177E"/>
    <w:rsid w:val="00482829"/>
    <w:rsid w:val="00494467"/>
    <w:rsid w:val="004A3FC5"/>
    <w:rsid w:val="004B090B"/>
    <w:rsid w:val="00550A6E"/>
    <w:rsid w:val="00556956"/>
    <w:rsid w:val="00570F56"/>
    <w:rsid w:val="005A59CE"/>
    <w:rsid w:val="005C11D2"/>
    <w:rsid w:val="005D2E67"/>
    <w:rsid w:val="005F2D44"/>
    <w:rsid w:val="00633E6A"/>
    <w:rsid w:val="0064296C"/>
    <w:rsid w:val="00662AD8"/>
    <w:rsid w:val="006827DF"/>
    <w:rsid w:val="006967DB"/>
    <w:rsid w:val="00707936"/>
    <w:rsid w:val="00713FE3"/>
    <w:rsid w:val="007304C3"/>
    <w:rsid w:val="007544C1"/>
    <w:rsid w:val="007B2A74"/>
    <w:rsid w:val="007C3F83"/>
    <w:rsid w:val="007E59AC"/>
    <w:rsid w:val="00812D1E"/>
    <w:rsid w:val="00840F7A"/>
    <w:rsid w:val="00895F01"/>
    <w:rsid w:val="00924A72"/>
    <w:rsid w:val="0092730D"/>
    <w:rsid w:val="00934D9D"/>
    <w:rsid w:val="00985C85"/>
    <w:rsid w:val="009F1821"/>
    <w:rsid w:val="00A1380F"/>
    <w:rsid w:val="00A36F46"/>
    <w:rsid w:val="00A76D80"/>
    <w:rsid w:val="00A847F3"/>
    <w:rsid w:val="00AA7BDB"/>
    <w:rsid w:val="00B00E6F"/>
    <w:rsid w:val="00BA45F5"/>
    <w:rsid w:val="00BA47F6"/>
    <w:rsid w:val="00C01AD1"/>
    <w:rsid w:val="00C85942"/>
    <w:rsid w:val="00C9713B"/>
    <w:rsid w:val="00CD38DF"/>
    <w:rsid w:val="00CF65EE"/>
    <w:rsid w:val="00D11332"/>
    <w:rsid w:val="00D43D31"/>
    <w:rsid w:val="00E01B8B"/>
    <w:rsid w:val="00E570FD"/>
    <w:rsid w:val="00EA2258"/>
    <w:rsid w:val="00F523E0"/>
    <w:rsid w:val="00FA423A"/>
    <w:rsid w:val="00FA6166"/>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semiHidden/>
    <w:unhideWhenUsed/>
    <w:rsid w:val="0007424F"/>
    <w:pPr>
      <w:spacing w:after="120" w:line="480" w:lineRule="auto"/>
    </w:pPr>
  </w:style>
  <w:style w:type="character" w:customStyle="1" w:styleId="BodyText2Char">
    <w:name w:val="Body Text 2 Char"/>
    <w:basedOn w:val="DefaultParagraphFont"/>
    <w:link w:val="BodyText2"/>
    <w:uiPriority w:val="99"/>
    <w:semiHidden/>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41694242">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0297727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64</cp:revision>
  <cp:lastPrinted>2023-10-30T09:59:00Z</cp:lastPrinted>
  <dcterms:created xsi:type="dcterms:W3CDTF">2023-03-14T11:02:00Z</dcterms:created>
  <dcterms:modified xsi:type="dcterms:W3CDTF">2024-02-15T12:27:00Z</dcterms:modified>
</cp:coreProperties>
</file>