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16CC5" w14:textId="77777777" w:rsidR="0067630E" w:rsidRDefault="0067630E" w:rsidP="0067630E">
      <w:pPr>
        <w:rPr>
          <w:sz w:val="20"/>
          <w:szCs w:val="20"/>
          <w:lang w:eastAsia="hi-IN" w:bidi="hi-IN"/>
        </w:rPr>
      </w:pPr>
      <w:bookmarkStart w:id="0" w:name="_Hlk185237915"/>
    </w:p>
    <w:p w14:paraId="7CF67E2E" w14:textId="77777777" w:rsidR="0067630E" w:rsidRDefault="0067630E" w:rsidP="0067630E">
      <w:pPr>
        <w:spacing w:after="0" w:line="240" w:lineRule="auto"/>
        <w:jc w:val="both"/>
        <w:rPr>
          <w:rFonts w:ascii="Times New Roman" w:eastAsia="Times New Roman" w:hAnsi="Times New Roman"/>
          <w:b/>
          <w:kern w:val="2"/>
          <w:sz w:val="20"/>
          <w:szCs w:val="20"/>
          <w:lang w:eastAsia="hi-IN" w:bidi="hi-IN"/>
        </w:rPr>
      </w:pPr>
    </w:p>
    <w:p w14:paraId="1753A8E5" w14:textId="2B6BBEA8" w:rsidR="0067630E" w:rsidRDefault="0067630E" w:rsidP="0067630E">
      <w:pPr>
        <w:spacing w:after="0" w:line="240" w:lineRule="auto"/>
        <w:jc w:val="both"/>
        <w:rPr>
          <w:rFonts w:ascii="Times New Roman" w:eastAsia="Times New Roman" w:hAnsi="Times New Roman"/>
          <w:b/>
          <w:kern w:val="2"/>
          <w:sz w:val="20"/>
          <w:szCs w:val="20"/>
          <w:lang w:eastAsia="hi-IN" w:bidi="hi-IN"/>
        </w:rPr>
      </w:pPr>
      <w:r>
        <w:rPr>
          <w:noProof/>
        </w:rPr>
        <w:drawing>
          <wp:anchor distT="0" distB="0" distL="114300" distR="114300" simplePos="0" relativeHeight="251659264" behindDoc="1" locked="0" layoutInCell="1" allowOverlap="1" wp14:anchorId="664C9D75" wp14:editId="38799591">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1110168867"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889288"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p>
    <w:p w14:paraId="7F83082B" w14:textId="77777777" w:rsidR="0067630E" w:rsidRDefault="0067630E" w:rsidP="0067630E">
      <w:pPr>
        <w:spacing w:after="0" w:line="240" w:lineRule="auto"/>
        <w:jc w:val="both"/>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MUNICIPIUL TÂRGU MUREŞ</w:t>
      </w:r>
    </w:p>
    <w:p w14:paraId="60DD558D" w14:textId="77777777" w:rsidR="0067630E" w:rsidRDefault="0067630E" w:rsidP="0067630E">
      <w:pPr>
        <w:widowControl w:val="0"/>
        <w:suppressAutoHyphens/>
        <w:spacing w:after="0" w:line="240" w:lineRule="auto"/>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ROMÂNIA – 540026 Târgu Mureş, Piaţa Victoriei nr. 3</w:t>
      </w:r>
    </w:p>
    <w:p w14:paraId="2627ECD9" w14:textId="77777777" w:rsidR="0067630E" w:rsidRDefault="0067630E" w:rsidP="0067630E">
      <w:pPr>
        <w:keepNext/>
        <w:widowControl w:val="0"/>
        <w:suppressAutoHyphens/>
        <w:spacing w:after="0" w:line="240" w:lineRule="auto"/>
        <w:outlineLvl w:val="0"/>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Tel: 00-40-265-268.330</w:t>
      </w:r>
    </w:p>
    <w:p w14:paraId="64B60683" w14:textId="77777777" w:rsidR="0067630E" w:rsidRDefault="0067630E" w:rsidP="0067630E">
      <w:pPr>
        <w:widowControl w:val="0"/>
        <w:suppressAutoHyphens/>
        <w:spacing w:after="0" w:line="240" w:lineRule="auto"/>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 xml:space="preserve">e-mail: </w:t>
      </w:r>
      <w:hyperlink r:id="rId5" w:history="1">
        <w:r>
          <w:rPr>
            <w:rStyle w:val="Hyperlink"/>
            <w:rFonts w:ascii="Times New Roman" w:eastAsia="Times New Roman" w:hAnsi="Times New Roman"/>
            <w:b/>
            <w:kern w:val="2"/>
            <w:sz w:val="20"/>
            <w:szCs w:val="20"/>
            <w:lang w:eastAsia="hi-IN" w:bidi="hi-IN"/>
          </w:rPr>
          <w:t>secretar@tirgumures.ro</w:t>
        </w:r>
      </w:hyperlink>
      <w:r>
        <w:rPr>
          <w:rFonts w:ascii="Times New Roman" w:eastAsia="Times New Roman" w:hAnsi="Times New Roman"/>
          <w:b/>
          <w:kern w:val="2"/>
          <w:sz w:val="20"/>
          <w:szCs w:val="20"/>
          <w:lang w:eastAsia="hi-IN" w:bidi="hi-IN"/>
        </w:rPr>
        <w:t xml:space="preserve"> www.tirgumures.ro </w:t>
      </w:r>
    </w:p>
    <w:p w14:paraId="3624CCF2" w14:textId="77777777" w:rsidR="0067630E" w:rsidRDefault="0067630E" w:rsidP="0067630E">
      <w:pPr>
        <w:widowControl w:val="0"/>
        <w:suppressAutoHyphens/>
        <w:spacing w:after="0" w:line="240" w:lineRule="auto"/>
        <w:rPr>
          <w:rFonts w:ascii="Times New Roman" w:eastAsia="Times New Roman" w:hAnsi="Times New Roman"/>
          <w:b/>
          <w:color w:val="000000"/>
          <w:kern w:val="2"/>
          <w:sz w:val="20"/>
          <w:szCs w:val="20"/>
          <w:lang w:eastAsia="hi-IN" w:bidi="hi-IN"/>
        </w:rPr>
      </w:pPr>
      <w:r>
        <w:rPr>
          <w:rFonts w:ascii="Times New Roman" w:eastAsia="Times New Roman" w:hAnsi="Times New Roman"/>
          <w:b/>
          <w:color w:val="000000"/>
          <w:kern w:val="2"/>
          <w:sz w:val="20"/>
          <w:szCs w:val="20"/>
          <w:lang w:eastAsia="hi-IN" w:bidi="hi-IN"/>
        </w:rPr>
        <w:t>Nr.</w:t>
      </w:r>
      <w:r>
        <w:rPr>
          <w:rFonts w:ascii="Times New Roman" w:hAnsi="Times New Roman"/>
          <w:b/>
          <w:color w:val="000000" w:themeColor="text1"/>
          <w:sz w:val="20"/>
          <w:szCs w:val="20"/>
        </w:rPr>
        <w:t xml:space="preserve"> 65949 </w:t>
      </w:r>
      <w:r>
        <w:rPr>
          <w:rFonts w:ascii="Times New Roman" w:eastAsia="Times New Roman" w:hAnsi="Times New Roman"/>
          <w:b/>
          <w:color w:val="000000"/>
          <w:kern w:val="2"/>
          <w:sz w:val="20"/>
          <w:szCs w:val="20"/>
          <w:lang w:eastAsia="hi-IN" w:bidi="hi-IN"/>
        </w:rPr>
        <w:t>din 16.12.2024</w:t>
      </w:r>
    </w:p>
    <w:p w14:paraId="3CD73555" w14:textId="77777777" w:rsidR="0067630E" w:rsidRDefault="0067630E" w:rsidP="0067630E">
      <w:pPr>
        <w:widowControl w:val="0"/>
        <w:suppressAutoHyphens/>
        <w:spacing w:after="0" w:line="240" w:lineRule="auto"/>
        <w:rPr>
          <w:rFonts w:ascii="Times New Roman" w:eastAsia="Times New Roman" w:hAnsi="Times New Roman"/>
          <w:b/>
          <w:kern w:val="2"/>
          <w:sz w:val="20"/>
          <w:szCs w:val="20"/>
          <w:lang w:eastAsia="hi-IN" w:bidi="hi-IN"/>
        </w:rPr>
      </w:pPr>
    </w:p>
    <w:p w14:paraId="2725DA6B" w14:textId="77777777" w:rsidR="0067630E" w:rsidRDefault="0067630E" w:rsidP="0067630E">
      <w:pPr>
        <w:widowControl w:val="0"/>
        <w:suppressAutoHyphens/>
        <w:spacing w:after="0" w:line="240" w:lineRule="auto"/>
        <w:rPr>
          <w:rFonts w:ascii="Times New Roman" w:eastAsia="Times New Roman" w:hAnsi="Times New Roman"/>
          <w:b/>
          <w:kern w:val="2"/>
          <w:sz w:val="20"/>
          <w:szCs w:val="20"/>
          <w:lang w:eastAsia="hi-IN" w:bidi="hi-IN"/>
        </w:rPr>
      </w:pPr>
    </w:p>
    <w:p w14:paraId="7238FADB" w14:textId="77777777" w:rsidR="0067630E" w:rsidRDefault="0067630E" w:rsidP="0067630E">
      <w:pPr>
        <w:shd w:val="clear" w:color="auto" w:fill="FFFFFF"/>
        <w:tabs>
          <w:tab w:val="left" w:pos="3600"/>
        </w:tabs>
        <w:spacing w:after="0" w:line="240" w:lineRule="auto"/>
        <w:jc w:val="right"/>
        <w:rPr>
          <w:rFonts w:ascii="Times New Roman" w:hAnsi="Times New Roman"/>
          <w:b/>
          <w:bCs/>
          <w:i/>
          <w:color w:val="333333"/>
          <w:sz w:val="20"/>
          <w:szCs w:val="20"/>
        </w:rPr>
      </w:pPr>
      <w:r>
        <w:rPr>
          <w:rFonts w:ascii="Times New Roman" w:hAnsi="Times New Roman"/>
          <w:b/>
          <w:bCs/>
          <w:i/>
          <w:color w:val="333333"/>
          <w:sz w:val="20"/>
          <w:szCs w:val="20"/>
        </w:rPr>
        <w:t>Data publicării pe site: 16.12.2024</w:t>
      </w:r>
    </w:p>
    <w:p w14:paraId="0EFCA869" w14:textId="77777777" w:rsidR="0067630E" w:rsidRDefault="0067630E" w:rsidP="0067630E">
      <w:pPr>
        <w:shd w:val="clear" w:color="auto" w:fill="FFFFFF"/>
        <w:tabs>
          <w:tab w:val="left" w:pos="3600"/>
        </w:tabs>
        <w:spacing w:after="0" w:line="240" w:lineRule="auto"/>
        <w:jc w:val="right"/>
        <w:rPr>
          <w:rFonts w:ascii="Times New Roman" w:hAnsi="Times New Roman"/>
          <w:b/>
          <w:bCs/>
          <w:i/>
          <w:color w:val="333333"/>
          <w:sz w:val="20"/>
          <w:szCs w:val="20"/>
        </w:rPr>
      </w:pPr>
    </w:p>
    <w:p w14:paraId="0DD57992" w14:textId="77777777" w:rsidR="0067630E" w:rsidRDefault="0067630E" w:rsidP="0067630E">
      <w:pPr>
        <w:shd w:val="clear" w:color="auto" w:fill="FFFFFF"/>
        <w:tabs>
          <w:tab w:val="left" w:pos="3600"/>
        </w:tabs>
        <w:spacing w:after="0" w:line="240" w:lineRule="auto"/>
        <w:rPr>
          <w:rFonts w:ascii="Times New Roman" w:hAnsi="Times New Roman"/>
          <w:b/>
          <w:bCs/>
          <w:i/>
          <w:color w:val="333333"/>
          <w:sz w:val="20"/>
          <w:szCs w:val="20"/>
        </w:rPr>
      </w:pPr>
    </w:p>
    <w:p w14:paraId="51A59D12" w14:textId="77777777" w:rsidR="0067630E" w:rsidRDefault="0067630E" w:rsidP="0067630E">
      <w:pPr>
        <w:shd w:val="clear" w:color="auto" w:fill="FFFFFF"/>
        <w:tabs>
          <w:tab w:val="left" w:pos="3600"/>
        </w:tabs>
        <w:spacing w:after="0" w:line="240" w:lineRule="auto"/>
        <w:jc w:val="center"/>
        <w:rPr>
          <w:rFonts w:ascii="Times New Roman" w:hAnsi="Times New Roman"/>
          <w:b/>
          <w:bCs/>
          <w:i/>
          <w:color w:val="333333"/>
          <w:sz w:val="20"/>
          <w:szCs w:val="20"/>
        </w:rPr>
      </w:pPr>
      <w:r>
        <w:rPr>
          <w:rFonts w:ascii="Times New Roman" w:hAnsi="Times New Roman"/>
          <w:b/>
          <w:bCs/>
          <w:i/>
          <w:color w:val="333333"/>
          <w:sz w:val="20"/>
          <w:szCs w:val="20"/>
        </w:rPr>
        <w:t>ANUNȚ</w:t>
      </w:r>
    </w:p>
    <w:p w14:paraId="59879CDF" w14:textId="77777777" w:rsidR="0067630E" w:rsidRDefault="0067630E" w:rsidP="0067630E">
      <w:pPr>
        <w:shd w:val="clear" w:color="auto" w:fill="FFFFFF"/>
        <w:tabs>
          <w:tab w:val="left" w:pos="3600"/>
        </w:tabs>
        <w:spacing w:after="0" w:line="240" w:lineRule="auto"/>
        <w:jc w:val="center"/>
        <w:rPr>
          <w:rFonts w:ascii="Times New Roman" w:hAnsi="Times New Roman"/>
          <w:b/>
          <w:bCs/>
          <w:i/>
          <w:color w:val="333333"/>
          <w:sz w:val="20"/>
          <w:szCs w:val="20"/>
        </w:rPr>
      </w:pPr>
    </w:p>
    <w:p w14:paraId="4299EEFA" w14:textId="77777777" w:rsidR="0067630E" w:rsidRDefault="0067630E" w:rsidP="0067630E">
      <w:pPr>
        <w:shd w:val="clear" w:color="auto" w:fill="FFFFFF"/>
        <w:tabs>
          <w:tab w:val="left" w:pos="3600"/>
        </w:tabs>
        <w:spacing w:after="0" w:line="240" w:lineRule="auto"/>
        <w:jc w:val="both"/>
        <w:rPr>
          <w:rFonts w:ascii="Times New Roman" w:hAnsi="Times New Roman"/>
          <w:b/>
          <w:bCs/>
          <w:i/>
          <w:color w:val="333333"/>
          <w:sz w:val="20"/>
          <w:szCs w:val="20"/>
        </w:rPr>
      </w:pPr>
    </w:p>
    <w:p w14:paraId="2671D01A" w14:textId="77777777" w:rsidR="0067630E" w:rsidRDefault="0067630E" w:rsidP="0067630E">
      <w:pPr>
        <w:shd w:val="clear" w:color="auto" w:fill="FFFFFF"/>
        <w:tabs>
          <w:tab w:val="left" w:pos="3600"/>
        </w:tabs>
        <w:spacing w:after="0" w:line="240" w:lineRule="auto"/>
        <w:ind w:firstLine="851"/>
        <w:jc w:val="both"/>
        <w:rPr>
          <w:rFonts w:ascii="Times New Roman" w:eastAsia="Times New Roman" w:hAnsi="Times New Roman"/>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eastAsia="Times New Roman" w:hAnsi="Times New Roman"/>
        </w:rPr>
        <w:t xml:space="preserve"> </w:t>
      </w:r>
    </w:p>
    <w:p w14:paraId="774942C5" w14:textId="77777777" w:rsidR="0067630E" w:rsidRDefault="0067630E" w:rsidP="0067630E">
      <w:pPr>
        <w:shd w:val="clear" w:color="auto" w:fill="FFFFFF"/>
        <w:tabs>
          <w:tab w:val="left" w:pos="3600"/>
        </w:tabs>
        <w:spacing w:after="0" w:line="240" w:lineRule="auto"/>
        <w:ind w:firstLine="851"/>
        <w:jc w:val="both"/>
        <w:rPr>
          <w:rFonts w:ascii="Times New Roman" w:eastAsia="Times New Roman" w:hAnsi="Times New Roman"/>
          <w:i/>
        </w:rPr>
      </w:pPr>
      <w:bookmarkStart w:id="1" w:name="_Hlk185238596"/>
    </w:p>
    <w:p w14:paraId="50936ACA" w14:textId="77777777" w:rsidR="0067630E" w:rsidRDefault="0067630E" w:rsidP="0067630E">
      <w:pPr>
        <w:spacing w:after="0" w:line="240" w:lineRule="auto"/>
        <w:ind w:firstLine="851"/>
        <w:jc w:val="both"/>
        <w:rPr>
          <w:rFonts w:ascii="Times New Roman" w:hAnsi="Times New Roman"/>
          <w:b/>
          <w:sz w:val="24"/>
          <w:szCs w:val="24"/>
          <w:u w:val="single"/>
        </w:rPr>
      </w:pPr>
      <w:bookmarkStart w:id="2" w:name="_Hlk185236759"/>
      <w:r>
        <w:rPr>
          <w:rFonts w:ascii="Times New Roman" w:eastAsia="Times New Roman" w:hAnsi="Times New Roman"/>
          <w:b/>
          <w:color w:val="0D0D0D"/>
          <w:sz w:val="24"/>
          <w:szCs w:val="24"/>
          <w:u w:val="single"/>
        </w:rPr>
        <w:t>Proiect de hotărâre</w:t>
      </w:r>
      <w:r>
        <w:rPr>
          <w:rFonts w:ascii="Times New Roman" w:hAnsi="Times New Roman"/>
          <w:b/>
          <w:sz w:val="24"/>
          <w:szCs w:val="24"/>
          <w:u w:val="single"/>
        </w:rPr>
        <w:t xml:space="preserve">  privind documentaţia de urbanism „Planul urbanistic zonal- parcelare teren și stabilire reglementări pentru construire case de locuit”, cu regulamentul local de urbanism aferent, str. Ioan Vescan( str. Remetea) fnr.  Iniţiator: Pop Claudius și Kiss Attila                                                                                     </w:t>
      </w:r>
    </w:p>
    <w:p w14:paraId="42749E86" w14:textId="77777777" w:rsidR="0067630E" w:rsidRDefault="0067630E" w:rsidP="0067630E">
      <w:pPr>
        <w:spacing w:after="0" w:line="240" w:lineRule="auto"/>
        <w:ind w:firstLine="851"/>
        <w:jc w:val="both"/>
        <w:rPr>
          <w:rFonts w:ascii="Times New Roman" w:hAnsi="Times New Roman"/>
          <w:b/>
          <w:sz w:val="24"/>
          <w:szCs w:val="24"/>
          <w:u w:val="single"/>
        </w:rPr>
      </w:pPr>
      <w:r>
        <w:rPr>
          <w:rFonts w:ascii="Times New Roman" w:hAnsi="Times New Roman"/>
          <w:b/>
          <w:sz w:val="24"/>
          <w:szCs w:val="24"/>
          <w:u w:val="single"/>
        </w:rPr>
        <w:t xml:space="preserve">                                                                                    </w:t>
      </w:r>
    </w:p>
    <w:bookmarkEnd w:id="1"/>
    <w:p w14:paraId="0EF25E0A" w14:textId="77777777" w:rsidR="0067630E" w:rsidRDefault="0067630E" w:rsidP="0067630E">
      <w:pPr>
        <w:spacing w:after="0" w:line="240" w:lineRule="auto"/>
        <w:ind w:firstLine="851"/>
        <w:jc w:val="both"/>
        <w:rPr>
          <w:rFonts w:ascii="Times New Roman" w:hAnsi="Times New Roman"/>
          <w:b/>
          <w:sz w:val="24"/>
          <w:szCs w:val="24"/>
          <w:u w:val="single"/>
        </w:rPr>
      </w:pPr>
    </w:p>
    <w:bookmarkEnd w:id="2"/>
    <w:p w14:paraId="030E5391" w14:textId="77777777" w:rsidR="0067630E" w:rsidRDefault="0067630E" w:rsidP="0067630E">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Proiectul de hotărâre, mai sus amintit, cu documentaţia de bază poate fi consultat: </w:t>
      </w:r>
    </w:p>
    <w:p w14:paraId="57A8A26A" w14:textId="77777777" w:rsidR="0067630E" w:rsidRDefault="0067630E" w:rsidP="0067630E">
      <w:pPr>
        <w:widowControl w:val="0"/>
        <w:shd w:val="clear" w:color="auto" w:fill="FEFFFE"/>
        <w:autoSpaceDE w:val="0"/>
        <w:autoSpaceDN w:val="0"/>
        <w:adjustRightInd w:val="0"/>
        <w:spacing w:after="0" w:line="240" w:lineRule="auto"/>
        <w:ind w:firstLine="1134"/>
        <w:jc w:val="both"/>
        <w:rPr>
          <w:rFonts w:ascii="Times New Roman" w:hAnsi="Times New Roman"/>
          <w:b/>
        </w:rPr>
      </w:pPr>
      <w:r>
        <w:rPr>
          <w:rFonts w:ascii="Times New Roman" w:eastAsia="Symbol" w:hAnsi="Times New Roman"/>
          <w:color w:val="000000"/>
          <w:lang w:eastAsia="ro-RO"/>
        </w:rPr>
        <w:sym w:font="Times New Roman" w:char="F0B7"/>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pe pagina de internet a instituţiei Municipiului Târgu Mureş  </w:t>
      </w:r>
      <w:hyperlink r:id="rId6"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14:paraId="7B6B93F3" w14:textId="77777777" w:rsidR="0067630E" w:rsidRDefault="0067630E" w:rsidP="0067630E">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Times New Roman" w:eastAsia="Symbol" w:hAnsi="Times New Roman"/>
          <w:color w:val="000000"/>
          <w:lang w:eastAsia="ro-RO"/>
        </w:rPr>
        <w:sym w:font="Times New Roman" w:char="F0B7"/>
      </w:r>
      <w:r>
        <w:rPr>
          <w:rFonts w:ascii="Times New Roman" w:eastAsia="Symbol" w:hAnsi="Times New Roman"/>
          <w:color w:val="000000"/>
          <w:lang w:eastAsia="ro-RO"/>
        </w:rPr>
        <w:t xml:space="preserve">      </w:t>
      </w:r>
      <w:r>
        <w:rPr>
          <w:rFonts w:ascii="Times New Roman" w:hAnsi="Times New Roman"/>
          <w:i/>
          <w:lang w:eastAsia="ro-RO"/>
        </w:rPr>
        <w:t>la sediul instituţiei,  P-ţa Victoriei, nr.3 (panoul de afişaj)</w:t>
      </w:r>
    </w:p>
    <w:p w14:paraId="6917C125" w14:textId="77777777" w:rsidR="0067630E" w:rsidRDefault="0067630E" w:rsidP="0067630E">
      <w:pPr>
        <w:spacing w:after="0" w:line="240" w:lineRule="auto"/>
        <w:ind w:firstLine="1134"/>
        <w:jc w:val="both"/>
        <w:rPr>
          <w:rFonts w:ascii="Times New Roman" w:eastAsia="Times New Roman" w:hAnsi="Times New Roman"/>
          <w:bCs/>
          <w:i/>
          <w:lang w:eastAsia="ro-RO"/>
        </w:rPr>
      </w:pPr>
      <w:r>
        <w:rPr>
          <w:rFonts w:ascii="Times New Roman" w:eastAsia="Symbol" w:hAnsi="Times New Roman"/>
          <w:color w:val="000000"/>
          <w:lang w:eastAsia="ro-RO"/>
        </w:rPr>
        <w:sym w:font="Times New Roman" w:char="F0B7"/>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Relaţii cu publicul </w:t>
      </w:r>
    </w:p>
    <w:p w14:paraId="4F59899F" w14:textId="77777777" w:rsidR="0067630E" w:rsidRDefault="0067630E" w:rsidP="0067630E">
      <w:pPr>
        <w:shd w:val="clear" w:color="auto" w:fill="FFFFFF"/>
        <w:spacing w:after="0" w:line="240" w:lineRule="auto"/>
        <w:ind w:firstLine="1134"/>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39018928" w14:textId="77777777" w:rsidR="0067630E" w:rsidRDefault="0067630E" w:rsidP="0067630E">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16.12.</w:t>
      </w:r>
      <w:r>
        <w:rPr>
          <w:rFonts w:ascii="Times New Roman" w:hAnsi="Times New Roman"/>
          <w:b/>
          <w:bCs/>
          <w:i/>
          <w:color w:val="333333"/>
        </w:rPr>
        <w:t xml:space="preserve">2024 </w:t>
      </w:r>
      <w:r>
        <w:rPr>
          <w:rFonts w:ascii="Times New Roman" w:eastAsia="Times New Roman" w:hAnsi="Times New Roman"/>
          <w:i/>
          <w:color w:val="000000"/>
          <w:lang w:eastAsia="ro-RO"/>
        </w:rPr>
        <w:t>pe baza formularului de colectare de recomandări:</w:t>
      </w:r>
    </w:p>
    <w:p w14:paraId="0AF788B2" w14:textId="77777777" w:rsidR="0067630E" w:rsidRDefault="0067630E" w:rsidP="0067630E">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14:paraId="5543BAE0" w14:textId="77777777" w:rsidR="0067630E" w:rsidRDefault="0067630E" w:rsidP="0067630E">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226515A5" w14:textId="77777777" w:rsidR="0067630E" w:rsidRDefault="0067630E" w:rsidP="0067630E">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1AFC0E7F" w14:textId="77777777" w:rsidR="0067630E" w:rsidRDefault="0067630E" w:rsidP="0067630E">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7"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14:paraId="52C4D06A" w14:textId="77777777" w:rsidR="0067630E" w:rsidRDefault="0067630E" w:rsidP="0067630E">
      <w:pPr>
        <w:shd w:val="clear" w:color="auto" w:fill="FFFFFF"/>
        <w:spacing w:after="0" w:line="240" w:lineRule="auto"/>
        <w:ind w:firstLine="709"/>
        <w:jc w:val="both"/>
        <w:rPr>
          <w:rFonts w:ascii="Times New Roman" w:eastAsia="Times New Roman" w:hAnsi="Times New Roman"/>
          <w:color w:val="333333"/>
          <w:lang w:eastAsia="ro-RO"/>
        </w:rPr>
      </w:pPr>
    </w:p>
    <w:p w14:paraId="637C47C6" w14:textId="77777777" w:rsidR="0067630E" w:rsidRDefault="0067630E" w:rsidP="0067630E">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31DA6BE5" w14:textId="77777777" w:rsidR="0067630E" w:rsidRDefault="0067630E" w:rsidP="0067630E">
      <w:pPr>
        <w:shd w:val="clear" w:color="auto" w:fill="FFFFFF"/>
        <w:spacing w:after="0" w:line="240" w:lineRule="auto"/>
        <w:ind w:firstLine="709"/>
        <w:jc w:val="both"/>
        <w:rPr>
          <w:rFonts w:ascii="Times New Roman" w:eastAsia="Times New Roman" w:hAnsi="Times New Roman"/>
          <w:i/>
          <w:color w:val="000000"/>
          <w:lang w:eastAsia="ro-RO"/>
        </w:rPr>
      </w:pPr>
      <w:r>
        <w:rPr>
          <w:rFonts w:ascii="Times New Roman" w:eastAsia="Times New Roman" w:hAnsi="Times New Roman"/>
          <w:b/>
          <w:i/>
          <w:color w:val="000000"/>
          <w:lang w:eastAsia="ro-RO"/>
        </w:rPr>
        <w:t>Propuneri privind dezbaterea publică referitoare la proiectul de act normativ:</w:t>
      </w:r>
      <w:r>
        <w:rPr>
          <w:rFonts w:ascii="Times New Roman" w:eastAsia="Times New Roman" w:hAnsi="Times New Roman"/>
          <w:i/>
          <w:color w:val="000000"/>
          <w:lang w:eastAsia="ro-RO"/>
        </w:rPr>
        <w:t xml:space="preserve"> </w:t>
      </w:r>
    </w:p>
    <w:p w14:paraId="2369F86D" w14:textId="77777777" w:rsidR="0067630E" w:rsidRDefault="0067630E" w:rsidP="0067630E">
      <w:pPr>
        <w:shd w:val="clear" w:color="auto" w:fill="FFFFFF"/>
        <w:spacing w:after="0" w:line="240" w:lineRule="auto"/>
        <w:ind w:firstLine="709"/>
        <w:jc w:val="both"/>
        <w:rPr>
          <w:rFonts w:ascii="Times New Roman" w:eastAsia="Times New Roman" w:hAnsi="Times New Roman"/>
          <w:i/>
          <w:color w:val="000000"/>
          <w:lang w:eastAsia="ro-RO"/>
        </w:rPr>
      </w:pPr>
    </w:p>
    <w:p w14:paraId="336C24F9" w14:textId="77777777" w:rsidR="0067630E" w:rsidRDefault="0067630E" w:rsidP="0067630E">
      <w:pPr>
        <w:shd w:val="clear" w:color="auto" w:fill="FFFFFF"/>
        <w:tabs>
          <w:tab w:val="left" w:pos="3600"/>
        </w:tabs>
        <w:spacing w:after="0" w:line="240" w:lineRule="auto"/>
        <w:ind w:firstLine="851"/>
        <w:jc w:val="both"/>
        <w:rPr>
          <w:rFonts w:ascii="Times New Roman" w:eastAsia="Times New Roman" w:hAnsi="Times New Roman"/>
          <w:i/>
        </w:rPr>
      </w:pPr>
    </w:p>
    <w:p w14:paraId="56D320D9" w14:textId="77777777" w:rsidR="0067630E" w:rsidRDefault="0067630E" w:rsidP="0067630E">
      <w:pPr>
        <w:spacing w:after="0" w:line="240" w:lineRule="auto"/>
        <w:ind w:firstLine="851"/>
        <w:jc w:val="both"/>
        <w:rPr>
          <w:rFonts w:ascii="Times New Roman" w:hAnsi="Times New Roman"/>
          <w:b/>
          <w:sz w:val="24"/>
          <w:szCs w:val="24"/>
          <w:u w:val="single"/>
        </w:rPr>
      </w:pPr>
      <w:r>
        <w:rPr>
          <w:rFonts w:ascii="Times New Roman" w:eastAsia="Times New Roman" w:hAnsi="Times New Roman"/>
          <w:b/>
          <w:color w:val="0D0D0D"/>
          <w:sz w:val="24"/>
          <w:szCs w:val="24"/>
          <w:u w:val="single"/>
        </w:rPr>
        <w:t>Proiect de hotărâre</w:t>
      </w:r>
      <w:r>
        <w:rPr>
          <w:rFonts w:ascii="Times New Roman" w:hAnsi="Times New Roman"/>
          <w:b/>
          <w:sz w:val="24"/>
          <w:szCs w:val="24"/>
          <w:u w:val="single"/>
        </w:rPr>
        <w:t xml:space="preserve">  privind documentaţia de urbanism „Planul urbanistic zonal- parcelare teren și stabilire reglementări pentru construire case de locuit”, cu regulamentul local de urbanism aferent, str. Ioan Vescan( str. Remetea) fnr.  Iniţiator: Pop Claudius și Kiss Attila                                                                                     </w:t>
      </w:r>
    </w:p>
    <w:p w14:paraId="7CA00E1A" w14:textId="77777777" w:rsidR="0067630E" w:rsidRDefault="0067630E" w:rsidP="0067630E">
      <w:pPr>
        <w:spacing w:after="0" w:line="240" w:lineRule="auto"/>
        <w:ind w:firstLine="851"/>
        <w:jc w:val="both"/>
        <w:rPr>
          <w:rFonts w:ascii="Times New Roman" w:hAnsi="Times New Roman"/>
          <w:b/>
          <w:sz w:val="24"/>
          <w:szCs w:val="24"/>
          <w:u w:val="single"/>
        </w:rPr>
      </w:pPr>
      <w:r>
        <w:rPr>
          <w:rFonts w:ascii="Times New Roman" w:hAnsi="Times New Roman"/>
          <w:b/>
          <w:sz w:val="24"/>
          <w:szCs w:val="24"/>
          <w:u w:val="single"/>
        </w:rPr>
        <w:t xml:space="preserve">                                                                                    </w:t>
      </w:r>
    </w:p>
    <w:p w14:paraId="234A0384" w14:textId="77777777" w:rsidR="0067630E" w:rsidRDefault="0067630E" w:rsidP="0067630E">
      <w:pPr>
        <w:ind w:firstLine="851"/>
        <w:jc w:val="both"/>
        <w:rPr>
          <w:rFonts w:ascii="Times New Roman" w:hAnsi="Times New Roman"/>
          <w:b/>
          <w:u w:val="single"/>
        </w:rPr>
      </w:pPr>
      <w:r>
        <w:rPr>
          <w:rFonts w:ascii="Times New Roman" w:eastAsia="Times New Roman" w:hAnsi="Times New Roman"/>
          <w:bCs/>
          <w:sz w:val="24"/>
          <w:szCs w:val="24"/>
        </w:rPr>
        <w:t xml:space="preserve"> </w:t>
      </w:r>
      <w:r>
        <w:rPr>
          <w:rFonts w:ascii="Times New Roman" w:eastAsia="Times New Roman" w:hAnsi="Times New Roman"/>
          <w:i/>
          <w:color w:val="000000"/>
          <w:lang w:eastAsia="ro-RO"/>
        </w:rPr>
        <w:t xml:space="preserve">Propunerile trimise vor fi publicate pe pagina de internet a Municipiului Târgu Mureş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14:paraId="6975B365" w14:textId="77777777" w:rsidR="0067630E" w:rsidRDefault="0067630E" w:rsidP="0067630E">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i/>
          <w:color w:val="000000"/>
          <w:lang w:eastAsia="ro-RO"/>
        </w:rPr>
        <w:t>16.12.</w:t>
      </w:r>
      <w:r>
        <w:rPr>
          <w:rFonts w:ascii="Times New Roman" w:hAnsi="Times New Roman"/>
          <w:b/>
          <w:bCs/>
          <w:i/>
          <w:color w:val="333333"/>
        </w:rPr>
        <w:t>2024</w:t>
      </w:r>
    </w:p>
    <w:p w14:paraId="63701EBA" w14:textId="77777777" w:rsidR="0067630E" w:rsidRDefault="0067630E" w:rsidP="0067630E">
      <w:pPr>
        <w:shd w:val="clear" w:color="auto" w:fill="FFFFFF"/>
        <w:spacing w:after="0" w:line="240" w:lineRule="auto"/>
        <w:jc w:val="both"/>
        <w:rPr>
          <w:rFonts w:ascii="Times New Roman" w:eastAsia="Times New Roman" w:hAnsi="Times New Roman"/>
          <w:b/>
          <w:i/>
          <w:color w:val="000000"/>
          <w:lang w:eastAsia="ro-RO"/>
        </w:rPr>
      </w:pPr>
    </w:p>
    <w:p w14:paraId="5F57BB22" w14:textId="77777777" w:rsidR="0067630E" w:rsidRDefault="0067630E" w:rsidP="0067630E">
      <w:pPr>
        <w:shd w:val="clear" w:color="auto" w:fill="FFFFFF"/>
        <w:spacing w:after="0" w:line="240" w:lineRule="auto"/>
        <w:ind w:firstLine="851"/>
        <w:jc w:val="both"/>
        <w:rPr>
          <w:rFonts w:ascii="Times New Roman" w:eastAsia="Times New Roman" w:hAnsi="Times New Roman"/>
          <w:b/>
          <w:i/>
          <w:color w:val="000000"/>
          <w:lang w:eastAsia="ro-RO"/>
        </w:rPr>
      </w:pPr>
      <w:r>
        <w:rPr>
          <w:rFonts w:ascii="Times New Roman" w:eastAsia="Times New Roman" w:hAnsi="Times New Roman"/>
          <w:b/>
          <w:i/>
          <w:color w:val="000000"/>
          <w:lang w:eastAsia="ro-RO"/>
        </w:rPr>
        <w:t>Pentru informații suplimentare vă stăm la dispoziție la telefon 0265.269571.</w:t>
      </w:r>
    </w:p>
    <w:p w14:paraId="43B2E0F7" w14:textId="77777777" w:rsidR="0067630E" w:rsidRDefault="0067630E" w:rsidP="0067630E">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406D46DC" w14:textId="77777777" w:rsidR="0067630E" w:rsidRDefault="0067630E" w:rsidP="0067630E">
      <w:pPr>
        <w:spacing w:after="0" w:line="240" w:lineRule="auto"/>
        <w:jc w:val="center"/>
        <w:rPr>
          <w:rFonts w:ascii="Times New Roman" w:eastAsia="Times New Roman" w:hAnsi="Times New Roman"/>
          <w:b/>
          <w:iCs/>
          <w:lang w:val="it-IT"/>
        </w:rPr>
      </w:pPr>
      <w:r>
        <w:rPr>
          <w:rFonts w:ascii="Times New Roman" w:eastAsia="Times New Roman" w:hAnsi="Times New Roman"/>
          <w:b/>
          <w:iCs/>
          <w:lang w:val="it-IT"/>
        </w:rPr>
        <w:t>Secretar General al  Municipiului  Târgu Mureş,</w:t>
      </w:r>
    </w:p>
    <w:p w14:paraId="3B444BAD" w14:textId="77777777" w:rsidR="0067630E" w:rsidRDefault="0067630E" w:rsidP="0067630E">
      <w:pPr>
        <w:spacing w:after="0" w:line="240" w:lineRule="auto"/>
        <w:jc w:val="center"/>
        <w:rPr>
          <w:rFonts w:ascii="Times New Roman" w:eastAsia="Times New Roman" w:hAnsi="Times New Roman"/>
          <w:b/>
          <w:iCs/>
          <w:lang w:val="it-IT"/>
        </w:rPr>
      </w:pPr>
      <w:r>
        <w:rPr>
          <w:rFonts w:ascii="Times New Roman" w:eastAsia="Times New Roman" w:hAnsi="Times New Roman"/>
          <w:b/>
          <w:iCs/>
          <w:lang w:val="it-IT"/>
        </w:rPr>
        <w:t>Bordi Kinga</w:t>
      </w:r>
      <w:bookmarkEnd w:id="0"/>
    </w:p>
    <w:p w14:paraId="12A5AC8D" w14:textId="77777777" w:rsidR="00C20898" w:rsidRDefault="00C20898"/>
    <w:sectPr w:rsidR="00C20898" w:rsidSect="0067630E">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1B"/>
    <w:rsid w:val="0067630E"/>
    <w:rsid w:val="00827012"/>
    <w:rsid w:val="008D61D7"/>
    <w:rsid w:val="00C20898"/>
    <w:rsid w:val="00D843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83ECE28-3698-4220-8361-AA01388E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30E"/>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76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10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2922</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2024-12-16T08:54:00Z</dcterms:created>
  <dcterms:modified xsi:type="dcterms:W3CDTF">2024-12-16T08:54:00Z</dcterms:modified>
</cp:coreProperties>
</file>