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DA35" w14:textId="77777777" w:rsidR="00D556AD" w:rsidRPr="00482C6B" w:rsidRDefault="00D556AD" w:rsidP="00D556AD">
      <w:pPr>
        <w:spacing w:after="0" w:line="240" w:lineRule="auto"/>
        <w:rPr>
          <w:rFonts w:ascii="Times New Roman" w:eastAsia="Times New Roman" w:hAnsi="Times New Roman"/>
          <w:b/>
          <w:noProof/>
          <w:color w:val="000000"/>
          <w:lang w:val="ro-RO"/>
        </w:rPr>
      </w:pPr>
      <w:r w:rsidRPr="00482C6B">
        <w:rPr>
          <w:rFonts w:ascii="Times New Roman" w:eastAsia="Times New Roman" w:hAnsi="Times New Roman"/>
          <w:b/>
          <w:noProof/>
          <w:color w:val="000000"/>
          <w:lang w:val="ro-RO"/>
        </w:rPr>
        <w:t xml:space="preserve">R O M Â N I A                                                                                                        </w:t>
      </w:r>
      <w:r w:rsidRPr="00482C6B">
        <w:rPr>
          <w:rFonts w:ascii="Times New Roman" w:eastAsia="Times New Roman" w:hAnsi="Times New Roman"/>
          <w:b/>
          <w:noProof/>
          <w:sz w:val="20"/>
          <w:szCs w:val="20"/>
          <w:lang w:val="ro-RO"/>
        </w:rPr>
        <w:t>(nu produce efecte juridice)*</w:t>
      </w:r>
    </w:p>
    <w:p w14:paraId="59A6D0BC" w14:textId="77777777" w:rsidR="00D556AD" w:rsidRPr="00482C6B" w:rsidRDefault="00D556AD" w:rsidP="00D556AD">
      <w:pPr>
        <w:spacing w:after="0" w:line="240" w:lineRule="auto"/>
        <w:rPr>
          <w:rFonts w:ascii="Times New Roman" w:eastAsia="Times New Roman" w:hAnsi="Times New Roman"/>
          <w:b/>
          <w:noProof/>
          <w:color w:val="000000"/>
          <w:lang w:val="ro-RO"/>
        </w:rPr>
      </w:pPr>
      <w:r w:rsidRPr="00482C6B">
        <w:rPr>
          <w:rFonts w:ascii="Times New Roman" w:eastAsia="Times New Roman" w:hAnsi="Times New Roman"/>
          <w:b/>
          <w:noProof/>
          <w:color w:val="000000"/>
          <w:lang w:val="ro-RO"/>
        </w:rPr>
        <w:t>JUDEŢUL MUREŞ</w:t>
      </w:r>
      <w:r w:rsidRPr="00482C6B">
        <w:rPr>
          <w:rFonts w:ascii="Times New Roman" w:eastAsia="Times New Roman" w:hAnsi="Times New Roman"/>
          <w:b/>
          <w:noProof/>
          <w:color w:val="000000"/>
          <w:lang w:val="ro-RO"/>
        </w:rPr>
        <w:tab/>
      </w:r>
      <w:r w:rsidRPr="00482C6B">
        <w:rPr>
          <w:rFonts w:ascii="Times New Roman" w:eastAsia="Times New Roman" w:hAnsi="Times New Roman"/>
          <w:b/>
          <w:noProof/>
          <w:color w:val="000000"/>
          <w:lang w:val="ro-RO"/>
        </w:rPr>
        <w:tab/>
      </w:r>
      <w:r w:rsidRPr="00482C6B">
        <w:rPr>
          <w:rFonts w:ascii="Times New Roman" w:eastAsia="Times New Roman" w:hAnsi="Times New Roman"/>
          <w:b/>
          <w:noProof/>
          <w:color w:val="000000"/>
          <w:lang w:val="ro-RO"/>
        </w:rPr>
        <w:tab/>
        <w:t xml:space="preserve">                           </w:t>
      </w:r>
      <w:r w:rsidRPr="00482C6B">
        <w:rPr>
          <w:rFonts w:ascii="Times New Roman" w:eastAsia="Times New Roman" w:hAnsi="Times New Roman"/>
          <w:b/>
          <w:noProof/>
          <w:color w:val="000000"/>
          <w:lang w:val="ro-RO"/>
        </w:rPr>
        <w:tab/>
      </w:r>
      <w:r w:rsidRPr="00482C6B">
        <w:rPr>
          <w:rFonts w:ascii="Times New Roman" w:eastAsia="Times New Roman" w:hAnsi="Times New Roman"/>
          <w:b/>
          <w:noProof/>
          <w:color w:val="000000"/>
          <w:lang w:val="ro-RO"/>
        </w:rPr>
        <w:tab/>
        <w:t xml:space="preserve">        </w:t>
      </w:r>
    </w:p>
    <w:p w14:paraId="6FA29FF3" w14:textId="77777777" w:rsidR="00D556AD" w:rsidRPr="00482C6B" w:rsidRDefault="00D556AD" w:rsidP="00D556AD">
      <w:pPr>
        <w:spacing w:after="0" w:line="240" w:lineRule="auto"/>
        <w:jc w:val="both"/>
        <w:rPr>
          <w:rFonts w:ascii="Times New Roman" w:eastAsia="Times New Roman" w:hAnsi="Times New Roman"/>
          <w:b/>
          <w:noProof/>
          <w:sz w:val="24"/>
          <w:szCs w:val="24"/>
          <w:lang w:val="ro-RO"/>
        </w:rPr>
      </w:pPr>
      <w:r w:rsidRPr="00482C6B">
        <w:rPr>
          <w:rFonts w:ascii="Times New Roman" w:eastAsia="Times New Roman" w:hAnsi="Times New Roman"/>
          <w:b/>
          <w:noProof/>
          <w:color w:val="000000"/>
          <w:lang w:val="ro-RO"/>
        </w:rPr>
        <w:t xml:space="preserve">DIRECŢIA DE ASISTENȚĂ SOCIALĂ TÂRGU MUREȘ               </w:t>
      </w:r>
    </w:p>
    <w:p w14:paraId="4CDF1D72" w14:textId="77777777" w:rsidR="00D556AD" w:rsidRPr="00EB1122" w:rsidRDefault="00D556AD" w:rsidP="00D556AD">
      <w:pPr>
        <w:spacing w:after="0" w:line="240" w:lineRule="auto"/>
        <w:rPr>
          <w:rFonts w:ascii="Times New Roman" w:eastAsia="Times New Roman" w:hAnsi="Times New Roman"/>
          <w:b/>
          <w:noProof/>
          <w:sz w:val="24"/>
          <w:szCs w:val="24"/>
          <w:highlight w:val="yellow"/>
          <w:lang w:val="ro-RO"/>
        </w:rPr>
      </w:pPr>
      <w:r w:rsidRPr="00EB1122">
        <w:rPr>
          <w:rFonts w:ascii="Times New Roman" w:eastAsia="Times New Roman" w:hAnsi="Times New Roman"/>
          <w:b/>
          <w:noProof/>
          <w:color w:val="000000"/>
          <w:highlight w:val="yellow"/>
          <w:lang w:val="ro-RO"/>
        </w:rPr>
        <w:t xml:space="preserve">                                                                                      </w:t>
      </w:r>
    </w:p>
    <w:p w14:paraId="2679751C" w14:textId="77777777" w:rsidR="00D556AD" w:rsidRPr="00932AFE" w:rsidRDefault="00D556AD" w:rsidP="00D556AD">
      <w:pPr>
        <w:spacing w:after="0" w:line="240" w:lineRule="auto"/>
        <w:ind w:left="7080"/>
        <w:jc w:val="center"/>
        <w:rPr>
          <w:rFonts w:ascii="Times New Roman" w:eastAsia="Times New Roman" w:hAnsi="Times New Roman"/>
          <w:b/>
          <w:noProof/>
          <w:sz w:val="24"/>
          <w:szCs w:val="24"/>
          <w:lang w:val="ro-RO" w:eastAsia="ro-RO"/>
        </w:rPr>
      </w:pPr>
      <w:r w:rsidRPr="00932AFE">
        <w:rPr>
          <w:rFonts w:ascii="Times New Roman" w:eastAsia="Times New Roman" w:hAnsi="Times New Roman"/>
          <w:b/>
          <w:noProof/>
          <w:sz w:val="24"/>
          <w:szCs w:val="24"/>
          <w:lang w:val="ro-RO" w:eastAsia="ro-RO"/>
        </w:rPr>
        <w:t>Inițiator</w:t>
      </w:r>
    </w:p>
    <w:p w14:paraId="1C8E6CB8" w14:textId="77777777" w:rsidR="00D556AD" w:rsidRPr="00932AFE" w:rsidRDefault="00D556AD" w:rsidP="00D556AD">
      <w:pPr>
        <w:spacing w:after="0" w:line="240" w:lineRule="auto"/>
        <w:jc w:val="center"/>
        <w:rPr>
          <w:rFonts w:ascii="Times New Roman" w:eastAsia="Times New Roman" w:hAnsi="Times New Roman"/>
          <w:b/>
          <w:noProof/>
          <w:sz w:val="24"/>
          <w:szCs w:val="24"/>
          <w:lang w:val="ro-RO" w:eastAsia="ro-RO"/>
        </w:rPr>
      </w:pPr>
      <w:r w:rsidRPr="00932AFE">
        <w:rPr>
          <w:rFonts w:ascii="Times New Roman" w:eastAsia="Times New Roman" w:hAnsi="Times New Roman"/>
          <w:b/>
          <w:noProof/>
          <w:sz w:val="24"/>
          <w:szCs w:val="24"/>
          <w:lang w:val="ro-RO" w:eastAsia="ro-RO"/>
        </w:rPr>
        <w:t xml:space="preserve">                                                                                                                        p. PRIMAR</w:t>
      </w:r>
    </w:p>
    <w:p w14:paraId="1EED9581" w14:textId="77777777" w:rsidR="00D556AD" w:rsidRPr="00932AFE" w:rsidRDefault="00D556AD" w:rsidP="00D556AD">
      <w:pPr>
        <w:spacing w:after="0" w:line="240" w:lineRule="auto"/>
        <w:ind w:left="7080"/>
        <w:jc w:val="center"/>
        <w:rPr>
          <w:rFonts w:ascii="Times New Roman" w:eastAsia="Times New Roman" w:hAnsi="Times New Roman"/>
          <w:b/>
          <w:noProof/>
          <w:sz w:val="24"/>
          <w:szCs w:val="24"/>
          <w:lang w:val="ro-RO" w:eastAsia="ro-RO"/>
        </w:rPr>
      </w:pPr>
      <w:r w:rsidRPr="00932AFE">
        <w:rPr>
          <w:rFonts w:ascii="Times New Roman" w:eastAsia="Times New Roman" w:hAnsi="Times New Roman"/>
          <w:b/>
          <w:noProof/>
          <w:sz w:val="24"/>
          <w:szCs w:val="24"/>
          <w:lang w:val="ro-RO" w:eastAsia="ro-RO"/>
        </w:rPr>
        <w:t>VICEPRIMAR</w:t>
      </w:r>
    </w:p>
    <w:p w14:paraId="1B8D345B" w14:textId="77777777" w:rsidR="00D556AD" w:rsidRDefault="00D556AD" w:rsidP="00D556AD">
      <w:pPr>
        <w:spacing w:after="0" w:line="240" w:lineRule="auto"/>
        <w:jc w:val="center"/>
        <w:rPr>
          <w:rFonts w:ascii="Times New Roman" w:eastAsia="Times New Roman" w:hAnsi="Times New Roman"/>
          <w:b/>
          <w:noProof/>
          <w:sz w:val="24"/>
          <w:szCs w:val="24"/>
          <w:lang w:val="ro-RO" w:eastAsia="ro-RO"/>
        </w:rPr>
      </w:pPr>
      <w:r w:rsidRPr="00932AFE">
        <w:rPr>
          <w:rFonts w:ascii="Times New Roman" w:eastAsia="Times New Roman" w:hAnsi="Times New Roman"/>
          <w:b/>
          <w:noProof/>
          <w:sz w:val="24"/>
          <w:szCs w:val="24"/>
          <w:lang w:val="ro-RO" w:eastAsia="ro-RO"/>
        </w:rPr>
        <w:t xml:space="preserve">                                                                                                                        Kovács Mihály Levente</w:t>
      </w:r>
    </w:p>
    <w:p w14:paraId="131E4D45" w14:textId="77777777" w:rsidR="00D556AD" w:rsidRPr="00EB1122" w:rsidRDefault="00D556AD" w:rsidP="00D556AD">
      <w:pPr>
        <w:spacing w:after="0" w:line="240" w:lineRule="auto"/>
        <w:jc w:val="right"/>
        <w:rPr>
          <w:rFonts w:ascii="Times New Roman" w:eastAsia="Times New Roman" w:hAnsi="Times New Roman"/>
          <w:noProof/>
          <w:color w:val="000000"/>
          <w:sz w:val="26"/>
          <w:szCs w:val="26"/>
          <w:highlight w:val="yellow"/>
          <w:lang w:val="ro-RO"/>
        </w:rPr>
      </w:pPr>
    </w:p>
    <w:p w14:paraId="0C870B1D" w14:textId="77777777" w:rsidR="00D556AD" w:rsidRDefault="00D556AD" w:rsidP="00D556AD">
      <w:pPr>
        <w:spacing w:after="0" w:line="240" w:lineRule="auto"/>
        <w:jc w:val="right"/>
        <w:rPr>
          <w:rFonts w:ascii="Times New Roman" w:eastAsia="Times New Roman" w:hAnsi="Times New Roman"/>
          <w:noProof/>
          <w:color w:val="000000"/>
          <w:sz w:val="24"/>
          <w:szCs w:val="24"/>
          <w:highlight w:val="yellow"/>
          <w:lang w:val="ro-RO"/>
        </w:rPr>
      </w:pPr>
    </w:p>
    <w:p w14:paraId="7BA72E07" w14:textId="77777777" w:rsidR="00A53EB6" w:rsidRPr="00EB1122" w:rsidRDefault="00A53EB6" w:rsidP="00D556AD">
      <w:pPr>
        <w:spacing w:after="0" w:line="240" w:lineRule="auto"/>
        <w:jc w:val="right"/>
        <w:rPr>
          <w:rFonts w:ascii="Times New Roman" w:eastAsia="Times New Roman" w:hAnsi="Times New Roman"/>
          <w:noProof/>
          <w:color w:val="000000"/>
          <w:sz w:val="24"/>
          <w:szCs w:val="24"/>
          <w:highlight w:val="yellow"/>
          <w:lang w:val="ro-RO"/>
        </w:rPr>
      </w:pPr>
    </w:p>
    <w:p w14:paraId="33C2101B" w14:textId="77777777" w:rsidR="00D556AD" w:rsidRDefault="00D556AD" w:rsidP="00D556AD">
      <w:pPr>
        <w:spacing w:after="0" w:line="240" w:lineRule="auto"/>
        <w:jc w:val="right"/>
        <w:rPr>
          <w:rFonts w:ascii="Times New Roman" w:eastAsia="Times New Roman" w:hAnsi="Times New Roman"/>
          <w:noProof/>
          <w:color w:val="000000"/>
          <w:sz w:val="24"/>
          <w:szCs w:val="24"/>
          <w:lang w:val="ro-RO"/>
        </w:rPr>
      </w:pPr>
    </w:p>
    <w:p w14:paraId="58847F4F" w14:textId="77777777" w:rsidR="00A53EB6" w:rsidRPr="00482C6B" w:rsidRDefault="00A53EB6" w:rsidP="00D556AD">
      <w:pPr>
        <w:spacing w:after="0" w:line="240" w:lineRule="auto"/>
        <w:jc w:val="right"/>
        <w:rPr>
          <w:rFonts w:ascii="Times New Roman" w:eastAsia="Times New Roman" w:hAnsi="Times New Roman"/>
          <w:noProof/>
          <w:color w:val="000000"/>
          <w:sz w:val="24"/>
          <w:szCs w:val="24"/>
          <w:lang w:val="ro-RO"/>
        </w:rPr>
      </w:pPr>
    </w:p>
    <w:p w14:paraId="36F0BAF8" w14:textId="77777777" w:rsidR="00D556AD" w:rsidRPr="00482C6B" w:rsidRDefault="00D556AD" w:rsidP="00D556AD">
      <w:pPr>
        <w:spacing w:after="0" w:line="240" w:lineRule="auto"/>
        <w:jc w:val="center"/>
        <w:rPr>
          <w:rFonts w:ascii="Times New Roman" w:eastAsia="Times New Roman" w:hAnsi="Times New Roman"/>
          <w:b/>
          <w:noProof/>
          <w:color w:val="000000"/>
          <w:sz w:val="24"/>
          <w:szCs w:val="24"/>
          <w:lang w:val="ro-RO"/>
        </w:rPr>
      </w:pPr>
      <w:r w:rsidRPr="00482C6B">
        <w:rPr>
          <w:rFonts w:ascii="Times New Roman" w:eastAsia="Times New Roman" w:hAnsi="Times New Roman"/>
          <w:b/>
          <w:noProof/>
          <w:color w:val="000000"/>
          <w:sz w:val="24"/>
          <w:szCs w:val="24"/>
          <w:lang w:val="ro-RO"/>
        </w:rPr>
        <w:t>REFERAT  DE  APROBARE</w:t>
      </w:r>
    </w:p>
    <w:p w14:paraId="4C4189CB" w14:textId="77777777" w:rsidR="00D556AD" w:rsidRPr="00482C6B" w:rsidRDefault="00D556AD" w:rsidP="00D556AD">
      <w:pPr>
        <w:spacing w:after="0" w:line="240" w:lineRule="auto"/>
        <w:jc w:val="center"/>
        <w:rPr>
          <w:rFonts w:ascii="Times New Roman" w:eastAsia="Times New Roman" w:hAnsi="Times New Roman"/>
          <w:noProof/>
          <w:color w:val="000000"/>
          <w:sz w:val="24"/>
          <w:szCs w:val="24"/>
          <w:lang w:val="ro-RO"/>
        </w:rPr>
      </w:pPr>
    </w:p>
    <w:p w14:paraId="09501873" w14:textId="77777777" w:rsidR="00D556AD" w:rsidRPr="00482C6B" w:rsidRDefault="00D556AD" w:rsidP="00D556AD">
      <w:pPr>
        <w:autoSpaceDE w:val="0"/>
        <w:autoSpaceDN w:val="0"/>
        <w:adjustRightInd w:val="0"/>
        <w:spacing w:after="0" w:line="240" w:lineRule="auto"/>
        <w:jc w:val="center"/>
        <w:rPr>
          <w:rFonts w:ascii="Times New Roman" w:eastAsia="Times New Roman" w:hAnsi="Times New Roman"/>
          <w:b/>
          <w:noProof/>
          <w:sz w:val="24"/>
          <w:szCs w:val="24"/>
          <w:lang w:val="ro-RO"/>
        </w:rPr>
      </w:pPr>
      <w:r w:rsidRPr="00482C6B">
        <w:rPr>
          <w:rFonts w:ascii="Times New Roman" w:eastAsia="Times New Roman" w:hAnsi="Times New Roman"/>
          <w:b/>
          <w:noProof/>
          <w:sz w:val="24"/>
          <w:szCs w:val="24"/>
          <w:lang w:val="ro-RO"/>
        </w:rPr>
        <w:t>privind aprobarea subvenționării unităților de asistență socială din municipiul Târgu Mureș</w:t>
      </w:r>
    </w:p>
    <w:p w14:paraId="60C6B63D" w14:textId="77777777" w:rsidR="00D556AD" w:rsidRPr="00482C6B" w:rsidRDefault="00D556AD" w:rsidP="00D556AD">
      <w:pPr>
        <w:autoSpaceDE w:val="0"/>
        <w:autoSpaceDN w:val="0"/>
        <w:adjustRightInd w:val="0"/>
        <w:spacing w:after="0" w:line="240" w:lineRule="auto"/>
        <w:jc w:val="center"/>
        <w:rPr>
          <w:rFonts w:ascii="Times New Roman" w:hAnsi="Times New Roman"/>
          <w:b/>
          <w:sz w:val="24"/>
          <w:szCs w:val="24"/>
          <w:lang w:val="ro-RO" w:eastAsia="en-GB"/>
        </w:rPr>
      </w:pPr>
      <w:r w:rsidRPr="00482C6B">
        <w:rPr>
          <w:rFonts w:ascii="Times New Roman" w:eastAsia="Times New Roman" w:hAnsi="Times New Roman"/>
          <w:b/>
          <w:noProof/>
          <w:sz w:val="24"/>
          <w:szCs w:val="24"/>
          <w:lang w:val="ro-RO"/>
        </w:rPr>
        <w:t xml:space="preserve">în baza Legii nr. 34/1998 privind acordarea unor subvenții asociațiilor </w:t>
      </w:r>
      <w:proofErr w:type="spellStart"/>
      <w:r w:rsidRPr="00482C6B">
        <w:rPr>
          <w:rFonts w:ascii="Times New Roman" w:hAnsi="Times New Roman"/>
          <w:b/>
          <w:sz w:val="24"/>
          <w:szCs w:val="24"/>
          <w:lang w:val="ro-RO" w:eastAsia="en-GB"/>
        </w:rPr>
        <w:t>şi</w:t>
      </w:r>
      <w:proofErr w:type="spellEnd"/>
      <w:r w:rsidRPr="00482C6B">
        <w:rPr>
          <w:rFonts w:ascii="Times New Roman" w:hAnsi="Times New Roman"/>
          <w:b/>
          <w:sz w:val="24"/>
          <w:szCs w:val="24"/>
          <w:lang w:val="ro-RO" w:eastAsia="en-GB"/>
        </w:rPr>
        <w:t xml:space="preserve"> </w:t>
      </w:r>
      <w:proofErr w:type="spellStart"/>
      <w:r w:rsidRPr="00482C6B">
        <w:rPr>
          <w:rFonts w:ascii="Times New Roman" w:hAnsi="Times New Roman"/>
          <w:b/>
          <w:sz w:val="24"/>
          <w:szCs w:val="24"/>
          <w:lang w:val="ro-RO" w:eastAsia="en-GB"/>
        </w:rPr>
        <w:t>fundaţiilor</w:t>
      </w:r>
      <w:proofErr w:type="spellEnd"/>
      <w:r w:rsidRPr="00482C6B">
        <w:rPr>
          <w:rFonts w:ascii="Times New Roman" w:hAnsi="Times New Roman"/>
          <w:b/>
          <w:sz w:val="24"/>
          <w:szCs w:val="24"/>
          <w:lang w:val="ro-RO" w:eastAsia="en-GB"/>
        </w:rPr>
        <w:t xml:space="preserve"> române</w:t>
      </w:r>
    </w:p>
    <w:p w14:paraId="424A206C" w14:textId="77777777" w:rsidR="00D556AD" w:rsidRPr="00482C6B" w:rsidRDefault="00D556AD" w:rsidP="00D556AD">
      <w:pPr>
        <w:spacing w:after="0" w:line="240" w:lineRule="auto"/>
        <w:jc w:val="center"/>
        <w:rPr>
          <w:rFonts w:ascii="Times New Roman" w:hAnsi="Times New Roman"/>
          <w:b/>
          <w:sz w:val="24"/>
          <w:szCs w:val="24"/>
          <w:lang w:val="ro-RO" w:eastAsia="en-GB"/>
        </w:rPr>
      </w:pPr>
      <w:r w:rsidRPr="00482C6B">
        <w:rPr>
          <w:rFonts w:ascii="Times New Roman" w:hAnsi="Times New Roman"/>
          <w:b/>
          <w:sz w:val="24"/>
          <w:szCs w:val="24"/>
          <w:lang w:val="ro-RO" w:eastAsia="en-GB"/>
        </w:rPr>
        <w:t xml:space="preserve">cu personalitate juridică, care înființează </w:t>
      </w:r>
      <w:proofErr w:type="spellStart"/>
      <w:r w:rsidRPr="00482C6B">
        <w:rPr>
          <w:rFonts w:ascii="Times New Roman" w:hAnsi="Times New Roman"/>
          <w:b/>
          <w:sz w:val="24"/>
          <w:szCs w:val="24"/>
          <w:lang w:val="ro-RO" w:eastAsia="en-GB"/>
        </w:rPr>
        <w:t>şi</w:t>
      </w:r>
      <w:proofErr w:type="spellEnd"/>
      <w:r w:rsidRPr="00482C6B">
        <w:rPr>
          <w:rFonts w:ascii="Times New Roman" w:hAnsi="Times New Roman"/>
          <w:b/>
          <w:sz w:val="24"/>
          <w:szCs w:val="24"/>
          <w:lang w:val="ro-RO" w:eastAsia="en-GB"/>
        </w:rPr>
        <w:t xml:space="preserve"> administrează </w:t>
      </w:r>
      <w:proofErr w:type="spellStart"/>
      <w:r w:rsidRPr="00482C6B">
        <w:rPr>
          <w:rFonts w:ascii="Times New Roman" w:hAnsi="Times New Roman"/>
          <w:b/>
          <w:sz w:val="24"/>
          <w:szCs w:val="24"/>
          <w:lang w:val="ro-RO" w:eastAsia="en-GB"/>
        </w:rPr>
        <w:t>unităţi</w:t>
      </w:r>
      <w:proofErr w:type="spellEnd"/>
      <w:r w:rsidRPr="00482C6B">
        <w:rPr>
          <w:rFonts w:ascii="Times New Roman" w:hAnsi="Times New Roman"/>
          <w:b/>
          <w:sz w:val="24"/>
          <w:szCs w:val="24"/>
          <w:lang w:val="ro-RO" w:eastAsia="en-GB"/>
        </w:rPr>
        <w:t xml:space="preserve"> de </w:t>
      </w:r>
      <w:proofErr w:type="spellStart"/>
      <w:r w:rsidRPr="00482C6B">
        <w:rPr>
          <w:rFonts w:ascii="Times New Roman" w:hAnsi="Times New Roman"/>
          <w:b/>
          <w:sz w:val="24"/>
          <w:szCs w:val="24"/>
          <w:lang w:val="ro-RO" w:eastAsia="en-GB"/>
        </w:rPr>
        <w:t>asistenţă</w:t>
      </w:r>
      <w:proofErr w:type="spellEnd"/>
      <w:r w:rsidRPr="00482C6B">
        <w:rPr>
          <w:rFonts w:ascii="Times New Roman" w:hAnsi="Times New Roman"/>
          <w:b/>
          <w:sz w:val="24"/>
          <w:szCs w:val="24"/>
          <w:lang w:val="ro-RO" w:eastAsia="en-GB"/>
        </w:rPr>
        <w:t xml:space="preserve"> socială pentru anul 2026</w:t>
      </w:r>
    </w:p>
    <w:p w14:paraId="30CA960B" w14:textId="77777777" w:rsidR="00D556AD" w:rsidRPr="00482C6B" w:rsidRDefault="00D556AD" w:rsidP="00D556AD">
      <w:pPr>
        <w:spacing w:after="0" w:line="240" w:lineRule="auto"/>
        <w:jc w:val="center"/>
        <w:rPr>
          <w:rFonts w:ascii="Times New Roman" w:hAnsi="Times New Roman"/>
          <w:b/>
          <w:sz w:val="24"/>
          <w:szCs w:val="24"/>
          <w:lang w:val="ro-RO" w:eastAsia="en-GB"/>
        </w:rPr>
      </w:pPr>
    </w:p>
    <w:p w14:paraId="66EAF06C" w14:textId="77777777" w:rsidR="00D556AD" w:rsidRPr="00482C6B" w:rsidRDefault="00D556AD" w:rsidP="00D556AD">
      <w:pPr>
        <w:jc w:val="both"/>
        <w:rPr>
          <w:rFonts w:ascii="Times New Roman" w:hAnsi="Times New Roman"/>
          <w:b/>
          <w:noProof/>
          <w:sz w:val="24"/>
          <w:szCs w:val="24"/>
          <w:lang w:val="ro-RO"/>
        </w:rPr>
      </w:pPr>
      <w:r w:rsidRPr="00482C6B">
        <w:rPr>
          <w:rFonts w:ascii="Times New Roman" w:hAnsi="Times New Roman"/>
          <w:b/>
          <w:noProof/>
          <w:sz w:val="24"/>
          <w:szCs w:val="24"/>
          <w:lang w:val="ro-RO"/>
        </w:rPr>
        <w:tab/>
      </w:r>
    </w:p>
    <w:p w14:paraId="5E164390" w14:textId="77777777" w:rsidR="00D556AD" w:rsidRPr="00482C6B" w:rsidRDefault="00D556AD" w:rsidP="00D556AD">
      <w:pPr>
        <w:jc w:val="both"/>
        <w:rPr>
          <w:rFonts w:ascii="Times New Roman" w:hAnsi="Times New Roman"/>
          <w:b/>
          <w:noProof/>
          <w:sz w:val="24"/>
          <w:szCs w:val="24"/>
          <w:lang w:val="ro-RO"/>
        </w:rPr>
      </w:pPr>
    </w:p>
    <w:p w14:paraId="172ACD79" w14:textId="77777777" w:rsidR="00D556AD" w:rsidRPr="00482C6B" w:rsidRDefault="00D556AD" w:rsidP="00D556AD">
      <w:pPr>
        <w:ind w:firstLine="708"/>
        <w:jc w:val="both"/>
        <w:rPr>
          <w:rFonts w:ascii="Times New Roman" w:hAnsi="Times New Roman"/>
          <w:bCs/>
          <w:noProof/>
          <w:sz w:val="24"/>
          <w:szCs w:val="24"/>
          <w:lang w:val="ro-RO"/>
        </w:rPr>
      </w:pPr>
      <w:r w:rsidRPr="00482C6B">
        <w:rPr>
          <w:rFonts w:ascii="Times New Roman" w:hAnsi="Times New Roman"/>
          <w:bCs/>
          <w:noProof/>
          <w:sz w:val="24"/>
          <w:szCs w:val="24"/>
          <w:lang w:val="ro-RO"/>
        </w:rPr>
        <w:t xml:space="preserve">Programul de subvenționare a asociațiilor și fundațiilor care prestează servicii de asistență socială în cadrul comunității din municipiul Târgu Mureș funcționează neîntrerupt de peste 20 de ani. Scopul programului de subvenționare este dezvoltarea și diversificarea serviciilor sociale acordate de către asociații și fundații pentru cetățenii municipiului aflați în nevoie sau într-o situație de dependență. Nivelul subvențiilor acordate acoperă în continuare un procent mic în raport cu standardele de cost reglementate prin HG nr. 426 din 27 mai 2020, cu modificările și completările ulterioare, privind aprobarea standardelor de cost pentru serviciile sociale. Din raportările lunare ale asociațiilor și fundațiilor reiese că un procent mare din subvenție </w:t>
      </w:r>
      <w:r w:rsidRPr="00482C6B">
        <w:rPr>
          <w:rFonts w:ascii="Times New Roman" w:hAnsi="Times New Roman"/>
          <w:bCs/>
          <w:noProof/>
          <w:color w:val="000000"/>
          <w:sz w:val="24"/>
          <w:szCs w:val="24"/>
          <w:lang w:val="ro-RO"/>
        </w:rPr>
        <w:t>este utilizat pentru acoperirea</w:t>
      </w:r>
      <w:r w:rsidRPr="00482C6B">
        <w:rPr>
          <w:rFonts w:ascii="Times New Roman" w:hAnsi="Times New Roman"/>
          <w:bCs/>
          <w:noProof/>
          <w:sz w:val="24"/>
          <w:szCs w:val="24"/>
          <w:lang w:val="ro-RO"/>
        </w:rPr>
        <w:t xml:space="preserve"> cheltuielilor de funcționare și de întreținere, respectiv pe plata facturilor: </w:t>
      </w:r>
      <w:r w:rsidRPr="00482C6B">
        <w:rPr>
          <w:rFonts w:ascii="Times New Roman" w:hAnsi="Times New Roman"/>
          <w:sz w:val="24"/>
          <w:szCs w:val="24"/>
          <w:lang w:val="ro-RO" w:eastAsia="en-GB"/>
        </w:rPr>
        <w:t>gaze naturale, energie electrică, combustibil, etc.</w:t>
      </w:r>
    </w:p>
    <w:p w14:paraId="60194C7C" w14:textId="77777777" w:rsidR="00D556AD" w:rsidRPr="00482C6B" w:rsidRDefault="00D556AD" w:rsidP="00D556AD">
      <w:pPr>
        <w:ind w:firstLine="708"/>
        <w:jc w:val="both"/>
        <w:rPr>
          <w:rFonts w:ascii="Times New Roman" w:hAnsi="Times New Roman"/>
          <w:sz w:val="24"/>
          <w:szCs w:val="24"/>
          <w:lang w:val="ro-RO" w:eastAsia="en-GB"/>
        </w:rPr>
      </w:pPr>
      <w:r w:rsidRPr="00482C6B">
        <w:rPr>
          <w:rFonts w:ascii="Times New Roman" w:hAnsi="Times New Roman"/>
          <w:bCs/>
          <w:noProof/>
          <w:sz w:val="24"/>
          <w:szCs w:val="24"/>
          <w:lang w:val="ro-RO"/>
        </w:rPr>
        <w:t xml:space="preserve">Prin HG. nr. 578 din 28 aprilie 2022 </w:t>
      </w:r>
      <w:r w:rsidRPr="00482C6B">
        <w:rPr>
          <w:rFonts w:ascii="Times New Roman" w:hAnsi="Times New Roman"/>
          <w:sz w:val="24"/>
          <w:szCs w:val="24"/>
          <w:lang w:val="ro-RO" w:eastAsia="en-GB"/>
        </w:rPr>
        <w:t xml:space="preserve">privind modificarea </w:t>
      </w:r>
      <w:proofErr w:type="spellStart"/>
      <w:r w:rsidRPr="00482C6B">
        <w:rPr>
          <w:rFonts w:ascii="Times New Roman" w:hAnsi="Times New Roman"/>
          <w:sz w:val="24"/>
          <w:szCs w:val="24"/>
          <w:lang w:val="ro-RO" w:eastAsia="en-GB"/>
        </w:rPr>
        <w:t>şi</w:t>
      </w:r>
      <w:proofErr w:type="spellEnd"/>
      <w:r w:rsidRPr="00482C6B">
        <w:rPr>
          <w:rFonts w:ascii="Times New Roman" w:hAnsi="Times New Roman"/>
          <w:sz w:val="24"/>
          <w:szCs w:val="24"/>
          <w:lang w:val="ro-RO" w:eastAsia="en-GB"/>
        </w:rPr>
        <w:t xml:space="preserve"> completarea Hotărârii Guvernului nr. 1.153/2001 pentru aprobarea Normelor metodologice de aplicare a prevederilor Legii nr. 34/1998 privind acordarea unor </w:t>
      </w:r>
      <w:proofErr w:type="spellStart"/>
      <w:r w:rsidRPr="00482C6B">
        <w:rPr>
          <w:rFonts w:ascii="Times New Roman" w:hAnsi="Times New Roman"/>
          <w:sz w:val="24"/>
          <w:szCs w:val="24"/>
          <w:lang w:val="ro-RO" w:eastAsia="en-GB"/>
        </w:rPr>
        <w:t>subvenţii</w:t>
      </w:r>
      <w:proofErr w:type="spellEnd"/>
      <w:r w:rsidRPr="00482C6B">
        <w:rPr>
          <w:rFonts w:ascii="Times New Roman" w:hAnsi="Times New Roman"/>
          <w:sz w:val="24"/>
          <w:szCs w:val="24"/>
          <w:lang w:val="ro-RO" w:eastAsia="en-GB"/>
        </w:rPr>
        <w:t xml:space="preserve"> </w:t>
      </w:r>
      <w:proofErr w:type="spellStart"/>
      <w:r w:rsidRPr="00482C6B">
        <w:rPr>
          <w:rFonts w:ascii="Times New Roman" w:hAnsi="Times New Roman"/>
          <w:sz w:val="24"/>
          <w:szCs w:val="24"/>
          <w:lang w:val="ro-RO" w:eastAsia="en-GB"/>
        </w:rPr>
        <w:t>asociaţiilor</w:t>
      </w:r>
      <w:proofErr w:type="spellEnd"/>
      <w:r w:rsidRPr="00482C6B">
        <w:rPr>
          <w:rFonts w:ascii="Times New Roman" w:hAnsi="Times New Roman"/>
          <w:sz w:val="24"/>
          <w:szCs w:val="24"/>
          <w:lang w:val="ro-RO" w:eastAsia="en-GB"/>
        </w:rPr>
        <w:t xml:space="preserve"> </w:t>
      </w:r>
      <w:proofErr w:type="spellStart"/>
      <w:r w:rsidRPr="00482C6B">
        <w:rPr>
          <w:rFonts w:ascii="Times New Roman" w:hAnsi="Times New Roman"/>
          <w:sz w:val="24"/>
          <w:szCs w:val="24"/>
          <w:lang w:val="ro-RO" w:eastAsia="en-GB"/>
        </w:rPr>
        <w:t>şi</w:t>
      </w:r>
      <w:proofErr w:type="spellEnd"/>
      <w:r w:rsidRPr="00482C6B">
        <w:rPr>
          <w:rFonts w:ascii="Times New Roman" w:hAnsi="Times New Roman"/>
          <w:sz w:val="24"/>
          <w:szCs w:val="24"/>
          <w:lang w:val="ro-RO" w:eastAsia="en-GB"/>
        </w:rPr>
        <w:t xml:space="preserve"> </w:t>
      </w:r>
      <w:proofErr w:type="spellStart"/>
      <w:r w:rsidRPr="00482C6B">
        <w:rPr>
          <w:rFonts w:ascii="Times New Roman" w:hAnsi="Times New Roman"/>
          <w:sz w:val="24"/>
          <w:szCs w:val="24"/>
          <w:lang w:val="ro-RO" w:eastAsia="en-GB"/>
        </w:rPr>
        <w:t>fundaţiilor</w:t>
      </w:r>
      <w:proofErr w:type="spellEnd"/>
      <w:r w:rsidRPr="00482C6B">
        <w:rPr>
          <w:rFonts w:ascii="Times New Roman" w:hAnsi="Times New Roman"/>
          <w:sz w:val="24"/>
          <w:szCs w:val="24"/>
          <w:lang w:val="ro-RO" w:eastAsia="en-GB"/>
        </w:rPr>
        <w:t xml:space="preserve"> române cu personalitate juridică, care </w:t>
      </w:r>
      <w:proofErr w:type="spellStart"/>
      <w:r w:rsidRPr="00482C6B">
        <w:rPr>
          <w:rFonts w:ascii="Times New Roman" w:hAnsi="Times New Roman"/>
          <w:sz w:val="24"/>
          <w:szCs w:val="24"/>
          <w:lang w:val="ro-RO" w:eastAsia="en-GB"/>
        </w:rPr>
        <w:t>înfiinţează</w:t>
      </w:r>
      <w:proofErr w:type="spellEnd"/>
      <w:r w:rsidRPr="00482C6B">
        <w:rPr>
          <w:rFonts w:ascii="Times New Roman" w:hAnsi="Times New Roman"/>
          <w:sz w:val="24"/>
          <w:szCs w:val="24"/>
          <w:lang w:val="ro-RO" w:eastAsia="en-GB"/>
        </w:rPr>
        <w:t xml:space="preserve"> </w:t>
      </w:r>
      <w:proofErr w:type="spellStart"/>
      <w:r w:rsidRPr="00482C6B">
        <w:rPr>
          <w:rFonts w:ascii="Times New Roman" w:hAnsi="Times New Roman"/>
          <w:sz w:val="24"/>
          <w:szCs w:val="24"/>
          <w:lang w:val="ro-RO" w:eastAsia="en-GB"/>
        </w:rPr>
        <w:t>şi</w:t>
      </w:r>
      <w:proofErr w:type="spellEnd"/>
      <w:r w:rsidRPr="00482C6B">
        <w:rPr>
          <w:rFonts w:ascii="Times New Roman" w:hAnsi="Times New Roman"/>
          <w:sz w:val="24"/>
          <w:szCs w:val="24"/>
          <w:lang w:val="ro-RO" w:eastAsia="en-GB"/>
        </w:rPr>
        <w:t xml:space="preserve"> administrează </w:t>
      </w:r>
      <w:proofErr w:type="spellStart"/>
      <w:r w:rsidRPr="00482C6B">
        <w:rPr>
          <w:rFonts w:ascii="Times New Roman" w:hAnsi="Times New Roman"/>
          <w:sz w:val="24"/>
          <w:szCs w:val="24"/>
          <w:lang w:val="ro-RO" w:eastAsia="en-GB"/>
        </w:rPr>
        <w:t>unităţi</w:t>
      </w:r>
      <w:proofErr w:type="spellEnd"/>
      <w:r w:rsidRPr="00482C6B">
        <w:rPr>
          <w:rFonts w:ascii="Times New Roman" w:hAnsi="Times New Roman"/>
          <w:sz w:val="24"/>
          <w:szCs w:val="24"/>
          <w:lang w:val="ro-RO" w:eastAsia="en-GB"/>
        </w:rPr>
        <w:t xml:space="preserve"> de </w:t>
      </w:r>
      <w:proofErr w:type="spellStart"/>
      <w:r w:rsidRPr="00482C6B">
        <w:rPr>
          <w:rFonts w:ascii="Times New Roman" w:hAnsi="Times New Roman"/>
          <w:sz w:val="24"/>
          <w:szCs w:val="24"/>
          <w:lang w:val="ro-RO" w:eastAsia="en-GB"/>
        </w:rPr>
        <w:t>asistenţă</w:t>
      </w:r>
      <w:proofErr w:type="spellEnd"/>
      <w:r w:rsidRPr="00482C6B">
        <w:rPr>
          <w:rFonts w:ascii="Times New Roman" w:hAnsi="Times New Roman"/>
          <w:sz w:val="24"/>
          <w:szCs w:val="24"/>
          <w:lang w:val="ro-RO" w:eastAsia="en-GB"/>
        </w:rPr>
        <w:t xml:space="preserve"> socială, se mărește valoarea cuantumului subvenției alocate de la bugetul de stat unităților de asistență socială începând cu anul 2023, dar rămâne totuși la un nivel scăzut față de standardele de cost reglementate pentru serviciile sociale.  </w:t>
      </w:r>
    </w:p>
    <w:p w14:paraId="45980D5C" w14:textId="77777777" w:rsidR="00D556AD" w:rsidRPr="00482C6B" w:rsidRDefault="00D556AD" w:rsidP="00D556AD">
      <w:pPr>
        <w:autoSpaceDE w:val="0"/>
        <w:autoSpaceDN w:val="0"/>
        <w:adjustRightInd w:val="0"/>
        <w:spacing w:after="0"/>
        <w:ind w:firstLine="708"/>
        <w:jc w:val="both"/>
        <w:rPr>
          <w:rFonts w:ascii="Times New Roman" w:hAnsi="Times New Roman"/>
          <w:sz w:val="24"/>
          <w:szCs w:val="24"/>
          <w:lang w:val="ro-RO" w:eastAsia="en-GB"/>
        </w:rPr>
      </w:pPr>
      <w:r w:rsidRPr="00482C6B">
        <w:rPr>
          <w:rFonts w:ascii="Times New Roman" w:hAnsi="Times New Roman"/>
          <w:bCs/>
          <w:noProof/>
          <w:sz w:val="24"/>
          <w:szCs w:val="24"/>
          <w:lang w:val="ro-RO"/>
        </w:rPr>
        <w:t xml:space="preserve">Luând în considerare cele prezentate mai sus, propunem aprobarea subvenționării unităților de asistență socială din municipiul Târgu Mureș </w:t>
      </w:r>
      <w:r w:rsidRPr="00482C6B">
        <w:rPr>
          <w:rFonts w:ascii="Times New Roman" w:hAnsi="Times New Roman"/>
          <w:sz w:val="24"/>
          <w:szCs w:val="24"/>
          <w:lang w:val="ro-RO" w:eastAsia="en-GB"/>
        </w:rPr>
        <w:t xml:space="preserve">conform Grilei de calcul (anexa nr. 2). </w:t>
      </w:r>
    </w:p>
    <w:p w14:paraId="754553DE" w14:textId="77777777" w:rsidR="00D556AD" w:rsidRPr="00482C6B" w:rsidRDefault="00D556AD" w:rsidP="00D556AD">
      <w:pPr>
        <w:autoSpaceDE w:val="0"/>
        <w:autoSpaceDN w:val="0"/>
        <w:adjustRightInd w:val="0"/>
        <w:spacing w:after="0"/>
        <w:ind w:firstLine="708"/>
        <w:jc w:val="both"/>
        <w:rPr>
          <w:rFonts w:ascii="Times New Roman" w:hAnsi="Times New Roman"/>
          <w:sz w:val="24"/>
          <w:szCs w:val="24"/>
          <w:lang w:val="ro-RO" w:eastAsia="en-GB"/>
        </w:rPr>
      </w:pPr>
    </w:p>
    <w:p w14:paraId="7FAF567E" w14:textId="77777777" w:rsidR="00D556AD" w:rsidRDefault="00D556AD" w:rsidP="00D556AD">
      <w:pPr>
        <w:autoSpaceDE w:val="0"/>
        <w:autoSpaceDN w:val="0"/>
        <w:adjustRightInd w:val="0"/>
        <w:spacing w:after="0"/>
        <w:jc w:val="both"/>
        <w:rPr>
          <w:rFonts w:ascii="Times New Roman" w:hAnsi="Times New Roman"/>
          <w:noProof/>
          <w:sz w:val="24"/>
          <w:szCs w:val="24"/>
          <w:lang w:val="ro-RO" w:eastAsia="en-GB"/>
        </w:rPr>
      </w:pPr>
      <w:r w:rsidRPr="00482C6B">
        <w:rPr>
          <w:rFonts w:ascii="Times New Roman" w:hAnsi="Times New Roman"/>
          <w:color w:val="FF0000"/>
          <w:sz w:val="24"/>
          <w:szCs w:val="24"/>
          <w:lang w:val="ro-RO" w:eastAsia="en-GB"/>
        </w:rPr>
        <w:tab/>
      </w:r>
      <w:r w:rsidRPr="00482C6B">
        <w:rPr>
          <w:rFonts w:ascii="Times New Roman" w:hAnsi="Times New Roman"/>
          <w:i/>
          <w:iCs/>
          <w:noProof/>
          <w:sz w:val="24"/>
          <w:szCs w:val="24"/>
          <w:lang w:val="ro-RO"/>
        </w:rPr>
        <w:t>Ghidul solicitantului</w:t>
      </w:r>
      <w:r w:rsidRPr="00482C6B">
        <w:rPr>
          <w:rFonts w:ascii="Times New Roman" w:hAnsi="Times New Roman"/>
          <w:noProof/>
          <w:sz w:val="24"/>
          <w:szCs w:val="24"/>
          <w:lang w:val="ro-RO"/>
        </w:rPr>
        <w:t xml:space="preserve"> (anexa nr. 1) reglementează r</w:t>
      </w:r>
      <w:r w:rsidRPr="00482C6B">
        <w:rPr>
          <w:rFonts w:ascii="Times New Roman" w:hAnsi="Times New Roman"/>
          <w:noProof/>
          <w:sz w:val="24"/>
          <w:szCs w:val="24"/>
          <w:lang w:val="ro-RO" w:eastAsia="en-GB"/>
        </w:rPr>
        <w:t xml:space="preserve">egimul subvenționării unităților de asistență socială și are ca scop stabilirea aplicării procedurii selecţiei publice de proiecte. Proiectele </w:t>
      </w:r>
    </w:p>
    <w:p w14:paraId="67EBD7B3" w14:textId="5DBEDD4B" w:rsidR="00123FC1" w:rsidRPr="00482C6B" w:rsidRDefault="00123FC1" w:rsidP="00D556AD">
      <w:pPr>
        <w:autoSpaceDE w:val="0"/>
        <w:autoSpaceDN w:val="0"/>
        <w:adjustRightInd w:val="0"/>
        <w:spacing w:after="0"/>
        <w:jc w:val="both"/>
        <w:rPr>
          <w:rFonts w:ascii="Times New Roman" w:hAnsi="Times New Roman"/>
          <w:noProof/>
          <w:sz w:val="24"/>
          <w:szCs w:val="24"/>
          <w:lang w:val="ro-RO" w:eastAsia="en-GB"/>
        </w:rPr>
      </w:pPr>
      <w:r w:rsidRPr="00482C6B">
        <w:rPr>
          <w:rFonts w:ascii="Times New Roman" w:hAnsi="Times New Roman"/>
          <w:noProof/>
          <w:sz w:val="24"/>
          <w:szCs w:val="24"/>
          <w:lang w:val="ro-RO" w:eastAsia="en-GB"/>
        </w:rPr>
        <w:t>vor curpinde informaţii despre scopul, obiectivele specifice, activităţile, costurile asociate şi rezultatele urmărite, evaluabile pe baza unor indicatori precişi, a căror alegere este justificată.</w:t>
      </w:r>
    </w:p>
    <w:p w14:paraId="049620E1" w14:textId="77777777" w:rsidR="00D556AD" w:rsidRPr="00482C6B" w:rsidRDefault="00D556AD" w:rsidP="00D556AD">
      <w:pPr>
        <w:widowControl w:val="0"/>
        <w:autoSpaceDE w:val="0"/>
        <w:autoSpaceDN w:val="0"/>
        <w:spacing w:after="0" w:line="240" w:lineRule="auto"/>
        <w:ind w:left="170"/>
        <w:rPr>
          <w:rFonts w:ascii="Times New Roman" w:hAnsi="Times New Roman"/>
          <w:noProof/>
          <w:sz w:val="24"/>
          <w:szCs w:val="24"/>
          <w:lang w:val="ro-RO" w:eastAsia="en-GB"/>
        </w:rPr>
      </w:pPr>
    </w:p>
    <w:p w14:paraId="0E780A05" w14:textId="77777777" w:rsidR="00D556AD" w:rsidRPr="00482C6B" w:rsidRDefault="00D556AD" w:rsidP="00D556AD">
      <w:pPr>
        <w:widowControl w:val="0"/>
        <w:autoSpaceDE w:val="0"/>
        <w:autoSpaceDN w:val="0"/>
        <w:spacing w:after="0" w:line="240" w:lineRule="auto"/>
        <w:ind w:left="170"/>
        <w:rPr>
          <w:rFonts w:ascii="Times New Roman" w:hAnsi="Times New Roman"/>
          <w:noProof/>
          <w:sz w:val="24"/>
          <w:szCs w:val="24"/>
          <w:lang w:val="ro-RO" w:eastAsia="en-GB"/>
        </w:rPr>
      </w:pPr>
    </w:p>
    <w:p w14:paraId="5EFF57CE" w14:textId="77777777" w:rsidR="00D556AD" w:rsidRPr="00482C6B" w:rsidRDefault="00D556AD" w:rsidP="00D556AD">
      <w:pPr>
        <w:widowControl w:val="0"/>
        <w:autoSpaceDE w:val="0"/>
        <w:autoSpaceDN w:val="0"/>
        <w:spacing w:after="0" w:line="240" w:lineRule="auto"/>
        <w:ind w:left="170"/>
        <w:rPr>
          <w:rFonts w:ascii="Times New Roman" w:hAnsi="Times New Roman"/>
          <w:noProof/>
          <w:sz w:val="24"/>
          <w:szCs w:val="24"/>
          <w:lang w:val="ro-RO" w:eastAsia="en-GB"/>
        </w:rPr>
      </w:pPr>
    </w:p>
    <w:p w14:paraId="04D8686F" w14:textId="77777777" w:rsidR="00D556AD" w:rsidRPr="00482C6B" w:rsidRDefault="00D556AD" w:rsidP="00D556AD">
      <w:pPr>
        <w:widowControl w:val="0"/>
        <w:autoSpaceDE w:val="0"/>
        <w:autoSpaceDN w:val="0"/>
        <w:spacing w:after="0" w:line="240" w:lineRule="auto"/>
        <w:ind w:left="170"/>
        <w:rPr>
          <w:rFonts w:ascii="Times New Roman" w:hAnsi="Times New Roman"/>
          <w:noProof/>
          <w:sz w:val="24"/>
          <w:szCs w:val="24"/>
          <w:lang w:val="ro-RO" w:eastAsia="en-GB"/>
        </w:rPr>
      </w:pPr>
    </w:p>
    <w:p w14:paraId="7D2B21B1" w14:textId="77777777" w:rsidR="00D556AD" w:rsidRPr="00482C6B" w:rsidRDefault="00D556AD" w:rsidP="00D556AD">
      <w:pPr>
        <w:widowControl w:val="0"/>
        <w:autoSpaceDE w:val="0"/>
        <w:autoSpaceDN w:val="0"/>
        <w:spacing w:after="0" w:line="240" w:lineRule="auto"/>
        <w:ind w:left="170"/>
        <w:rPr>
          <w:rFonts w:ascii="Times New Roman" w:eastAsia="Times New Roman" w:hAnsi="Times New Roman"/>
          <w:b/>
          <w:sz w:val="16"/>
          <w:szCs w:val="16"/>
          <w:lang w:val="ro-RO" w:eastAsia="ro-RO" w:bidi="en-US"/>
        </w:rPr>
      </w:pPr>
      <w:r w:rsidRPr="00482C6B">
        <w:rPr>
          <w:rFonts w:ascii="Times New Roman" w:eastAsia="Times New Roman" w:hAnsi="Times New Roman"/>
          <w:b/>
          <w:sz w:val="16"/>
          <w:szCs w:val="16"/>
          <w:lang w:val="ro-RO" w:eastAsia="ro-RO" w:bidi="en-US"/>
        </w:rPr>
        <w:t xml:space="preserve">*Actele administrative sunt hotărârile de Consiliu local care intră în vigoare </w:t>
      </w:r>
      <w:proofErr w:type="spellStart"/>
      <w:r w:rsidRPr="00482C6B">
        <w:rPr>
          <w:rFonts w:ascii="Times New Roman" w:eastAsia="Times New Roman" w:hAnsi="Times New Roman"/>
          <w:b/>
          <w:sz w:val="16"/>
          <w:szCs w:val="16"/>
          <w:lang w:val="ro-RO" w:eastAsia="ro-RO" w:bidi="en-US"/>
        </w:rPr>
        <w:t>şi</w:t>
      </w:r>
      <w:proofErr w:type="spellEnd"/>
      <w:r w:rsidRPr="00482C6B">
        <w:rPr>
          <w:rFonts w:ascii="Times New Roman" w:eastAsia="Times New Roman" w:hAnsi="Times New Roman"/>
          <w:b/>
          <w:sz w:val="16"/>
          <w:szCs w:val="16"/>
          <w:lang w:val="ro-RO" w:eastAsia="ro-RO" w:bidi="en-US"/>
        </w:rPr>
        <w:t xml:space="preserve"> produc efecte juridice după îndeplinirea condițiilor prevăzute de art. 129, art. 139 din O.U.G. nr. 57/2019 privind   Codul Administrativ, cu modificările </w:t>
      </w:r>
      <w:proofErr w:type="spellStart"/>
      <w:r w:rsidRPr="00482C6B">
        <w:rPr>
          <w:rFonts w:ascii="Times New Roman" w:eastAsia="Times New Roman" w:hAnsi="Times New Roman"/>
          <w:b/>
          <w:sz w:val="16"/>
          <w:szCs w:val="16"/>
          <w:lang w:val="ro-RO" w:eastAsia="ro-RO" w:bidi="en-US"/>
        </w:rPr>
        <w:t>şi</w:t>
      </w:r>
      <w:proofErr w:type="spellEnd"/>
      <w:r w:rsidRPr="00482C6B">
        <w:rPr>
          <w:rFonts w:ascii="Times New Roman" w:eastAsia="Times New Roman" w:hAnsi="Times New Roman"/>
          <w:b/>
          <w:sz w:val="16"/>
          <w:szCs w:val="16"/>
          <w:lang w:val="ro-RO" w:eastAsia="ro-RO" w:bidi="en-US"/>
        </w:rPr>
        <w:t xml:space="preserve"> completările ulterioare</w:t>
      </w:r>
    </w:p>
    <w:p w14:paraId="7AB88C6B" w14:textId="77777777" w:rsidR="00D556AD" w:rsidRPr="00482C6B" w:rsidRDefault="00D556AD" w:rsidP="00D556AD">
      <w:pPr>
        <w:autoSpaceDE w:val="0"/>
        <w:autoSpaceDN w:val="0"/>
        <w:adjustRightInd w:val="0"/>
        <w:spacing w:after="0"/>
        <w:jc w:val="both"/>
        <w:rPr>
          <w:rFonts w:ascii="Times New Roman" w:hAnsi="Times New Roman"/>
          <w:noProof/>
          <w:sz w:val="24"/>
          <w:szCs w:val="24"/>
          <w:lang w:val="ro-RO" w:eastAsia="en-GB"/>
        </w:rPr>
      </w:pPr>
    </w:p>
    <w:p w14:paraId="14EFCE4C" w14:textId="397E8AE1" w:rsidR="00D556AD" w:rsidRPr="00482C6B" w:rsidRDefault="00D556AD" w:rsidP="00D556AD">
      <w:pPr>
        <w:autoSpaceDE w:val="0"/>
        <w:autoSpaceDN w:val="0"/>
        <w:adjustRightInd w:val="0"/>
        <w:spacing w:after="0"/>
        <w:jc w:val="both"/>
        <w:rPr>
          <w:rFonts w:ascii="Times New Roman" w:hAnsi="Times New Roman"/>
          <w:noProof/>
          <w:sz w:val="24"/>
          <w:szCs w:val="24"/>
          <w:lang w:val="ro-RO" w:eastAsia="en-GB"/>
        </w:rPr>
      </w:pPr>
      <w:r w:rsidRPr="00482C6B">
        <w:rPr>
          <w:rFonts w:ascii="Times New Roman" w:hAnsi="Times New Roman"/>
          <w:noProof/>
          <w:sz w:val="24"/>
          <w:szCs w:val="24"/>
          <w:lang w:val="ro-RO" w:eastAsia="en-GB"/>
        </w:rPr>
        <w:t>Atribuirea subvențiilor se va face în limita fondurilor publice alocate programelor aprobate anual în bugetul local.</w:t>
      </w:r>
    </w:p>
    <w:p w14:paraId="4ECA02F7" w14:textId="77777777" w:rsidR="00D556AD" w:rsidRPr="00482C6B" w:rsidRDefault="00D556AD" w:rsidP="00D556AD">
      <w:pPr>
        <w:spacing w:line="240" w:lineRule="auto"/>
        <w:ind w:firstLine="720"/>
        <w:jc w:val="both"/>
        <w:rPr>
          <w:rStyle w:val="salnbdy"/>
          <w:rFonts w:ascii="Times New Roman" w:hAnsi="Times New Roman"/>
          <w:sz w:val="24"/>
          <w:szCs w:val="24"/>
          <w:lang w:val="ro-RO"/>
        </w:rPr>
      </w:pPr>
      <w:r w:rsidRPr="00482C6B">
        <w:rPr>
          <w:rStyle w:val="salnbdy"/>
          <w:rFonts w:ascii="Times New Roman" w:hAnsi="Times New Roman"/>
          <w:sz w:val="24"/>
          <w:szCs w:val="24"/>
          <w:lang w:val="ro-RO"/>
        </w:rPr>
        <w:t xml:space="preserve">În baza art. 2 alin. (2) din Norme metodologice la Legea nr. 34/1998 aprobat prin HG nr. 1153/2001 cu toate completările și modificările ulterioare </w:t>
      </w:r>
      <w:r w:rsidRPr="00482C6B">
        <w:rPr>
          <w:rFonts w:ascii="Times New Roman" w:hAnsi="Times New Roman"/>
          <w:sz w:val="24"/>
          <w:szCs w:val="24"/>
          <w:lang w:val="ro-RO"/>
        </w:rPr>
        <w:t xml:space="preserve">din bugetul local al municipiului Târgu-Mureș se vor acorda </w:t>
      </w:r>
      <w:proofErr w:type="spellStart"/>
      <w:r w:rsidRPr="00482C6B">
        <w:rPr>
          <w:rFonts w:ascii="Times New Roman" w:hAnsi="Times New Roman"/>
          <w:sz w:val="24"/>
          <w:szCs w:val="24"/>
          <w:lang w:val="ro-RO"/>
        </w:rPr>
        <w:t>subvenţii</w:t>
      </w:r>
      <w:proofErr w:type="spellEnd"/>
      <w:r w:rsidRPr="00482C6B">
        <w:rPr>
          <w:rFonts w:ascii="Times New Roman" w:hAnsi="Times New Roman"/>
          <w:sz w:val="24"/>
          <w:szCs w:val="24"/>
          <w:lang w:val="ro-RO"/>
        </w:rPr>
        <w:t xml:space="preserve"> pentru </w:t>
      </w:r>
      <w:proofErr w:type="spellStart"/>
      <w:r w:rsidRPr="00482C6B">
        <w:rPr>
          <w:rFonts w:ascii="Times New Roman" w:hAnsi="Times New Roman"/>
          <w:sz w:val="24"/>
          <w:szCs w:val="24"/>
          <w:lang w:val="ro-RO"/>
        </w:rPr>
        <w:t>finanţarea</w:t>
      </w:r>
      <w:proofErr w:type="spellEnd"/>
      <w:r w:rsidRPr="00482C6B">
        <w:rPr>
          <w:rFonts w:ascii="Times New Roman" w:hAnsi="Times New Roman"/>
          <w:sz w:val="24"/>
          <w:szCs w:val="24"/>
          <w:lang w:val="ro-RO"/>
        </w:rPr>
        <w:t xml:space="preserve"> următoarelor categorii de cheltuieli curente</w:t>
      </w:r>
      <w:r w:rsidRPr="00482C6B">
        <w:rPr>
          <w:rStyle w:val="salnbdy"/>
          <w:rFonts w:ascii="Times New Roman" w:hAnsi="Times New Roman"/>
          <w:sz w:val="24"/>
          <w:szCs w:val="24"/>
          <w:lang w:val="ro-RO"/>
        </w:rPr>
        <w:t>:</w:t>
      </w:r>
    </w:p>
    <w:p w14:paraId="36E090E7" w14:textId="77777777" w:rsidR="00D556AD" w:rsidRPr="00482C6B" w:rsidRDefault="00D556AD" w:rsidP="00D556AD">
      <w:pPr>
        <w:spacing w:after="0" w:line="240" w:lineRule="auto"/>
        <w:ind w:left="284" w:hanging="284"/>
        <w:rPr>
          <w:rFonts w:ascii="Times New Roman" w:hAnsi="Times New Roman"/>
          <w:sz w:val="24"/>
          <w:szCs w:val="24"/>
          <w:lang w:val="ro-RO"/>
        </w:rPr>
      </w:pPr>
      <w:r w:rsidRPr="00482C6B">
        <w:rPr>
          <w:rFonts w:ascii="Times New Roman" w:hAnsi="Times New Roman"/>
          <w:sz w:val="24"/>
          <w:szCs w:val="24"/>
          <w:lang w:val="ro-RO"/>
        </w:rPr>
        <w:t xml:space="preserve">1.  Cheltuieli de personal în conformitate cu specificațiile Normelor de aplicare ale Legii 34/1998 cu  modificările și completările ulterioare </w:t>
      </w:r>
    </w:p>
    <w:p w14:paraId="6023B938" w14:textId="77777777" w:rsidR="00D556AD" w:rsidRPr="00482C6B" w:rsidRDefault="00D556AD" w:rsidP="00D556AD">
      <w:pPr>
        <w:spacing w:after="0" w:line="240" w:lineRule="auto"/>
        <w:rPr>
          <w:rFonts w:ascii="Times New Roman" w:hAnsi="Times New Roman"/>
          <w:sz w:val="24"/>
          <w:szCs w:val="24"/>
          <w:lang w:val="ro-RO"/>
        </w:rPr>
      </w:pPr>
      <w:r w:rsidRPr="00482C6B">
        <w:rPr>
          <w:rFonts w:ascii="Times New Roman" w:hAnsi="Times New Roman"/>
          <w:sz w:val="24"/>
          <w:szCs w:val="24"/>
          <w:lang w:val="ro-RO"/>
        </w:rPr>
        <w:t xml:space="preserve">2.  Cheltuieli cu hrană pentru persoanele asistate  </w:t>
      </w:r>
    </w:p>
    <w:p w14:paraId="5585883D" w14:textId="77777777" w:rsidR="00D556AD" w:rsidRPr="00482C6B" w:rsidRDefault="00D556AD" w:rsidP="00D556AD">
      <w:pPr>
        <w:spacing w:after="0" w:line="240" w:lineRule="auto"/>
        <w:jc w:val="both"/>
        <w:rPr>
          <w:rFonts w:ascii="Times New Roman" w:hAnsi="Times New Roman"/>
          <w:sz w:val="24"/>
          <w:szCs w:val="24"/>
          <w:lang w:val="ro-RO"/>
        </w:rPr>
      </w:pPr>
      <w:r w:rsidRPr="00482C6B">
        <w:rPr>
          <w:rFonts w:ascii="Times New Roman" w:hAnsi="Times New Roman"/>
          <w:sz w:val="24"/>
          <w:szCs w:val="24"/>
          <w:lang w:val="ro-RO"/>
        </w:rPr>
        <w:t xml:space="preserve">3. Cheltuieli pentru plata serviciilor de întreținere și gospodărie: încălzire, iluminat, apă, canal, salubrizare, telefon, internet, etc.                           </w:t>
      </w:r>
    </w:p>
    <w:p w14:paraId="7EC85F67" w14:textId="77777777" w:rsidR="00D556AD" w:rsidRPr="00482C6B" w:rsidRDefault="00D556AD" w:rsidP="00D556AD">
      <w:pPr>
        <w:spacing w:after="0" w:line="240" w:lineRule="auto"/>
        <w:rPr>
          <w:rFonts w:ascii="Times New Roman" w:hAnsi="Times New Roman"/>
          <w:sz w:val="24"/>
          <w:szCs w:val="24"/>
          <w:lang w:val="ro-RO"/>
        </w:rPr>
      </w:pPr>
      <w:r w:rsidRPr="00482C6B">
        <w:rPr>
          <w:rFonts w:ascii="Times New Roman" w:hAnsi="Times New Roman"/>
          <w:sz w:val="24"/>
          <w:szCs w:val="24"/>
          <w:lang w:val="ro-RO"/>
        </w:rPr>
        <w:t xml:space="preserve">4.  Cheltuieli cu materiale didactice pentru persoanele asistate                             </w:t>
      </w:r>
    </w:p>
    <w:p w14:paraId="6800EB0D" w14:textId="77777777" w:rsidR="00D556AD" w:rsidRPr="00482C6B" w:rsidRDefault="00D556AD" w:rsidP="00D556AD">
      <w:pPr>
        <w:spacing w:after="0" w:line="240" w:lineRule="auto"/>
        <w:ind w:left="284" w:hanging="284"/>
        <w:rPr>
          <w:rFonts w:ascii="Times New Roman" w:hAnsi="Times New Roman"/>
          <w:sz w:val="24"/>
          <w:szCs w:val="24"/>
          <w:lang w:val="ro-RO"/>
        </w:rPr>
      </w:pPr>
      <w:r w:rsidRPr="00482C6B">
        <w:rPr>
          <w:rFonts w:ascii="Times New Roman" w:hAnsi="Times New Roman"/>
          <w:sz w:val="24"/>
          <w:szCs w:val="24"/>
          <w:lang w:val="ro-RO"/>
        </w:rPr>
        <w:t xml:space="preserve">5.  Cheltuieli cu obiecte de inventar de mică valoare sau scurtă durată </w:t>
      </w:r>
      <w:proofErr w:type="spellStart"/>
      <w:r w:rsidRPr="00482C6B">
        <w:rPr>
          <w:rFonts w:ascii="Times New Roman" w:hAnsi="Times New Roman"/>
          <w:sz w:val="24"/>
          <w:szCs w:val="24"/>
          <w:lang w:val="ro-RO"/>
        </w:rPr>
        <w:t>şi</w:t>
      </w:r>
      <w:proofErr w:type="spellEnd"/>
      <w:r w:rsidRPr="00482C6B">
        <w:rPr>
          <w:rFonts w:ascii="Times New Roman" w:hAnsi="Times New Roman"/>
          <w:sz w:val="24"/>
          <w:szCs w:val="24"/>
          <w:lang w:val="ro-RO"/>
        </w:rPr>
        <w:t xml:space="preserve"> echipament pentru  persoanele asistate                         </w:t>
      </w:r>
    </w:p>
    <w:p w14:paraId="06463CA6" w14:textId="77777777" w:rsidR="00D556AD" w:rsidRPr="00482C6B" w:rsidRDefault="00D556AD" w:rsidP="00D556AD">
      <w:pPr>
        <w:spacing w:after="0" w:line="240" w:lineRule="auto"/>
        <w:rPr>
          <w:rFonts w:ascii="Times New Roman" w:hAnsi="Times New Roman"/>
          <w:sz w:val="24"/>
          <w:szCs w:val="24"/>
          <w:lang w:val="ro-RO"/>
        </w:rPr>
      </w:pPr>
      <w:r w:rsidRPr="00482C6B">
        <w:rPr>
          <w:rFonts w:ascii="Times New Roman" w:hAnsi="Times New Roman"/>
          <w:sz w:val="24"/>
          <w:szCs w:val="24"/>
          <w:lang w:val="ro-RO"/>
        </w:rPr>
        <w:t xml:space="preserve">6.  Cheltuieli de transport pentru persoane asistate </w:t>
      </w:r>
      <w:proofErr w:type="spellStart"/>
      <w:r w:rsidRPr="00482C6B">
        <w:rPr>
          <w:rFonts w:ascii="Times New Roman" w:hAnsi="Times New Roman"/>
          <w:sz w:val="24"/>
          <w:szCs w:val="24"/>
          <w:lang w:val="ro-RO"/>
        </w:rPr>
        <w:t>şi</w:t>
      </w:r>
      <w:proofErr w:type="spellEnd"/>
      <w:r w:rsidRPr="00482C6B">
        <w:rPr>
          <w:rFonts w:ascii="Times New Roman" w:hAnsi="Times New Roman"/>
          <w:sz w:val="24"/>
          <w:szCs w:val="24"/>
          <w:lang w:val="ro-RO"/>
        </w:rPr>
        <w:t xml:space="preserve"> însoțitorii lor                             </w:t>
      </w:r>
    </w:p>
    <w:p w14:paraId="4F91677F" w14:textId="77777777" w:rsidR="00D556AD" w:rsidRPr="00482C6B" w:rsidRDefault="00D556AD" w:rsidP="00D556AD">
      <w:pPr>
        <w:spacing w:after="0" w:line="240" w:lineRule="auto"/>
        <w:rPr>
          <w:rFonts w:ascii="Times New Roman" w:hAnsi="Times New Roman"/>
          <w:sz w:val="24"/>
          <w:szCs w:val="24"/>
          <w:lang w:val="ro-RO"/>
        </w:rPr>
      </w:pPr>
      <w:r w:rsidRPr="00482C6B">
        <w:rPr>
          <w:rFonts w:ascii="Times New Roman" w:hAnsi="Times New Roman"/>
          <w:sz w:val="24"/>
          <w:szCs w:val="24"/>
          <w:lang w:val="ro-RO"/>
        </w:rPr>
        <w:t xml:space="preserve">7. Cheltuieli cu materiale sanitare și consumabile medicale pentru persoanele asistate                                     </w:t>
      </w:r>
    </w:p>
    <w:p w14:paraId="183C6003" w14:textId="77777777" w:rsidR="00D556AD" w:rsidRPr="00482C6B" w:rsidRDefault="00D556AD" w:rsidP="00D556AD">
      <w:pPr>
        <w:spacing w:after="0" w:line="240" w:lineRule="auto"/>
        <w:rPr>
          <w:rFonts w:ascii="Times New Roman" w:hAnsi="Times New Roman"/>
          <w:sz w:val="24"/>
          <w:szCs w:val="24"/>
          <w:lang w:val="ro-RO"/>
        </w:rPr>
      </w:pPr>
      <w:r w:rsidRPr="00482C6B">
        <w:rPr>
          <w:rFonts w:ascii="Times New Roman" w:hAnsi="Times New Roman"/>
          <w:sz w:val="24"/>
          <w:szCs w:val="24"/>
          <w:lang w:val="ro-RO"/>
        </w:rPr>
        <w:t xml:space="preserve">8. Cheltuieli cu materiale pentru curățenie pentru persoanele asistate                              </w:t>
      </w:r>
    </w:p>
    <w:p w14:paraId="5F3C03A4" w14:textId="77777777" w:rsidR="00D556AD" w:rsidRPr="00482C6B" w:rsidRDefault="00D556AD" w:rsidP="00D556AD">
      <w:pPr>
        <w:spacing w:after="0" w:line="240" w:lineRule="auto"/>
        <w:ind w:left="284" w:hanging="284"/>
        <w:rPr>
          <w:rFonts w:ascii="Times New Roman" w:hAnsi="Times New Roman"/>
          <w:sz w:val="24"/>
          <w:szCs w:val="24"/>
          <w:lang w:val="ro-RO"/>
        </w:rPr>
      </w:pPr>
      <w:r w:rsidRPr="00482C6B">
        <w:rPr>
          <w:rFonts w:ascii="Times New Roman" w:hAnsi="Times New Roman"/>
          <w:sz w:val="24"/>
          <w:szCs w:val="24"/>
          <w:lang w:val="ro-RO"/>
        </w:rPr>
        <w:t xml:space="preserve">9. Cheltuieli pentru funcționarea mijloacelor de transport specific </w:t>
      </w:r>
      <w:proofErr w:type="spellStart"/>
      <w:r w:rsidRPr="00482C6B">
        <w:rPr>
          <w:rFonts w:ascii="Times New Roman" w:hAnsi="Times New Roman"/>
          <w:sz w:val="24"/>
          <w:szCs w:val="24"/>
          <w:lang w:val="ro-RO"/>
        </w:rPr>
        <w:t>activităţii</w:t>
      </w:r>
      <w:proofErr w:type="spellEnd"/>
      <w:r w:rsidRPr="00482C6B">
        <w:rPr>
          <w:rFonts w:ascii="Times New Roman" w:hAnsi="Times New Roman"/>
          <w:sz w:val="24"/>
          <w:szCs w:val="24"/>
          <w:lang w:val="ro-RO"/>
        </w:rPr>
        <w:t xml:space="preserve"> </w:t>
      </w:r>
      <w:proofErr w:type="spellStart"/>
      <w:r w:rsidRPr="00482C6B">
        <w:rPr>
          <w:rFonts w:ascii="Times New Roman" w:hAnsi="Times New Roman"/>
          <w:sz w:val="24"/>
          <w:szCs w:val="24"/>
          <w:lang w:val="ro-RO"/>
        </w:rPr>
        <w:t>unităţii</w:t>
      </w:r>
      <w:proofErr w:type="spellEnd"/>
      <w:r w:rsidRPr="00482C6B">
        <w:rPr>
          <w:rFonts w:ascii="Times New Roman" w:hAnsi="Times New Roman"/>
          <w:sz w:val="24"/>
          <w:szCs w:val="24"/>
          <w:lang w:val="ro-RO"/>
        </w:rPr>
        <w:t xml:space="preserve"> de </w:t>
      </w:r>
      <w:proofErr w:type="spellStart"/>
      <w:r w:rsidRPr="00482C6B">
        <w:rPr>
          <w:rFonts w:ascii="Times New Roman" w:hAnsi="Times New Roman"/>
          <w:sz w:val="24"/>
          <w:szCs w:val="24"/>
          <w:lang w:val="ro-RO"/>
        </w:rPr>
        <w:t>asistenţă</w:t>
      </w:r>
      <w:proofErr w:type="spellEnd"/>
      <w:r w:rsidRPr="00482C6B">
        <w:rPr>
          <w:rFonts w:ascii="Times New Roman" w:hAnsi="Times New Roman"/>
          <w:sz w:val="24"/>
          <w:szCs w:val="24"/>
          <w:lang w:val="ro-RO"/>
        </w:rPr>
        <w:t xml:space="preserve"> socială în conformitate cu specificațiile legii și a normelor de aplicare                              </w:t>
      </w:r>
    </w:p>
    <w:p w14:paraId="1C649F65" w14:textId="77777777" w:rsidR="00D556AD" w:rsidRPr="00482C6B" w:rsidRDefault="00D556AD" w:rsidP="00D556AD">
      <w:pPr>
        <w:spacing w:after="0" w:line="240" w:lineRule="auto"/>
        <w:rPr>
          <w:rFonts w:ascii="Times New Roman" w:hAnsi="Times New Roman"/>
          <w:lang w:val="ro-RO"/>
        </w:rPr>
      </w:pPr>
      <w:r w:rsidRPr="00482C6B">
        <w:rPr>
          <w:rFonts w:ascii="Times New Roman" w:hAnsi="Times New Roman"/>
          <w:sz w:val="24"/>
          <w:szCs w:val="24"/>
          <w:lang w:val="ro-RO"/>
        </w:rPr>
        <w:t>10. Alte cheltuieli (consumabile de birou, piese de schimb, reparații, chirii, etc.)</w:t>
      </w:r>
      <w:r w:rsidRPr="00482C6B">
        <w:rPr>
          <w:rFonts w:ascii="Times New Roman" w:hAnsi="Times New Roman"/>
          <w:lang w:val="ro-RO"/>
        </w:rPr>
        <w:t xml:space="preserve">  </w:t>
      </w:r>
    </w:p>
    <w:p w14:paraId="5B439FFC" w14:textId="77777777" w:rsidR="00D556AD" w:rsidRPr="00EB1122" w:rsidRDefault="00D556AD" w:rsidP="00D556AD">
      <w:pPr>
        <w:spacing w:after="0" w:line="240" w:lineRule="auto"/>
        <w:rPr>
          <w:color w:val="FF0000"/>
          <w:highlight w:val="yellow"/>
          <w:lang w:val="ro-RO"/>
        </w:rPr>
      </w:pPr>
      <w:r w:rsidRPr="00EB1122">
        <w:rPr>
          <w:rFonts w:ascii="Times New Roman" w:hAnsi="Times New Roman"/>
          <w:color w:val="FF0000"/>
          <w:highlight w:val="yellow"/>
          <w:lang w:val="ro-RO"/>
        </w:rPr>
        <w:t xml:space="preserve">          </w:t>
      </w:r>
      <w:r w:rsidRPr="00EB1122">
        <w:rPr>
          <w:color w:val="FF0000"/>
          <w:highlight w:val="yellow"/>
          <w:lang w:val="ro-RO"/>
        </w:rPr>
        <w:t xml:space="preserve">             </w:t>
      </w:r>
    </w:p>
    <w:p w14:paraId="4C5D6C86" w14:textId="77777777" w:rsidR="00D556AD" w:rsidRPr="00482C6B" w:rsidRDefault="00D556AD" w:rsidP="00D556AD">
      <w:pPr>
        <w:spacing w:line="240" w:lineRule="auto"/>
        <w:ind w:firstLine="708"/>
        <w:jc w:val="both"/>
        <w:rPr>
          <w:rFonts w:ascii="Times New Roman" w:hAnsi="Times New Roman"/>
          <w:sz w:val="24"/>
          <w:szCs w:val="24"/>
          <w:lang w:val="ro-RO"/>
        </w:rPr>
      </w:pPr>
      <w:r w:rsidRPr="00482C6B">
        <w:rPr>
          <w:rFonts w:ascii="Times New Roman" w:hAnsi="Times New Roman"/>
          <w:sz w:val="24"/>
          <w:szCs w:val="24"/>
          <w:lang w:val="ro-RO"/>
        </w:rPr>
        <w:t xml:space="preserve">Cheltuielile eligibile vor putea fi plătite (în baza </w:t>
      </w:r>
      <w:proofErr w:type="spellStart"/>
      <w:r w:rsidRPr="00482C6B">
        <w:rPr>
          <w:rFonts w:ascii="Times New Roman" w:hAnsi="Times New Roman"/>
          <w:sz w:val="24"/>
          <w:szCs w:val="24"/>
          <w:lang w:val="ro-RO"/>
        </w:rPr>
        <w:t>convenţiei</w:t>
      </w:r>
      <w:proofErr w:type="spellEnd"/>
      <w:r w:rsidRPr="00482C6B">
        <w:rPr>
          <w:rFonts w:ascii="Times New Roman" w:hAnsi="Times New Roman"/>
          <w:sz w:val="24"/>
          <w:szCs w:val="24"/>
          <w:lang w:val="ro-RO"/>
        </w:rPr>
        <w:t xml:space="preserve"> pentru acordarea de servicii de </w:t>
      </w:r>
      <w:proofErr w:type="spellStart"/>
      <w:r w:rsidRPr="00482C6B">
        <w:rPr>
          <w:rFonts w:ascii="Times New Roman" w:hAnsi="Times New Roman"/>
          <w:sz w:val="24"/>
          <w:szCs w:val="24"/>
          <w:lang w:val="ro-RO"/>
        </w:rPr>
        <w:t>asistenţă</w:t>
      </w:r>
      <w:proofErr w:type="spellEnd"/>
      <w:r w:rsidRPr="00482C6B">
        <w:rPr>
          <w:rFonts w:ascii="Times New Roman" w:hAnsi="Times New Roman"/>
          <w:sz w:val="24"/>
          <w:szCs w:val="24"/>
          <w:lang w:val="ro-RO"/>
        </w:rPr>
        <w:t xml:space="preserve"> socială) numai în măsura în care sunt justificate </w:t>
      </w:r>
      <w:proofErr w:type="spellStart"/>
      <w:r w:rsidRPr="00482C6B">
        <w:rPr>
          <w:rFonts w:ascii="Times New Roman" w:hAnsi="Times New Roman"/>
          <w:sz w:val="24"/>
          <w:szCs w:val="24"/>
          <w:lang w:val="ro-RO"/>
        </w:rPr>
        <w:t>şi</w:t>
      </w:r>
      <w:proofErr w:type="spellEnd"/>
      <w:r w:rsidRPr="00482C6B">
        <w:rPr>
          <w:rFonts w:ascii="Times New Roman" w:hAnsi="Times New Roman"/>
          <w:sz w:val="24"/>
          <w:szCs w:val="24"/>
          <w:lang w:val="ro-RO"/>
        </w:rPr>
        <w:t xml:space="preserve"> oportune.</w:t>
      </w:r>
    </w:p>
    <w:p w14:paraId="371932B0" w14:textId="77777777" w:rsidR="00D556AD" w:rsidRPr="00482C6B" w:rsidRDefault="00D556AD" w:rsidP="00D556AD">
      <w:pPr>
        <w:pStyle w:val="BodyText3"/>
        <w:spacing w:line="276" w:lineRule="auto"/>
        <w:ind w:firstLine="708"/>
        <w:jc w:val="both"/>
        <w:rPr>
          <w:sz w:val="24"/>
          <w:szCs w:val="24"/>
          <w:lang w:val="ro-RO"/>
        </w:rPr>
      </w:pPr>
      <w:r w:rsidRPr="00482C6B">
        <w:rPr>
          <w:noProof/>
          <w:sz w:val="24"/>
          <w:szCs w:val="24"/>
          <w:lang w:val="ro-RO"/>
        </w:rPr>
        <w:t>Având în vedere cele prezentate mai sus supunem spre aprobare consiliului local Ghidul solicitantului</w:t>
      </w:r>
      <w:r w:rsidRPr="00482C6B">
        <w:rPr>
          <w:b/>
          <w:noProof/>
          <w:sz w:val="24"/>
          <w:szCs w:val="24"/>
          <w:lang w:val="ro-RO"/>
        </w:rPr>
        <w:t xml:space="preserve"> </w:t>
      </w:r>
      <w:r w:rsidRPr="00482C6B">
        <w:rPr>
          <w:sz w:val="24"/>
          <w:szCs w:val="24"/>
          <w:lang w:val="ro-RO"/>
        </w:rPr>
        <w:t xml:space="preserve">cu privire la subvenționarea </w:t>
      </w:r>
      <w:proofErr w:type="spellStart"/>
      <w:r w:rsidRPr="00482C6B">
        <w:rPr>
          <w:sz w:val="24"/>
          <w:szCs w:val="24"/>
          <w:lang w:val="ro-RO"/>
        </w:rPr>
        <w:t>unităţilor</w:t>
      </w:r>
      <w:proofErr w:type="spellEnd"/>
      <w:r w:rsidRPr="00482C6B">
        <w:rPr>
          <w:sz w:val="24"/>
          <w:szCs w:val="24"/>
          <w:lang w:val="ro-RO"/>
        </w:rPr>
        <w:t xml:space="preserve"> de </w:t>
      </w:r>
      <w:proofErr w:type="spellStart"/>
      <w:r w:rsidRPr="00482C6B">
        <w:rPr>
          <w:sz w:val="24"/>
          <w:szCs w:val="24"/>
          <w:lang w:val="ro-RO"/>
        </w:rPr>
        <w:t>asistenţă</w:t>
      </w:r>
      <w:proofErr w:type="spellEnd"/>
      <w:r w:rsidRPr="00482C6B">
        <w:rPr>
          <w:sz w:val="24"/>
          <w:szCs w:val="24"/>
          <w:lang w:val="ro-RO"/>
        </w:rPr>
        <w:t xml:space="preserve"> socială din municipiul Târgu Mureș în baza Legii nr. 34/1998 privind acordarea unor subvenții asociațiilor și fundațiilor române cu personalitate juridică, care înființează și administrează unități de asistență socială, </w:t>
      </w:r>
      <w:r w:rsidRPr="00482C6B">
        <w:rPr>
          <w:noProof/>
          <w:sz w:val="24"/>
          <w:szCs w:val="24"/>
          <w:lang w:val="ro-RO"/>
        </w:rPr>
        <w:t xml:space="preserve">conform anexei nr. 1 și anexei nr. 2. </w:t>
      </w:r>
    </w:p>
    <w:p w14:paraId="5CBA53E4" w14:textId="77777777" w:rsidR="00D556AD" w:rsidRPr="00482C6B" w:rsidRDefault="00D556AD" w:rsidP="00D556AD">
      <w:pPr>
        <w:spacing w:after="0"/>
        <w:ind w:firstLine="708"/>
        <w:jc w:val="center"/>
        <w:rPr>
          <w:rFonts w:ascii="Times New Roman" w:hAnsi="Times New Roman"/>
          <w:b/>
          <w:bCs/>
          <w:noProof/>
          <w:sz w:val="24"/>
          <w:szCs w:val="24"/>
          <w:lang w:val="ro-RO"/>
        </w:rPr>
      </w:pPr>
    </w:p>
    <w:p w14:paraId="73313661" w14:textId="77777777" w:rsidR="00D556AD" w:rsidRPr="00482C6B" w:rsidRDefault="00D556AD" w:rsidP="00D556AD">
      <w:pPr>
        <w:spacing w:after="0"/>
        <w:ind w:left="3540" w:firstLine="708"/>
        <w:rPr>
          <w:rFonts w:ascii="Times New Roman" w:hAnsi="Times New Roman"/>
          <w:b/>
          <w:bCs/>
          <w:noProof/>
          <w:sz w:val="24"/>
          <w:szCs w:val="24"/>
          <w:lang w:val="ro-RO"/>
        </w:rPr>
      </w:pPr>
      <w:r w:rsidRPr="00482C6B">
        <w:rPr>
          <w:rFonts w:ascii="Times New Roman" w:hAnsi="Times New Roman"/>
          <w:b/>
          <w:bCs/>
          <w:noProof/>
          <w:sz w:val="24"/>
          <w:szCs w:val="24"/>
          <w:lang w:val="ro-RO"/>
        </w:rPr>
        <w:t>Director Executiv</w:t>
      </w:r>
    </w:p>
    <w:p w14:paraId="42001E4D" w14:textId="091BDDA0" w:rsidR="00D556AD" w:rsidRPr="00482C6B" w:rsidRDefault="00D556AD" w:rsidP="00D556AD">
      <w:pPr>
        <w:spacing w:after="0"/>
        <w:ind w:firstLine="708"/>
        <w:jc w:val="center"/>
        <w:rPr>
          <w:rFonts w:ascii="Times New Roman" w:hAnsi="Times New Roman"/>
          <w:b/>
          <w:bCs/>
          <w:noProof/>
          <w:sz w:val="24"/>
          <w:szCs w:val="24"/>
          <w:lang w:val="ro-RO"/>
        </w:rPr>
      </w:pPr>
      <w:r w:rsidRPr="00482C6B">
        <w:rPr>
          <w:rFonts w:ascii="Times New Roman" w:hAnsi="Times New Roman"/>
          <w:b/>
          <w:bCs/>
          <w:noProof/>
          <w:sz w:val="24"/>
          <w:szCs w:val="24"/>
          <w:lang w:val="ro-RO"/>
        </w:rPr>
        <w:t>Andreia</w:t>
      </w:r>
      <w:r w:rsidR="00791493">
        <w:rPr>
          <w:rFonts w:ascii="Times New Roman" w:hAnsi="Times New Roman"/>
          <w:b/>
          <w:bCs/>
          <w:noProof/>
          <w:sz w:val="24"/>
          <w:szCs w:val="24"/>
          <w:lang w:val="ro-RO"/>
        </w:rPr>
        <w:t>-Ligia</w:t>
      </w:r>
      <w:r w:rsidRPr="00482C6B">
        <w:rPr>
          <w:rFonts w:ascii="Times New Roman" w:hAnsi="Times New Roman"/>
          <w:b/>
          <w:bCs/>
          <w:noProof/>
          <w:sz w:val="24"/>
          <w:szCs w:val="24"/>
          <w:lang w:val="ro-RO"/>
        </w:rPr>
        <w:t xml:space="preserve"> Moraru</w:t>
      </w:r>
    </w:p>
    <w:p w14:paraId="19973B94" w14:textId="77777777" w:rsidR="00D556AD" w:rsidRPr="00EB1122" w:rsidRDefault="00D556AD" w:rsidP="00D556AD">
      <w:pPr>
        <w:spacing w:after="0"/>
        <w:ind w:firstLine="708"/>
        <w:jc w:val="center"/>
        <w:rPr>
          <w:rFonts w:ascii="Times New Roman" w:hAnsi="Times New Roman"/>
          <w:noProof/>
          <w:sz w:val="24"/>
          <w:szCs w:val="24"/>
          <w:highlight w:val="yellow"/>
          <w:lang w:val="ro-RO"/>
        </w:rPr>
      </w:pPr>
    </w:p>
    <w:p w14:paraId="59D55ACE" w14:textId="77777777" w:rsidR="00D556AD" w:rsidRPr="00EB1122" w:rsidRDefault="00D556AD" w:rsidP="00D556AD">
      <w:pPr>
        <w:spacing w:after="0"/>
        <w:ind w:firstLine="708"/>
        <w:jc w:val="center"/>
        <w:rPr>
          <w:rFonts w:ascii="Times New Roman" w:hAnsi="Times New Roman"/>
          <w:noProof/>
          <w:sz w:val="24"/>
          <w:szCs w:val="24"/>
          <w:highlight w:val="yellow"/>
          <w:lang w:val="ro-RO"/>
        </w:rPr>
      </w:pPr>
    </w:p>
    <w:p w14:paraId="690979F5" w14:textId="77777777" w:rsidR="00D556AD" w:rsidRPr="00EB1122" w:rsidRDefault="00D556AD" w:rsidP="00D556AD">
      <w:pPr>
        <w:spacing w:after="0"/>
        <w:ind w:firstLine="708"/>
        <w:jc w:val="both"/>
        <w:rPr>
          <w:rFonts w:ascii="Times New Roman" w:hAnsi="Times New Roman"/>
          <w:noProof/>
          <w:sz w:val="24"/>
          <w:szCs w:val="24"/>
          <w:highlight w:val="yellow"/>
          <w:lang w:val="ro-RO"/>
        </w:rPr>
      </w:pPr>
    </w:p>
    <w:p w14:paraId="2B98A623" w14:textId="77777777" w:rsidR="00D556AD" w:rsidRPr="00EB1122" w:rsidRDefault="00D556AD" w:rsidP="00D556AD">
      <w:pPr>
        <w:spacing w:after="0"/>
        <w:ind w:firstLine="708"/>
        <w:jc w:val="both"/>
        <w:rPr>
          <w:rFonts w:ascii="Times New Roman" w:hAnsi="Times New Roman"/>
          <w:noProof/>
          <w:sz w:val="24"/>
          <w:szCs w:val="24"/>
          <w:highlight w:val="yellow"/>
          <w:lang w:val="ro-RO"/>
        </w:rPr>
      </w:pPr>
    </w:p>
    <w:p w14:paraId="1A2A6967" w14:textId="77777777" w:rsidR="00D556AD" w:rsidRPr="00EB1122" w:rsidRDefault="00D556AD" w:rsidP="00D556AD">
      <w:pPr>
        <w:spacing w:after="0"/>
        <w:ind w:firstLine="708"/>
        <w:jc w:val="both"/>
        <w:rPr>
          <w:rFonts w:ascii="Times New Roman" w:hAnsi="Times New Roman"/>
          <w:noProof/>
          <w:sz w:val="24"/>
          <w:szCs w:val="24"/>
          <w:highlight w:val="yellow"/>
          <w:lang w:val="ro-RO"/>
        </w:rPr>
      </w:pPr>
    </w:p>
    <w:p w14:paraId="681A6257" w14:textId="77777777" w:rsidR="00D556AD" w:rsidRPr="00EB1122" w:rsidRDefault="00D556AD" w:rsidP="00D556AD">
      <w:pPr>
        <w:spacing w:after="0"/>
        <w:ind w:firstLine="708"/>
        <w:jc w:val="both"/>
        <w:rPr>
          <w:rFonts w:ascii="Times New Roman" w:hAnsi="Times New Roman"/>
          <w:noProof/>
          <w:sz w:val="24"/>
          <w:szCs w:val="24"/>
          <w:highlight w:val="yellow"/>
          <w:lang w:val="ro-RO"/>
        </w:rPr>
      </w:pPr>
    </w:p>
    <w:p w14:paraId="726EE1ED" w14:textId="77777777" w:rsidR="00D556AD" w:rsidRPr="00630BD6" w:rsidRDefault="00D556AD" w:rsidP="00D556AD">
      <w:pPr>
        <w:rPr>
          <w:rFonts w:ascii="Times New Roman" w:hAnsi="Times New Roman"/>
          <w:noProof/>
          <w:sz w:val="24"/>
          <w:szCs w:val="24"/>
          <w:lang w:val="ro-RO"/>
        </w:rPr>
      </w:pPr>
    </w:p>
    <w:p w14:paraId="22DE4772" w14:textId="77777777" w:rsidR="00D556AD" w:rsidRPr="00630BD6" w:rsidRDefault="00D556AD" w:rsidP="00D556AD">
      <w:pPr>
        <w:rPr>
          <w:rFonts w:ascii="Times New Roman" w:hAnsi="Times New Roman"/>
          <w:noProof/>
          <w:sz w:val="24"/>
          <w:szCs w:val="24"/>
          <w:lang w:val="ro-RO"/>
        </w:rPr>
      </w:pPr>
    </w:p>
    <w:p w14:paraId="5A47CD56" w14:textId="77777777" w:rsidR="0027703D" w:rsidRDefault="0027703D"/>
    <w:sectPr w:rsidR="0027703D" w:rsidSect="00D556AD">
      <w:pgSz w:w="11906" w:h="16838"/>
      <w:pgMar w:top="709" w:right="1133"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AD"/>
    <w:rsid w:val="00123FC1"/>
    <w:rsid w:val="001F5941"/>
    <w:rsid w:val="0027703D"/>
    <w:rsid w:val="004528A3"/>
    <w:rsid w:val="004F16AA"/>
    <w:rsid w:val="005833DF"/>
    <w:rsid w:val="00791493"/>
    <w:rsid w:val="008C535F"/>
    <w:rsid w:val="008C7BA2"/>
    <w:rsid w:val="008F548E"/>
    <w:rsid w:val="00A40C66"/>
    <w:rsid w:val="00A53EB6"/>
    <w:rsid w:val="00AA0F32"/>
    <w:rsid w:val="00C62A71"/>
    <w:rsid w:val="00CC6F47"/>
    <w:rsid w:val="00D556AD"/>
    <w:rsid w:val="00DA6F5B"/>
    <w:rsid w:val="00F649D0"/>
    <w:rsid w:val="00F7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43B8"/>
  <w15:chartTrackingRefBased/>
  <w15:docId w15:val="{D6FEEE31-F0DF-4BC2-A005-8CDEB1C3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AD"/>
    <w:pPr>
      <w:spacing w:after="200" w:line="276" w:lineRule="auto"/>
    </w:pPr>
    <w:rPr>
      <w:rFonts w:ascii="Calibri" w:eastAsia="Calibri" w:hAnsi="Calibri" w:cs="Times New Roman"/>
      <w:kern w:val="0"/>
      <w:sz w:val="22"/>
      <w:szCs w:val="22"/>
      <w:lang w:val="en-ID"/>
      <w14:ligatures w14:val="none"/>
    </w:rPr>
  </w:style>
  <w:style w:type="paragraph" w:styleId="Heading1">
    <w:name w:val="heading 1"/>
    <w:basedOn w:val="Normal"/>
    <w:next w:val="Normal"/>
    <w:link w:val="Heading1Char"/>
    <w:uiPriority w:val="9"/>
    <w:qFormat/>
    <w:rsid w:val="00D556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556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556A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556A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556A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556A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556A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556A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556A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6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AD"/>
    <w:rPr>
      <w:rFonts w:eastAsiaTheme="majorEastAsia" w:cstheme="majorBidi"/>
      <w:color w:val="272727" w:themeColor="text1" w:themeTint="D8"/>
    </w:rPr>
  </w:style>
  <w:style w:type="paragraph" w:styleId="Title">
    <w:name w:val="Title"/>
    <w:basedOn w:val="Normal"/>
    <w:next w:val="Normal"/>
    <w:link w:val="TitleChar"/>
    <w:uiPriority w:val="10"/>
    <w:qFormat/>
    <w:rsid w:val="00D556A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5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5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A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556AD"/>
    <w:rPr>
      <w:i/>
      <w:iCs/>
      <w:color w:val="404040" w:themeColor="text1" w:themeTint="BF"/>
    </w:rPr>
  </w:style>
  <w:style w:type="paragraph" w:styleId="ListParagraph">
    <w:name w:val="List Paragraph"/>
    <w:basedOn w:val="Normal"/>
    <w:uiPriority w:val="34"/>
    <w:qFormat/>
    <w:rsid w:val="00D556AD"/>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556AD"/>
    <w:rPr>
      <w:i/>
      <w:iCs/>
      <w:color w:val="2F5496" w:themeColor="accent1" w:themeShade="BF"/>
    </w:rPr>
  </w:style>
  <w:style w:type="paragraph" w:styleId="IntenseQuote">
    <w:name w:val="Intense Quote"/>
    <w:basedOn w:val="Normal"/>
    <w:next w:val="Normal"/>
    <w:link w:val="IntenseQuoteChar"/>
    <w:uiPriority w:val="30"/>
    <w:qFormat/>
    <w:rsid w:val="00D556A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556AD"/>
    <w:rPr>
      <w:i/>
      <w:iCs/>
      <w:color w:val="2F5496" w:themeColor="accent1" w:themeShade="BF"/>
    </w:rPr>
  </w:style>
  <w:style w:type="character" w:styleId="IntenseReference">
    <w:name w:val="Intense Reference"/>
    <w:basedOn w:val="DefaultParagraphFont"/>
    <w:uiPriority w:val="32"/>
    <w:qFormat/>
    <w:rsid w:val="00D556AD"/>
    <w:rPr>
      <w:b/>
      <w:bCs/>
      <w:smallCaps/>
      <w:color w:val="2F5496" w:themeColor="accent1" w:themeShade="BF"/>
      <w:spacing w:val="5"/>
    </w:rPr>
  </w:style>
  <w:style w:type="paragraph" w:styleId="BodyText3">
    <w:name w:val="Body Text 3"/>
    <w:basedOn w:val="Normal"/>
    <w:link w:val="BodyText3Char"/>
    <w:uiPriority w:val="99"/>
    <w:unhideWhenUsed/>
    <w:rsid w:val="00D556AD"/>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uiPriority w:val="99"/>
    <w:rsid w:val="00D556AD"/>
    <w:rPr>
      <w:rFonts w:ascii="Times New Roman" w:eastAsia="Times New Roman" w:hAnsi="Times New Roman" w:cs="Times New Roman"/>
      <w:kern w:val="0"/>
      <w:sz w:val="16"/>
      <w:szCs w:val="16"/>
      <w14:ligatures w14:val="none"/>
    </w:rPr>
  </w:style>
  <w:style w:type="character" w:customStyle="1" w:styleId="salnbdy">
    <w:name w:val="s_aln_bdy"/>
    <w:rsid w:val="00D5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2025-07-17T11:01:00Z</cp:lastPrinted>
  <dcterms:created xsi:type="dcterms:W3CDTF">2025-07-14T06:04:00Z</dcterms:created>
  <dcterms:modified xsi:type="dcterms:W3CDTF">2025-07-17T11:01:00Z</dcterms:modified>
</cp:coreProperties>
</file>