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BC4" w14:textId="5CED9420" w:rsidR="003112F2" w:rsidRDefault="003112F2" w:rsidP="003112F2">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7A7234EB" wp14:editId="3B162DF3">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45791332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6181235C" w14:textId="77777777" w:rsidR="003112F2" w:rsidRPr="00C60936" w:rsidRDefault="003112F2" w:rsidP="003112F2">
      <w:pPr>
        <w:spacing w:after="0" w:line="240" w:lineRule="auto"/>
        <w:jc w:val="both"/>
        <w:rPr>
          <w:rFonts w:ascii="Times New Roman" w:eastAsia="Times New Roman" w:hAnsi="Times New Roman"/>
          <w:b/>
          <w:sz w:val="24"/>
          <w:szCs w:val="24"/>
          <w:lang w:eastAsia="hi-IN" w:bidi="hi-IN"/>
        </w:rPr>
      </w:pPr>
      <w:bookmarkStart w:id="2" w:name="_Hlk122005256"/>
      <w:bookmarkStart w:id="3" w:name="_Hlk123716734"/>
      <w:r w:rsidRPr="00C60936">
        <w:rPr>
          <w:rFonts w:ascii="Times New Roman" w:eastAsia="Times New Roman" w:hAnsi="Times New Roman"/>
          <w:b/>
          <w:sz w:val="24"/>
          <w:szCs w:val="24"/>
          <w:lang w:eastAsia="hi-IN" w:bidi="hi-IN"/>
        </w:rPr>
        <w:t>MUNICIPIUL TÂRGU MUREŞ</w:t>
      </w:r>
    </w:p>
    <w:p w14:paraId="3236735D" w14:textId="77777777" w:rsidR="003112F2" w:rsidRPr="00C60936" w:rsidRDefault="003112F2" w:rsidP="003112F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6DF482AF" w14:textId="77777777" w:rsidR="003112F2" w:rsidRPr="00C60936" w:rsidRDefault="003112F2" w:rsidP="003112F2">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84673DA" w14:textId="77777777" w:rsidR="003112F2" w:rsidRPr="00C60936" w:rsidRDefault="003112F2" w:rsidP="003112F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21D74AD6" w14:textId="77777777" w:rsidR="003112F2" w:rsidRDefault="003112F2" w:rsidP="003112F2">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A844FA">
        <w:rPr>
          <w:rFonts w:ascii="Times New Roman" w:eastAsia="Times New Roman" w:hAnsi="Times New Roman"/>
          <w:b/>
          <w:sz w:val="24"/>
          <w:szCs w:val="24"/>
          <w:lang w:eastAsia="hi-IN" w:bidi="hi-IN"/>
        </w:rPr>
        <w:t>47.478</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23.09</w:t>
      </w:r>
      <w:r w:rsidRPr="00C60936">
        <w:rPr>
          <w:rFonts w:ascii="Times New Roman" w:eastAsia="Times New Roman" w:hAnsi="Times New Roman"/>
          <w:b/>
          <w:sz w:val="24"/>
          <w:szCs w:val="24"/>
          <w:lang w:eastAsia="hi-IN" w:bidi="hi-IN"/>
        </w:rPr>
        <w:t>.2025</w:t>
      </w:r>
    </w:p>
    <w:p w14:paraId="5B5EC902" w14:textId="77777777" w:rsidR="003112F2" w:rsidRDefault="003112F2" w:rsidP="003112F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E5246B0" w14:textId="77777777" w:rsidR="003112F2" w:rsidRPr="00C60936" w:rsidRDefault="003112F2" w:rsidP="003112F2">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23.09</w:t>
      </w:r>
      <w:r w:rsidRPr="00C60936">
        <w:rPr>
          <w:rFonts w:ascii="Times New Roman" w:eastAsia="Times New Roman" w:hAnsi="Times New Roman"/>
          <w:b/>
          <w:bCs/>
          <w:iCs/>
          <w:sz w:val="24"/>
          <w:szCs w:val="24"/>
          <w:lang w:eastAsia="hi-IN" w:bidi="hi-IN"/>
        </w:rPr>
        <w:t>.2025</w:t>
      </w:r>
    </w:p>
    <w:p w14:paraId="156EBC89" w14:textId="77777777" w:rsidR="003112F2" w:rsidRPr="00C60936" w:rsidRDefault="003112F2" w:rsidP="003112F2">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54438B24" w14:textId="77777777" w:rsidR="003112F2" w:rsidRPr="00C60936" w:rsidRDefault="003112F2" w:rsidP="003112F2">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3E3DC6D6" w14:textId="77777777" w:rsidR="003112F2" w:rsidRPr="00C60936" w:rsidRDefault="003112F2" w:rsidP="003112F2">
      <w:pPr>
        <w:shd w:val="clear" w:color="auto" w:fill="FFFFFF"/>
        <w:tabs>
          <w:tab w:val="left" w:pos="3600"/>
        </w:tabs>
        <w:spacing w:after="0" w:line="240" w:lineRule="auto"/>
        <w:jc w:val="center"/>
        <w:rPr>
          <w:rFonts w:ascii="Times New Roman" w:hAnsi="Times New Roman"/>
          <w:b/>
          <w:bCs/>
          <w:i/>
          <w:color w:val="333333"/>
          <w:sz w:val="24"/>
          <w:szCs w:val="24"/>
        </w:rPr>
      </w:pPr>
    </w:p>
    <w:p w14:paraId="6301C2A7" w14:textId="77777777" w:rsidR="003112F2" w:rsidRPr="00C60936" w:rsidRDefault="003112F2" w:rsidP="003112F2">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w:t>
      </w:r>
      <w:proofErr w:type="spellStart"/>
      <w:r w:rsidRPr="00C60936">
        <w:rPr>
          <w:rFonts w:ascii="Times New Roman" w:hAnsi="Times New Roman"/>
          <w:bCs/>
          <w:i/>
          <w:color w:val="333333"/>
          <w:sz w:val="24"/>
          <w:szCs w:val="24"/>
        </w:rPr>
        <w:t>transparenţa</w:t>
      </w:r>
      <w:proofErr w:type="spellEnd"/>
      <w:r w:rsidRPr="00C60936">
        <w:rPr>
          <w:rFonts w:ascii="Times New Roman" w:hAnsi="Times New Roman"/>
          <w:bCs/>
          <w:i/>
          <w:color w:val="333333"/>
          <w:sz w:val="24"/>
          <w:szCs w:val="24"/>
        </w:rPr>
        <w:t xml:space="preserve"> decizională în </w:t>
      </w:r>
      <w:proofErr w:type="spellStart"/>
      <w:r w:rsidRPr="00C60936">
        <w:rPr>
          <w:rFonts w:ascii="Times New Roman" w:hAnsi="Times New Roman"/>
          <w:bCs/>
          <w:i/>
          <w:color w:val="333333"/>
          <w:sz w:val="24"/>
          <w:szCs w:val="24"/>
        </w:rPr>
        <w:t>administraţia</w:t>
      </w:r>
      <w:proofErr w:type="spellEnd"/>
      <w:r w:rsidRPr="00C60936">
        <w:rPr>
          <w:rFonts w:ascii="Times New Roman" w:hAnsi="Times New Roman"/>
          <w:bCs/>
          <w:i/>
          <w:color w:val="333333"/>
          <w:sz w:val="24"/>
          <w:szCs w:val="24"/>
        </w:rPr>
        <w:t xml:space="preserve"> publică, republicată, se aduce la </w:t>
      </w:r>
      <w:proofErr w:type="spellStart"/>
      <w:r w:rsidRPr="00C60936">
        <w:rPr>
          <w:rFonts w:ascii="Times New Roman" w:hAnsi="Times New Roman"/>
          <w:bCs/>
          <w:i/>
          <w:color w:val="333333"/>
          <w:sz w:val="24"/>
          <w:szCs w:val="24"/>
        </w:rPr>
        <w:t>cunoştinţa</w:t>
      </w:r>
      <w:proofErr w:type="spellEnd"/>
      <w:r w:rsidRPr="00C60936">
        <w:rPr>
          <w:rFonts w:ascii="Times New Roman" w:hAnsi="Times New Roman"/>
          <w:bCs/>
          <w:i/>
          <w:color w:val="333333"/>
          <w:sz w:val="24"/>
          <w:szCs w:val="24"/>
        </w:rPr>
        <w:t xml:space="preserve"> publică următorul proiect de act normativ: </w:t>
      </w:r>
      <w:r w:rsidRPr="00C60936">
        <w:rPr>
          <w:rFonts w:ascii="Times New Roman" w:hAnsi="Times New Roman"/>
          <w:b/>
          <w:bCs/>
          <w:i/>
          <w:color w:val="000000"/>
          <w:sz w:val="24"/>
          <w:szCs w:val="24"/>
        </w:rPr>
        <w:t xml:space="preserve">Proiectul de hotărâre </w:t>
      </w:r>
      <w:bookmarkStart w:id="4" w:name="_Hlk152568003"/>
      <w:r w:rsidRPr="00A844FA">
        <w:rPr>
          <w:rFonts w:ascii="Times New Roman" w:hAnsi="Times New Roman"/>
          <w:b/>
          <w:bCs/>
          <w:i/>
          <w:iCs/>
          <w:color w:val="000000"/>
          <w:sz w:val="24"/>
          <w:szCs w:val="24"/>
        </w:rPr>
        <w:t>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r w:rsidRPr="00C60936">
        <w:rPr>
          <w:rFonts w:ascii="Times New Roman" w:hAnsi="Times New Roman"/>
          <w:b/>
          <w:bCs/>
          <w:i/>
          <w:iCs/>
          <w:color w:val="000000"/>
          <w:sz w:val="24"/>
          <w:szCs w:val="24"/>
        </w:rPr>
        <w:t>,</w:t>
      </w:r>
    </w:p>
    <w:p w14:paraId="55956260" w14:textId="77777777" w:rsidR="003112F2" w:rsidRPr="00C60936" w:rsidRDefault="003112F2" w:rsidP="003112F2">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4"/>
    <w:p w14:paraId="5EEBD151" w14:textId="77777777" w:rsidR="003112F2" w:rsidRPr="00C60936" w:rsidRDefault="003112F2" w:rsidP="003112F2">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w:t>
      </w:r>
      <w:proofErr w:type="spellStart"/>
      <w:r w:rsidRPr="00C60936">
        <w:rPr>
          <w:rFonts w:ascii="Times New Roman" w:eastAsia="Times New Roman" w:hAnsi="Times New Roman"/>
          <w:b/>
          <w:i/>
          <w:color w:val="000000"/>
          <w:sz w:val="24"/>
          <w:szCs w:val="24"/>
          <w:lang w:eastAsia="ro-RO"/>
        </w:rPr>
        <w:t>documentaţia</w:t>
      </w:r>
      <w:proofErr w:type="spellEnd"/>
      <w:r w:rsidRPr="00C60936">
        <w:rPr>
          <w:rFonts w:ascii="Times New Roman" w:eastAsia="Times New Roman" w:hAnsi="Times New Roman"/>
          <w:b/>
          <w:i/>
          <w:color w:val="000000"/>
          <w:sz w:val="24"/>
          <w:szCs w:val="24"/>
          <w:lang w:eastAsia="ro-RO"/>
        </w:rPr>
        <w:t xml:space="preserve"> de bază poate fi consultat: </w:t>
      </w:r>
    </w:p>
    <w:p w14:paraId="17CA0577" w14:textId="77777777" w:rsidR="003112F2" w:rsidRPr="00C60936" w:rsidRDefault="003112F2" w:rsidP="003112F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w:t>
      </w:r>
      <w:proofErr w:type="spellStart"/>
      <w:r w:rsidRPr="00C60936">
        <w:rPr>
          <w:rFonts w:ascii="Times New Roman" w:eastAsia="Times New Roman" w:hAnsi="Times New Roman"/>
          <w:i/>
          <w:color w:val="000000"/>
          <w:sz w:val="24"/>
          <w:szCs w:val="24"/>
          <w:lang w:eastAsia="ro-RO"/>
        </w:rPr>
        <w:t>instituţiei</w:t>
      </w:r>
      <w:proofErr w:type="spellEnd"/>
      <w:r w:rsidRPr="00C60936">
        <w:rPr>
          <w:rFonts w:ascii="Times New Roman" w:eastAsia="Times New Roman" w:hAnsi="Times New Roman"/>
          <w:i/>
          <w:color w:val="000000"/>
          <w:sz w:val="24"/>
          <w:szCs w:val="24"/>
          <w:lang w:eastAsia="ro-RO"/>
        </w:rPr>
        <w:t xml:space="preserve">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  </w:t>
      </w:r>
      <w:r w:rsidRPr="00C60936">
        <w:rPr>
          <w:rFonts w:ascii="Times New Roman" w:hAnsi="Times New Roman"/>
          <w:b/>
          <w:sz w:val="24"/>
          <w:szCs w:val="24"/>
        </w:rPr>
        <w:t xml:space="preserve"> </w:t>
      </w:r>
    </w:p>
    <w:p w14:paraId="3C40756E" w14:textId="77777777" w:rsidR="003112F2" w:rsidRPr="00C60936" w:rsidRDefault="003112F2" w:rsidP="003112F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 xml:space="preserve">la sediul instituției,  P-ța Victoriei, nr.3 (panoul de </w:t>
      </w:r>
      <w:proofErr w:type="spellStart"/>
      <w:r w:rsidRPr="00C60936">
        <w:rPr>
          <w:rFonts w:ascii="Times New Roman" w:hAnsi="Times New Roman"/>
          <w:i/>
          <w:sz w:val="24"/>
          <w:szCs w:val="24"/>
          <w:lang w:eastAsia="ro-RO"/>
        </w:rPr>
        <w:t>afişaj</w:t>
      </w:r>
      <w:proofErr w:type="spellEnd"/>
      <w:r w:rsidRPr="00C60936">
        <w:rPr>
          <w:rFonts w:ascii="Times New Roman" w:hAnsi="Times New Roman"/>
          <w:i/>
          <w:sz w:val="24"/>
          <w:szCs w:val="24"/>
          <w:lang w:eastAsia="ro-RO"/>
        </w:rPr>
        <w:t>)</w:t>
      </w:r>
    </w:p>
    <w:p w14:paraId="0FE5D694" w14:textId="77777777" w:rsidR="003112F2" w:rsidRPr="00C60936" w:rsidRDefault="003112F2" w:rsidP="003112F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7F65A887" w14:textId="77777777" w:rsidR="003112F2" w:rsidRPr="00C60936" w:rsidRDefault="003112F2" w:rsidP="003112F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A844FA">
        <w:rPr>
          <w:rFonts w:ascii="Times New Roman" w:eastAsia="Times New Roman" w:hAnsi="Times New Roman"/>
          <w:b/>
          <w:bCs/>
          <w:i/>
          <w:color w:val="000000"/>
          <w:sz w:val="24"/>
          <w:szCs w:val="24"/>
          <w:lang w:eastAsia="ro-RO"/>
        </w:rPr>
        <w:t>03</w:t>
      </w:r>
      <w:r w:rsidRPr="00C60936">
        <w:rPr>
          <w:rFonts w:ascii="Times New Roman" w:eastAsia="Times New Roman" w:hAnsi="Times New Roman"/>
          <w:b/>
          <w:bCs/>
          <w:i/>
          <w:color w:val="000000"/>
          <w:sz w:val="24"/>
          <w:szCs w:val="24"/>
          <w:lang w:eastAsia="ro-RO"/>
        </w:rPr>
        <w:t>.</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9FF4F28" w14:textId="77777777" w:rsidR="003112F2" w:rsidRPr="00C60936" w:rsidRDefault="003112F2" w:rsidP="003112F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w:t>
      </w:r>
    </w:p>
    <w:p w14:paraId="528CA525" w14:textId="77777777" w:rsidR="003112F2" w:rsidRPr="00C60936" w:rsidRDefault="003112F2" w:rsidP="003112F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78A860C4" w14:textId="77777777" w:rsidR="003112F2" w:rsidRPr="00C60936" w:rsidRDefault="003112F2" w:rsidP="003112F2">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E9547B8" w14:textId="77777777" w:rsidR="003112F2" w:rsidRPr="00C60936" w:rsidRDefault="003112F2" w:rsidP="003112F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P-</w:t>
      </w:r>
      <w:proofErr w:type="spellStart"/>
      <w:r w:rsidRPr="00C60936">
        <w:rPr>
          <w:rFonts w:ascii="Times New Roman" w:hAnsi="Times New Roman"/>
          <w:i/>
          <w:sz w:val="24"/>
          <w:szCs w:val="24"/>
          <w:lang w:eastAsia="ro-RO"/>
        </w:rPr>
        <w:t>ţa</w:t>
      </w:r>
      <w:proofErr w:type="spellEnd"/>
      <w:r w:rsidRPr="00C60936">
        <w:rPr>
          <w:rFonts w:ascii="Times New Roman" w:hAnsi="Times New Roman"/>
          <w:i/>
          <w:sz w:val="24"/>
          <w:szCs w:val="24"/>
          <w:lang w:eastAsia="ro-RO"/>
        </w:rPr>
        <w:t xml:space="preserve">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w:t>
      </w:r>
      <w:proofErr w:type="spellStart"/>
      <w:r w:rsidRPr="00C60936">
        <w:rPr>
          <w:rFonts w:ascii="Times New Roman" w:eastAsia="Times New Roman" w:hAnsi="Times New Roman"/>
          <w:bCs/>
          <w:i/>
          <w:sz w:val="24"/>
          <w:szCs w:val="24"/>
          <w:lang w:eastAsia="ro-RO"/>
        </w:rPr>
        <w:t>Relaţii</w:t>
      </w:r>
      <w:proofErr w:type="spellEnd"/>
      <w:r w:rsidRPr="00C60936">
        <w:rPr>
          <w:rFonts w:ascii="Times New Roman" w:eastAsia="Times New Roman" w:hAnsi="Times New Roman"/>
          <w:bCs/>
          <w:i/>
          <w:sz w:val="24"/>
          <w:szCs w:val="24"/>
          <w:lang w:eastAsia="ro-RO"/>
        </w:rPr>
        <w:t xml:space="preserve"> cu publicul. </w:t>
      </w:r>
    </w:p>
    <w:p w14:paraId="6FED5C3F" w14:textId="77777777" w:rsidR="003112F2" w:rsidRPr="00C60936" w:rsidRDefault="003112F2" w:rsidP="003112F2">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7FF8C735" w14:textId="77777777" w:rsidR="003112F2" w:rsidRPr="00C60936" w:rsidRDefault="003112F2" w:rsidP="003112F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5FF32DF" w14:textId="77777777" w:rsidR="003112F2" w:rsidRPr="00C60936" w:rsidRDefault="003112F2" w:rsidP="003112F2">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A844FA">
        <w:rPr>
          <w:rFonts w:ascii="Times New Roman" w:hAnsi="Times New Roman"/>
          <w:b/>
          <w:bCs/>
          <w:i/>
          <w:sz w:val="24"/>
          <w:szCs w:val="24"/>
        </w:rPr>
        <w:t>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r w:rsidRPr="00C60936">
        <w:rPr>
          <w:rFonts w:ascii="Times New Roman" w:hAnsi="Times New Roman"/>
          <w:b/>
          <w:bCs/>
          <w:i/>
          <w:sz w:val="24"/>
          <w:szCs w:val="24"/>
        </w:rPr>
        <w:t>,</w:t>
      </w:r>
    </w:p>
    <w:p w14:paraId="2A4F36CE" w14:textId="77777777" w:rsidR="003112F2" w:rsidRPr="00C60936" w:rsidRDefault="003112F2" w:rsidP="003112F2">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C60936">
        <w:rPr>
          <w:rFonts w:ascii="Times New Roman" w:eastAsia="Times New Roman" w:hAnsi="Times New Roman"/>
          <w:i/>
          <w:color w:val="000000"/>
          <w:sz w:val="24"/>
          <w:szCs w:val="24"/>
          <w:lang w:eastAsia="ro-RO"/>
        </w:rPr>
        <w:t>Mureş</w:t>
      </w:r>
      <w:proofErr w:type="spellEnd"/>
      <w:r w:rsidRPr="00C60936">
        <w:rPr>
          <w:rFonts w:ascii="Times New Roman" w:eastAsia="Times New Roman" w:hAnsi="Times New Roman"/>
          <w:i/>
          <w:color w:val="000000"/>
          <w:sz w:val="24"/>
          <w:szCs w:val="24"/>
          <w:lang w:eastAsia="ro-RO"/>
        </w:rPr>
        <w:t xml:space="preserve">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w:t>
      </w:r>
      <w:proofErr w:type="spellStart"/>
      <w:r w:rsidRPr="00C60936">
        <w:rPr>
          <w:rFonts w:ascii="Times New Roman" w:eastAsia="Times New Roman" w:hAnsi="Times New Roman"/>
          <w:i/>
          <w:color w:val="000000"/>
          <w:sz w:val="24"/>
          <w:szCs w:val="24"/>
          <w:u w:val="single"/>
          <w:lang w:eastAsia="ro-RO"/>
        </w:rPr>
        <w:t>Administraţia</w:t>
      </w:r>
      <w:proofErr w:type="spellEnd"/>
      <w:r w:rsidRPr="00C60936">
        <w:rPr>
          <w:rFonts w:ascii="Times New Roman" w:eastAsia="Times New Roman" w:hAnsi="Times New Roman"/>
          <w:i/>
          <w:color w:val="000000"/>
          <w:sz w:val="24"/>
          <w:szCs w:val="24"/>
          <w:u w:val="single"/>
          <w:lang w:eastAsia="ro-RO"/>
        </w:rPr>
        <w:t xml:space="preserve"> locală/Consiliu local/</w:t>
      </w:r>
      <w:r w:rsidRPr="00C60936">
        <w:rPr>
          <w:rFonts w:ascii="Times New Roman" w:hAnsi="Times New Roman"/>
          <w:i/>
          <w:color w:val="000000"/>
          <w:sz w:val="24"/>
          <w:szCs w:val="24"/>
          <w:u w:val="single"/>
        </w:rPr>
        <w:t xml:space="preserve"> </w:t>
      </w:r>
      <w:proofErr w:type="spellStart"/>
      <w:r w:rsidRPr="00C60936">
        <w:rPr>
          <w:rFonts w:ascii="Times New Roman" w:hAnsi="Times New Roman"/>
          <w:i/>
          <w:color w:val="000000"/>
          <w:sz w:val="24"/>
          <w:szCs w:val="24"/>
          <w:u w:val="single"/>
        </w:rPr>
        <w:t>Transparenţă</w:t>
      </w:r>
      <w:proofErr w:type="spellEnd"/>
      <w:r w:rsidRPr="00C60936">
        <w:rPr>
          <w:rFonts w:ascii="Times New Roman" w:hAnsi="Times New Roman"/>
          <w:i/>
          <w:color w:val="000000"/>
          <w:sz w:val="24"/>
          <w:szCs w:val="24"/>
          <w:u w:val="single"/>
        </w:rPr>
        <w:t xml:space="preserve">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BF6539A" w14:textId="77777777" w:rsidR="003112F2" w:rsidRPr="00C60936" w:rsidRDefault="003112F2" w:rsidP="003112F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03.10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73F221D2" w14:textId="77777777" w:rsidR="003112F2" w:rsidRPr="00C60936" w:rsidRDefault="003112F2" w:rsidP="003112F2">
      <w:pPr>
        <w:shd w:val="clear" w:color="auto" w:fill="FFFFFF"/>
        <w:spacing w:after="0" w:line="240" w:lineRule="auto"/>
        <w:jc w:val="both"/>
        <w:rPr>
          <w:rFonts w:ascii="Times New Roman" w:eastAsia="Times New Roman" w:hAnsi="Times New Roman"/>
          <w:b/>
          <w:color w:val="333333"/>
          <w:sz w:val="24"/>
          <w:szCs w:val="24"/>
          <w:lang w:eastAsia="ro-RO"/>
        </w:rPr>
      </w:pPr>
    </w:p>
    <w:p w14:paraId="2B085E31" w14:textId="77777777" w:rsidR="003112F2" w:rsidRPr="00C60936" w:rsidRDefault="003112F2" w:rsidP="003112F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7B123CAA" w14:textId="77777777" w:rsidR="003112F2" w:rsidRDefault="003112F2" w:rsidP="003112F2">
      <w:pPr>
        <w:shd w:val="clear" w:color="auto" w:fill="FFFFFF"/>
        <w:spacing w:after="0" w:line="240" w:lineRule="auto"/>
        <w:jc w:val="both"/>
        <w:rPr>
          <w:rFonts w:ascii="Times New Roman" w:eastAsia="Times New Roman" w:hAnsi="Times New Roman"/>
          <w:color w:val="333333"/>
          <w:lang w:eastAsia="ro-RO"/>
        </w:rPr>
      </w:pPr>
    </w:p>
    <w:p w14:paraId="05AE2ED0" w14:textId="77777777" w:rsidR="003112F2" w:rsidRDefault="003112F2" w:rsidP="003112F2">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2"/>
    <w:p w14:paraId="06468828" w14:textId="77777777" w:rsidR="003112F2" w:rsidRDefault="003112F2" w:rsidP="003112F2">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5AE2088C" w14:textId="77777777" w:rsidR="003112F2" w:rsidRDefault="003112F2" w:rsidP="003112F2">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3"/>
    </w:p>
    <w:bookmarkEnd w:id="1"/>
    <w:p w14:paraId="0626FD9F" w14:textId="77777777" w:rsidR="00877CFE" w:rsidRDefault="00877CFE"/>
    <w:sectPr w:rsidR="00877CFE" w:rsidSect="003112F2">
      <w:pgSz w:w="11906" w:h="16838"/>
      <w:pgMar w:top="284"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776924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A"/>
    <w:rsid w:val="003112F2"/>
    <w:rsid w:val="004716AF"/>
    <w:rsid w:val="00502F2E"/>
    <w:rsid w:val="0063222B"/>
    <w:rsid w:val="00877CFE"/>
    <w:rsid w:val="00DC458A"/>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0B2E6B3-AEA3-406A-81B2-51F0B767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2F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C4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5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5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5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5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5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5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5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5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58A"/>
    <w:rPr>
      <w:rFonts w:eastAsiaTheme="majorEastAsia" w:cstheme="majorBidi"/>
      <w:color w:val="272727" w:themeColor="text1" w:themeTint="D8"/>
    </w:rPr>
  </w:style>
  <w:style w:type="paragraph" w:styleId="Title">
    <w:name w:val="Title"/>
    <w:basedOn w:val="Normal"/>
    <w:next w:val="Normal"/>
    <w:link w:val="TitleChar"/>
    <w:uiPriority w:val="10"/>
    <w:qFormat/>
    <w:rsid w:val="00DC4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58A"/>
    <w:pPr>
      <w:spacing w:before="160"/>
      <w:jc w:val="center"/>
    </w:pPr>
    <w:rPr>
      <w:i/>
      <w:iCs/>
      <w:color w:val="404040" w:themeColor="text1" w:themeTint="BF"/>
    </w:rPr>
  </w:style>
  <w:style w:type="character" w:customStyle="1" w:styleId="QuoteChar">
    <w:name w:val="Quote Char"/>
    <w:basedOn w:val="DefaultParagraphFont"/>
    <w:link w:val="Quote"/>
    <w:uiPriority w:val="29"/>
    <w:rsid w:val="00DC458A"/>
    <w:rPr>
      <w:i/>
      <w:iCs/>
      <w:color w:val="404040" w:themeColor="text1" w:themeTint="BF"/>
    </w:rPr>
  </w:style>
  <w:style w:type="paragraph" w:styleId="ListParagraph">
    <w:name w:val="List Paragraph"/>
    <w:basedOn w:val="Normal"/>
    <w:uiPriority w:val="34"/>
    <w:qFormat/>
    <w:rsid w:val="00DC458A"/>
    <w:pPr>
      <w:ind w:left="720"/>
      <w:contextualSpacing/>
    </w:pPr>
  </w:style>
  <w:style w:type="character" w:styleId="IntenseEmphasis">
    <w:name w:val="Intense Emphasis"/>
    <w:basedOn w:val="DefaultParagraphFont"/>
    <w:uiPriority w:val="21"/>
    <w:qFormat/>
    <w:rsid w:val="00DC458A"/>
    <w:rPr>
      <w:i/>
      <w:iCs/>
      <w:color w:val="2F5496" w:themeColor="accent1" w:themeShade="BF"/>
    </w:rPr>
  </w:style>
  <w:style w:type="paragraph" w:styleId="IntenseQuote">
    <w:name w:val="Intense Quote"/>
    <w:basedOn w:val="Normal"/>
    <w:next w:val="Normal"/>
    <w:link w:val="IntenseQuoteChar"/>
    <w:uiPriority w:val="30"/>
    <w:qFormat/>
    <w:rsid w:val="00DC4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58A"/>
    <w:rPr>
      <w:i/>
      <w:iCs/>
      <w:color w:val="2F5496" w:themeColor="accent1" w:themeShade="BF"/>
    </w:rPr>
  </w:style>
  <w:style w:type="character" w:styleId="IntenseReference">
    <w:name w:val="Intense Reference"/>
    <w:basedOn w:val="DefaultParagraphFont"/>
    <w:uiPriority w:val="32"/>
    <w:qFormat/>
    <w:rsid w:val="00DC458A"/>
    <w:rPr>
      <w:b/>
      <w:bCs/>
      <w:smallCaps/>
      <w:color w:val="2F5496" w:themeColor="accent1" w:themeShade="BF"/>
      <w:spacing w:val="5"/>
    </w:rPr>
  </w:style>
  <w:style w:type="character" w:styleId="Hyperlink">
    <w:name w:val="Hyperlink"/>
    <w:uiPriority w:val="99"/>
    <w:unhideWhenUsed/>
    <w:rsid w:val="00311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2907</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2025-09-23T10:32:00Z</dcterms:created>
  <dcterms:modified xsi:type="dcterms:W3CDTF">2025-09-23T10:32:00Z</dcterms:modified>
</cp:coreProperties>
</file>