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6271" w14:textId="302E461F"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  R O M Â N I A</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color w:val="000000" w:themeColor="text1"/>
          <w:lang w:val="ro-RO"/>
        </w:rPr>
        <w:t xml:space="preserve"> (nu produce efecte juridice)*</w:t>
      </w:r>
    </w:p>
    <w:p w14:paraId="10DE7699"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JUDEŢUL MUREŞ            </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PRIMAR</w:t>
      </w:r>
    </w:p>
    <w:p w14:paraId="4178947D"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CONSILIUL LOCAL AL </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w:t>
      </w:r>
      <w:r w:rsidRPr="00183D36">
        <w:rPr>
          <w:rFonts w:ascii="Times New Roman" w:hAnsi="Times New Roman"/>
          <w:bCs/>
          <w:color w:val="000000" w:themeColor="text1"/>
          <w:lang w:val="ro-RO"/>
        </w:rPr>
        <w:t>Soós Zoltán</w:t>
      </w:r>
    </w:p>
    <w:p w14:paraId="49E54F22"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 xml:space="preserve">MUNICIPIULUI TÂRGU MUREŞ   </w:t>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 xml:space="preserve"> </w:t>
      </w:r>
    </w:p>
    <w:p w14:paraId="7D19AF61"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DIRECTIA FISCALĂ LOCALĂ TÂRGU MUREȘ</w:t>
      </w:r>
    </w:p>
    <w:p w14:paraId="5D6A08E2" w14:textId="5871AA24"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Nr</w:t>
      </w:r>
      <w:r w:rsidRPr="00F140B0">
        <w:rPr>
          <w:rFonts w:ascii="Times New Roman" w:hAnsi="Times New Roman"/>
          <w:b/>
          <w:color w:val="000000" w:themeColor="text1"/>
          <w:lang w:val="ro-RO"/>
        </w:rPr>
        <w:t xml:space="preserve">. </w:t>
      </w:r>
      <w:r w:rsidR="000D4CBE">
        <w:rPr>
          <w:rFonts w:ascii="Times New Roman" w:hAnsi="Times New Roman"/>
          <w:b/>
          <w:color w:val="000000" w:themeColor="text1"/>
          <w:lang w:val="ro-RO"/>
        </w:rPr>
        <w:t>32870</w:t>
      </w:r>
      <w:r w:rsidRPr="00F140B0">
        <w:rPr>
          <w:rFonts w:ascii="Times New Roman" w:hAnsi="Times New Roman"/>
          <w:color w:val="000000" w:themeColor="text1"/>
          <w:lang w:val="ro-RO"/>
        </w:rPr>
        <w:t xml:space="preserve"> </w:t>
      </w:r>
      <w:r w:rsidRPr="00F140B0">
        <w:rPr>
          <w:rFonts w:ascii="Times New Roman" w:hAnsi="Times New Roman"/>
          <w:b/>
          <w:bCs/>
          <w:color w:val="000000" w:themeColor="text1"/>
          <w:lang w:val="ro-RO"/>
        </w:rPr>
        <w:t xml:space="preserve">din </w:t>
      </w:r>
      <w:r w:rsidR="000D4CBE">
        <w:rPr>
          <w:rFonts w:ascii="Times New Roman" w:hAnsi="Times New Roman"/>
          <w:b/>
          <w:bCs/>
          <w:color w:val="000000" w:themeColor="text1"/>
          <w:lang w:val="ro-RO"/>
        </w:rPr>
        <w:t xml:space="preserve"> 05.03.2026</w:t>
      </w:r>
    </w:p>
    <w:p w14:paraId="47E3AEA0" w14:textId="77777777" w:rsidR="00094F24" w:rsidRDefault="00094F24" w:rsidP="00094F24">
      <w:pPr>
        <w:jc w:val="both"/>
        <w:rPr>
          <w:rFonts w:ascii="Times New Roman" w:hAnsi="Times New Roman"/>
          <w:color w:val="000000" w:themeColor="text1"/>
          <w:lang w:val="ro-RO"/>
        </w:rPr>
      </w:pPr>
    </w:p>
    <w:p w14:paraId="57D1F880" w14:textId="77777777" w:rsidR="00F140B0" w:rsidRDefault="00F140B0" w:rsidP="00094F24">
      <w:pPr>
        <w:jc w:val="both"/>
        <w:rPr>
          <w:rFonts w:ascii="Times New Roman" w:hAnsi="Times New Roman"/>
          <w:color w:val="000000" w:themeColor="text1"/>
          <w:lang w:val="ro-RO"/>
        </w:rPr>
      </w:pPr>
    </w:p>
    <w:p w14:paraId="3A89911E" w14:textId="77777777" w:rsidR="00F140B0" w:rsidRPr="00183D36" w:rsidRDefault="00F140B0" w:rsidP="00094F24">
      <w:pPr>
        <w:jc w:val="both"/>
        <w:rPr>
          <w:rFonts w:ascii="Times New Roman" w:hAnsi="Times New Roman"/>
          <w:color w:val="000000" w:themeColor="text1"/>
          <w:lang w:val="ro-RO"/>
        </w:rPr>
      </w:pPr>
    </w:p>
    <w:p w14:paraId="04AF18E1" w14:textId="77777777" w:rsidR="00094F24" w:rsidRPr="00183D36" w:rsidRDefault="00094F24" w:rsidP="00094F24">
      <w:pPr>
        <w:jc w:val="center"/>
        <w:rPr>
          <w:rFonts w:ascii="Times New Roman" w:hAnsi="Times New Roman"/>
          <w:color w:val="000000" w:themeColor="text1"/>
          <w:lang w:val="ro-RO"/>
        </w:rPr>
      </w:pPr>
    </w:p>
    <w:p w14:paraId="4C5A20AB" w14:textId="77777777" w:rsidR="00094F24" w:rsidRPr="00183D36" w:rsidRDefault="00094F24" w:rsidP="00094F24">
      <w:pPr>
        <w:jc w:val="center"/>
        <w:rPr>
          <w:rFonts w:ascii="Times New Roman" w:hAnsi="Times New Roman"/>
          <w:b/>
          <w:color w:val="000000" w:themeColor="text1"/>
          <w:lang w:val="ro-RO"/>
        </w:rPr>
      </w:pPr>
      <w:r w:rsidRPr="00183D36">
        <w:rPr>
          <w:rFonts w:ascii="Times New Roman" w:hAnsi="Times New Roman"/>
          <w:b/>
          <w:color w:val="000000" w:themeColor="text1"/>
          <w:lang w:val="ro-RO"/>
        </w:rPr>
        <w:t>REFERAT DE APROBARE</w:t>
      </w:r>
    </w:p>
    <w:p w14:paraId="38A40B0D" w14:textId="2194180D" w:rsidR="00094F24" w:rsidRPr="00183D36" w:rsidRDefault="00094F24" w:rsidP="00094F24">
      <w:pPr>
        <w:jc w:val="center"/>
        <w:rPr>
          <w:rFonts w:ascii="Times New Roman" w:hAnsi="Times New Roman"/>
          <w:b/>
          <w:color w:val="000000" w:themeColor="text1"/>
          <w:lang w:val="ro-RO"/>
        </w:rPr>
      </w:pPr>
      <w:r>
        <w:rPr>
          <w:rFonts w:ascii="Times New Roman" w:hAnsi="Times New Roman"/>
          <w:b/>
          <w:color w:val="000000" w:themeColor="text1"/>
          <w:lang w:val="ro-RO"/>
        </w:rPr>
        <w:t xml:space="preserve">a proiectului de hotărâre </w:t>
      </w:r>
      <w:r w:rsidRPr="00183D36">
        <w:rPr>
          <w:rFonts w:ascii="Times New Roman" w:hAnsi="Times New Roman"/>
          <w:b/>
          <w:color w:val="000000" w:themeColor="text1"/>
          <w:lang w:val="ro-RO"/>
        </w:rPr>
        <w:t>privind</w:t>
      </w:r>
      <w:r>
        <w:rPr>
          <w:rFonts w:ascii="Times New Roman" w:hAnsi="Times New Roman"/>
          <w:b/>
          <w:color w:val="000000" w:themeColor="text1"/>
          <w:lang w:val="ro-RO"/>
        </w:rPr>
        <w:t xml:space="preserve"> modificarea și completarea</w:t>
      </w:r>
      <w:r w:rsidR="00BF34D2">
        <w:rPr>
          <w:rFonts w:ascii="Times New Roman" w:hAnsi="Times New Roman"/>
          <w:b/>
          <w:color w:val="000000" w:themeColor="text1"/>
          <w:lang w:val="ro-RO"/>
        </w:rPr>
        <w:t xml:space="preserve"> Anexei nr.1 litera C punctele I și II</w:t>
      </w:r>
      <w:r>
        <w:rPr>
          <w:rFonts w:ascii="Times New Roman" w:hAnsi="Times New Roman"/>
          <w:b/>
          <w:color w:val="000000" w:themeColor="text1"/>
          <w:lang w:val="ro-RO"/>
        </w:rPr>
        <w:t xml:space="preserve"> </w:t>
      </w:r>
      <w:r w:rsidR="00BF34D2">
        <w:rPr>
          <w:rFonts w:ascii="Times New Roman" w:hAnsi="Times New Roman"/>
          <w:b/>
          <w:color w:val="000000" w:themeColor="text1"/>
          <w:lang w:val="ro-RO"/>
        </w:rPr>
        <w:t xml:space="preserve">la </w:t>
      </w:r>
      <w:r>
        <w:rPr>
          <w:rFonts w:ascii="Times New Roman" w:hAnsi="Times New Roman"/>
          <w:b/>
          <w:color w:val="000000" w:themeColor="text1"/>
          <w:lang w:val="ro-RO"/>
        </w:rPr>
        <w:t>Hotărâr</w:t>
      </w:r>
      <w:r w:rsidR="00BF34D2">
        <w:rPr>
          <w:rFonts w:ascii="Times New Roman" w:hAnsi="Times New Roman"/>
          <w:b/>
          <w:color w:val="000000" w:themeColor="text1"/>
          <w:lang w:val="ro-RO"/>
        </w:rPr>
        <w:t>ea</w:t>
      </w:r>
      <w:r>
        <w:rPr>
          <w:rFonts w:ascii="Times New Roman" w:hAnsi="Times New Roman"/>
          <w:b/>
          <w:color w:val="000000" w:themeColor="text1"/>
          <w:lang w:val="ro-RO"/>
        </w:rPr>
        <w:t xml:space="preserve"> Consiliului Local</w:t>
      </w:r>
      <w:r w:rsidRPr="00183D36">
        <w:rPr>
          <w:rFonts w:ascii="Times New Roman" w:hAnsi="Times New Roman"/>
          <w:b/>
          <w:color w:val="000000" w:themeColor="text1"/>
          <w:lang w:val="ro-RO"/>
        </w:rPr>
        <w:t xml:space="preserve"> </w:t>
      </w:r>
      <w:r>
        <w:rPr>
          <w:rFonts w:ascii="Times New Roman" w:hAnsi="Times New Roman"/>
          <w:b/>
          <w:color w:val="000000" w:themeColor="text1"/>
          <w:lang w:val="ro-RO"/>
        </w:rPr>
        <w:t xml:space="preserve">nr. 330/23.12.2025 privind </w:t>
      </w:r>
      <w:r w:rsidRPr="00183D36">
        <w:rPr>
          <w:rFonts w:ascii="Times New Roman" w:hAnsi="Times New Roman"/>
          <w:b/>
          <w:color w:val="000000" w:themeColor="text1"/>
          <w:lang w:val="ro-RO"/>
        </w:rPr>
        <w:t>impozitele si taxele locale pe anul 2026</w:t>
      </w:r>
    </w:p>
    <w:p w14:paraId="0848BDC7" w14:textId="77777777" w:rsidR="00094F24" w:rsidRDefault="00094F24" w:rsidP="00094F24">
      <w:pPr>
        <w:jc w:val="both"/>
        <w:rPr>
          <w:rFonts w:ascii="Times New Roman" w:hAnsi="Times New Roman"/>
          <w:color w:val="000000" w:themeColor="text1"/>
          <w:lang w:val="ro-RO"/>
        </w:rPr>
      </w:pPr>
    </w:p>
    <w:p w14:paraId="3C3100D7" w14:textId="77777777" w:rsidR="00BF34D2" w:rsidRDefault="00BF34D2" w:rsidP="00094F24">
      <w:pPr>
        <w:jc w:val="both"/>
        <w:rPr>
          <w:rFonts w:ascii="Times New Roman" w:hAnsi="Times New Roman"/>
          <w:color w:val="000000" w:themeColor="text1"/>
          <w:lang w:val="ro-RO"/>
        </w:rPr>
      </w:pPr>
    </w:p>
    <w:p w14:paraId="3867F767" w14:textId="77777777" w:rsidR="00F140B0" w:rsidRDefault="00F140B0" w:rsidP="00094F24">
      <w:pPr>
        <w:jc w:val="both"/>
        <w:rPr>
          <w:rFonts w:ascii="Times New Roman" w:hAnsi="Times New Roman"/>
          <w:color w:val="000000" w:themeColor="text1"/>
          <w:lang w:val="ro-RO"/>
        </w:rPr>
      </w:pPr>
    </w:p>
    <w:p w14:paraId="797FFD0B" w14:textId="77777777" w:rsidR="00F140B0" w:rsidRDefault="00F140B0" w:rsidP="00094F24">
      <w:pPr>
        <w:jc w:val="both"/>
        <w:rPr>
          <w:rFonts w:ascii="Times New Roman" w:hAnsi="Times New Roman"/>
          <w:color w:val="000000" w:themeColor="text1"/>
          <w:lang w:val="ro-RO"/>
        </w:rPr>
      </w:pPr>
    </w:p>
    <w:p w14:paraId="2A767A75" w14:textId="2398CC82" w:rsidR="00BF34D2" w:rsidRDefault="00BF34D2" w:rsidP="00BF34D2">
      <w:pPr>
        <w:jc w:val="both"/>
        <w:rPr>
          <w:rFonts w:ascii="Times New Roman" w:hAnsi="Times New Roman"/>
          <w:bCs/>
          <w:color w:val="000000" w:themeColor="text1"/>
          <w:lang w:val="ro-RO"/>
        </w:rPr>
      </w:pPr>
      <w:r>
        <w:rPr>
          <w:rFonts w:ascii="Times New Roman" w:hAnsi="Times New Roman"/>
          <w:color w:val="000000" w:themeColor="text1"/>
          <w:lang w:val="ro-RO"/>
        </w:rPr>
        <w:tab/>
        <w:t>Prin HCL nr.</w:t>
      </w:r>
      <w:r w:rsidRPr="00BF34D2">
        <w:rPr>
          <w:rFonts w:ascii="Times New Roman" w:hAnsi="Times New Roman"/>
          <w:b/>
          <w:color w:val="000000" w:themeColor="text1"/>
          <w:lang w:val="ro-RO"/>
        </w:rPr>
        <w:t xml:space="preserve"> </w:t>
      </w:r>
      <w:r w:rsidRPr="00BF34D2">
        <w:rPr>
          <w:rFonts w:ascii="Times New Roman" w:hAnsi="Times New Roman"/>
          <w:bCs/>
          <w:color w:val="000000" w:themeColor="text1"/>
          <w:lang w:val="ro-RO"/>
        </w:rPr>
        <w:t>330/23.12.2025 privind impozitele si taxele locale pe anul 2026</w:t>
      </w:r>
      <w:r>
        <w:rPr>
          <w:rFonts w:ascii="Times New Roman" w:hAnsi="Times New Roman"/>
          <w:bCs/>
          <w:color w:val="000000" w:themeColor="text1"/>
          <w:lang w:val="ro-RO"/>
        </w:rPr>
        <w:t>, Consiliul Local al Municipiului Târgu Mureș a adopta</w:t>
      </w:r>
      <w:r w:rsidR="005705DC">
        <w:rPr>
          <w:rFonts w:ascii="Times New Roman" w:hAnsi="Times New Roman"/>
          <w:bCs/>
          <w:color w:val="000000" w:themeColor="text1"/>
          <w:lang w:val="ro-RO"/>
        </w:rPr>
        <w:t>t</w:t>
      </w:r>
      <w:r>
        <w:rPr>
          <w:rFonts w:ascii="Times New Roman" w:hAnsi="Times New Roman"/>
          <w:bCs/>
          <w:color w:val="000000" w:themeColor="text1"/>
          <w:lang w:val="ro-RO"/>
        </w:rPr>
        <w:t xml:space="preserve"> cuantumul impozitelor și taxelor locale aplicabile în municipiul Târgu Mureș pe anul 2026.</w:t>
      </w:r>
    </w:p>
    <w:p w14:paraId="42E6E28D" w14:textId="77777777" w:rsidR="00F140B0" w:rsidRDefault="00F140B0" w:rsidP="00BF34D2">
      <w:pPr>
        <w:jc w:val="both"/>
        <w:rPr>
          <w:rFonts w:ascii="Times New Roman" w:hAnsi="Times New Roman"/>
          <w:bCs/>
          <w:color w:val="000000" w:themeColor="text1"/>
          <w:lang w:val="ro-RO"/>
        </w:rPr>
      </w:pPr>
    </w:p>
    <w:p w14:paraId="56386CB5" w14:textId="5438B93F" w:rsidR="00BF34D2" w:rsidRDefault="00BF34D2" w:rsidP="00BF34D2">
      <w:pPr>
        <w:jc w:val="both"/>
        <w:rPr>
          <w:rFonts w:ascii="Times New Roman" w:hAnsi="Times New Roman"/>
          <w:bCs/>
          <w:color w:val="000000" w:themeColor="text1"/>
          <w:lang w:val="ro-RO"/>
        </w:rPr>
      </w:pPr>
      <w:r>
        <w:rPr>
          <w:rFonts w:ascii="Times New Roman" w:hAnsi="Times New Roman"/>
          <w:bCs/>
          <w:color w:val="000000" w:themeColor="text1"/>
          <w:lang w:val="ro-RO"/>
        </w:rPr>
        <w:tab/>
        <w:t>Hotărârea adoptată a avut în vedere modificările aduse Codului fiscal prin Legea nr.</w:t>
      </w:r>
      <w:r w:rsidR="00B101DE">
        <w:rPr>
          <w:rFonts w:ascii="Times New Roman" w:hAnsi="Times New Roman"/>
          <w:bCs/>
          <w:color w:val="000000" w:themeColor="text1"/>
          <w:lang w:val="ro-RO"/>
        </w:rPr>
        <w:t xml:space="preserve">239/2025, </w:t>
      </w:r>
      <w:r w:rsidR="00B101DE" w:rsidRPr="00B101DE">
        <w:rPr>
          <w:rFonts w:ascii="Times New Roman" w:hAnsi="Times New Roman"/>
          <w:bCs/>
          <w:color w:val="000000" w:themeColor="text1"/>
          <w:lang w:val="ro-RO"/>
        </w:rPr>
        <w:t xml:space="preserve">privind stabilirea unor măsuri de redresare </w:t>
      </w:r>
      <w:proofErr w:type="spellStart"/>
      <w:r w:rsidR="00B101DE" w:rsidRPr="00B101DE">
        <w:rPr>
          <w:rFonts w:ascii="Times New Roman" w:hAnsi="Times New Roman"/>
          <w:bCs/>
          <w:color w:val="000000" w:themeColor="text1"/>
          <w:lang w:val="ro-RO"/>
        </w:rPr>
        <w:t>şi</w:t>
      </w:r>
      <w:proofErr w:type="spellEnd"/>
      <w:r w:rsidR="00B101DE" w:rsidRPr="00B101DE">
        <w:rPr>
          <w:rFonts w:ascii="Times New Roman" w:hAnsi="Times New Roman"/>
          <w:bCs/>
          <w:color w:val="000000" w:themeColor="text1"/>
          <w:lang w:val="ro-RO"/>
        </w:rPr>
        <w:t xml:space="preserve"> eficientizare a resurselor publice </w:t>
      </w:r>
      <w:proofErr w:type="spellStart"/>
      <w:r w:rsidR="00B101DE" w:rsidRPr="00B101DE">
        <w:rPr>
          <w:rFonts w:ascii="Times New Roman" w:hAnsi="Times New Roman"/>
          <w:bCs/>
          <w:color w:val="000000" w:themeColor="text1"/>
          <w:lang w:val="ro-RO"/>
        </w:rPr>
        <w:t>şi</w:t>
      </w:r>
      <w:proofErr w:type="spellEnd"/>
      <w:r w:rsidR="00B101DE" w:rsidRPr="00B101DE">
        <w:rPr>
          <w:rFonts w:ascii="Times New Roman" w:hAnsi="Times New Roman"/>
          <w:bCs/>
          <w:color w:val="000000" w:themeColor="text1"/>
          <w:lang w:val="ro-RO"/>
        </w:rPr>
        <w:t xml:space="preserve"> pentru modificarea </w:t>
      </w:r>
      <w:proofErr w:type="spellStart"/>
      <w:r w:rsidR="00B101DE" w:rsidRPr="00B101DE">
        <w:rPr>
          <w:rFonts w:ascii="Times New Roman" w:hAnsi="Times New Roman"/>
          <w:bCs/>
          <w:color w:val="000000" w:themeColor="text1"/>
          <w:lang w:val="ro-RO"/>
        </w:rPr>
        <w:t>şi</w:t>
      </w:r>
      <w:proofErr w:type="spellEnd"/>
      <w:r w:rsidR="00B101DE" w:rsidRPr="00B101DE">
        <w:rPr>
          <w:rFonts w:ascii="Times New Roman" w:hAnsi="Times New Roman"/>
          <w:bCs/>
          <w:color w:val="000000" w:themeColor="text1"/>
          <w:lang w:val="ro-RO"/>
        </w:rPr>
        <w:t xml:space="preserve"> completarea unor acte normative</w:t>
      </w:r>
      <w:r w:rsidR="00B101DE">
        <w:rPr>
          <w:rFonts w:ascii="Times New Roman" w:hAnsi="Times New Roman"/>
          <w:bCs/>
          <w:color w:val="000000" w:themeColor="text1"/>
          <w:lang w:val="ro-RO"/>
        </w:rPr>
        <w:t xml:space="preserve">, modificată și completată prin OUG nr.78/2025, </w:t>
      </w:r>
      <w:r w:rsidR="00B101DE" w:rsidRPr="00B101DE">
        <w:rPr>
          <w:rFonts w:ascii="Times New Roman" w:hAnsi="Times New Roman"/>
          <w:bCs/>
          <w:color w:val="000000" w:themeColor="text1"/>
          <w:lang w:val="ro-RO"/>
        </w:rPr>
        <w:t xml:space="preserve">pentru modificarea Legii nr. 239/2025 privind stabilirea unor măsuri de redresare </w:t>
      </w:r>
      <w:proofErr w:type="spellStart"/>
      <w:r w:rsidR="00B101DE" w:rsidRPr="00B101DE">
        <w:rPr>
          <w:rFonts w:ascii="Times New Roman" w:hAnsi="Times New Roman"/>
          <w:bCs/>
          <w:color w:val="000000" w:themeColor="text1"/>
          <w:lang w:val="ro-RO"/>
        </w:rPr>
        <w:t>şi</w:t>
      </w:r>
      <w:proofErr w:type="spellEnd"/>
      <w:r w:rsidR="00B101DE" w:rsidRPr="00B101DE">
        <w:rPr>
          <w:rFonts w:ascii="Times New Roman" w:hAnsi="Times New Roman"/>
          <w:bCs/>
          <w:color w:val="000000" w:themeColor="text1"/>
          <w:lang w:val="ro-RO"/>
        </w:rPr>
        <w:t xml:space="preserve"> eficientizare a resurselor publice </w:t>
      </w:r>
      <w:proofErr w:type="spellStart"/>
      <w:r w:rsidR="00B101DE" w:rsidRPr="00B101DE">
        <w:rPr>
          <w:rFonts w:ascii="Times New Roman" w:hAnsi="Times New Roman"/>
          <w:bCs/>
          <w:color w:val="000000" w:themeColor="text1"/>
          <w:lang w:val="ro-RO"/>
        </w:rPr>
        <w:t>şi</w:t>
      </w:r>
      <w:proofErr w:type="spellEnd"/>
      <w:r w:rsidR="00B101DE" w:rsidRPr="00B101DE">
        <w:rPr>
          <w:rFonts w:ascii="Times New Roman" w:hAnsi="Times New Roman"/>
          <w:bCs/>
          <w:color w:val="000000" w:themeColor="text1"/>
          <w:lang w:val="ro-RO"/>
        </w:rPr>
        <w:t xml:space="preserve"> pentru modificarea </w:t>
      </w:r>
      <w:proofErr w:type="spellStart"/>
      <w:r w:rsidR="00B101DE" w:rsidRPr="00B101DE">
        <w:rPr>
          <w:rFonts w:ascii="Times New Roman" w:hAnsi="Times New Roman"/>
          <w:bCs/>
          <w:color w:val="000000" w:themeColor="text1"/>
          <w:lang w:val="ro-RO"/>
        </w:rPr>
        <w:t>şi</w:t>
      </w:r>
      <w:proofErr w:type="spellEnd"/>
      <w:r w:rsidR="00B101DE" w:rsidRPr="00B101DE">
        <w:rPr>
          <w:rFonts w:ascii="Times New Roman" w:hAnsi="Times New Roman"/>
          <w:bCs/>
          <w:color w:val="000000" w:themeColor="text1"/>
          <w:lang w:val="ro-RO"/>
        </w:rPr>
        <w:t xml:space="preserve"> completarea unor acte normative</w:t>
      </w:r>
      <w:r w:rsidR="00B101DE">
        <w:rPr>
          <w:rFonts w:ascii="Times New Roman" w:hAnsi="Times New Roman"/>
          <w:bCs/>
          <w:color w:val="000000" w:themeColor="text1"/>
          <w:lang w:val="ro-RO"/>
        </w:rPr>
        <w:t>.</w:t>
      </w:r>
    </w:p>
    <w:p w14:paraId="19669409" w14:textId="77777777" w:rsidR="00F140B0" w:rsidRDefault="00F140B0" w:rsidP="00BF34D2">
      <w:pPr>
        <w:jc w:val="both"/>
        <w:rPr>
          <w:rFonts w:ascii="Times New Roman" w:hAnsi="Times New Roman"/>
          <w:bCs/>
          <w:color w:val="000000" w:themeColor="text1"/>
          <w:lang w:val="ro-RO"/>
        </w:rPr>
      </w:pPr>
    </w:p>
    <w:p w14:paraId="4BFA4395" w14:textId="77777777" w:rsidR="005705DC" w:rsidRPr="005705DC" w:rsidRDefault="00B101DE" w:rsidP="005705DC">
      <w:pPr>
        <w:jc w:val="both"/>
        <w:rPr>
          <w:rFonts w:ascii="Times New Roman" w:hAnsi="Times New Roman"/>
          <w:bCs/>
          <w:color w:val="000000" w:themeColor="text1"/>
          <w:lang w:val="ro-RO"/>
        </w:rPr>
      </w:pPr>
      <w:r>
        <w:rPr>
          <w:rFonts w:ascii="Times New Roman" w:hAnsi="Times New Roman"/>
          <w:bCs/>
          <w:color w:val="000000" w:themeColor="text1"/>
          <w:lang w:val="ro-RO"/>
        </w:rPr>
        <w:tab/>
      </w:r>
      <w:r w:rsidR="005705DC" w:rsidRPr="005705DC">
        <w:rPr>
          <w:rFonts w:ascii="Times New Roman" w:hAnsi="Times New Roman"/>
          <w:bCs/>
          <w:color w:val="000000" w:themeColor="text1"/>
          <w:lang w:val="ro-RO"/>
        </w:rPr>
        <w:t>În contextul evoluțiilor economice și sociale din ultima perioadă, caracterizate prin creșterea costului vieții, majorarea prețurilor la utilități, bunuri și servicii, precum și prin presiunea financiară resimțită de gospodăriile populației și de mediul economic local, autoritatea publică locală are responsabilitatea de a adopta măsuri care să contribuie la menținerea unui echilibru între necesitatea colectării veniturilor bugetare și capacitatea reală de plată a contribuabililor.</w:t>
      </w:r>
    </w:p>
    <w:p w14:paraId="5AFF7CCD" w14:textId="77777777" w:rsidR="005705DC" w:rsidRPr="005705DC" w:rsidRDefault="005705DC" w:rsidP="005705DC">
      <w:pPr>
        <w:jc w:val="both"/>
        <w:rPr>
          <w:rFonts w:ascii="Times New Roman" w:hAnsi="Times New Roman"/>
          <w:bCs/>
          <w:color w:val="000000" w:themeColor="text1"/>
          <w:lang w:val="ro-RO"/>
        </w:rPr>
      </w:pPr>
    </w:p>
    <w:p w14:paraId="16639DDD" w14:textId="77777777" w:rsidR="005705DC" w:rsidRPr="005705DC" w:rsidRDefault="005705DC" w:rsidP="005705DC">
      <w:pPr>
        <w:ind w:firstLine="720"/>
        <w:jc w:val="both"/>
        <w:rPr>
          <w:rFonts w:ascii="Times New Roman" w:hAnsi="Times New Roman"/>
          <w:bCs/>
          <w:color w:val="000000" w:themeColor="text1"/>
          <w:lang w:val="ro-RO"/>
        </w:rPr>
      </w:pPr>
      <w:r w:rsidRPr="005705DC">
        <w:rPr>
          <w:rFonts w:ascii="Times New Roman" w:hAnsi="Times New Roman"/>
          <w:bCs/>
          <w:color w:val="000000" w:themeColor="text1"/>
          <w:lang w:val="ro-RO"/>
        </w:rPr>
        <w:t xml:space="preserve">Analiza contextului </w:t>
      </w:r>
      <w:proofErr w:type="spellStart"/>
      <w:r w:rsidRPr="005705DC">
        <w:rPr>
          <w:rFonts w:ascii="Times New Roman" w:hAnsi="Times New Roman"/>
          <w:bCs/>
          <w:color w:val="000000" w:themeColor="text1"/>
          <w:lang w:val="ro-RO"/>
        </w:rPr>
        <w:t>socio</w:t>
      </w:r>
      <w:proofErr w:type="spellEnd"/>
      <w:r w:rsidRPr="005705DC">
        <w:rPr>
          <w:rFonts w:ascii="Times New Roman" w:hAnsi="Times New Roman"/>
          <w:bCs/>
          <w:color w:val="000000" w:themeColor="text1"/>
          <w:lang w:val="ro-RO"/>
        </w:rPr>
        <w:t>-economic la nivelul comunității evidențiază faptul că o parte semnificativă a cetățenilor resimte dificultăți în susținerea obligațiilor fiscale, situație reflectată inclusiv în gradul de încasare al impozitelor locale și în numeroasele solicitări și sesizări adresate autorității administrației publice locale privind nivelul acestora.</w:t>
      </w:r>
    </w:p>
    <w:p w14:paraId="06ABF584" w14:textId="77777777" w:rsidR="005705DC" w:rsidRPr="005705DC" w:rsidRDefault="005705DC" w:rsidP="005705DC">
      <w:pPr>
        <w:jc w:val="both"/>
        <w:rPr>
          <w:rFonts w:ascii="Times New Roman" w:hAnsi="Times New Roman"/>
          <w:bCs/>
          <w:color w:val="000000" w:themeColor="text1"/>
          <w:lang w:val="ro-RO"/>
        </w:rPr>
      </w:pPr>
    </w:p>
    <w:p w14:paraId="0DF66E59" w14:textId="77777777" w:rsidR="005705DC" w:rsidRPr="005705DC" w:rsidRDefault="005705DC" w:rsidP="005705DC">
      <w:pPr>
        <w:ind w:firstLine="720"/>
        <w:jc w:val="both"/>
        <w:rPr>
          <w:rFonts w:ascii="Times New Roman" w:hAnsi="Times New Roman"/>
          <w:bCs/>
          <w:color w:val="000000" w:themeColor="text1"/>
          <w:lang w:val="ro-RO"/>
        </w:rPr>
      </w:pPr>
      <w:r w:rsidRPr="005705DC">
        <w:rPr>
          <w:rFonts w:ascii="Times New Roman" w:hAnsi="Times New Roman"/>
          <w:bCs/>
          <w:color w:val="000000" w:themeColor="text1"/>
          <w:lang w:val="ro-RO"/>
        </w:rPr>
        <w:t>Totodată, menținerea unui nivel ridicat al sarcinii fiscale locale poate genera o accentuare a nemulțumirii în rândul contribuabililor și poate afecta relația de încredere dintre administrația publică locală și comunitate. În acest sens, adoptarea unei măsuri de reducere a impozitelor locale reprezintă un instrument prin care autoritatea locală își manifestă preocuparea pentru sprijinirea cetățenilor și pentru menținerea unui climat social echilibrat.</w:t>
      </w:r>
    </w:p>
    <w:p w14:paraId="41F3F1F2" w14:textId="77777777" w:rsidR="005705DC" w:rsidRPr="005705DC" w:rsidRDefault="005705DC" w:rsidP="005705DC">
      <w:pPr>
        <w:jc w:val="both"/>
        <w:rPr>
          <w:rFonts w:ascii="Times New Roman" w:hAnsi="Times New Roman"/>
          <w:bCs/>
          <w:color w:val="000000" w:themeColor="text1"/>
          <w:lang w:val="ro-RO"/>
        </w:rPr>
      </w:pPr>
    </w:p>
    <w:p w14:paraId="4695B1CC" w14:textId="77777777" w:rsidR="005705DC" w:rsidRPr="005705DC" w:rsidRDefault="005705DC" w:rsidP="005705DC">
      <w:pPr>
        <w:ind w:firstLine="720"/>
        <w:jc w:val="both"/>
        <w:rPr>
          <w:rFonts w:ascii="Times New Roman" w:hAnsi="Times New Roman"/>
          <w:bCs/>
          <w:color w:val="000000" w:themeColor="text1"/>
          <w:lang w:val="ro-RO"/>
        </w:rPr>
      </w:pPr>
      <w:r w:rsidRPr="005705DC">
        <w:rPr>
          <w:rFonts w:ascii="Times New Roman" w:hAnsi="Times New Roman"/>
          <w:bCs/>
          <w:color w:val="000000" w:themeColor="text1"/>
          <w:lang w:val="ro-RO"/>
        </w:rPr>
        <w:lastRenderedPageBreak/>
        <w:t>Reducerea nivelului impozitelor locale poate contribui, de asemenea, la creșterea gradului de conformare voluntară la plată, la diminuarea restanțelor fiscale și la îmbunătățirea gradului de colectare a veniturilor bugetare, generând pe termen mediu un efect pozitiv asupra stabilității financiare a bugetului local.</w:t>
      </w:r>
    </w:p>
    <w:p w14:paraId="77D2B3A0" w14:textId="77777777" w:rsidR="005705DC" w:rsidRPr="005705DC" w:rsidRDefault="005705DC" w:rsidP="005705DC">
      <w:pPr>
        <w:jc w:val="both"/>
        <w:rPr>
          <w:rFonts w:ascii="Times New Roman" w:hAnsi="Times New Roman"/>
          <w:bCs/>
          <w:color w:val="000000" w:themeColor="text1"/>
          <w:lang w:val="ro-RO"/>
        </w:rPr>
      </w:pPr>
    </w:p>
    <w:p w14:paraId="4839814E" w14:textId="314C29C8" w:rsidR="00B101DE" w:rsidRPr="00183D36" w:rsidRDefault="005705DC" w:rsidP="00F140B0">
      <w:pPr>
        <w:ind w:firstLine="720"/>
        <w:jc w:val="both"/>
        <w:rPr>
          <w:rFonts w:ascii="Times New Roman" w:hAnsi="Times New Roman"/>
          <w:b/>
          <w:color w:val="000000" w:themeColor="text1"/>
          <w:lang w:val="ro-RO"/>
        </w:rPr>
      </w:pPr>
      <w:r w:rsidRPr="005705DC">
        <w:rPr>
          <w:rFonts w:ascii="Times New Roman" w:hAnsi="Times New Roman"/>
          <w:bCs/>
          <w:color w:val="000000" w:themeColor="text1"/>
          <w:lang w:val="ro-RO"/>
        </w:rPr>
        <w:t>Având în vedere cele de mai sus</w:t>
      </w:r>
      <w:r>
        <w:rPr>
          <w:rFonts w:ascii="Times New Roman" w:hAnsi="Times New Roman"/>
          <w:bCs/>
          <w:color w:val="000000" w:themeColor="text1"/>
          <w:lang w:val="ro-RO"/>
        </w:rPr>
        <w:t xml:space="preserve"> și luând în considerare prevederile </w:t>
      </w:r>
      <w:proofErr w:type="spellStart"/>
      <w:r>
        <w:rPr>
          <w:rFonts w:ascii="Times New Roman" w:hAnsi="Times New Roman"/>
          <w:bCs/>
          <w:color w:val="000000" w:themeColor="text1"/>
          <w:lang w:val="ro-RO"/>
        </w:rPr>
        <w:t>art.VIII</w:t>
      </w:r>
      <w:proofErr w:type="spellEnd"/>
      <w:r>
        <w:rPr>
          <w:rFonts w:ascii="Times New Roman" w:hAnsi="Times New Roman"/>
          <w:bCs/>
          <w:color w:val="000000" w:themeColor="text1"/>
          <w:lang w:val="ro-RO"/>
        </w:rPr>
        <w:t xml:space="preserve"> din OUG nr.9/2026</w:t>
      </w:r>
      <w:r w:rsidRPr="005705DC">
        <w:rPr>
          <w:rFonts w:ascii="Times New Roman" w:hAnsi="Times New Roman"/>
          <w:bCs/>
          <w:color w:val="000000" w:themeColor="text1"/>
          <w:lang w:val="ro-RO"/>
        </w:rPr>
        <w:t xml:space="preserve">, pentru modificarea </w:t>
      </w:r>
      <w:proofErr w:type="spellStart"/>
      <w:r w:rsidRPr="005705DC">
        <w:rPr>
          <w:rFonts w:ascii="Times New Roman" w:hAnsi="Times New Roman"/>
          <w:bCs/>
          <w:color w:val="000000" w:themeColor="text1"/>
          <w:lang w:val="ro-RO"/>
        </w:rPr>
        <w:t>şi</w:t>
      </w:r>
      <w:proofErr w:type="spellEnd"/>
      <w:r w:rsidRPr="005705DC">
        <w:rPr>
          <w:rFonts w:ascii="Times New Roman" w:hAnsi="Times New Roman"/>
          <w:bCs/>
          <w:color w:val="000000" w:themeColor="text1"/>
          <w:lang w:val="ro-RO"/>
        </w:rPr>
        <w:t xml:space="preserve"> completarea unor acte normative</w:t>
      </w:r>
      <w:r>
        <w:rPr>
          <w:rFonts w:ascii="Times New Roman" w:hAnsi="Times New Roman"/>
          <w:bCs/>
          <w:color w:val="000000" w:themeColor="text1"/>
          <w:lang w:val="ro-RO"/>
        </w:rPr>
        <w:t xml:space="preserve">, </w:t>
      </w:r>
      <w:r w:rsidRPr="005705DC">
        <w:rPr>
          <w:rFonts w:ascii="Times New Roman" w:hAnsi="Times New Roman"/>
          <w:bCs/>
          <w:color w:val="000000" w:themeColor="text1"/>
          <w:lang w:val="ro-RO"/>
        </w:rPr>
        <w:t>precum și necesitatea adoptării unor măsuri de susținere a populației și a mediului economic local, se propune reducerea nivelului impozit</w:t>
      </w:r>
      <w:r>
        <w:rPr>
          <w:rFonts w:ascii="Times New Roman" w:hAnsi="Times New Roman"/>
          <w:bCs/>
          <w:color w:val="000000" w:themeColor="text1"/>
          <w:lang w:val="ro-RO"/>
        </w:rPr>
        <w:t>u</w:t>
      </w:r>
      <w:r w:rsidRPr="005705DC">
        <w:rPr>
          <w:rFonts w:ascii="Times New Roman" w:hAnsi="Times New Roman"/>
          <w:bCs/>
          <w:color w:val="000000" w:themeColor="text1"/>
          <w:lang w:val="ro-RO"/>
        </w:rPr>
        <w:t>l</w:t>
      </w:r>
      <w:r>
        <w:rPr>
          <w:rFonts w:ascii="Times New Roman" w:hAnsi="Times New Roman"/>
          <w:bCs/>
          <w:color w:val="000000" w:themeColor="text1"/>
          <w:lang w:val="ro-RO"/>
        </w:rPr>
        <w:t>ui asupra mijloacelor de transport precizate în</w:t>
      </w:r>
      <w:r w:rsidRPr="005705DC">
        <w:rPr>
          <w:lang w:val="ro-RO"/>
        </w:rPr>
        <w:t xml:space="preserve"> </w:t>
      </w:r>
      <w:r w:rsidRPr="005705DC">
        <w:rPr>
          <w:rFonts w:ascii="Times New Roman" w:hAnsi="Times New Roman"/>
          <w:bCs/>
          <w:color w:val="000000" w:themeColor="text1"/>
          <w:lang w:val="ro-RO"/>
        </w:rPr>
        <w:t>Anex</w:t>
      </w:r>
      <w:r>
        <w:rPr>
          <w:rFonts w:ascii="Times New Roman" w:hAnsi="Times New Roman"/>
          <w:bCs/>
          <w:color w:val="000000" w:themeColor="text1"/>
          <w:lang w:val="ro-RO"/>
        </w:rPr>
        <w:t>a</w:t>
      </w:r>
      <w:r w:rsidRPr="005705DC">
        <w:rPr>
          <w:rFonts w:ascii="Times New Roman" w:hAnsi="Times New Roman"/>
          <w:bCs/>
          <w:color w:val="000000" w:themeColor="text1"/>
          <w:lang w:val="ro-RO"/>
        </w:rPr>
        <w:t xml:space="preserve"> nr.1 litera C punctele I și II la Hotărârea Consiliului Local nr. 330/23.12.2025,</w:t>
      </w:r>
      <w:r>
        <w:rPr>
          <w:rFonts w:ascii="Times New Roman" w:hAnsi="Times New Roman"/>
          <w:bCs/>
          <w:color w:val="000000" w:themeColor="text1"/>
          <w:lang w:val="ro-RO"/>
        </w:rPr>
        <w:t xml:space="preserve"> la nivelul minim prevăzut de </w:t>
      </w:r>
      <w:r w:rsidRPr="005705DC">
        <w:rPr>
          <w:rFonts w:ascii="Times New Roman" w:hAnsi="Times New Roman"/>
          <w:bCs/>
          <w:color w:val="000000" w:themeColor="text1"/>
          <w:lang w:val="ro-RO"/>
        </w:rPr>
        <w:t>legislația în vigoare.</w:t>
      </w:r>
      <w:r w:rsidR="00B101DE">
        <w:rPr>
          <w:rFonts w:ascii="Times New Roman" w:hAnsi="Times New Roman"/>
          <w:bCs/>
          <w:color w:val="000000" w:themeColor="text1"/>
          <w:lang w:val="ro-RO"/>
        </w:rPr>
        <w:t xml:space="preserve"> </w:t>
      </w:r>
    </w:p>
    <w:p w14:paraId="18BAB7AB" w14:textId="1E44B339" w:rsidR="00BF34D2" w:rsidRPr="00183D36" w:rsidRDefault="00BF34D2" w:rsidP="00094F24">
      <w:pPr>
        <w:jc w:val="both"/>
        <w:rPr>
          <w:rFonts w:ascii="Times New Roman" w:hAnsi="Times New Roman"/>
          <w:color w:val="000000" w:themeColor="text1"/>
          <w:lang w:val="ro-RO"/>
        </w:rPr>
      </w:pPr>
    </w:p>
    <w:p w14:paraId="69A53CC7" w14:textId="77777777" w:rsidR="00094F24" w:rsidRPr="00183D36" w:rsidRDefault="00094F24" w:rsidP="00094F24">
      <w:pPr>
        <w:jc w:val="both"/>
        <w:rPr>
          <w:rFonts w:ascii="Times New Roman" w:hAnsi="Times New Roman"/>
          <w:color w:val="000000" w:themeColor="text1"/>
          <w:lang w:val="ro-RO"/>
        </w:rPr>
      </w:pPr>
    </w:p>
    <w:p w14:paraId="0319950F"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p>
    <w:p w14:paraId="0778101B" w14:textId="77777777" w:rsidR="00094F24" w:rsidRPr="00183D36" w:rsidRDefault="00094F24" w:rsidP="00094F24">
      <w:pPr>
        <w:jc w:val="both"/>
        <w:rPr>
          <w:rFonts w:ascii="Times New Roman" w:hAnsi="Times New Roman"/>
          <w:b/>
          <w:color w:val="000000" w:themeColor="text1"/>
          <w:lang w:val="ro-RO"/>
        </w:rPr>
      </w:pPr>
    </w:p>
    <w:p w14:paraId="240EA35F" w14:textId="77777777" w:rsidR="00094F24" w:rsidRPr="00183D36" w:rsidRDefault="00094F24" w:rsidP="00094F24">
      <w:pPr>
        <w:jc w:val="both"/>
        <w:rPr>
          <w:rFonts w:ascii="Times New Roman" w:hAnsi="Times New Roman"/>
          <w:b/>
          <w:color w:val="000000" w:themeColor="text1"/>
          <w:lang w:val="ro-RO"/>
        </w:rPr>
      </w:pPr>
    </w:p>
    <w:p w14:paraId="609E2986"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r>
      <w:r w:rsidRPr="00183D36">
        <w:rPr>
          <w:rFonts w:ascii="Times New Roman" w:hAnsi="Times New Roman"/>
          <w:color w:val="000000" w:themeColor="text1"/>
          <w:lang w:val="ro-RO"/>
        </w:rPr>
        <w:tab/>
        <w:t xml:space="preserve">    </w:t>
      </w:r>
      <w:r w:rsidRPr="00183D36">
        <w:rPr>
          <w:rFonts w:ascii="Times New Roman" w:hAnsi="Times New Roman"/>
          <w:b/>
          <w:color w:val="000000" w:themeColor="text1"/>
          <w:lang w:val="ro-RO"/>
        </w:rPr>
        <w:t>DIRECTOR EXECUTIV</w:t>
      </w:r>
    </w:p>
    <w:p w14:paraId="2EABE936" w14:textId="77777777" w:rsidR="00094F24" w:rsidRPr="00183D36" w:rsidRDefault="00094F24" w:rsidP="00094F24">
      <w:pPr>
        <w:jc w:val="both"/>
        <w:rPr>
          <w:rFonts w:ascii="Times New Roman" w:hAnsi="Times New Roman"/>
          <w:b/>
          <w:color w:val="000000" w:themeColor="text1"/>
          <w:lang w:val="ro-RO"/>
        </w:rPr>
      </w:pP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r>
      <w:r w:rsidRPr="00183D36">
        <w:rPr>
          <w:rFonts w:ascii="Times New Roman" w:hAnsi="Times New Roman"/>
          <w:b/>
          <w:color w:val="000000" w:themeColor="text1"/>
          <w:lang w:val="ro-RO"/>
        </w:rPr>
        <w:tab/>
        <w:t>DIRECȚIA FISCALĂ LOCALĂ TÂRGU MUREȘ</w:t>
      </w:r>
    </w:p>
    <w:p w14:paraId="141E9197" w14:textId="77777777" w:rsidR="00094F24" w:rsidRPr="00183D36" w:rsidRDefault="00094F24" w:rsidP="00094F24">
      <w:pPr>
        <w:ind w:left="4320" w:firstLine="720"/>
        <w:jc w:val="both"/>
        <w:rPr>
          <w:rFonts w:ascii="Times New Roman" w:hAnsi="Times New Roman"/>
          <w:color w:val="000000" w:themeColor="text1"/>
          <w:lang w:val="ro-RO"/>
        </w:rPr>
      </w:pPr>
      <w:proofErr w:type="spellStart"/>
      <w:r w:rsidRPr="00183D36">
        <w:rPr>
          <w:rFonts w:ascii="Times New Roman" w:hAnsi="Times New Roman"/>
          <w:color w:val="000000" w:themeColor="text1"/>
          <w:lang w:val="ro-RO"/>
        </w:rPr>
        <w:t>Szövérfi</w:t>
      </w:r>
      <w:proofErr w:type="spellEnd"/>
      <w:r w:rsidRPr="00183D36">
        <w:rPr>
          <w:rFonts w:ascii="Times New Roman" w:hAnsi="Times New Roman"/>
          <w:color w:val="000000" w:themeColor="text1"/>
          <w:lang w:val="ro-RO"/>
        </w:rPr>
        <w:t xml:space="preserve"> László</w:t>
      </w:r>
    </w:p>
    <w:p w14:paraId="73C40094" w14:textId="77777777" w:rsidR="00094F24" w:rsidRPr="00183D36" w:rsidRDefault="00094F24" w:rsidP="00094F24">
      <w:pPr>
        <w:ind w:left="4320" w:firstLine="720"/>
        <w:jc w:val="both"/>
        <w:rPr>
          <w:rFonts w:ascii="Times New Roman" w:hAnsi="Times New Roman"/>
          <w:color w:val="000000" w:themeColor="text1"/>
          <w:lang w:val="ro-RO"/>
        </w:rPr>
      </w:pPr>
    </w:p>
    <w:p w14:paraId="41572CD8" w14:textId="77777777" w:rsidR="00094F24" w:rsidRPr="00183D36" w:rsidRDefault="00094F24" w:rsidP="00094F24">
      <w:pPr>
        <w:ind w:left="4320" w:firstLine="720"/>
        <w:jc w:val="both"/>
        <w:rPr>
          <w:rFonts w:ascii="Times New Roman" w:hAnsi="Times New Roman"/>
          <w:color w:val="000000" w:themeColor="text1"/>
          <w:lang w:val="ro-RO"/>
        </w:rPr>
      </w:pPr>
    </w:p>
    <w:p w14:paraId="486036B5" w14:textId="77777777" w:rsidR="00094F24" w:rsidRPr="00183D36" w:rsidRDefault="00094F24" w:rsidP="00094F24">
      <w:pPr>
        <w:ind w:left="4320" w:firstLine="720"/>
        <w:jc w:val="both"/>
        <w:rPr>
          <w:rFonts w:ascii="Times New Roman" w:hAnsi="Times New Roman"/>
          <w:color w:val="000000" w:themeColor="text1"/>
          <w:lang w:val="ro-RO"/>
        </w:rPr>
      </w:pPr>
    </w:p>
    <w:p w14:paraId="2E1F883C" w14:textId="77777777" w:rsidR="00094F24" w:rsidRPr="00183D36" w:rsidRDefault="00094F24" w:rsidP="00094F24">
      <w:pPr>
        <w:ind w:left="4320" w:firstLine="720"/>
        <w:jc w:val="both"/>
        <w:rPr>
          <w:rFonts w:ascii="Times New Roman" w:hAnsi="Times New Roman"/>
          <w:color w:val="000000" w:themeColor="text1"/>
          <w:lang w:val="ro-RO"/>
        </w:rPr>
      </w:pPr>
    </w:p>
    <w:p w14:paraId="0ABA2E68" w14:textId="77777777" w:rsidR="00094F24" w:rsidRPr="00183D36" w:rsidRDefault="00094F24" w:rsidP="00094F24">
      <w:pPr>
        <w:ind w:left="4320" w:firstLine="720"/>
        <w:jc w:val="both"/>
        <w:rPr>
          <w:rFonts w:ascii="Times New Roman" w:hAnsi="Times New Roman"/>
          <w:color w:val="000000" w:themeColor="text1"/>
          <w:lang w:val="ro-RO"/>
        </w:rPr>
      </w:pPr>
    </w:p>
    <w:p w14:paraId="2392FFA2" w14:textId="77777777" w:rsidR="00094F24" w:rsidRPr="00183D36" w:rsidRDefault="00094F24" w:rsidP="00094F24">
      <w:pPr>
        <w:ind w:left="4320" w:firstLine="720"/>
        <w:jc w:val="both"/>
        <w:rPr>
          <w:rFonts w:ascii="Times New Roman" w:hAnsi="Times New Roman"/>
          <w:color w:val="000000" w:themeColor="text1"/>
          <w:lang w:val="ro-RO"/>
        </w:rPr>
      </w:pPr>
    </w:p>
    <w:p w14:paraId="5965B800" w14:textId="77777777" w:rsidR="00094F24" w:rsidRPr="00183D36" w:rsidRDefault="00094F24" w:rsidP="00094F24">
      <w:pPr>
        <w:ind w:left="4320" w:firstLine="720"/>
        <w:jc w:val="both"/>
        <w:rPr>
          <w:rFonts w:ascii="Times New Roman" w:hAnsi="Times New Roman"/>
          <w:color w:val="000000" w:themeColor="text1"/>
          <w:lang w:val="ro-RO"/>
        </w:rPr>
      </w:pPr>
    </w:p>
    <w:p w14:paraId="2E50C326" w14:textId="77777777" w:rsidR="00094F24" w:rsidRPr="00183D36" w:rsidRDefault="00094F24" w:rsidP="00094F24">
      <w:pPr>
        <w:ind w:left="4320" w:firstLine="720"/>
        <w:jc w:val="both"/>
        <w:rPr>
          <w:rFonts w:ascii="Times New Roman" w:hAnsi="Times New Roman"/>
          <w:color w:val="000000" w:themeColor="text1"/>
          <w:lang w:val="ro-RO"/>
        </w:rPr>
      </w:pPr>
    </w:p>
    <w:p w14:paraId="6B5B58E7" w14:textId="77777777" w:rsidR="00094F24" w:rsidRPr="00183D36" w:rsidRDefault="00094F24" w:rsidP="00094F24">
      <w:pPr>
        <w:ind w:left="4320" w:firstLine="720"/>
        <w:jc w:val="both"/>
        <w:rPr>
          <w:rFonts w:ascii="Times New Roman" w:hAnsi="Times New Roman"/>
          <w:color w:val="000000" w:themeColor="text1"/>
          <w:lang w:val="ro-RO"/>
        </w:rPr>
      </w:pPr>
    </w:p>
    <w:p w14:paraId="2A6E766D" w14:textId="77777777" w:rsidR="00094F24" w:rsidRDefault="00094F24" w:rsidP="00094F24">
      <w:pPr>
        <w:ind w:left="4320" w:firstLine="720"/>
        <w:jc w:val="both"/>
        <w:rPr>
          <w:rFonts w:ascii="Times New Roman" w:hAnsi="Times New Roman"/>
          <w:color w:val="000000" w:themeColor="text1"/>
          <w:lang w:val="ro-RO"/>
        </w:rPr>
      </w:pPr>
    </w:p>
    <w:p w14:paraId="6AC20BA3" w14:textId="77777777" w:rsidR="00094F24" w:rsidRDefault="00094F24" w:rsidP="00094F24">
      <w:pPr>
        <w:ind w:left="4320" w:firstLine="720"/>
        <w:jc w:val="both"/>
        <w:rPr>
          <w:rFonts w:ascii="Times New Roman" w:hAnsi="Times New Roman"/>
          <w:color w:val="000000" w:themeColor="text1"/>
          <w:lang w:val="ro-RO"/>
        </w:rPr>
      </w:pPr>
    </w:p>
    <w:p w14:paraId="31455677" w14:textId="77777777" w:rsidR="00094F24" w:rsidRDefault="00094F24" w:rsidP="00094F24">
      <w:pPr>
        <w:ind w:left="4320" w:firstLine="720"/>
        <w:jc w:val="both"/>
        <w:rPr>
          <w:rFonts w:ascii="Times New Roman" w:hAnsi="Times New Roman"/>
          <w:color w:val="000000" w:themeColor="text1"/>
          <w:lang w:val="ro-RO"/>
        </w:rPr>
      </w:pPr>
    </w:p>
    <w:p w14:paraId="4C12DC6F" w14:textId="77777777" w:rsidR="00094F24" w:rsidRDefault="00094F24" w:rsidP="00094F24">
      <w:pPr>
        <w:ind w:left="4320" w:firstLine="720"/>
        <w:jc w:val="both"/>
        <w:rPr>
          <w:rFonts w:ascii="Times New Roman" w:hAnsi="Times New Roman"/>
          <w:color w:val="000000" w:themeColor="text1"/>
          <w:lang w:val="ro-RO"/>
        </w:rPr>
      </w:pPr>
    </w:p>
    <w:p w14:paraId="0A9F79ED" w14:textId="77777777" w:rsidR="00094F24" w:rsidRDefault="00094F24" w:rsidP="00094F24">
      <w:pPr>
        <w:ind w:left="4320" w:firstLine="720"/>
        <w:jc w:val="both"/>
        <w:rPr>
          <w:rFonts w:ascii="Times New Roman" w:hAnsi="Times New Roman"/>
          <w:color w:val="000000" w:themeColor="text1"/>
          <w:lang w:val="ro-RO"/>
        </w:rPr>
      </w:pPr>
    </w:p>
    <w:p w14:paraId="23152648" w14:textId="77777777" w:rsidR="00094F24" w:rsidRDefault="00094F24" w:rsidP="00094F24">
      <w:pPr>
        <w:ind w:left="4320" w:firstLine="720"/>
        <w:jc w:val="both"/>
        <w:rPr>
          <w:rFonts w:ascii="Times New Roman" w:hAnsi="Times New Roman"/>
          <w:color w:val="000000" w:themeColor="text1"/>
          <w:lang w:val="ro-RO"/>
        </w:rPr>
      </w:pPr>
    </w:p>
    <w:p w14:paraId="7D6A5FEF" w14:textId="77777777" w:rsidR="00094F24" w:rsidRDefault="00094F24" w:rsidP="00094F24">
      <w:pPr>
        <w:ind w:left="4320" w:firstLine="720"/>
        <w:jc w:val="both"/>
        <w:rPr>
          <w:rFonts w:ascii="Times New Roman" w:hAnsi="Times New Roman"/>
          <w:color w:val="000000" w:themeColor="text1"/>
          <w:lang w:val="ro-RO"/>
        </w:rPr>
      </w:pPr>
    </w:p>
    <w:p w14:paraId="74EF5479" w14:textId="77777777" w:rsidR="00094F24" w:rsidRDefault="00094F24" w:rsidP="00094F24">
      <w:pPr>
        <w:ind w:left="4320" w:firstLine="720"/>
        <w:jc w:val="both"/>
        <w:rPr>
          <w:rFonts w:ascii="Times New Roman" w:hAnsi="Times New Roman"/>
          <w:color w:val="000000" w:themeColor="text1"/>
          <w:lang w:val="ro-RO"/>
        </w:rPr>
      </w:pPr>
    </w:p>
    <w:p w14:paraId="1C88A184" w14:textId="77777777" w:rsidR="00094F24" w:rsidRDefault="00094F24" w:rsidP="00094F24">
      <w:pPr>
        <w:ind w:left="4320" w:firstLine="720"/>
        <w:jc w:val="both"/>
        <w:rPr>
          <w:rFonts w:ascii="Times New Roman" w:hAnsi="Times New Roman"/>
          <w:color w:val="000000" w:themeColor="text1"/>
          <w:lang w:val="ro-RO"/>
        </w:rPr>
      </w:pPr>
    </w:p>
    <w:p w14:paraId="6282C20C" w14:textId="77777777" w:rsidR="00094F24" w:rsidRDefault="00094F24" w:rsidP="00094F24">
      <w:pPr>
        <w:ind w:left="4320" w:firstLine="720"/>
        <w:jc w:val="both"/>
        <w:rPr>
          <w:rFonts w:ascii="Times New Roman" w:hAnsi="Times New Roman"/>
          <w:color w:val="000000" w:themeColor="text1"/>
          <w:lang w:val="ro-RO"/>
        </w:rPr>
      </w:pPr>
    </w:p>
    <w:p w14:paraId="4D5B43DD" w14:textId="77777777" w:rsidR="00094F24" w:rsidRDefault="00094F24" w:rsidP="00094F24">
      <w:pPr>
        <w:ind w:left="4320" w:firstLine="720"/>
        <w:jc w:val="both"/>
        <w:rPr>
          <w:rFonts w:ascii="Times New Roman" w:hAnsi="Times New Roman"/>
          <w:color w:val="000000" w:themeColor="text1"/>
          <w:lang w:val="ro-RO"/>
        </w:rPr>
      </w:pPr>
    </w:p>
    <w:p w14:paraId="414758A4" w14:textId="77777777" w:rsidR="00094F24" w:rsidRDefault="00094F24" w:rsidP="00094F24">
      <w:pPr>
        <w:ind w:left="4320" w:firstLine="720"/>
        <w:jc w:val="both"/>
        <w:rPr>
          <w:rFonts w:ascii="Times New Roman" w:hAnsi="Times New Roman"/>
          <w:color w:val="000000" w:themeColor="text1"/>
          <w:lang w:val="ro-RO"/>
        </w:rPr>
      </w:pPr>
    </w:p>
    <w:p w14:paraId="2C9E90FA" w14:textId="77777777" w:rsidR="00094F24" w:rsidRDefault="00094F24" w:rsidP="00094F24">
      <w:pPr>
        <w:ind w:left="4320" w:firstLine="720"/>
        <w:jc w:val="both"/>
        <w:rPr>
          <w:rFonts w:ascii="Times New Roman" w:hAnsi="Times New Roman"/>
          <w:color w:val="000000" w:themeColor="text1"/>
          <w:lang w:val="ro-RO"/>
        </w:rPr>
      </w:pPr>
    </w:p>
    <w:p w14:paraId="1EDC87E0" w14:textId="77777777" w:rsidR="00094F24" w:rsidRDefault="00094F24" w:rsidP="00094F24">
      <w:pPr>
        <w:ind w:left="4320" w:firstLine="720"/>
        <w:jc w:val="both"/>
        <w:rPr>
          <w:rFonts w:ascii="Times New Roman" w:hAnsi="Times New Roman"/>
          <w:color w:val="000000" w:themeColor="text1"/>
          <w:lang w:val="ro-RO"/>
        </w:rPr>
      </w:pPr>
    </w:p>
    <w:p w14:paraId="0D5567AE" w14:textId="77777777" w:rsidR="00094F24" w:rsidRDefault="00094F24" w:rsidP="00094F24">
      <w:pPr>
        <w:ind w:left="4320" w:firstLine="720"/>
        <w:jc w:val="both"/>
        <w:rPr>
          <w:rFonts w:ascii="Times New Roman" w:hAnsi="Times New Roman"/>
          <w:color w:val="000000" w:themeColor="text1"/>
          <w:lang w:val="ro-RO"/>
        </w:rPr>
      </w:pPr>
    </w:p>
    <w:p w14:paraId="207746BE" w14:textId="77777777" w:rsidR="00094F24" w:rsidRPr="00183D36" w:rsidRDefault="00094F24" w:rsidP="00094F24">
      <w:pPr>
        <w:ind w:left="4320" w:firstLine="720"/>
        <w:jc w:val="both"/>
        <w:rPr>
          <w:rFonts w:ascii="Times New Roman" w:hAnsi="Times New Roman"/>
          <w:color w:val="000000" w:themeColor="text1"/>
          <w:lang w:val="ro-RO"/>
        </w:rPr>
      </w:pPr>
    </w:p>
    <w:p w14:paraId="1AE1BA45" w14:textId="77777777" w:rsidR="00094F24" w:rsidRPr="00183D36" w:rsidRDefault="00094F24" w:rsidP="00094F24">
      <w:pPr>
        <w:ind w:left="4320" w:firstLine="720"/>
        <w:jc w:val="both"/>
        <w:rPr>
          <w:rFonts w:ascii="Times New Roman" w:hAnsi="Times New Roman"/>
          <w:color w:val="000000" w:themeColor="text1"/>
          <w:lang w:val="ro-RO"/>
        </w:rPr>
      </w:pPr>
    </w:p>
    <w:p w14:paraId="60B3BB56" w14:textId="77777777" w:rsidR="00094F24" w:rsidRPr="00183D36" w:rsidRDefault="00094F24" w:rsidP="00094F24">
      <w:pPr>
        <w:ind w:left="4320" w:firstLine="720"/>
        <w:jc w:val="both"/>
        <w:rPr>
          <w:rFonts w:ascii="Times New Roman" w:hAnsi="Times New Roman"/>
          <w:color w:val="000000" w:themeColor="text1"/>
          <w:lang w:val="ro-RO"/>
        </w:rPr>
      </w:pPr>
    </w:p>
    <w:p w14:paraId="5A3BF8B4" w14:textId="10A335BA" w:rsidR="00D13223" w:rsidRPr="002F336C" w:rsidRDefault="00094F24" w:rsidP="002F336C">
      <w:pPr>
        <w:ind w:firstLine="708"/>
        <w:jc w:val="both"/>
        <w:rPr>
          <w:rFonts w:ascii="Times New Roman" w:hAnsi="Times New Roman"/>
          <w:color w:val="000000" w:themeColor="text1"/>
          <w:sz w:val="20"/>
          <w:szCs w:val="20"/>
          <w:lang w:val="ro-RO"/>
        </w:rPr>
      </w:pPr>
      <w:r w:rsidRPr="00183D36">
        <w:rPr>
          <w:rFonts w:ascii="Times New Roman" w:hAnsi="Times New Roman"/>
          <w:color w:val="000000" w:themeColor="text1"/>
          <w:sz w:val="20"/>
          <w:szCs w:val="20"/>
          <w:lang w:val="ro-RO" w:eastAsia="ro-RO"/>
        </w:rPr>
        <w:t xml:space="preserve">*Actele administrative sunt hotărârile de Consiliu local care intră în vigoare </w:t>
      </w:r>
      <w:proofErr w:type="spellStart"/>
      <w:r w:rsidRPr="00183D36">
        <w:rPr>
          <w:rFonts w:ascii="Times New Roman" w:hAnsi="Times New Roman"/>
          <w:color w:val="000000" w:themeColor="text1"/>
          <w:sz w:val="20"/>
          <w:szCs w:val="20"/>
          <w:lang w:val="ro-RO" w:eastAsia="ro-RO"/>
        </w:rPr>
        <w:t>şi</w:t>
      </w:r>
      <w:proofErr w:type="spellEnd"/>
      <w:r w:rsidRPr="00183D36">
        <w:rPr>
          <w:rFonts w:ascii="Times New Roman" w:hAnsi="Times New Roman"/>
          <w:color w:val="000000" w:themeColor="text1"/>
          <w:sz w:val="20"/>
          <w:szCs w:val="20"/>
          <w:lang w:val="ro-RO" w:eastAsia="ro-RO"/>
        </w:rPr>
        <w:t xml:space="preserve"> produc efecte juridice după îndeplinirea </w:t>
      </w:r>
      <w:proofErr w:type="spellStart"/>
      <w:r w:rsidRPr="00183D36">
        <w:rPr>
          <w:rFonts w:ascii="Times New Roman" w:hAnsi="Times New Roman"/>
          <w:color w:val="000000" w:themeColor="text1"/>
          <w:sz w:val="20"/>
          <w:szCs w:val="20"/>
          <w:lang w:val="ro-RO" w:eastAsia="ro-RO"/>
        </w:rPr>
        <w:t>condiţiilor</w:t>
      </w:r>
      <w:proofErr w:type="spellEnd"/>
      <w:r w:rsidRPr="00183D36">
        <w:rPr>
          <w:rFonts w:ascii="Times New Roman" w:hAnsi="Times New Roman"/>
          <w:color w:val="000000" w:themeColor="text1"/>
          <w:sz w:val="20"/>
          <w:szCs w:val="20"/>
          <w:lang w:val="ro-RO" w:eastAsia="ro-RO"/>
        </w:rPr>
        <w:t xml:space="preserve"> prevăzute de art. 129, art. 139 din O.U.G. nr. 57/2019 privind Codul Administrativ </w:t>
      </w:r>
    </w:p>
    <w:sectPr w:rsidR="00D13223" w:rsidRPr="002F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24"/>
    <w:rsid w:val="00094F24"/>
    <w:rsid w:val="000D4CBE"/>
    <w:rsid w:val="002E4A7D"/>
    <w:rsid w:val="002F336C"/>
    <w:rsid w:val="005705DC"/>
    <w:rsid w:val="00A35B0A"/>
    <w:rsid w:val="00B101DE"/>
    <w:rsid w:val="00BF34D2"/>
    <w:rsid w:val="00D13223"/>
    <w:rsid w:val="00F1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E145"/>
  <w15:chartTrackingRefBased/>
  <w15:docId w15:val="{BB8BEF6E-5845-4F85-989F-56E19EF3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24"/>
    <w:pPr>
      <w:spacing w:after="0" w:line="240" w:lineRule="auto"/>
    </w:pPr>
    <w:rPr>
      <w:rFonts w:ascii="Arial" w:eastAsia="Times New Roman" w:hAnsi="Arial" w:cs="Times New Roman"/>
      <w:kern w:val="0"/>
      <w:szCs w:val="24"/>
      <w:lang w:val="en-GB"/>
      <w14:ligatures w14:val="none"/>
    </w:rPr>
  </w:style>
  <w:style w:type="paragraph" w:styleId="Titlu1">
    <w:name w:val="heading 1"/>
    <w:basedOn w:val="Normal"/>
    <w:next w:val="Normal"/>
    <w:link w:val="Titlu1Caracter"/>
    <w:uiPriority w:val="9"/>
    <w:qFormat/>
    <w:rsid w:val="00094F2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094F2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094F2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094F24"/>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ro-RO"/>
      <w14:ligatures w14:val="standardContextual"/>
    </w:rPr>
  </w:style>
  <w:style w:type="paragraph" w:styleId="Titlu5">
    <w:name w:val="heading 5"/>
    <w:basedOn w:val="Normal"/>
    <w:next w:val="Normal"/>
    <w:link w:val="Titlu5Caracter"/>
    <w:uiPriority w:val="9"/>
    <w:semiHidden/>
    <w:unhideWhenUsed/>
    <w:qFormat/>
    <w:rsid w:val="00094F24"/>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ro-RO"/>
      <w14:ligatures w14:val="standardContextual"/>
    </w:rPr>
  </w:style>
  <w:style w:type="paragraph" w:styleId="Titlu6">
    <w:name w:val="heading 6"/>
    <w:basedOn w:val="Normal"/>
    <w:next w:val="Normal"/>
    <w:link w:val="Titlu6Caracter"/>
    <w:uiPriority w:val="9"/>
    <w:semiHidden/>
    <w:unhideWhenUsed/>
    <w:qFormat/>
    <w:rsid w:val="00094F2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ro-RO"/>
      <w14:ligatures w14:val="standardContextual"/>
    </w:rPr>
  </w:style>
  <w:style w:type="paragraph" w:styleId="Titlu7">
    <w:name w:val="heading 7"/>
    <w:basedOn w:val="Normal"/>
    <w:next w:val="Normal"/>
    <w:link w:val="Titlu7Caracter"/>
    <w:uiPriority w:val="9"/>
    <w:semiHidden/>
    <w:unhideWhenUsed/>
    <w:qFormat/>
    <w:rsid w:val="00094F24"/>
    <w:pPr>
      <w:keepNext/>
      <w:keepLines/>
      <w:spacing w:before="40" w:line="259" w:lineRule="auto"/>
      <w:outlineLvl w:val="6"/>
    </w:pPr>
    <w:rPr>
      <w:rFonts w:asciiTheme="minorHAnsi" w:eastAsiaTheme="majorEastAsia" w:hAnsiTheme="minorHAnsi" w:cstheme="majorBidi"/>
      <w:color w:val="595959" w:themeColor="text1" w:themeTint="A6"/>
      <w:kern w:val="2"/>
      <w:szCs w:val="22"/>
      <w:lang w:val="ro-RO"/>
      <w14:ligatures w14:val="standardContextual"/>
    </w:rPr>
  </w:style>
  <w:style w:type="paragraph" w:styleId="Titlu8">
    <w:name w:val="heading 8"/>
    <w:basedOn w:val="Normal"/>
    <w:next w:val="Normal"/>
    <w:link w:val="Titlu8Caracter"/>
    <w:uiPriority w:val="9"/>
    <w:semiHidden/>
    <w:unhideWhenUsed/>
    <w:qFormat/>
    <w:rsid w:val="00094F24"/>
    <w:pPr>
      <w:keepNext/>
      <w:keepLines/>
      <w:spacing w:line="259" w:lineRule="auto"/>
      <w:outlineLvl w:val="7"/>
    </w:pPr>
    <w:rPr>
      <w:rFonts w:asciiTheme="minorHAnsi" w:eastAsiaTheme="majorEastAsia" w:hAnsiTheme="minorHAnsi" w:cstheme="majorBidi"/>
      <w:i/>
      <w:iCs/>
      <w:color w:val="272727" w:themeColor="text1" w:themeTint="D8"/>
      <w:kern w:val="2"/>
      <w:szCs w:val="22"/>
      <w:lang w:val="ro-RO"/>
      <w14:ligatures w14:val="standardContextual"/>
    </w:rPr>
  </w:style>
  <w:style w:type="paragraph" w:styleId="Titlu9">
    <w:name w:val="heading 9"/>
    <w:basedOn w:val="Normal"/>
    <w:next w:val="Normal"/>
    <w:link w:val="Titlu9Caracter"/>
    <w:uiPriority w:val="9"/>
    <w:semiHidden/>
    <w:unhideWhenUsed/>
    <w:qFormat/>
    <w:rsid w:val="00094F24"/>
    <w:pPr>
      <w:keepNext/>
      <w:keepLines/>
      <w:spacing w:line="259" w:lineRule="auto"/>
      <w:outlineLvl w:val="8"/>
    </w:pPr>
    <w:rPr>
      <w:rFonts w:asciiTheme="minorHAnsi" w:eastAsiaTheme="majorEastAsia" w:hAnsiTheme="minorHAnsi" w:cstheme="majorBidi"/>
      <w:color w:val="272727" w:themeColor="text1" w:themeTint="D8"/>
      <w:kern w:val="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94F24"/>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094F24"/>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094F24"/>
    <w:rPr>
      <w:rFonts w:asciiTheme="minorHAnsi" w:eastAsiaTheme="majorEastAsia" w:hAnsiTheme="minorHAnsi"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094F24"/>
    <w:rPr>
      <w:rFonts w:asciiTheme="minorHAnsi" w:eastAsiaTheme="majorEastAsia" w:hAnsiTheme="minorHAnsi"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094F24"/>
    <w:rPr>
      <w:rFonts w:asciiTheme="minorHAnsi" w:eastAsiaTheme="majorEastAsia" w:hAnsiTheme="minorHAnsi" w:cstheme="majorBidi"/>
      <w:color w:val="2F5496" w:themeColor="accent1" w:themeShade="BF"/>
      <w:lang w:val="ro-RO"/>
    </w:rPr>
  </w:style>
  <w:style w:type="character" w:customStyle="1" w:styleId="Titlu6Caracter">
    <w:name w:val="Titlu 6 Caracter"/>
    <w:basedOn w:val="Fontdeparagrafimplicit"/>
    <w:link w:val="Titlu6"/>
    <w:uiPriority w:val="9"/>
    <w:semiHidden/>
    <w:rsid w:val="00094F24"/>
    <w:rPr>
      <w:rFonts w:asciiTheme="minorHAnsi" w:eastAsiaTheme="majorEastAsia" w:hAnsiTheme="minorHAnsi"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094F24"/>
    <w:rPr>
      <w:rFonts w:asciiTheme="minorHAnsi" w:eastAsiaTheme="majorEastAsia" w:hAnsiTheme="minorHAnsi" w:cstheme="majorBidi"/>
      <w:color w:val="595959" w:themeColor="text1" w:themeTint="A6"/>
      <w:lang w:val="ro-RO"/>
    </w:rPr>
  </w:style>
  <w:style w:type="character" w:customStyle="1" w:styleId="Titlu8Caracter">
    <w:name w:val="Titlu 8 Caracter"/>
    <w:basedOn w:val="Fontdeparagrafimplicit"/>
    <w:link w:val="Titlu8"/>
    <w:uiPriority w:val="9"/>
    <w:semiHidden/>
    <w:rsid w:val="00094F24"/>
    <w:rPr>
      <w:rFonts w:asciiTheme="minorHAnsi" w:eastAsiaTheme="majorEastAsia" w:hAnsiTheme="minorHAnsi"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094F24"/>
    <w:rPr>
      <w:rFonts w:asciiTheme="minorHAnsi" w:eastAsiaTheme="majorEastAsia" w:hAnsiTheme="minorHAnsi" w:cstheme="majorBidi"/>
      <w:color w:val="272727" w:themeColor="text1" w:themeTint="D8"/>
      <w:lang w:val="ro-RO"/>
    </w:rPr>
  </w:style>
  <w:style w:type="paragraph" w:styleId="Titlu">
    <w:name w:val="Title"/>
    <w:basedOn w:val="Normal"/>
    <w:next w:val="Normal"/>
    <w:link w:val="TitluCaracter"/>
    <w:uiPriority w:val="10"/>
    <w:qFormat/>
    <w:rsid w:val="00094F24"/>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094F24"/>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094F2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094F24"/>
    <w:rPr>
      <w:rFonts w:asciiTheme="minorHAnsi" w:eastAsiaTheme="majorEastAsia" w:hAnsiTheme="minorHAnsi"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094F24"/>
    <w:pPr>
      <w:spacing w:before="160" w:after="160" w:line="259" w:lineRule="auto"/>
      <w:jc w:val="center"/>
    </w:pPr>
    <w:rPr>
      <w:rFonts w:ascii="Times New Roman" w:eastAsiaTheme="minorHAnsi" w:hAnsi="Times New Roman" w:cstheme="minorBidi"/>
      <w:i/>
      <w:iCs/>
      <w:color w:val="404040" w:themeColor="text1" w:themeTint="BF"/>
      <w:kern w:val="2"/>
      <w:szCs w:val="22"/>
      <w:lang w:val="ro-RO"/>
      <w14:ligatures w14:val="standardContextual"/>
    </w:rPr>
  </w:style>
  <w:style w:type="character" w:customStyle="1" w:styleId="CitatCaracter">
    <w:name w:val="Citat Caracter"/>
    <w:basedOn w:val="Fontdeparagrafimplicit"/>
    <w:link w:val="Citat"/>
    <w:uiPriority w:val="29"/>
    <w:rsid w:val="00094F24"/>
    <w:rPr>
      <w:i/>
      <w:iCs/>
      <w:color w:val="404040" w:themeColor="text1" w:themeTint="BF"/>
      <w:lang w:val="ro-RO"/>
    </w:rPr>
  </w:style>
  <w:style w:type="paragraph" w:styleId="Listparagraf">
    <w:name w:val="List Paragraph"/>
    <w:basedOn w:val="Normal"/>
    <w:uiPriority w:val="34"/>
    <w:qFormat/>
    <w:rsid w:val="00094F24"/>
    <w:pPr>
      <w:spacing w:after="160" w:line="259" w:lineRule="auto"/>
      <w:ind w:left="720"/>
      <w:contextualSpacing/>
    </w:pPr>
    <w:rPr>
      <w:rFonts w:ascii="Times New Roman" w:eastAsiaTheme="minorHAnsi" w:hAnsi="Times New Roman" w:cstheme="minorBidi"/>
      <w:kern w:val="2"/>
      <w:szCs w:val="22"/>
      <w:lang w:val="ro-RO"/>
      <w14:ligatures w14:val="standardContextual"/>
    </w:rPr>
  </w:style>
  <w:style w:type="character" w:styleId="Accentuareintens">
    <w:name w:val="Intense Emphasis"/>
    <w:basedOn w:val="Fontdeparagrafimplicit"/>
    <w:uiPriority w:val="21"/>
    <w:qFormat/>
    <w:rsid w:val="00094F24"/>
    <w:rPr>
      <w:i/>
      <w:iCs/>
      <w:color w:val="2F5496" w:themeColor="accent1" w:themeShade="BF"/>
    </w:rPr>
  </w:style>
  <w:style w:type="paragraph" w:styleId="Citatintens">
    <w:name w:val="Intense Quote"/>
    <w:basedOn w:val="Normal"/>
    <w:next w:val="Normal"/>
    <w:link w:val="CitatintensCaracter"/>
    <w:uiPriority w:val="30"/>
    <w:qFormat/>
    <w:rsid w:val="00094F2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lang w:val="ro-RO"/>
      <w14:ligatures w14:val="standardContextual"/>
    </w:rPr>
  </w:style>
  <w:style w:type="character" w:customStyle="1" w:styleId="CitatintensCaracter">
    <w:name w:val="Citat intens Caracter"/>
    <w:basedOn w:val="Fontdeparagrafimplicit"/>
    <w:link w:val="Citatintens"/>
    <w:uiPriority w:val="30"/>
    <w:rsid w:val="00094F24"/>
    <w:rPr>
      <w:i/>
      <w:iCs/>
      <w:color w:val="2F5496" w:themeColor="accent1" w:themeShade="BF"/>
      <w:lang w:val="ro-RO"/>
    </w:rPr>
  </w:style>
  <w:style w:type="character" w:styleId="Referireintens">
    <w:name w:val="Intense Reference"/>
    <w:basedOn w:val="Fontdeparagrafimplicit"/>
    <w:uiPriority w:val="32"/>
    <w:qFormat/>
    <w:rsid w:val="00094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Dell013</cp:lastModifiedBy>
  <cp:revision>3</cp:revision>
  <cp:lastPrinted>2026-03-06T07:58:00Z</cp:lastPrinted>
  <dcterms:created xsi:type="dcterms:W3CDTF">2026-03-05T06:49:00Z</dcterms:created>
  <dcterms:modified xsi:type="dcterms:W3CDTF">2026-03-06T08:05:00Z</dcterms:modified>
</cp:coreProperties>
</file>