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6705" w14:textId="77777777" w:rsidR="006037FE" w:rsidRPr="00E81084" w:rsidRDefault="006037FE" w:rsidP="006037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6510793" w14:textId="77777777" w:rsidR="006037FE" w:rsidRPr="00E81084" w:rsidRDefault="006037FE" w:rsidP="006037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E81084">
        <w:rPr>
          <w:rFonts w:ascii="Times New Roman" w:hAnsi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</w:t>
      </w:r>
      <w:r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 </w:t>
      </w:r>
    </w:p>
    <w:p w14:paraId="4D9C8DA9" w14:textId="77777777" w:rsidR="006037FE" w:rsidRPr="00E81084" w:rsidRDefault="006037FE" w:rsidP="006037F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</w:pPr>
      <w:r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R O M Â N I A                                                                               </w:t>
      </w:r>
      <w:r w:rsidRPr="00E81084">
        <w:rPr>
          <w:rFonts w:ascii="Times New Roman" w:eastAsia="Times New Roman" w:hAnsi="Times New Roman"/>
          <w:bCs/>
          <w:sz w:val="24"/>
          <w:szCs w:val="24"/>
          <w:lang w:val="ro-RO"/>
        </w:rPr>
        <w:t>(nu produce efecte juridice)*</w:t>
      </w:r>
    </w:p>
    <w:p w14:paraId="09F35E85" w14:textId="77777777" w:rsidR="006037FE" w:rsidRPr="00E81084" w:rsidRDefault="006037FE" w:rsidP="006037F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</w:pPr>
      <w:r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JUDEŢUL MUREŞ</w:t>
      </w:r>
      <w:r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ab/>
      </w:r>
    </w:p>
    <w:p w14:paraId="587DCACA" w14:textId="77777777" w:rsidR="006037FE" w:rsidRPr="00E81084" w:rsidRDefault="006037FE" w:rsidP="006037F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</w:pPr>
      <w:r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MUNICIPIUL TÂRGU MUREȘ</w:t>
      </w:r>
      <w:r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ab/>
      </w:r>
      <w:r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ab/>
        <w:t xml:space="preserve">                           </w:t>
      </w:r>
      <w:r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ab/>
      </w:r>
      <w:r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ab/>
        <w:t xml:space="preserve">        </w:t>
      </w:r>
      <w:proofErr w:type="spellStart"/>
      <w:r w:rsidRPr="00E81084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  <w:proofErr w:type="spellEnd"/>
    </w:p>
    <w:p w14:paraId="6CD9833E" w14:textId="77777777" w:rsidR="006037FE" w:rsidRPr="00E81084" w:rsidRDefault="006037FE" w:rsidP="006037F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</w:pPr>
      <w:r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Direcția Activități social-culturale patrimoniale și comerciale                           </w:t>
      </w:r>
      <w:r w:rsidRPr="00E81084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PRIMAR</w:t>
      </w:r>
    </w:p>
    <w:p w14:paraId="6F8CD5E2" w14:textId="77777777" w:rsidR="006037FE" w:rsidRPr="00E81084" w:rsidRDefault="006037FE" w:rsidP="006037F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Serviciul Activități culturale, sportive, de tineret și locativ                          </w:t>
      </w:r>
      <w:r w:rsidRPr="00E81084">
        <w:rPr>
          <w:rFonts w:ascii="Times New Roman" w:eastAsia="Times New Roman" w:hAnsi="Times New Roman"/>
          <w:b/>
          <w:sz w:val="24"/>
          <w:szCs w:val="24"/>
          <w:lang w:val="ro-RO"/>
        </w:rPr>
        <w:t>SOÓS ZOLTÁN</w:t>
      </w:r>
    </w:p>
    <w:p w14:paraId="08F642C1" w14:textId="2D206B14" w:rsidR="006037FE" w:rsidRPr="00E81084" w:rsidRDefault="006037FE" w:rsidP="006037F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Nr. </w:t>
      </w:r>
      <w:r w:rsidR="000F40D2" w:rsidRPr="00E81084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25290/28.05.2026</w:t>
      </w:r>
    </w:p>
    <w:p w14:paraId="6A6B9F22" w14:textId="77777777" w:rsidR="006037FE" w:rsidRPr="00E81084" w:rsidRDefault="006037FE" w:rsidP="006037F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  <w:r w:rsidRPr="00E81084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 xml:space="preserve">                                       </w:t>
      </w:r>
    </w:p>
    <w:p w14:paraId="3DC4BDF5" w14:textId="77777777" w:rsidR="006037FE" w:rsidRPr="00EB58B5" w:rsidRDefault="006037FE" w:rsidP="006037F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EB58B5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</w:t>
      </w:r>
    </w:p>
    <w:p w14:paraId="3FB83B58" w14:textId="77777777" w:rsidR="006037FE" w:rsidRPr="00EB58B5" w:rsidRDefault="006037FE" w:rsidP="006037F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EB58B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</w:t>
      </w:r>
      <w:r w:rsidRPr="00EB58B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14:paraId="20EAA2F0" w14:textId="77777777" w:rsidR="00EB58B5" w:rsidRPr="00EB58B5" w:rsidRDefault="00EB58B5" w:rsidP="00EB58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B58B5">
        <w:rPr>
          <w:rFonts w:ascii="Times New Roman" w:hAnsi="Times New Roman"/>
          <w:b/>
          <w:sz w:val="24"/>
          <w:szCs w:val="24"/>
          <w:lang w:val="ro-RO"/>
        </w:rPr>
        <w:t xml:space="preserve">privind modificarea și completarea anexei la HCL nr.49/29.02.2024 privind aprobarea Metodologiei ( Regulament/Ghidul solicitantului) acordării </w:t>
      </w:r>
      <w:proofErr w:type="spellStart"/>
      <w:r w:rsidRPr="00EB58B5">
        <w:rPr>
          <w:rFonts w:ascii="Times New Roman" w:hAnsi="Times New Roman"/>
          <w:b/>
          <w:sz w:val="24"/>
          <w:szCs w:val="24"/>
          <w:lang w:val="ro-RO"/>
        </w:rPr>
        <w:t>finanţărilor</w:t>
      </w:r>
      <w:proofErr w:type="spellEnd"/>
      <w:r w:rsidRPr="00EB58B5">
        <w:rPr>
          <w:rFonts w:ascii="Times New Roman" w:hAnsi="Times New Roman"/>
          <w:b/>
          <w:sz w:val="24"/>
          <w:szCs w:val="24"/>
          <w:lang w:val="ro-RO"/>
        </w:rPr>
        <w:t xml:space="preserve"> nerambursabile din fondurile bugetului local al municipiului </w:t>
      </w:r>
      <w:proofErr w:type="spellStart"/>
      <w:r w:rsidRPr="00EB58B5">
        <w:rPr>
          <w:rFonts w:ascii="Times New Roman" w:hAnsi="Times New Roman"/>
          <w:b/>
          <w:sz w:val="24"/>
          <w:szCs w:val="24"/>
          <w:lang w:val="ro-RO"/>
        </w:rPr>
        <w:t>Tîrgu</w:t>
      </w:r>
      <w:proofErr w:type="spellEnd"/>
      <w:r w:rsidRPr="00EB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EB58B5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  <w:r w:rsidRPr="00EB58B5">
        <w:rPr>
          <w:rFonts w:ascii="Times New Roman" w:hAnsi="Times New Roman"/>
          <w:b/>
          <w:sz w:val="24"/>
          <w:szCs w:val="24"/>
          <w:lang w:val="ro-RO"/>
        </w:rPr>
        <w:t xml:space="preserve"> pentru proiecte culturale</w:t>
      </w:r>
    </w:p>
    <w:p w14:paraId="5DD6B548" w14:textId="77777777" w:rsidR="006037FE" w:rsidRPr="00EB58B5" w:rsidRDefault="006037FE" w:rsidP="006037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0F560E1" w14:textId="329CC129" w:rsidR="006037FE" w:rsidRPr="00EB58B5" w:rsidRDefault="006037FE" w:rsidP="00493A08">
      <w:pPr>
        <w:spacing w:after="0" w:line="240" w:lineRule="auto"/>
        <w:jc w:val="both"/>
        <w:rPr>
          <w:rFonts w:ascii="Times New Roman" w:hAnsi="Times New Roman"/>
          <w:bCs/>
          <w:lang w:val="ro-RO"/>
        </w:rPr>
      </w:pPr>
      <w:r w:rsidRPr="00EB58B5">
        <w:rPr>
          <w:rFonts w:ascii="Times New Roman" w:hAnsi="Times New Roman"/>
          <w:lang w:val="ro-RO"/>
        </w:rPr>
        <w:tab/>
      </w:r>
      <w:r w:rsidRPr="00EB58B5">
        <w:rPr>
          <w:rFonts w:ascii="Times New Roman" w:hAnsi="Times New Roman"/>
          <w:bCs/>
          <w:lang w:val="ro-RO"/>
        </w:rPr>
        <w:t xml:space="preserve">  </w:t>
      </w:r>
      <w:r w:rsidR="003F70D2" w:rsidRPr="00EB58B5">
        <w:rPr>
          <w:rFonts w:ascii="Times New Roman" w:hAnsi="Times New Roman"/>
          <w:bCs/>
          <w:lang w:val="ro-RO"/>
        </w:rPr>
        <w:t>Având în vedere p</w:t>
      </w:r>
      <w:r w:rsidR="00EB58B5" w:rsidRPr="00EB58B5">
        <w:rPr>
          <w:rFonts w:ascii="Times New Roman" w:hAnsi="Times New Roman"/>
          <w:bCs/>
          <w:lang w:val="ro-RO"/>
        </w:rPr>
        <w:t>reved</w:t>
      </w:r>
      <w:r w:rsidR="003F70D2" w:rsidRPr="00EB58B5">
        <w:rPr>
          <w:rFonts w:ascii="Times New Roman" w:hAnsi="Times New Roman"/>
          <w:bCs/>
          <w:lang w:val="ro-RO"/>
        </w:rPr>
        <w:t xml:space="preserve">erile OG 51/1998 privind îmbunătățirea sistemului de finanțare a programelor, proiectelor și a acțiunilor culturale și </w:t>
      </w:r>
      <w:r w:rsidR="006D6638" w:rsidRPr="00EB58B5">
        <w:rPr>
          <w:rFonts w:ascii="Times New Roman" w:hAnsi="Times New Roman"/>
          <w:bCs/>
          <w:lang w:val="ro-RO"/>
        </w:rPr>
        <w:t>aprobarea HCL</w:t>
      </w:r>
      <w:r w:rsidR="00CF672D" w:rsidRPr="00EB58B5">
        <w:rPr>
          <w:rFonts w:ascii="Times New Roman" w:hAnsi="Times New Roman"/>
          <w:bCs/>
          <w:lang w:val="ro-RO"/>
        </w:rPr>
        <w:t xml:space="preserve"> </w:t>
      </w:r>
      <w:r w:rsidR="006D6638" w:rsidRPr="00EB58B5">
        <w:rPr>
          <w:rFonts w:ascii="Times New Roman" w:hAnsi="Times New Roman"/>
          <w:bCs/>
          <w:lang w:val="ro-RO"/>
        </w:rPr>
        <w:t>nr.</w:t>
      </w:r>
      <w:r w:rsidR="00CF672D" w:rsidRPr="00EB58B5">
        <w:rPr>
          <w:rFonts w:ascii="Times New Roman" w:hAnsi="Times New Roman"/>
          <w:bCs/>
          <w:lang w:val="ro-RO"/>
        </w:rPr>
        <w:t xml:space="preserve"> 131</w:t>
      </w:r>
      <w:r w:rsidR="006D6638" w:rsidRPr="00EB58B5">
        <w:rPr>
          <w:rFonts w:ascii="Times New Roman" w:hAnsi="Times New Roman"/>
          <w:bCs/>
          <w:lang w:val="ro-RO"/>
        </w:rPr>
        <w:t xml:space="preserve"> din 28.05.2026, se aprobă</w:t>
      </w:r>
      <w:r w:rsidR="00EB58B5" w:rsidRPr="00EB58B5">
        <w:rPr>
          <w:rFonts w:ascii="Times New Roman" w:hAnsi="Times New Roman"/>
          <w:bCs/>
          <w:lang w:val="ro-RO"/>
        </w:rPr>
        <w:t xml:space="preserve"> modificarea și completarea</w:t>
      </w:r>
      <w:r w:rsidR="00EB58B5" w:rsidRPr="00EB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EB58B5" w:rsidRPr="00EB58B5">
        <w:rPr>
          <w:rFonts w:ascii="Times New Roman" w:hAnsi="Times New Roman"/>
          <w:bCs/>
          <w:sz w:val="24"/>
          <w:szCs w:val="24"/>
          <w:lang w:val="ro-RO"/>
        </w:rPr>
        <w:t>anexei la HCL nr.49/29.02.2024 privind aprobarea</w:t>
      </w:r>
      <w:r w:rsidR="00BF4F36" w:rsidRPr="00EB58B5">
        <w:rPr>
          <w:rFonts w:ascii="Times New Roman" w:hAnsi="Times New Roman"/>
          <w:bCs/>
          <w:lang w:val="ro-RO"/>
        </w:rPr>
        <w:t xml:space="preserve"> </w:t>
      </w:r>
      <w:r w:rsidR="006D6638" w:rsidRPr="00EB58B5">
        <w:rPr>
          <w:rFonts w:ascii="Times New Roman" w:hAnsi="Times New Roman"/>
          <w:bCs/>
          <w:lang w:val="ro-RO"/>
        </w:rPr>
        <w:t>Metodologi</w:t>
      </w:r>
      <w:r w:rsidR="00EB58B5" w:rsidRPr="00EB58B5">
        <w:rPr>
          <w:rFonts w:ascii="Times New Roman" w:hAnsi="Times New Roman"/>
          <w:bCs/>
          <w:lang w:val="ro-RO"/>
        </w:rPr>
        <w:t>ei</w:t>
      </w:r>
      <w:r w:rsidR="006D6638" w:rsidRPr="00EB58B5">
        <w:rPr>
          <w:rFonts w:ascii="Times New Roman" w:hAnsi="Times New Roman"/>
          <w:bCs/>
          <w:lang w:val="ro-RO"/>
        </w:rPr>
        <w:t xml:space="preserve"> (Regulament/Ghidul solicitantului) acordării </w:t>
      </w:r>
      <w:proofErr w:type="spellStart"/>
      <w:r w:rsidR="006D6638" w:rsidRPr="00EB58B5">
        <w:rPr>
          <w:rFonts w:ascii="Times New Roman" w:hAnsi="Times New Roman"/>
          <w:bCs/>
          <w:lang w:val="ro-RO"/>
        </w:rPr>
        <w:t>finanţărilor</w:t>
      </w:r>
      <w:proofErr w:type="spellEnd"/>
      <w:r w:rsidR="006D6638" w:rsidRPr="00EB58B5">
        <w:rPr>
          <w:rFonts w:ascii="Times New Roman" w:hAnsi="Times New Roman"/>
          <w:bCs/>
          <w:lang w:val="ro-RO"/>
        </w:rPr>
        <w:t xml:space="preserve"> nerambursabile din fondurile bugetului local al municipiului </w:t>
      </w:r>
      <w:proofErr w:type="spellStart"/>
      <w:r w:rsidR="006D6638" w:rsidRPr="00EB58B5">
        <w:rPr>
          <w:rFonts w:ascii="Times New Roman" w:hAnsi="Times New Roman"/>
          <w:bCs/>
          <w:lang w:val="ro-RO"/>
        </w:rPr>
        <w:t>Tîrgu</w:t>
      </w:r>
      <w:proofErr w:type="spellEnd"/>
      <w:r w:rsidR="006D6638" w:rsidRPr="00EB58B5">
        <w:rPr>
          <w:rFonts w:ascii="Times New Roman" w:hAnsi="Times New Roman"/>
          <w:bCs/>
          <w:lang w:val="ro-RO"/>
        </w:rPr>
        <w:t xml:space="preserve"> </w:t>
      </w:r>
      <w:proofErr w:type="spellStart"/>
      <w:r w:rsidR="006D6638" w:rsidRPr="00EB58B5">
        <w:rPr>
          <w:rFonts w:ascii="Times New Roman" w:hAnsi="Times New Roman"/>
          <w:bCs/>
          <w:lang w:val="ro-RO"/>
        </w:rPr>
        <w:t>Mureş</w:t>
      </w:r>
      <w:proofErr w:type="spellEnd"/>
      <w:r w:rsidR="006D6638" w:rsidRPr="00EB58B5">
        <w:rPr>
          <w:rFonts w:ascii="Times New Roman" w:hAnsi="Times New Roman"/>
          <w:bCs/>
          <w:lang w:val="ro-RO"/>
        </w:rPr>
        <w:t xml:space="preserve"> pentru proiecte culturale</w:t>
      </w:r>
      <w:r w:rsidR="00E118B8" w:rsidRPr="00EB58B5">
        <w:rPr>
          <w:rFonts w:ascii="Times New Roman" w:hAnsi="Times New Roman"/>
          <w:bCs/>
          <w:lang w:val="ro-RO"/>
        </w:rPr>
        <w:t xml:space="preserve"> conform anexei.</w:t>
      </w:r>
      <w:r w:rsidRPr="00EB58B5">
        <w:rPr>
          <w:rFonts w:ascii="Times New Roman" w:hAnsi="Times New Roman"/>
          <w:b/>
          <w:lang w:val="ro-RO"/>
        </w:rPr>
        <w:t xml:space="preserve">              </w:t>
      </w:r>
      <w:r w:rsidRPr="00EB58B5">
        <w:rPr>
          <w:rFonts w:ascii="Times New Roman" w:hAnsi="Times New Roman"/>
          <w:b/>
          <w:lang w:val="ro-RO"/>
        </w:rPr>
        <w:tab/>
      </w:r>
    </w:p>
    <w:p w14:paraId="0CCAE00D" w14:textId="1D7A1B1C" w:rsidR="006037FE" w:rsidRPr="00EB58B5" w:rsidRDefault="00296381" w:rsidP="00493A08">
      <w:pPr>
        <w:spacing w:after="0" w:line="240" w:lineRule="auto"/>
        <w:ind w:firstLine="851"/>
        <w:jc w:val="both"/>
        <w:rPr>
          <w:rFonts w:ascii="Times New Roman" w:hAnsi="Times New Roman"/>
          <w:bCs/>
          <w:lang w:val="ro-RO"/>
        </w:rPr>
      </w:pPr>
      <w:r w:rsidRPr="00EB58B5">
        <w:rPr>
          <w:rFonts w:ascii="Times New Roman" w:hAnsi="Times New Roman"/>
          <w:lang w:val="ro-RO"/>
        </w:rPr>
        <w:t>La punctul ”</w:t>
      </w:r>
      <w:r w:rsidRPr="00EB58B5">
        <w:rPr>
          <w:rFonts w:ascii="Times New Roman" w:hAnsi="Times New Roman"/>
          <w:bCs/>
          <w:lang w:val="ro-RO"/>
        </w:rPr>
        <w:t>Domeniile pentru care se aplică prezentul regulament/ghid” s</w:t>
      </w:r>
      <w:r w:rsidR="00A047A5" w:rsidRPr="00EB58B5">
        <w:rPr>
          <w:rFonts w:ascii="Times New Roman" w:hAnsi="Times New Roman"/>
          <w:bCs/>
          <w:lang w:val="ro-RO"/>
        </w:rPr>
        <w:t xml:space="preserve">e introduce </w:t>
      </w:r>
      <w:r w:rsidR="00FF680D" w:rsidRPr="00EB58B5">
        <w:rPr>
          <w:rFonts w:ascii="Times New Roman" w:hAnsi="Times New Roman"/>
          <w:bCs/>
          <w:lang w:val="ro-RO"/>
        </w:rPr>
        <w:t>domeniul</w:t>
      </w:r>
      <w:r w:rsidR="00FF680D" w:rsidRPr="00EB58B5">
        <w:rPr>
          <w:rFonts w:ascii="Times New Roman" w:hAnsi="Times New Roman"/>
          <w:lang w:val="ro-RO"/>
        </w:rPr>
        <w:t xml:space="preserve"> de activitate </w:t>
      </w:r>
      <w:r w:rsidRPr="00EB58B5">
        <w:rPr>
          <w:rFonts w:ascii="Times New Roman" w:hAnsi="Times New Roman"/>
          <w:lang w:val="ro-RO"/>
        </w:rPr>
        <w:t>”</w:t>
      </w:r>
      <w:r w:rsidR="00445BDB" w:rsidRPr="00EB58B5">
        <w:rPr>
          <w:rFonts w:ascii="Times New Roman" w:hAnsi="Times New Roman"/>
          <w:bCs/>
          <w:lang w:val="ro-RO"/>
        </w:rPr>
        <w:t>evenimente de interes public general cu impact direct asupra comunității locale</w:t>
      </w:r>
      <w:r w:rsidRPr="00EB58B5">
        <w:rPr>
          <w:rFonts w:ascii="Times New Roman" w:hAnsi="Times New Roman"/>
          <w:bCs/>
          <w:lang w:val="ro-RO"/>
        </w:rPr>
        <w:t>”.</w:t>
      </w:r>
    </w:p>
    <w:p w14:paraId="14FCE607" w14:textId="04A2469D" w:rsidR="00EE0072" w:rsidRPr="00EB58B5" w:rsidRDefault="00E81084" w:rsidP="00493A08">
      <w:pPr>
        <w:spacing w:after="0" w:line="240" w:lineRule="auto"/>
        <w:ind w:firstLine="851"/>
        <w:jc w:val="both"/>
        <w:rPr>
          <w:rFonts w:ascii="Times New Roman" w:hAnsi="Times New Roman"/>
          <w:bCs/>
          <w:lang w:val="ro-RO"/>
        </w:rPr>
      </w:pPr>
      <w:r w:rsidRPr="00EB58B5">
        <w:rPr>
          <w:rFonts w:ascii="Times New Roman" w:hAnsi="Times New Roman"/>
          <w:lang w:val="ro-RO"/>
        </w:rPr>
        <w:t xml:space="preserve">Atribuirea contractelor de </w:t>
      </w:r>
      <w:proofErr w:type="spellStart"/>
      <w:r w:rsidRPr="00EB58B5">
        <w:rPr>
          <w:rFonts w:ascii="Times New Roman" w:hAnsi="Times New Roman"/>
          <w:lang w:val="ro-RO"/>
        </w:rPr>
        <w:t>finantare</w:t>
      </w:r>
      <w:proofErr w:type="spellEnd"/>
      <w:r w:rsidRPr="00EB58B5">
        <w:rPr>
          <w:rFonts w:ascii="Times New Roman" w:hAnsi="Times New Roman"/>
          <w:lang w:val="ro-RO"/>
        </w:rPr>
        <w:t xml:space="preserve"> nerambursabila se face  pe baza </w:t>
      </w:r>
      <w:proofErr w:type="spellStart"/>
      <w:r w:rsidRPr="00EB58B5">
        <w:rPr>
          <w:rFonts w:ascii="Times New Roman" w:hAnsi="Times New Roman"/>
          <w:lang w:val="ro-RO"/>
        </w:rPr>
        <w:t>selectiei</w:t>
      </w:r>
      <w:proofErr w:type="spellEnd"/>
      <w:r w:rsidRPr="00EB58B5">
        <w:rPr>
          <w:rFonts w:ascii="Times New Roman" w:hAnsi="Times New Roman"/>
          <w:lang w:val="ro-RO"/>
        </w:rPr>
        <w:t xml:space="preserve">  de proiecte culturale, procedura care permite atribuirea unui contract de </w:t>
      </w:r>
      <w:proofErr w:type="spellStart"/>
      <w:r w:rsidRPr="00EB58B5">
        <w:rPr>
          <w:rFonts w:ascii="Times New Roman" w:hAnsi="Times New Roman"/>
          <w:lang w:val="ro-RO"/>
        </w:rPr>
        <w:t>finantare</w:t>
      </w:r>
      <w:proofErr w:type="spellEnd"/>
      <w:r w:rsidRPr="00EB58B5">
        <w:rPr>
          <w:rFonts w:ascii="Times New Roman" w:hAnsi="Times New Roman"/>
          <w:lang w:val="ro-RO"/>
        </w:rPr>
        <w:t xml:space="preserve"> nerambursabila din fonduri publice, prin selectarea acestuia de </w:t>
      </w:r>
      <w:proofErr w:type="spellStart"/>
      <w:r w:rsidRPr="00EB58B5">
        <w:rPr>
          <w:rFonts w:ascii="Times New Roman" w:hAnsi="Times New Roman"/>
          <w:lang w:val="ro-RO"/>
        </w:rPr>
        <w:t>catre</w:t>
      </w:r>
      <w:proofErr w:type="spellEnd"/>
      <w:r w:rsidRPr="00EB58B5">
        <w:rPr>
          <w:rFonts w:ascii="Times New Roman" w:hAnsi="Times New Roman"/>
          <w:lang w:val="ro-RO"/>
        </w:rPr>
        <w:t xml:space="preserve"> o comisie</w:t>
      </w:r>
    </w:p>
    <w:p w14:paraId="07A6907E" w14:textId="77777777" w:rsidR="00493A08" w:rsidRPr="00EB58B5" w:rsidRDefault="00493A08" w:rsidP="00493A08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EB58B5">
        <w:rPr>
          <w:rFonts w:ascii="Times New Roman" w:hAnsi="Times New Roman"/>
          <w:lang w:val="ro-RO"/>
        </w:rPr>
        <w:t>Municipiul Târgu Mureș susține desfășurarea de evenimente de interes public local – culturale, sportive și educaționale – care contribuie la dezvoltarea comunității și la promovarea identității locale. Până în prezent au fost realizate colaborări cu organizații și instituții care au inițiat astfel de activități, dar pentru a asigura un cadru coerent și unitar de desfășurare a acestor colaborări este necesară adoptarea unui regulament dedicat și totodată să faciliteze depunerea solicitărilor de acorduri de colaborare în condiții de transparență și egalitate de tratament.</w:t>
      </w:r>
    </w:p>
    <w:p w14:paraId="0976B8FD" w14:textId="77777777" w:rsidR="00321822" w:rsidRPr="00EB58B5" w:rsidRDefault="00493A08" w:rsidP="00321822">
      <w:pPr>
        <w:spacing w:after="0"/>
        <w:jc w:val="both"/>
        <w:rPr>
          <w:rFonts w:ascii="Times New Roman" w:hAnsi="Times New Roman"/>
          <w:lang w:val="ro-RO"/>
        </w:rPr>
      </w:pPr>
      <w:r w:rsidRPr="00EB58B5">
        <w:rPr>
          <w:rFonts w:ascii="Times New Roman" w:hAnsi="Times New Roman"/>
          <w:lang w:val="ro-RO"/>
        </w:rPr>
        <w:t xml:space="preserve">            Regulamentul propus stabilește în mod clar procedura de depunere a cererilor, documentația obligatorie, categoriile de cheltuieli eligibile și modul de decontare, oferind garanția că aportul </w:t>
      </w:r>
      <w:proofErr w:type="spellStart"/>
      <w:r w:rsidRPr="00EB58B5">
        <w:rPr>
          <w:rFonts w:ascii="Times New Roman" w:hAnsi="Times New Roman"/>
          <w:lang w:val="ro-RO"/>
        </w:rPr>
        <w:t>instutuției</w:t>
      </w:r>
      <w:proofErr w:type="spellEnd"/>
      <w:r w:rsidRPr="00EB58B5">
        <w:rPr>
          <w:rFonts w:ascii="Times New Roman" w:hAnsi="Times New Roman"/>
          <w:lang w:val="ro-RO"/>
        </w:rPr>
        <w:t xml:space="preserve"> este destinat exclusiv pentru activități nonprofit, de interes public local.</w:t>
      </w:r>
    </w:p>
    <w:p w14:paraId="35864DC3" w14:textId="33214DC7" w:rsidR="00321822" w:rsidRPr="00EB58B5" w:rsidRDefault="00321822" w:rsidP="00321822">
      <w:pPr>
        <w:spacing w:after="0"/>
        <w:jc w:val="both"/>
        <w:rPr>
          <w:rFonts w:ascii="Times New Roman" w:hAnsi="Times New Roman"/>
          <w:lang w:val="ro-RO"/>
        </w:rPr>
      </w:pPr>
      <w:r w:rsidRPr="00EB58B5">
        <w:rPr>
          <w:rFonts w:ascii="Times New Roman" w:hAnsi="Times New Roman"/>
          <w:lang w:val="ro-RO"/>
        </w:rPr>
        <w:t xml:space="preserve">            </w:t>
      </w:r>
      <w:r w:rsidR="006037FE" w:rsidRPr="00EB58B5">
        <w:rPr>
          <w:rFonts w:ascii="Times New Roman" w:hAnsi="Times New Roman"/>
          <w:lang w:val="ro-RO"/>
        </w:rPr>
        <w:t xml:space="preserve">Având în vedere cele prezentate mai sus supunem spre </w:t>
      </w:r>
      <w:r w:rsidR="002A2740" w:rsidRPr="00EB58B5">
        <w:rPr>
          <w:rFonts w:ascii="Times New Roman" w:hAnsi="Times New Roman"/>
          <w:lang w:val="ro-RO"/>
        </w:rPr>
        <w:t>dezbatere</w:t>
      </w:r>
      <w:r w:rsidR="006037FE" w:rsidRPr="00EB58B5">
        <w:rPr>
          <w:rFonts w:ascii="Times New Roman" w:hAnsi="Times New Roman"/>
          <w:lang w:val="ro-RO"/>
        </w:rPr>
        <w:t xml:space="preserve"> consiliului local:</w:t>
      </w:r>
      <w:r w:rsidR="00D441F4" w:rsidRPr="00EB58B5">
        <w:rPr>
          <w:rFonts w:ascii="Times New Roman" w:hAnsi="Times New Roman"/>
          <w:lang w:val="ro-RO"/>
        </w:rPr>
        <w:t xml:space="preserve"> modificarea și completarea</w:t>
      </w:r>
      <w:r w:rsidR="00EB58B5" w:rsidRPr="00EB58B5">
        <w:rPr>
          <w:rFonts w:ascii="Times New Roman" w:hAnsi="Times New Roman"/>
          <w:lang w:val="ro-RO"/>
        </w:rPr>
        <w:t xml:space="preserve"> anexei la HCL nr.49/29.02.2024 privind aprobarea</w:t>
      </w:r>
      <w:r w:rsidR="00D441F4" w:rsidRPr="00EB58B5">
        <w:rPr>
          <w:rFonts w:ascii="Times New Roman" w:hAnsi="Times New Roman"/>
          <w:lang w:val="ro-RO"/>
        </w:rPr>
        <w:t xml:space="preserve"> </w:t>
      </w:r>
      <w:r w:rsidR="006037FE" w:rsidRPr="00EB58B5">
        <w:rPr>
          <w:rFonts w:ascii="Times New Roman" w:hAnsi="Times New Roman"/>
          <w:bCs/>
          <w:lang w:val="ro-RO"/>
        </w:rPr>
        <w:t>Metodologi</w:t>
      </w:r>
      <w:r w:rsidR="00D441F4" w:rsidRPr="00EB58B5">
        <w:rPr>
          <w:rFonts w:ascii="Times New Roman" w:hAnsi="Times New Roman"/>
          <w:bCs/>
          <w:lang w:val="ro-RO"/>
        </w:rPr>
        <w:t>ei</w:t>
      </w:r>
      <w:r w:rsidR="006037FE" w:rsidRPr="00EB58B5">
        <w:rPr>
          <w:rFonts w:ascii="Times New Roman" w:hAnsi="Times New Roman"/>
          <w:bCs/>
          <w:lang w:val="ro-RO"/>
        </w:rPr>
        <w:t xml:space="preserve"> (Regulament/Ghidul solicitantului) acordării </w:t>
      </w:r>
      <w:proofErr w:type="spellStart"/>
      <w:r w:rsidR="006037FE" w:rsidRPr="00EB58B5">
        <w:rPr>
          <w:rFonts w:ascii="Times New Roman" w:hAnsi="Times New Roman"/>
          <w:bCs/>
          <w:lang w:val="ro-RO"/>
        </w:rPr>
        <w:t>finanţărilor</w:t>
      </w:r>
      <w:proofErr w:type="spellEnd"/>
      <w:r w:rsidR="006037FE" w:rsidRPr="00EB58B5">
        <w:rPr>
          <w:rFonts w:ascii="Times New Roman" w:hAnsi="Times New Roman"/>
          <w:bCs/>
          <w:lang w:val="ro-RO"/>
        </w:rPr>
        <w:t xml:space="preserve"> nerambursabile pentru activități non profit de </w:t>
      </w:r>
      <w:proofErr w:type="spellStart"/>
      <w:r w:rsidR="006037FE" w:rsidRPr="00EB58B5">
        <w:rPr>
          <w:rFonts w:ascii="Times New Roman" w:hAnsi="Times New Roman"/>
          <w:bCs/>
          <w:lang w:val="ro-RO"/>
        </w:rPr>
        <w:t>ineres</w:t>
      </w:r>
      <w:proofErr w:type="spellEnd"/>
      <w:r w:rsidR="006037FE" w:rsidRPr="00EB58B5">
        <w:rPr>
          <w:rFonts w:ascii="Times New Roman" w:hAnsi="Times New Roman"/>
          <w:bCs/>
          <w:lang w:val="ro-RO"/>
        </w:rPr>
        <w:t xml:space="preserve"> general din fondurile bugetului local al municipiului </w:t>
      </w:r>
      <w:proofErr w:type="spellStart"/>
      <w:r w:rsidR="006037FE" w:rsidRPr="00EB58B5">
        <w:rPr>
          <w:rFonts w:ascii="Times New Roman" w:hAnsi="Times New Roman"/>
          <w:bCs/>
          <w:lang w:val="ro-RO"/>
        </w:rPr>
        <w:t>Tîrgu</w:t>
      </w:r>
      <w:proofErr w:type="spellEnd"/>
      <w:r w:rsidR="006037FE" w:rsidRPr="00EB58B5">
        <w:rPr>
          <w:rFonts w:ascii="Times New Roman" w:hAnsi="Times New Roman"/>
          <w:bCs/>
          <w:lang w:val="ro-RO"/>
        </w:rPr>
        <w:t xml:space="preserve"> </w:t>
      </w:r>
      <w:proofErr w:type="spellStart"/>
      <w:r w:rsidR="006037FE" w:rsidRPr="00EB58B5">
        <w:rPr>
          <w:rFonts w:ascii="Times New Roman" w:hAnsi="Times New Roman"/>
          <w:bCs/>
          <w:lang w:val="ro-RO"/>
        </w:rPr>
        <w:t>Mureş</w:t>
      </w:r>
      <w:proofErr w:type="spellEnd"/>
      <w:r w:rsidR="006037FE" w:rsidRPr="00EB58B5">
        <w:rPr>
          <w:rFonts w:ascii="Times New Roman" w:hAnsi="Times New Roman"/>
          <w:bCs/>
          <w:lang w:val="ro-RO"/>
        </w:rPr>
        <w:t xml:space="preserve"> pentru proiecte culturale</w:t>
      </w:r>
      <w:r w:rsidR="006037FE" w:rsidRPr="00EB58B5">
        <w:rPr>
          <w:rFonts w:ascii="Times New Roman" w:hAnsi="Times New Roman"/>
          <w:lang w:val="ro-RO"/>
        </w:rPr>
        <w:t>– conform anexei</w:t>
      </w:r>
      <w:r w:rsidRPr="00EB58B5">
        <w:rPr>
          <w:rFonts w:ascii="Times New Roman" w:hAnsi="Times New Roman"/>
          <w:lang w:val="ro-RO"/>
        </w:rPr>
        <w:t xml:space="preserve">, </w:t>
      </w:r>
      <w:r w:rsidRPr="00EB58B5">
        <w:rPr>
          <w:rFonts w:ascii="Times New Roman" w:eastAsia="Times New Roman" w:hAnsi="Times New Roman"/>
          <w:lang w:val="ro-RO" w:eastAsia="en-GB"/>
        </w:rPr>
        <w:t>sub rezerva raportului de specialitate al Direcției Economice privind aspectele financiar-bugetare și a raportului de specialitate al Direcției Juridice, Contencios Administrativ și Administrație Publică Locală privind legalitatea regulamentului.</w:t>
      </w:r>
    </w:p>
    <w:p w14:paraId="10BFE3A9" w14:textId="7C62083B" w:rsidR="006037FE" w:rsidRPr="00E81084" w:rsidRDefault="006037FE" w:rsidP="002A274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1E6B069" w14:textId="77777777" w:rsidR="002A2740" w:rsidRDefault="002A2740" w:rsidP="002A27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E0AB182" w14:textId="77777777" w:rsidR="00265A89" w:rsidRPr="00E81084" w:rsidRDefault="00265A89" w:rsidP="002A2740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9733D03" w14:textId="4455D08D" w:rsidR="006037FE" w:rsidRPr="00E81084" w:rsidRDefault="006037FE" w:rsidP="002A2740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E81084">
        <w:rPr>
          <w:rFonts w:ascii="Times New Roman" w:hAnsi="Times New Roman"/>
          <w:sz w:val="24"/>
          <w:szCs w:val="24"/>
          <w:lang w:val="ro-RO"/>
        </w:rPr>
        <w:t xml:space="preserve">Director </w:t>
      </w:r>
      <w:proofErr w:type="spellStart"/>
      <w:r w:rsidRPr="00E81084">
        <w:rPr>
          <w:rFonts w:ascii="Times New Roman" w:hAnsi="Times New Roman"/>
          <w:sz w:val="24"/>
          <w:szCs w:val="24"/>
          <w:lang w:val="ro-RO"/>
        </w:rPr>
        <w:t>ex.adj</w:t>
      </w:r>
      <w:proofErr w:type="spellEnd"/>
      <w:r w:rsidRPr="00E81084">
        <w:rPr>
          <w:rFonts w:ascii="Times New Roman" w:hAnsi="Times New Roman"/>
          <w:sz w:val="24"/>
          <w:szCs w:val="24"/>
          <w:lang w:val="ro-RO"/>
        </w:rPr>
        <w:t>.</w:t>
      </w:r>
    </w:p>
    <w:p w14:paraId="24F8447A" w14:textId="2B2E7BB4" w:rsidR="006037FE" w:rsidRPr="00E81084" w:rsidRDefault="006037FE" w:rsidP="002A2740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E81084">
        <w:rPr>
          <w:rFonts w:ascii="Times New Roman" w:hAnsi="Times New Roman"/>
          <w:sz w:val="24"/>
          <w:szCs w:val="24"/>
          <w:lang w:val="ro-RO"/>
        </w:rPr>
        <w:t>Cosmin Blaga</w:t>
      </w:r>
    </w:p>
    <w:p w14:paraId="6367D27C" w14:textId="77777777" w:rsidR="006037FE" w:rsidRPr="00E81084" w:rsidRDefault="006037FE" w:rsidP="006037FE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102DAE8" w14:textId="77777777" w:rsidR="006037FE" w:rsidRPr="00E81084" w:rsidRDefault="006037FE" w:rsidP="006037F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E8108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sectPr w:rsidR="006037FE" w:rsidRPr="00E81084" w:rsidSect="006037FE">
      <w:footerReference w:type="default" r:id="rId7"/>
      <w:pgSz w:w="11907" w:h="16840" w:code="9"/>
      <w:pgMar w:top="426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8375" w14:textId="77777777" w:rsidR="00DE67A1" w:rsidRDefault="00DE67A1">
      <w:pPr>
        <w:spacing w:after="0" w:line="240" w:lineRule="auto"/>
      </w:pPr>
      <w:r>
        <w:separator/>
      </w:r>
    </w:p>
  </w:endnote>
  <w:endnote w:type="continuationSeparator" w:id="0">
    <w:p w14:paraId="45443135" w14:textId="77777777" w:rsidR="00DE67A1" w:rsidRDefault="00DE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6462" w14:textId="77777777" w:rsidR="006037FE" w:rsidRDefault="006037FE" w:rsidP="00933C95">
    <w:pPr>
      <w:pStyle w:val="Footer"/>
    </w:pPr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 xml:space="preserve">Actele administrative sunt hotărârile de Consiliu local care intră în vigoare </w:t>
    </w:r>
    <w:proofErr w:type="spellStart"/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>şi</w:t>
    </w:r>
    <w:proofErr w:type="spellEnd"/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 xml:space="preserve"> produc efecte juridice după îndeplinirea </w:t>
    </w:r>
    <w:proofErr w:type="spellStart"/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>condiţiilor</w:t>
    </w:r>
    <w:proofErr w:type="spellEnd"/>
    <w:r w:rsidRPr="00AB14CC">
      <w:rPr>
        <w:rFonts w:ascii="Times New Roman" w:eastAsia="Times New Roman" w:hAnsi="Times New Roman"/>
        <w:bCs/>
        <w:sz w:val="16"/>
        <w:szCs w:val="16"/>
        <w:lang w:val="ro-RO" w:eastAsia="ro-RO"/>
      </w:rPr>
      <w:t xml:space="preserve"> prevăzute de art. 129, art. 139 din O.U.G. nr. 57/2019 privind Codul Administrativ</w:t>
    </w:r>
  </w:p>
  <w:p w14:paraId="508ABD72" w14:textId="77777777" w:rsidR="006037FE" w:rsidRDefault="006037FE" w:rsidP="00933C95">
    <w:pPr>
      <w:pStyle w:val="Footer"/>
    </w:pPr>
  </w:p>
  <w:p w14:paraId="7592A0F1" w14:textId="77777777" w:rsidR="006037FE" w:rsidRDefault="00603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F1F8" w14:textId="77777777" w:rsidR="00DE67A1" w:rsidRDefault="00DE67A1">
      <w:pPr>
        <w:spacing w:after="0" w:line="240" w:lineRule="auto"/>
      </w:pPr>
      <w:r>
        <w:separator/>
      </w:r>
    </w:p>
  </w:footnote>
  <w:footnote w:type="continuationSeparator" w:id="0">
    <w:p w14:paraId="5D1136F3" w14:textId="77777777" w:rsidR="00DE67A1" w:rsidRDefault="00DE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2307F"/>
    <w:multiLevelType w:val="hybridMultilevel"/>
    <w:tmpl w:val="6750E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30764"/>
    <w:multiLevelType w:val="hybridMultilevel"/>
    <w:tmpl w:val="62D64C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FAC6243"/>
    <w:multiLevelType w:val="hybridMultilevel"/>
    <w:tmpl w:val="9AE26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D439A"/>
    <w:multiLevelType w:val="hybridMultilevel"/>
    <w:tmpl w:val="4F8AEA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59887636"/>
    <w:multiLevelType w:val="hybridMultilevel"/>
    <w:tmpl w:val="6E321348"/>
    <w:lvl w:ilvl="0" w:tplc="14C4E5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B97533"/>
    <w:multiLevelType w:val="hybridMultilevel"/>
    <w:tmpl w:val="9DD44E74"/>
    <w:lvl w:ilvl="0" w:tplc="DE306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658302">
    <w:abstractNumId w:val="3"/>
  </w:num>
  <w:num w:numId="2" w16cid:durableId="1744061709">
    <w:abstractNumId w:val="2"/>
  </w:num>
  <w:num w:numId="3" w16cid:durableId="937058994">
    <w:abstractNumId w:val="4"/>
  </w:num>
  <w:num w:numId="4" w16cid:durableId="356126112">
    <w:abstractNumId w:val="1"/>
  </w:num>
  <w:num w:numId="5" w16cid:durableId="155614370">
    <w:abstractNumId w:val="0"/>
  </w:num>
  <w:num w:numId="6" w16cid:durableId="191698093">
    <w:abstractNumId w:val="5"/>
  </w:num>
  <w:num w:numId="7" w16cid:durableId="1485851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FE"/>
    <w:rsid w:val="00067358"/>
    <w:rsid w:val="000C7218"/>
    <w:rsid w:val="000F40D2"/>
    <w:rsid w:val="00114467"/>
    <w:rsid w:val="001153CC"/>
    <w:rsid w:val="001A6809"/>
    <w:rsid w:val="00265A89"/>
    <w:rsid w:val="00280196"/>
    <w:rsid w:val="00296381"/>
    <w:rsid w:val="002A2740"/>
    <w:rsid w:val="002B703A"/>
    <w:rsid w:val="003027B6"/>
    <w:rsid w:val="00321822"/>
    <w:rsid w:val="00375D96"/>
    <w:rsid w:val="00387DA4"/>
    <w:rsid w:val="003A6162"/>
    <w:rsid w:val="003F70D2"/>
    <w:rsid w:val="00445BDB"/>
    <w:rsid w:val="004847D3"/>
    <w:rsid w:val="00493A08"/>
    <w:rsid w:val="005A7ABC"/>
    <w:rsid w:val="005B2D4C"/>
    <w:rsid w:val="005D6360"/>
    <w:rsid w:val="005E576E"/>
    <w:rsid w:val="006037FE"/>
    <w:rsid w:val="006636E0"/>
    <w:rsid w:val="006D2105"/>
    <w:rsid w:val="006D6638"/>
    <w:rsid w:val="00711F71"/>
    <w:rsid w:val="00773629"/>
    <w:rsid w:val="00774273"/>
    <w:rsid w:val="007A0153"/>
    <w:rsid w:val="008B3CA2"/>
    <w:rsid w:val="009C6246"/>
    <w:rsid w:val="009D55CD"/>
    <w:rsid w:val="00A047A5"/>
    <w:rsid w:val="00A233E7"/>
    <w:rsid w:val="00A67AF4"/>
    <w:rsid w:val="00AB2C17"/>
    <w:rsid w:val="00AC3EE7"/>
    <w:rsid w:val="00B44800"/>
    <w:rsid w:val="00B551CA"/>
    <w:rsid w:val="00B934E5"/>
    <w:rsid w:val="00BF4F36"/>
    <w:rsid w:val="00C0628F"/>
    <w:rsid w:val="00C21369"/>
    <w:rsid w:val="00C2636C"/>
    <w:rsid w:val="00C6453F"/>
    <w:rsid w:val="00C67268"/>
    <w:rsid w:val="00C87F94"/>
    <w:rsid w:val="00CF273A"/>
    <w:rsid w:val="00CF672D"/>
    <w:rsid w:val="00D113A8"/>
    <w:rsid w:val="00D441F4"/>
    <w:rsid w:val="00DB5FE2"/>
    <w:rsid w:val="00DC2EA4"/>
    <w:rsid w:val="00DE67A1"/>
    <w:rsid w:val="00E004CF"/>
    <w:rsid w:val="00E118B8"/>
    <w:rsid w:val="00E2332F"/>
    <w:rsid w:val="00E2444D"/>
    <w:rsid w:val="00E24B87"/>
    <w:rsid w:val="00E81084"/>
    <w:rsid w:val="00EB58B5"/>
    <w:rsid w:val="00EE0072"/>
    <w:rsid w:val="00EE0105"/>
    <w:rsid w:val="00EE6732"/>
    <w:rsid w:val="00F21E08"/>
    <w:rsid w:val="00F3684D"/>
    <w:rsid w:val="00F40BFF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7178"/>
  <w15:chartTrackingRefBased/>
  <w15:docId w15:val="{7FCCE0DE-8231-4310-8E14-EEAA542A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FE"/>
    <w:pPr>
      <w:spacing w:after="200" w:line="276" w:lineRule="auto"/>
    </w:pPr>
    <w:rPr>
      <w:rFonts w:ascii="Calibri" w:eastAsia="Calibri" w:hAnsi="Calibri" w:cs="Times New Roman"/>
      <w:sz w:val="22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7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7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7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7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7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7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7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7F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7F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7F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7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7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7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7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7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7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7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7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7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7FE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03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7FE"/>
    <w:rPr>
      <w:rFonts w:ascii="Calibri" w:eastAsia="Calibri" w:hAnsi="Calibri" w:cs="Times New Roman"/>
      <w:sz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DELL</cp:lastModifiedBy>
  <cp:revision>26</cp:revision>
  <cp:lastPrinted>2026-05-29T11:57:00Z</cp:lastPrinted>
  <dcterms:created xsi:type="dcterms:W3CDTF">2026-05-28T07:46:00Z</dcterms:created>
  <dcterms:modified xsi:type="dcterms:W3CDTF">2026-05-29T11:58:00Z</dcterms:modified>
</cp:coreProperties>
</file>