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9F13" w14:textId="77777777" w:rsidR="008A51DD" w:rsidRPr="008A51DD" w:rsidRDefault="008A51DD" w:rsidP="008A5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ANEXA NR. 2 – TARIFE SPECIALE PENTRU ANUL 2026</w:t>
      </w:r>
    </w:p>
    <w:p w14:paraId="156A8867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F8B7F" w14:textId="5014DDA9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743D5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1FACE" w14:textId="0927B291" w:rsidR="008A51DD" w:rsidRPr="008A51DD" w:rsidRDefault="008A51DD" w:rsidP="005C6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În vederea asigurării unei gestiuni eficiente și echilibrate a baze</w:t>
      </w:r>
      <w:r w:rsidR="00683626">
        <w:rPr>
          <w:rFonts w:ascii="Times New Roman" w:hAnsi="Times New Roman" w:cs="Times New Roman"/>
          <w:sz w:val="24"/>
          <w:szCs w:val="24"/>
        </w:rPr>
        <w:t xml:space="preserve">lor </w:t>
      </w:r>
      <w:r w:rsidRPr="008A51DD">
        <w:rPr>
          <w:rFonts w:ascii="Times New Roman" w:hAnsi="Times New Roman" w:cs="Times New Roman"/>
          <w:sz w:val="24"/>
          <w:szCs w:val="24"/>
        </w:rPr>
        <w:t xml:space="preserve"> sportive situate în Str. Insulei nr. 2</w:t>
      </w:r>
      <w:r w:rsidR="005C6C63">
        <w:rPr>
          <w:rFonts w:ascii="Times New Roman" w:hAnsi="Times New Roman" w:cs="Times New Roman"/>
          <w:sz w:val="24"/>
          <w:szCs w:val="24"/>
        </w:rPr>
        <w:t xml:space="preserve"> și </w:t>
      </w:r>
      <w:r w:rsidR="005C6C63" w:rsidRPr="005C6C63">
        <w:rPr>
          <w:rFonts w:ascii="Times New Roman" w:hAnsi="Times New Roman" w:cs="Times New Roman"/>
          <w:kern w:val="0"/>
          <w14:ligatures w14:val="none"/>
        </w:rPr>
        <w:t>Mureșeni Sat</w:t>
      </w:r>
      <w:r w:rsidR="005C6C63">
        <w:rPr>
          <w:rFonts w:ascii="Times New Roman" w:hAnsi="Times New Roman" w:cs="Times New Roman"/>
          <w:sz w:val="24"/>
          <w:szCs w:val="24"/>
        </w:rPr>
        <w:t xml:space="preserve"> </w:t>
      </w:r>
      <w:r w:rsidRPr="008A51DD">
        <w:rPr>
          <w:rFonts w:ascii="Times New Roman" w:hAnsi="Times New Roman" w:cs="Times New Roman"/>
          <w:sz w:val="24"/>
          <w:szCs w:val="24"/>
        </w:rPr>
        <w:t>, precum și pentru garantarea accesului echitabil al structurilor sportive la infrastructura administrată de Liceul cu Program Sportiv „Szász Adalbert”, se stabilesc următoarele tarife speciale, aplicabile pe durata anului 2026:</w:t>
      </w:r>
    </w:p>
    <w:p w14:paraId="4ACF5BB2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7CE43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0A9D8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Art. 2.1 – Dispoziții generale privind tarifele</w:t>
      </w:r>
    </w:p>
    <w:p w14:paraId="5CC0A493" w14:textId="77777777" w:rsidR="008A51DD" w:rsidRPr="008A51DD" w:rsidRDefault="008A51DD" w:rsidP="008A5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684D3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(1) Tarifele stabilite prin prezenta anexă au caracter special și se aplică exclusiv utilizării bazei sportive administrate de Liceul cu Program Sportiv „Szász Adalbert”, în condițiile prevăzute de Regulament.</w:t>
      </w:r>
    </w:p>
    <w:p w14:paraId="0ED2824C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(2) Tarifele se constituie ca venituri proprii ale administratorului bazei sportive și se utilizează pentru întreținerea, funcționarea și dezvoltarea infrastructurii sportive.</w:t>
      </w:r>
    </w:p>
    <w:p w14:paraId="3CDD69D0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(3) Tarifele sunt valabile pentru anul 2026 și se pot modifica numai prin hotărâre a Consiliului Local.</w:t>
      </w:r>
    </w:p>
    <w:p w14:paraId="0B5A63F2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8FB6E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Art. 2.2 – Tariful pentru utilizarea ocazională a terenurilor</w:t>
      </w:r>
    </w:p>
    <w:p w14:paraId="44926D7F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F865D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Pentru utilizarea bazei sportive pentru o singură ocazie (antrenament, meci amical, activitate sportivă neperiodică), tariful aplicabil este de:</w:t>
      </w:r>
    </w:p>
    <w:p w14:paraId="775286D5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B8C8B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Segoe UI Symbol" w:hAnsi="Segoe UI Symbol" w:cs="Segoe UI Symbol"/>
          <w:sz w:val="24"/>
          <w:szCs w:val="24"/>
        </w:rPr>
        <w:t>➤</w:t>
      </w:r>
      <w:r w:rsidRPr="008A51DD">
        <w:rPr>
          <w:rFonts w:ascii="Times New Roman" w:hAnsi="Times New Roman" w:cs="Times New Roman"/>
          <w:sz w:val="24"/>
          <w:szCs w:val="24"/>
        </w:rPr>
        <w:t xml:space="preserve"> 200 lei/oră</w:t>
      </w:r>
    </w:p>
    <w:p w14:paraId="3A1B9161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50AC2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Acest tarif se aplică tuturor persoanelor fizice și structurilor sportive care utilizează baza fără caracter de regularitate sau cu o frecvență mai mică de 15 ore/lună.</w:t>
      </w:r>
    </w:p>
    <w:p w14:paraId="2C9A8A1F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7ED99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2BFD4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Art. 2.3 – Tariful preferențial pentru structurile sportive cu utilizare constantă</w:t>
      </w:r>
    </w:p>
    <w:p w14:paraId="3780B646" w14:textId="69736788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D6396" w14:textId="77777777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4842" w14:textId="77777777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0">
        <w:rPr>
          <w:rFonts w:ascii="Times New Roman" w:hAnsi="Times New Roman" w:cs="Times New Roman"/>
          <w:sz w:val="24"/>
          <w:szCs w:val="24"/>
        </w:rPr>
        <w:t>Pentru structurile sportive care utilizează baza sportivă într-un volum lunar de peste 15 ore, se aplică un tarif preferențial, stabilit în cuantum fix de:</w:t>
      </w:r>
    </w:p>
    <w:p w14:paraId="48DAF2DA" w14:textId="77777777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37E19" w14:textId="77777777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0">
        <w:rPr>
          <w:rFonts w:ascii="Segoe UI Symbol" w:hAnsi="Segoe UI Symbol" w:cs="Segoe UI Symbol"/>
          <w:sz w:val="24"/>
          <w:szCs w:val="24"/>
        </w:rPr>
        <w:t>➤</w:t>
      </w:r>
      <w:r w:rsidRPr="00FB59A0">
        <w:rPr>
          <w:rFonts w:ascii="Times New Roman" w:hAnsi="Times New Roman" w:cs="Times New Roman"/>
          <w:sz w:val="24"/>
          <w:szCs w:val="24"/>
        </w:rPr>
        <w:t xml:space="preserve"> 40 lei/oră</w:t>
      </w:r>
    </w:p>
    <w:p w14:paraId="252943F3" w14:textId="77777777" w:rsidR="00FB59A0" w:rsidRPr="00FB59A0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969C" w14:textId="3B2083F7" w:rsidR="008A51DD" w:rsidRPr="008A51DD" w:rsidRDefault="00FB59A0" w:rsidP="00FB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0">
        <w:rPr>
          <w:rFonts w:ascii="Times New Roman" w:hAnsi="Times New Roman" w:cs="Times New Roman"/>
          <w:sz w:val="24"/>
          <w:szCs w:val="24"/>
        </w:rPr>
        <w:t>Acest tarif se aplică exclusiv utilizatorilor care depășesc pragul lunar menționat și a fost stabilit în considerarea caracterului continuu al activității sportive, precum și a necesității de a sprijini pregătirea sportivilor prin asigurarea unor costuri accesibile pentru utilizările recurente.</w:t>
      </w:r>
    </w:p>
    <w:p w14:paraId="43E23B3C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7E3EA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Art. 2.4 – Modalitatea de aplicare</w:t>
      </w:r>
    </w:p>
    <w:p w14:paraId="597EDD04" w14:textId="325619D9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1BC0" w14:textId="1B9CAD78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(</w:t>
      </w:r>
      <w:r w:rsidR="000F01FB">
        <w:rPr>
          <w:rFonts w:ascii="Times New Roman" w:hAnsi="Times New Roman" w:cs="Times New Roman"/>
          <w:sz w:val="24"/>
          <w:szCs w:val="24"/>
        </w:rPr>
        <w:t>1</w:t>
      </w:r>
      <w:r w:rsidRPr="008A51DD">
        <w:rPr>
          <w:rFonts w:ascii="Times New Roman" w:hAnsi="Times New Roman" w:cs="Times New Roman"/>
          <w:sz w:val="24"/>
          <w:szCs w:val="24"/>
        </w:rPr>
        <w:t>) Tariful se achită lunar, pe baza evidenței oficiale a rezervărilor.</w:t>
      </w:r>
    </w:p>
    <w:p w14:paraId="50E3727C" w14:textId="567AB675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1DD">
        <w:rPr>
          <w:rFonts w:ascii="Times New Roman" w:hAnsi="Times New Roman" w:cs="Times New Roman"/>
          <w:sz w:val="24"/>
          <w:szCs w:val="24"/>
        </w:rPr>
        <w:t>(</w:t>
      </w:r>
      <w:r w:rsidR="000F01FB">
        <w:rPr>
          <w:rFonts w:ascii="Times New Roman" w:hAnsi="Times New Roman" w:cs="Times New Roman"/>
          <w:sz w:val="24"/>
          <w:szCs w:val="24"/>
        </w:rPr>
        <w:t>2</w:t>
      </w:r>
      <w:r w:rsidRPr="008A51DD">
        <w:rPr>
          <w:rFonts w:ascii="Times New Roman" w:hAnsi="Times New Roman" w:cs="Times New Roman"/>
          <w:sz w:val="24"/>
          <w:szCs w:val="24"/>
        </w:rPr>
        <w:t>) În situații excepționale, administratorul bazei poate propune Consiliului Local ajustarea tarifelor.</w:t>
      </w:r>
    </w:p>
    <w:p w14:paraId="7EF9A717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C182A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1DD">
        <w:rPr>
          <w:rFonts w:ascii="Times New Roman" w:hAnsi="Times New Roman" w:cs="Times New Roman"/>
          <w:b/>
          <w:bCs/>
          <w:sz w:val="24"/>
          <w:szCs w:val="24"/>
        </w:rPr>
        <w:t>Art. 2.5 – Dispoziții finale</w:t>
      </w:r>
    </w:p>
    <w:p w14:paraId="7B87D201" w14:textId="77777777" w:rsidR="008A51DD" w:rsidRPr="008A51DD" w:rsidRDefault="008A51DD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D0DF" w14:textId="13F2A30A" w:rsidR="008A51DD" w:rsidRDefault="008A51DD" w:rsidP="008A51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  <w:r w:rsidRPr="008A51DD">
        <w:rPr>
          <w:rFonts w:ascii="Times New Roman" w:hAnsi="Times New Roman" w:cs="Times New Roman"/>
          <w:sz w:val="24"/>
          <w:szCs w:val="24"/>
        </w:rPr>
        <w:t xml:space="preserve">Prezenta anexă constituie Anexa nr. 2 la Hotărârea Consiliului Local și </w:t>
      </w:r>
      <w:r w:rsidRPr="00120787">
        <w:rPr>
          <w:rFonts w:ascii="Times New Roman" w:eastAsia="Times New Roman" w:hAnsi="Times New Roman"/>
          <w:sz w:val="24"/>
          <w:szCs w:val="24"/>
          <w:lang w:val="it-IT" w:bidi="en-US"/>
        </w:rPr>
        <w:t>intră în vigoare la data aducerii la cunoștință publică, în condițiile art. 198 alin. (2) din OUG nr. 57/2019 privind Codul administrativ, cu modificările și completările ulterioare</w:t>
      </w:r>
      <w:r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. </w:t>
      </w:r>
    </w:p>
    <w:p w14:paraId="1005733C" w14:textId="5DB8D945" w:rsidR="00C20898" w:rsidRPr="008A51DD" w:rsidRDefault="00C20898" w:rsidP="008A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0898" w:rsidRPr="008A51DD" w:rsidSect="00FB59A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4"/>
    <w:rsid w:val="000F01FB"/>
    <w:rsid w:val="00221244"/>
    <w:rsid w:val="005C6C63"/>
    <w:rsid w:val="00683626"/>
    <w:rsid w:val="00827012"/>
    <w:rsid w:val="00834133"/>
    <w:rsid w:val="00844A84"/>
    <w:rsid w:val="00867D37"/>
    <w:rsid w:val="008A51DD"/>
    <w:rsid w:val="009408FA"/>
    <w:rsid w:val="00C20898"/>
    <w:rsid w:val="00C55730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779E"/>
  <w15:chartTrackingRefBased/>
  <w15:docId w15:val="{1B9DAA46-2A70-4ED9-B9C0-3C58627E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2025-12-03T12:19:00Z</dcterms:created>
  <dcterms:modified xsi:type="dcterms:W3CDTF">2025-12-08T13:17:00Z</dcterms:modified>
</cp:coreProperties>
</file>