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2AB6" w14:textId="77777777" w:rsidR="00B66C71" w:rsidRPr="00B33974" w:rsidRDefault="00B66C71" w:rsidP="0098768B">
      <w:pPr>
        <w:spacing w:line="276" w:lineRule="auto"/>
        <w:jc w:val="both"/>
        <w:rPr>
          <w:b/>
          <w:noProof/>
        </w:rPr>
      </w:pPr>
      <w:r w:rsidRPr="00B33974">
        <w:rPr>
          <w:b/>
          <w:noProof/>
        </w:rPr>
        <w:t xml:space="preserve">R O M Â N I A </w:t>
      </w:r>
      <w:r w:rsidRPr="00B33974">
        <w:rPr>
          <w:b/>
          <w:noProof/>
        </w:rPr>
        <w:tab/>
      </w:r>
      <w:r w:rsidRPr="00B33974">
        <w:rPr>
          <w:b/>
          <w:noProof/>
        </w:rPr>
        <w:tab/>
      </w:r>
      <w:r w:rsidRPr="00B33974">
        <w:rPr>
          <w:b/>
          <w:noProof/>
        </w:rPr>
        <w:tab/>
      </w:r>
      <w:r w:rsidRPr="00B33974">
        <w:rPr>
          <w:b/>
          <w:noProof/>
        </w:rPr>
        <w:tab/>
      </w:r>
      <w:r w:rsidRPr="00B33974">
        <w:rPr>
          <w:b/>
          <w:noProof/>
        </w:rPr>
        <w:tab/>
      </w:r>
      <w:r w:rsidRPr="00B33974">
        <w:rPr>
          <w:b/>
          <w:noProof/>
        </w:rPr>
        <w:tab/>
      </w:r>
      <w:r w:rsidRPr="00B33974">
        <w:rPr>
          <w:b/>
          <w:noProof/>
        </w:rPr>
        <w:tab/>
      </w:r>
    </w:p>
    <w:p w14:paraId="32E93E5E" w14:textId="77777777" w:rsidR="00B66C71" w:rsidRPr="00B33974" w:rsidRDefault="00F40CF7" w:rsidP="0098768B">
      <w:pPr>
        <w:spacing w:line="276" w:lineRule="auto"/>
        <w:jc w:val="both"/>
        <w:rPr>
          <w:b/>
          <w:noProof/>
        </w:rPr>
      </w:pPr>
      <w:r>
        <w:rPr>
          <w:noProof/>
        </w:rPr>
        <w:object w:dxaOrig="1440" w:dyaOrig="1440" w14:anchorId="42B60B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838198121" r:id="rId6"/>
        </w:object>
      </w:r>
      <w:r w:rsidR="00B66C71" w:rsidRPr="00B33974">
        <w:rPr>
          <w:b/>
          <w:noProof/>
        </w:rPr>
        <w:t>JUDEŢUL MUREŞ</w:t>
      </w:r>
    </w:p>
    <w:p w14:paraId="390A631B" w14:textId="77777777" w:rsidR="00B66C71" w:rsidRPr="00E85929" w:rsidRDefault="00B66C71" w:rsidP="0098768B">
      <w:pPr>
        <w:spacing w:line="276" w:lineRule="auto"/>
        <w:jc w:val="both"/>
        <w:rPr>
          <w:b/>
          <w:noProof/>
          <w:lang w:val="pt-BR"/>
        </w:rPr>
      </w:pPr>
      <w:r w:rsidRPr="00E85929">
        <w:rPr>
          <w:b/>
          <w:noProof/>
          <w:lang w:val="pt-BR"/>
        </w:rPr>
        <w:t xml:space="preserve">CONSILIUL  LOCAL AL MUNICIPIULUI  TÂRGU MUREŞ  </w:t>
      </w:r>
    </w:p>
    <w:p w14:paraId="5E88DD2C" w14:textId="77777777" w:rsidR="00B66C71" w:rsidRPr="00E85929" w:rsidRDefault="00B66C71" w:rsidP="0098768B">
      <w:pPr>
        <w:spacing w:line="276" w:lineRule="auto"/>
        <w:jc w:val="both"/>
        <w:rPr>
          <w:b/>
          <w:noProof/>
          <w:lang w:val="pt-BR"/>
        </w:rPr>
      </w:pPr>
    </w:p>
    <w:p w14:paraId="4399BD12" w14:textId="77777777" w:rsidR="00B66C71" w:rsidRPr="0098768B" w:rsidRDefault="00B66C71" w:rsidP="0098768B">
      <w:pPr>
        <w:spacing w:line="276" w:lineRule="auto"/>
        <w:jc w:val="right"/>
        <w:rPr>
          <w:b/>
          <w:noProof/>
          <w:sz w:val="22"/>
          <w:szCs w:val="22"/>
          <w:lang w:val="pt-BR" w:bidi="en-US"/>
        </w:rPr>
      </w:pPr>
      <w:r w:rsidRPr="0098768B">
        <w:rPr>
          <w:b/>
          <w:noProof/>
          <w:sz w:val="22"/>
          <w:szCs w:val="22"/>
          <w:lang w:val="pt-BR"/>
        </w:rPr>
        <w:t xml:space="preserve">                                                                                                            </w:t>
      </w:r>
      <w:r w:rsidRPr="0098768B">
        <w:rPr>
          <w:b/>
          <w:noProof/>
          <w:sz w:val="22"/>
          <w:szCs w:val="22"/>
          <w:lang w:val="pt-BR" w:bidi="en-US"/>
        </w:rPr>
        <w:t>Proiect</w:t>
      </w:r>
    </w:p>
    <w:p w14:paraId="7BF73E71" w14:textId="77777777" w:rsidR="00B66C71" w:rsidRPr="00E85929" w:rsidRDefault="00B66C71" w:rsidP="0098768B">
      <w:pPr>
        <w:spacing w:line="276" w:lineRule="auto"/>
        <w:jc w:val="right"/>
        <w:rPr>
          <w:b/>
          <w:noProof/>
          <w:lang w:val="pt-BR" w:bidi="en-US"/>
        </w:rPr>
      </w:pPr>
      <w:r w:rsidRPr="0098768B">
        <w:rPr>
          <w:b/>
          <w:noProof/>
          <w:sz w:val="22"/>
          <w:szCs w:val="22"/>
          <w:lang w:val="pt-BR" w:bidi="en-US"/>
        </w:rPr>
        <w:t>(nu produce efecte juridice) *</w:t>
      </w:r>
      <w:r w:rsidRPr="00E85929">
        <w:rPr>
          <w:b/>
          <w:noProof/>
          <w:lang w:val="pt-BR" w:bidi="en-US"/>
        </w:rPr>
        <w:t xml:space="preserve"> </w:t>
      </w:r>
    </w:p>
    <w:p w14:paraId="57236C43" w14:textId="77777777" w:rsidR="00B66C71" w:rsidRPr="00E85929" w:rsidRDefault="00B66C71" w:rsidP="0098768B">
      <w:pPr>
        <w:spacing w:line="276" w:lineRule="auto"/>
        <w:jc w:val="right"/>
        <w:rPr>
          <w:b/>
          <w:noProof/>
          <w:lang w:val="pt-BR" w:bidi="en-US"/>
        </w:rPr>
      </w:pPr>
    </w:p>
    <w:p w14:paraId="04FD1FE2" w14:textId="77777777" w:rsidR="00B66C71" w:rsidRPr="00E85929" w:rsidRDefault="00B66C71" w:rsidP="0098768B">
      <w:pPr>
        <w:spacing w:line="276" w:lineRule="auto"/>
        <w:jc w:val="right"/>
        <w:rPr>
          <w:b/>
          <w:noProof/>
          <w:lang w:val="pt-BR" w:bidi="en-US"/>
        </w:rPr>
      </w:pPr>
      <w:r w:rsidRPr="00E85929">
        <w:rPr>
          <w:b/>
          <w:noProof/>
          <w:lang w:val="pt-BR" w:bidi="en-US"/>
        </w:rPr>
        <w:t xml:space="preserve">                                                                                                                                                                  Iniţiator</w:t>
      </w:r>
    </w:p>
    <w:p w14:paraId="7DBCD6E6" w14:textId="77777777" w:rsidR="00B66C71" w:rsidRPr="00E85929" w:rsidRDefault="00B66C71" w:rsidP="0098768B">
      <w:pPr>
        <w:spacing w:line="276" w:lineRule="auto"/>
        <w:jc w:val="right"/>
        <w:rPr>
          <w:b/>
          <w:noProof/>
          <w:lang w:val="pt-BR" w:bidi="en-US"/>
        </w:rPr>
      </w:pPr>
      <w:r w:rsidRPr="00E85929">
        <w:rPr>
          <w:b/>
          <w:noProof/>
          <w:lang w:val="pt-BR" w:bidi="en-US"/>
        </w:rPr>
        <w:t xml:space="preserve">                                                                                                                         PRIMAR</w:t>
      </w:r>
    </w:p>
    <w:p w14:paraId="508D1F6D" w14:textId="77777777" w:rsidR="00B66C71" w:rsidRPr="00E85929" w:rsidRDefault="00B66C71" w:rsidP="0098768B">
      <w:pPr>
        <w:spacing w:line="276" w:lineRule="auto"/>
        <w:jc w:val="right"/>
        <w:rPr>
          <w:b/>
          <w:noProof/>
          <w:sz w:val="21"/>
          <w:szCs w:val="21"/>
          <w:lang w:val="pt-BR" w:bidi="en-US"/>
        </w:rPr>
      </w:pPr>
      <w:r w:rsidRPr="00E85929">
        <w:rPr>
          <w:b/>
          <w:noProof/>
          <w:lang w:val="pt-BR" w:bidi="en-US"/>
        </w:rPr>
        <w:t xml:space="preserve">                                                                                                                        SOÓS ZOLTÁN</w:t>
      </w:r>
    </w:p>
    <w:p w14:paraId="50FB8BC3" w14:textId="77777777" w:rsidR="00B66C71" w:rsidRPr="00E85929" w:rsidRDefault="00B66C71" w:rsidP="0098768B">
      <w:pPr>
        <w:spacing w:line="276" w:lineRule="auto"/>
        <w:jc w:val="both"/>
        <w:rPr>
          <w:b/>
          <w:noProof/>
          <w:color w:val="000000"/>
          <w:lang w:val="pt-BR"/>
        </w:rPr>
      </w:pPr>
      <w:r w:rsidRPr="00E85929">
        <w:rPr>
          <w:b/>
          <w:noProof/>
          <w:lang w:val="pt-BR"/>
        </w:rPr>
        <w:t xml:space="preserve">                                                                              </w:t>
      </w:r>
    </w:p>
    <w:p w14:paraId="7CE7332D" w14:textId="77777777" w:rsidR="00B66C71" w:rsidRPr="00B66C71" w:rsidRDefault="00A73254" w:rsidP="0098768B">
      <w:pPr>
        <w:widowControl w:val="0"/>
        <w:autoSpaceDE w:val="0"/>
        <w:autoSpaceDN w:val="0"/>
        <w:spacing w:line="276" w:lineRule="auto"/>
        <w:rPr>
          <w:b/>
          <w:lang w:bidi="en-US"/>
        </w:rPr>
      </w:pPr>
      <w:r w:rsidRPr="00A628C2">
        <w:rPr>
          <w:b/>
          <w:sz w:val="21"/>
          <w:szCs w:val="21"/>
          <w:lang w:bidi="en-US"/>
        </w:rPr>
        <w:t xml:space="preserve">                                                           </w:t>
      </w:r>
    </w:p>
    <w:p w14:paraId="64065144" w14:textId="4CA34C5E" w:rsidR="00A73254" w:rsidRPr="00B66C71" w:rsidRDefault="00A73254" w:rsidP="0098768B">
      <w:pPr>
        <w:widowControl w:val="0"/>
        <w:autoSpaceDE w:val="0"/>
        <w:autoSpaceDN w:val="0"/>
        <w:spacing w:line="276" w:lineRule="auto"/>
        <w:jc w:val="center"/>
        <w:rPr>
          <w:b/>
          <w:lang w:bidi="en-US"/>
        </w:rPr>
      </w:pPr>
      <w:r w:rsidRPr="00B66C71">
        <w:rPr>
          <w:b/>
          <w:lang w:bidi="en-US"/>
        </w:rPr>
        <w:t>H O T Ă R Â R E A     nr. ______</w:t>
      </w:r>
    </w:p>
    <w:p w14:paraId="61688A0C" w14:textId="40198B99" w:rsidR="00A73254" w:rsidRPr="00B66C71" w:rsidRDefault="00A73254" w:rsidP="0098768B">
      <w:pPr>
        <w:widowControl w:val="0"/>
        <w:autoSpaceDE w:val="0"/>
        <w:autoSpaceDN w:val="0"/>
        <w:spacing w:line="276" w:lineRule="auto"/>
        <w:jc w:val="center"/>
        <w:rPr>
          <w:b/>
          <w:lang w:bidi="en-US"/>
        </w:rPr>
      </w:pPr>
      <w:r w:rsidRPr="00B66C71">
        <w:rPr>
          <w:b/>
          <w:lang w:bidi="en-US"/>
        </w:rPr>
        <w:t xml:space="preserve">din _____________________ </w:t>
      </w:r>
      <w:r w:rsidR="000F3227" w:rsidRPr="00B66C71">
        <w:rPr>
          <w:b/>
          <w:lang w:bidi="en-US"/>
        </w:rPr>
        <w:t>202</w:t>
      </w:r>
      <w:r w:rsidR="00951DD7" w:rsidRPr="00B66C71">
        <w:rPr>
          <w:b/>
          <w:lang w:bidi="en-US"/>
        </w:rPr>
        <w:t>6</w:t>
      </w:r>
    </w:p>
    <w:p w14:paraId="0284E13B" w14:textId="77777777" w:rsidR="00A73254" w:rsidRPr="00B66C71" w:rsidRDefault="00A73254" w:rsidP="0098768B">
      <w:pPr>
        <w:widowControl w:val="0"/>
        <w:autoSpaceDE w:val="0"/>
        <w:autoSpaceDN w:val="0"/>
        <w:spacing w:line="276" w:lineRule="auto"/>
        <w:jc w:val="center"/>
        <w:rPr>
          <w:b/>
          <w:lang w:bidi="en-US"/>
        </w:rPr>
      </w:pPr>
    </w:p>
    <w:p w14:paraId="7CA6026C" w14:textId="77777777" w:rsidR="00B66C71" w:rsidRPr="004D53BC" w:rsidRDefault="00B66C71" w:rsidP="0098768B">
      <w:pPr>
        <w:spacing w:line="276" w:lineRule="auto"/>
        <w:jc w:val="center"/>
        <w:rPr>
          <w:b/>
          <w:bCs/>
          <w:lang w:val="en-US"/>
        </w:rPr>
      </w:pPr>
      <w:r w:rsidRPr="00FB59AC">
        <w:rPr>
          <w:b/>
          <w:bCs/>
        </w:rPr>
        <w:t xml:space="preserve">privind aprobarea participării la Proiectul </w:t>
      </w:r>
      <w:r>
        <w:rPr>
          <w:b/>
          <w:bCs/>
        </w:rPr>
        <w:t>„</w:t>
      </w:r>
      <w:r w:rsidRPr="003E2D83">
        <w:rPr>
          <w:b/>
          <w:bCs/>
          <w:lang w:val="en-US"/>
        </w:rPr>
        <w:t xml:space="preserve">Program de </w:t>
      </w:r>
      <w:proofErr w:type="spellStart"/>
      <w:r w:rsidRPr="003E2D83">
        <w:rPr>
          <w:b/>
          <w:bCs/>
          <w:lang w:val="en-US"/>
        </w:rPr>
        <w:t>Asistență</w:t>
      </w:r>
      <w:proofErr w:type="spellEnd"/>
      <w:r w:rsidRPr="003E2D83">
        <w:rPr>
          <w:b/>
          <w:bCs/>
          <w:lang w:val="en-US"/>
        </w:rPr>
        <w:t xml:space="preserve"> </w:t>
      </w:r>
      <w:proofErr w:type="spellStart"/>
      <w:r w:rsidRPr="003E2D83">
        <w:rPr>
          <w:b/>
          <w:bCs/>
          <w:lang w:val="en-US"/>
        </w:rPr>
        <w:t>și</w:t>
      </w:r>
      <w:proofErr w:type="spellEnd"/>
      <w:r w:rsidRPr="003E2D83">
        <w:rPr>
          <w:b/>
          <w:bCs/>
          <w:lang w:val="en-US"/>
        </w:rPr>
        <w:t xml:space="preserve"> </w:t>
      </w:r>
      <w:proofErr w:type="spellStart"/>
      <w:r w:rsidRPr="003E2D83">
        <w:rPr>
          <w:b/>
          <w:bCs/>
          <w:lang w:val="en-US"/>
        </w:rPr>
        <w:t>Sprijin</w:t>
      </w:r>
      <w:proofErr w:type="spellEnd"/>
      <w:r w:rsidRPr="003E2D83">
        <w:rPr>
          <w:b/>
          <w:bCs/>
          <w:lang w:val="en-US"/>
        </w:rPr>
        <w:t xml:space="preserve"> pentru </w:t>
      </w:r>
      <w:proofErr w:type="spellStart"/>
      <w:r w:rsidRPr="003E2D83">
        <w:rPr>
          <w:b/>
          <w:bCs/>
          <w:lang w:val="en-US"/>
        </w:rPr>
        <w:t>ocupare</w:t>
      </w:r>
      <w:proofErr w:type="spellEnd"/>
      <w:r w:rsidRPr="003E2D83">
        <w:rPr>
          <w:b/>
          <w:bCs/>
          <w:lang w:val="en-US"/>
        </w:rPr>
        <w:t xml:space="preserve">, </w:t>
      </w:r>
      <w:proofErr w:type="spellStart"/>
      <w:r w:rsidRPr="003E2D83">
        <w:rPr>
          <w:b/>
          <w:bCs/>
          <w:lang w:val="en-US"/>
        </w:rPr>
        <w:t>educație</w:t>
      </w:r>
      <w:proofErr w:type="spellEnd"/>
      <w:r w:rsidRPr="003E2D83">
        <w:rPr>
          <w:b/>
          <w:bCs/>
          <w:lang w:val="en-US"/>
        </w:rPr>
        <w:t xml:space="preserve"> </w:t>
      </w:r>
      <w:proofErr w:type="spellStart"/>
      <w:r w:rsidRPr="003E2D83">
        <w:rPr>
          <w:b/>
          <w:bCs/>
          <w:lang w:val="en-US"/>
        </w:rPr>
        <w:t>și</w:t>
      </w:r>
      <w:proofErr w:type="spellEnd"/>
      <w:r w:rsidRPr="003E2D83">
        <w:rPr>
          <w:b/>
          <w:bCs/>
          <w:lang w:val="en-US"/>
        </w:rPr>
        <w:t xml:space="preserve"> </w:t>
      </w:r>
      <w:proofErr w:type="spellStart"/>
      <w:r w:rsidRPr="003E2D83">
        <w:rPr>
          <w:b/>
          <w:bCs/>
          <w:lang w:val="en-US"/>
        </w:rPr>
        <w:t>incluziune</w:t>
      </w:r>
      <w:proofErr w:type="spellEnd"/>
      <w:r w:rsidRPr="003E2D83">
        <w:rPr>
          <w:b/>
          <w:bCs/>
          <w:lang w:val="en-US"/>
        </w:rPr>
        <w:t xml:space="preserve"> </w:t>
      </w:r>
      <w:proofErr w:type="spellStart"/>
      <w:r w:rsidRPr="003E2D83">
        <w:rPr>
          <w:b/>
          <w:bCs/>
          <w:lang w:val="en-US"/>
        </w:rPr>
        <w:t>socială</w:t>
      </w:r>
      <w:proofErr w:type="spellEnd"/>
      <w:r w:rsidRPr="003E2D83">
        <w:rPr>
          <w:b/>
          <w:bCs/>
          <w:lang w:val="en-US"/>
        </w:rPr>
        <w:t xml:space="preserve"> </w:t>
      </w:r>
      <w:proofErr w:type="spellStart"/>
      <w:r w:rsidRPr="003E2D83">
        <w:rPr>
          <w:b/>
          <w:bCs/>
          <w:lang w:val="en-US"/>
        </w:rPr>
        <w:t>în</w:t>
      </w:r>
      <w:proofErr w:type="spellEnd"/>
      <w:r w:rsidRPr="003E2D83">
        <w:rPr>
          <w:b/>
          <w:bCs/>
          <w:lang w:val="en-US"/>
        </w:rPr>
        <w:t xml:space="preserve"> </w:t>
      </w:r>
      <w:proofErr w:type="spellStart"/>
      <w:r w:rsidRPr="003E2D83">
        <w:rPr>
          <w:b/>
          <w:bCs/>
          <w:lang w:val="en-US"/>
        </w:rPr>
        <w:t>teritoriul</w:t>
      </w:r>
      <w:proofErr w:type="spellEnd"/>
      <w:r w:rsidRPr="003E2D83">
        <w:rPr>
          <w:b/>
          <w:bCs/>
          <w:lang w:val="en-US"/>
        </w:rPr>
        <w:t xml:space="preserve"> SDL GAL Târgu Mureș (PAS)</w:t>
      </w:r>
      <w:r>
        <w:rPr>
          <w:b/>
          <w:bCs/>
          <w:lang w:val="en-US"/>
        </w:rPr>
        <w:t>”</w:t>
      </w:r>
      <w:r w:rsidRPr="00FB59AC">
        <w:rPr>
          <w:b/>
          <w:bCs/>
        </w:rPr>
        <w:t xml:space="preserve">, cod </w:t>
      </w:r>
      <w:r>
        <w:rPr>
          <w:b/>
          <w:bCs/>
        </w:rPr>
        <w:t xml:space="preserve">SMIS 2021: </w:t>
      </w:r>
      <w:r w:rsidRPr="004D53BC">
        <w:rPr>
          <w:b/>
          <w:bCs/>
        </w:rPr>
        <w:t xml:space="preserve">356176, proiect cofinanțat din Fondul Social European prin Programul Incluziune și Demnitate Socială 2021-2027, </w:t>
      </w:r>
      <w:r w:rsidRPr="004D53BC">
        <w:rPr>
          <w:b/>
          <w:bCs/>
          <w:lang w:val="en-US"/>
        </w:rPr>
        <w:t xml:space="preserve">P01. </w:t>
      </w:r>
      <w:proofErr w:type="spellStart"/>
      <w:r w:rsidRPr="004D53BC">
        <w:rPr>
          <w:b/>
          <w:bCs/>
          <w:lang w:val="en-US"/>
        </w:rPr>
        <w:t>Dezvoltarea</w:t>
      </w:r>
      <w:proofErr w:type="spellEnd"/>
      <w:r w:rsidRPr="004D53BC">
        <w:rPr>
          <w:b/>
          <w:bCs/>
          <w:lang w:val="en-US"/>
        </w:rPr>
        <w:t xml:space="preserve"> </w:t>
      </w:r>
      <w:proofErr w:type="spellStart"/>
      <w:r w:rsidRPr="004D53BC">
        <w:rPr>
          <w:b/>
          <w:bCs/>
          <w:lang w:val="en-US"/>
        </w:rPr>
        <w:t>locală</w:t>
      </w:r>
      <w:proofErr w:type="spellEnd"/>
      <w:r w:rsidRPr="004D53BC">
        <w:rPr>
          <w:b/>
          <w:bCs/>
          <w:lang w:val="en-US"/>
        </w:rPr>
        <w:t xml:space="preserve"> </w:t>
      </w:r>
      <w:proofErr w:type="spellStart"/>
      <w:r w:rsidRPr="004D53BC">
        <w:rPr>
          <w:b/>
          <w:bCs/>
          <w:lang w:val="en-US"/>
        </w:rPr>
        <w:t>plasată</w:t>
      </w:r>
      <w:proofErr w:type="spellEnd"/>
      <w:r w:rsidRPr="004D53BC">
        <w:rPr>
          <w:b/>
          <w:bCs/>
          <w:lang w:val="en-US"/>
        </w:rPr>
        <w:t xml:space="preserve"> sub </w:t>
      </w:r>
      <w:proofErr w:type="spellStart"/>
      <w:r w:rsidRPr="004D53BC">
        <w:rPr>
          <w:b/>
          <w:bCs/>
          <w:lang w:val="en-US"/>
        </w:rPr>
        <w:t>responsabilitatea</w:t>
      </w:r>
      <w:proofErr w:type="spellEnd"/>
      <w:r w:rsidRPr="004D53BC">
        <w:rPr>
          <w:b/>
          <w:bCs/>
          <w:lang w:val="en-US"/>
        </w:rPr>
        <w:t xml:space="preserve"> </w:t>
      </w:r>
      <w:proofErr w:type="spellStart"/>
      <w:r w:rsidRPr="004D53BC">
        <w:rPr>
          <w:b/>
          <w:bCs/>
          <w:lang w:val="en-US"/>
        </w:rPr>
        <w:t>comunității</w:t>
      </w:r>
      <w:proofErr w:type="spellEnd"/>
    </w:p>
    <w:p w14:paraId="52C6B753" w14:textId="77777777" w:rsidR="00A73254" w:rsidRPr="00A628C2" w:rsidRDefault="00A73254" w:rsidP="0098768B">
      <w:pPr>
        <w:spacing w:line="276" w:lineRule="auto"/>
        <w:jc w:val="center"/>
        <w:rPr>
          <w:b/>
          <w:bCs/>
        </w:rPr>
      </w:pPr>
    </w:p>
    <w:p w14:paraId="2C73BAE1" w14:textId="58AA2368" w:rsidR="00A73254" w:rsidRPr="00A628C2" w:rsidRDefault="00E66816" w:rsidP="0098768B">
      <w:pPr>
        <w:spacing w:line="276" w:lineRule="auto"/>
        <w:ind w:firstLine="708"/>
        <w:jc w:val="both"/>
        <w:rPr>
          <w:b/>
          <w:bCs/>
          <w:i/>
          <w:iCs/>
        </w:rPr>
      </w:pPr>
      <w:bookmarkStart w:id="0" w:name="_Hlk26785266"/>
      <w:r w:rsidRPr="00FB59AC">
        <w:rPr>
          <w:b/>
          <w:bCs/>
          <w:i/>
          <w:iCs/>
        </w:rPr>
        <w:t>Consiliul Local al Municipiului Târgu Mureș, întrunit în ședință ordinară de lucru</w:t>
      </w:r>
      <w:r w:rsidR="00A73254" w:rsidRPr="00A628C2">
        <w:rPr>
          <w:b/>
          <w:bCs/>
          <w:i/>
          <w:iCs/>
        </w:rPr>
        <w:t>,</w:t>
      </w:r>
    </w:p>
    <w:p w14:paraId="6ED50767" w14:textId="77777777" w:rsidR="00A73254" w:rsidRPr="00A628C2" w:rsidRDefault="00A73254" w:rsidP="0098768B">
      <w:pPr>
        <w:spacing w:line="276" w:lineRule="auto"/>
        <w:ind w:firstLine="708"/>
        <w:jc w:val="both"/>
        <w:rPr>
          <w:b/>
          <w:bCs/>
          <w:i/>
          <w:iCs/>
        </w:rPr>
      </w:pPr>
    </w:p>
    <w:p w14:paraId="7D89E710" w14:textId="77777777" w:rsidR="00A73254" w:rsidRPr="00A628C2" w:rsidRDefault="00A73254" w:rsidP="0098768B">
      <w:pPr>
        <w:spacing w:line="276" w:lineRule="auto"/>
        <w:jc w:val="both"/>
        <w:rPr>
          <w:b/>
          <w:bCs/>
        </w:rPr>
      </w:pPr>
      <w:r w:rsidRPr="00A628C2">
        <w:tab/>
      </w:r>
      <w:r w:rsidRPr="00A628C2">
        <w:rPr>
          <w:b/>
          <w:bCs/>
        </w:rPr>
        <w:t>Având în vedere:</w:t>
      </w:r>
    </w:p>
    <w:p w14:paraId="56AFAF6B" w14:textId="18A63B62" w:rsidR="00B66C71" w:rsidRPr="00B66C71" w:rsidRDefault="001D498E" w:rsidP="0098768B">
      <w:pPr>
        <w:pStyle w:val="ListParagraph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6785306"/>
      <w:bookmarkEnd w:id="0"/>
      <w:r w:rsidRPr="00B66C71">
        <w:rPr>
          <w:rFonts w:ascii="Times New Roman" w:hAnsi="Times New Roman" w:cs="Times New Roman"/>
          <w:sz w:val="24"/>
          <w:szCs w:val="24"/>
        </w:rPr>
        <w:t>Referatul de aprobare nr.</w:t>
      </w:r>
      <w:r w:rsidR="00B66C71" w:rsidRPr="00B66C71">
        <w:rPr>
          <w:rFonts w:ascii="Times New Roman" w:hAnsi="Times New Roman" w:cs="Times New Roman"/>
          <w:sz w:val="24"/>
          <w:szCs w:val="24"/>
        </w:rPr>
        <w:t xml:space="preserve"> ................................... </w:t>
      </w:r>
      <w:r w:rsidRPr="00B66C71">
        <w:rPr>
          <w:rFonts w:ascii="Times New Roman" w:hAnsi="Times New Roman" w:cs="Times New Roman"/>
          <w:sz w:val="24"/>
          <w:szCs w:val="24"/>
        </w:rPr>
        <w:t xml:space="preserve">inițiat de Primar prin Direcția de Asistență Socială Târgu Mureș privind aprobarea </w:t>
      </w:r>
      <w:r w:rsidR="00B66C71" w:rsidRPr="00B66C71">
        <w:rPr>
          <w:rFonts w:ascii="Times New Roman" w:hAnsi="Times New Roman" w:cs="Times New Roman"/>
          <w:sz w:val="24"/>
          <w:szCs w:val="24"/>
        </w:rPr>
        <w:t>participării la Proiectul „Program de Asistență și Sprijin pentru ocupare, educație și incluziune socială în teritoriul SDL GAL Târgu Mureș (PAS)”, cod SMIS 2021: 356176, proiect cofinanțat din Fondul Social European prin Programul Incluziune și Demnitate Socială 2021-2027, P01. Dezvoltarea locală plasată sub responsabilitatea comunității</w:t>
      </w:r>
      <w:r w:rsidR="00CB5E3A">
        <w:rPr>
          <w:rFonts w:ascii="Times New Roman" w:hAnsi="Times New Roman" w:cs="Times New Roman"/>
          <w:sz w:val="24"/>
          <w:szCs w:val="24"/>
        </w:rPr>
        <w:t>;</w:t>
      </w:r>
    </w:p>
    <w:p w14:paraId="49C4DEA9" w14:textId="2804AEB9" w:rsidR="00086CC9" w:rsidRPr="00B66C71" w:rsidRDefault="00086CC9" w:rsidP="0098768B">
      <w:pPr>
        <w:pStyle w:val="ListParagraph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C71">
        <w:rPr>
          <w:rFonts w:ascii="Times New Roman" w:hAnsi="Times New Roman" w:cs="Times New Roman"/>
          <w:sz w:val="24"/>
          <w:szCs w:val="24"/>
        </w:rPr>
        <w:t>Avizul Direcției Economice;</w:t>
      </w:r>
    </w:p>
    <w:p w14:paraId="6D4A15DB" w14:textId="7F1F6F2B" w:rsidR="00A628C2" w:rsidRPr="00516613" w:rsidRDefault="00A628C2" w:rsidP="009876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b/>
          <w:bCs/>
          <w:color w:val="000000" w:themeColor="text1"/>
        </w:rPr>
      </w:pPr>
      <w:r w:rsidRPr="00516613">
        <w:rPr>
          <w:color w:val="000000" w:themeColor="text1"/>
        </w:rPr>
        <w:t>Raportul de specialitate nr. …..</w:t>
      </w:r>
      <w:r w:rsidR="000177D1">
        <w:rPr>
          <w:color w:val="000000" w:themeColor="text1"/>
        </w:rPr>
        <w:t>...</w:t>
      </w:r>
      <w:r w:rsidR="00B66C71">
        <w:rPr>
          <w:color w:val="000000" w:themeColor="text1"/>
        </w:rPr>
        <w:t>..............</w:t>
      </w:r>
      <w:r w:rsidR="000177D1">
        <w:rPr>
          <w:color w:val="000000" w:themeColor="text1"/>
        </w:rPr>
        <w:t xml:space="preserve"> </w:t>
      </w:r>
      <w:r w:rsidRPr="00516613">
        <w:rPr>
          <w:color w:val="000000" w:themeColor="text1"/>
        </w:rPr>
        <w:t xml:space="preserve">al </w:t>
      </w:r>
      <w:proofErr w:type="spellStart"/>
      <w:r w:rsidRPr="00516613">
        <w:rPr>
          <w:color w:val="000000" w:themeColor="text1"/>
        </w:rPr>
        <w:t>Direcţiei</w:t>
      </w:r>
      <w:proofErr w:type="spellEnd"/>
      <w:r w:rsidRPr="00516613">
        <w:rPr>
          <w:color w:val="000000" w:themeColor="text1"/>
        </w:rPr>
        <w:t xml:space="preserve"> juridice </w:t>
      </w:r>
      <w:proofErr w:type="spellStart"/>
      <w:r w:rsidRPr="00516613">
        <w:rPr>
          <w:color w:val="000000" w:themeColor="text1"/>
          <w:lang w:val="en-US" w:bidi="en-US"/>
        </w:rPr>
        <w:t>contencios</w:t>
      </w:r>
      <w:proofErr w:type="spellEnd"/>
      <w:r w:rsidRPr="00516613">
        <w:rPr>
          <w:color w:val="000000" w:themeColor="text1"/>
          <w:lang w:val="en-US" w:bidi="en-US"/>
        </w:rPr>
        <w:t xml:space="preserve"> administrativ </w:t>
      </w:r>
      <w:proofErr w:type="spellStart"/>
      <w:r w:rsidRPr="00516613">
        <w:rPr>
          <w:color w:val="000000" w:themeColor="text1"/>
          <w:lang w:val="en-US" w:bidi="en-US"/>
        </w:rPr>
        <w:t>şi</w:t>
      </w:r>
      <w:proofErr w:type="spellEnd"/>
      <w:r w:rsidRPr="00516613">
        <w:rPr>
          <w:color w:val="000000" w:themeColor="text1"/>
          <w:lang w:val="en-US" w:bidi="en-US"/>
        </w:rPr>
        <w:t xml:space="preserve"> </w:t>
      </w:r>
      <w:proofErr w:type="spellStart"/>
      <w:r w:rsidRPr="00516613">
        <w:rPr>
          <w:color w:val="000000" w:themeColor="text1"/>
          <w:lang w:val="en-US" w:bidi="en-US"/>
        </w:rPr>
        <w:t>administraţie</w:t>
      </w:r>
      <w:proofErr w:type="spellEnd"/>
      <w:r w:rsidRPr="00516613">
        <w:rPr>
          <w:color w:val="000000" w:themeColor="text1"/>
          <w:lang w:val="en-US" w:bidi="en-US"/>
        </w:rPr>
        <w:t xml:space="preserve"> </w:t>
      </w:r>
      <w:proofErr w:type="spellStart"/>
      <w:r w:rsidRPr="00516613">
        <w:rPr>
          <w:color w:val="000000" w:themeColor="text1"/>
          <w:lang w:val="en-US" w:bidi="en-US"/>
        </w:rPr>
        <w:t>publică</w:t>
      </w:r>
      <w:proofErr w:type="spellEnd"/>
      <w:r w:rsidRPr="00516613">
        <w:rPr>
          <w:color w:val="000000" w:themeColor="text1"/>
          <w:lang w:val="en-US" w:bidi="en-US"/>
        </w:rPr>
        <w:t xml:space="preserve"> </w:t>
      </w:r>
      <w:proofErr w:type="spellStart"/>
      <w:r w:rsidRPr="00516613">
        <w:rPr>
          <w:color w:val="000000" w:themeColor="text1"/>
          <w:lang w:val="en-US" w:bidi="en-US"/>
        </w:rPr>
        <w:t>locală</w:t>
      </w:r>
      <w:proofErr w:type="spellEnd"/>
      <w:r w:rsidRPr="00516613">
        <w:rPr>
          <w:color w:val="000000" w:themeColor="text1"/>
        </w:rPr>
        <w:t xml:space="preserve">  </w:t>
      </w:r>
    </w:p>
    <w:p w14:paraId="1A7A4770" w14:textId="58CE10BF" w:rsidR="00A73254" w:rsidRPr="00A628C2" w:rsidRDefault="00A73254" w:rsidP="0098768B">
      <w:pPr>
        <w:pStyle w:val="ListParagraph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628C2">
        <w:rPr>
          <w:rFonts w:ascii="Times New Roman" w:hAnsi="Times New Roman" w:cs="Times New Roman"/>
          <w:sz w:val="24"/>
          <w:szCs w:val="24"/>
        </w:rPr>
        <w:t>Raportul Comisiilor de specialitate din cadrul Consiliului Local Municipal Târgu Mureș</w:t>
      </w:r>
      <w:r w:rsidR="00847B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4E58E4" w14:textId="77777777" w:rsidR="00736C01" w:rsidRPr="00A628C2" w:rsidRDefault="00736C01" w:rsidP="0098768B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239B7" w14:textId="49F65624" w:rsidR="00BE3E21" w:rsidRPr="00A628C2" w:rsidRDefault="00A73254" w:rsidP="0098768B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8C2">
        <w:rPr>
          <w:rFonts w:ascii="Times New Roman" w:hAnsi="Times New Roman" w:cs="Times New Roman"/>
          <w:b/>
          <w:bCs/>
          <w:sz w:val="24"/>
          <w:szCs w:val="24"/>
        </w:rPr>
        <w:t>În conformitate cu prevederile:</w:t>
      </w:r>
      <w:bookmarkEnd w:id="1"/>
    </w:p>
    <w:p w14:paraId="04ECED89" w14:textId="3AD84EC0" w:rsidR="00BE3E21" w:rsidRPr="00C570F2" w:rsidRDefault="00C570F2" w:rsidP="009876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AC">
        <w:rPr>
          <w:rFonts w:ascii="Times New Roman" w:hAnsi="Times New Roman" w:cs="Times New Roman"/>
          <w:sz w:val="24"/>
          <w:szCs w:val="24"/>
        </w:rPr>
        <w:t xml:space="preserve">OUG nr. 64/2009 privind gestionarea financiară a instrumentelor structurale </w:t>
      </w:r>
      <w:proofErr w:type="spellStart"/>
      <w:r w:rsidRPr="00FB59A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59AC">
        <w:rPr>
          <w:rFonts w:ascii="Times New Roman" w:hAnsi="Times New Roman" w:cs="Times New Roman"/>
          <w:sz w:val="24"/>
          <w:szCs w:val="24"/>
        </w:rPr>
        <w:t xml:space="preserve"> utilizarea acestora pentru obiectivul </w:t>
      </w:r>
      <w:proofErr w:type="spellStart"/>
      <w:r w:rsidRPr="00FB59AC">
        <w:rPr>
          <w:rFonts w:ascii="Times New Roman" w:hAnsi="Times New Roman" w:cs="Times New Roman"/>
          <w:sz w:val="24"/>
          <w:szCs w:val="24"/>
        </w:rPr>
        <w:t>convergenţă</w:t>
      </w:r>
      <w:proofErr w:type="spellEnd"/>
      <w:r w:rsidRPr="00FB59AC">
        <w:rPr>
          <w:rFonts w:ascii="Times New Roman" w:hAnsi="Times New Roman" w:cs="Times New Roman"/>
          <w:sz w:val="24"/>
          <w:szCs w:val="24"/>
        </w:rPr>
        <w:t xml:space="preserve">, aprobată </w:t>
      </w:r>
      <w:r w:rsidR="00CE7C37">
        <w:rPr>
          <w:rFonts w:ascii="Times New Roman" w:hAnsi="Times New Roman" w:cs="Times New Roman"/>
          <w:sz w:val="24"/>
          <w:szCs w:val="24"/>
        </w:rPr>
        <w:t xml:space="preserve">cu modificări </w:t>
      </w:r>
      <w:r w:rsidRPr="00FB59AC">
        <w:rPr>
          <w:rFonts w:ascii="Times New Roman" w:hAnsi="Times New Roman" w:cs="Times New Roman"/>
          <w:sz w:val="24"/>
          <w:szCs w:val="24"/>
        </w:rPr>
        <w:t>prin Legea nr. 362/2009</w:t>
      </w:r>
      <w:r w:rsidR="002B523D">
        <w:rPr>
          <w:rFonts w:ascii="Times New Roman" w:hAnsi="Times New Roman" w:cs="Times New Roman"/>
          <w:sz w:val="24"/>
          <w:szCs w:val="24"/>
        </w:rPr>
        <w:t xml:space="preserve"> (toate articolele)</w:t>
      </w:r>
      <w:r w:rsidR="00CE7C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21A8FF" w14:textId="05F12D48" w:rsidR="00CE7C37" w:rsidRDefault="00CE7C37" w:rsidP="0098768B">
      <w:pPr>
        <w:pStyle w:val="Default"/>
        <w:numPr>
          <w:ilvl w:val="0"/>
          <w:numId w:val="2"/>
        </w:numPr>
        <w:spacing w:after="47" w:line="276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CE7C37">
        <w:rPr>
          <w:rFonts w:ascii="Times New Roman" w:hAnsi="Times New Roman" w:cs="Times New Roman"/>
          <w:color w:val="auto"/>
          <w:lang w:val="ro-RO"/>
        </w:rPr>
        <w:t>H</w:t>
      </w:r>
      <w:r>
        <w:rPr>
          <w:rFonts w:ascii="Times New Roman" w:hAnsi="Times New Roman" w:cs="Times New Roman"/>
          <w:color w:val="auto"/>
          <w:lang w:val="ro-RO"/>
        </w:rPr>
        <w:t>G n</w:t>
      </w:r>
      <w:r w:rsidRPr="00CE7C37">
        <w:rPr>
          <w:rFonts w:ascii="Times New Roman" w:hAnsi="Times New Roman" w:cs="Times New Roman"/>
          <w:color w:val="auto"/>
          <w:lang w:val="ro-RO"/>
        </w:rPr>
        <w:t>r. 218</w:t>
      </w:r>
      <w:r>
        <w:rPr>
          <w:rFonts w:ascii="Times New Roman" w:hAnsi="Times New Roman" w:cs="Times New Roman"/>
          <w:color w:val="auto"/>
          <w:lang w:val="ro-RO"/>
        </w:rPr>
        <w:t xml:space="preserve">/2012 </w:t>
      </w:r>
      <w:r w:rsidRPr="00CE7C37">
        <w:rPr>
          <w:rFonts w:ascii="Times New Roman" w:hAnsi="Times New Roman" w:cs="Times New Roman"/>
          <w:color w:val="auto"/>
          <w:lang w:val="ro-RO"/>
        </w:rPr>
        <w:t xml:space="preserve">pentru aprobarea Normelor metodologice de aplicare a prevederilor </w:t>
      </w:r>
      <w:proofErr w:type="spellStart"/>
      <w:r w:rsidRPr="00CE7C37">
        <w:rPr>
          <w:rFonts w:ascii="Times New Roman" w:hAnsi="Times New Roman" w:cs="Times New Roman"/>
          <w:color w:val="auto"/>
          <w:lang w:val="ro-RO"/>
        </w:rPr>
        <w:t>Ordonanţei</w:t>
      </w:r>
      <w:proofErr w:type="spellEnd"/>
      <w:r w:rsidRPr="00CE7C37">
        <w:rPr>
          <w:rFonts w:ascii="Times New Roman" w:hAnsi="Times New Roman" w:cs="Times New Roman"/>
          <w:color w:val="auto"/>
          <w:lang w:val="ro-RO"/>
        </w:rPr>
        <w:t xml:space="preserve"> de </w:t>
      </w:r>
      <w:proofErr w:type="spellStart"/>
      <w:r w:rsidRPr="00CE7C37">
        <w:rPr>
          <w:rFonts w:ascii="Times New Roman" w:hAnsi="Times New Roman" w:cs="Times New Roman"/>
          <w:color w:val="auto"/>
          <w:lang w:val="ro-RO"/>
        </w:rPr>
        <w:t>urgenţă</w:t>
      </w:r>
      <w:proofErr w:type="spellEnd"/>
      <w:r w:rsidRPr="00CE7C37">
        <w:rPr>
          <w:rFonts w:ascii="Times New Roman" w:hAnsi="Times New Roman" w:cs="Times New Roman"/>
          <w:color w:val="auto"/>
          <w:lang w:val="ro-RO"/>
        </w:rPr>
        <w:t xml:space="preserve"> a Guvernului nr. 64/2009 privind gestionarea financiară a instrumentelor structurale </w:t>
      </w:r>
      <w:proofErr w:type="spellStart"/>
      <w:r w:rsidRPr="00CE7C37">
        <w:rPr>
          <w:rFonts w:ascii="Times New Roman" w:hAnsi="Times New Roman" w:cs="Times New Roman"/>
          <w:color w:val="auto"/>
          <w:lang w:val="ro-RO"/>
        </w:rPr>
        <w:t>şi</w:t>
      </w:r>
      <w:proofErr w:type="spellEnd"/>
      <w:r w:rsidRPr="00CE7C37">
        <w:rPr>
          <w:rFonts w:ascii="Times New Roman" w:hAnsi="Times New Roman" w:cs="Times New Roman"/>
          <w:color w:val="auto"/>
          <w:lang w:val="ro-RO"/>
        </w:rPr>
        <w:t xml:space="preserve"> utilizarea acestora pentru obiectivul </w:t>
      </w:r>
      <w:proofErr w:type="spellStart"/>
      <w:r w:rsidRPr="00CE7C37">
        <w:rPr>
          <w:rFonts w:ascii="Times New Roman" w:hAnsi="Times New Roman" w:cs="Times New Roman"/>
          <w:color w:val="auto"/>
          <w:lang w:val="ro-RO"/>
        </w:rPr>
        <w:t>convergenţă</w:t>
      </w:r>
      <w:proofErr w:type="spellEnd"/>
      <w:r w:rsidR="002B523D">
        <w:rPr>
          <w:rFonts w:ascii="Times New Roman" w:hAnsi="Times New Roman" w:cs="Times New Roman"/>
          <w:color w:val="auto"/>
          <w:lang w:val="ro-RO"/>
        </w:rPr>
        <w:t xml:space="preserve"> (</w:t>
      </w:r>
      <w:proofErr w:type="spellStart"/>
      <w:r w:rsidR="002B523D">
        <w:rPr>
          <w:rFonts w:ascii="Times New Roman" w:hAnsi="Times New Roman" w:cs="Times New Roman"/>
        </w:rPr>
        <w:t>toate</w:t>
      </w:r>
      <w:proofErr w:type="spellEnd"/>
      <w:r w:rsidR="002B523D">
        <w:rPr>
          <w:rFonts w:ascii="Times New Roman" w:hAnsi="Times New Roman" w:cs="Times New Roman"/>
        </w:rPr>
        <w:t xml:space="preserve"> </w:t>
      </w:r>
      <w:proofErr w:type="spellStart"/>
      <w:r w:rsidR="002B523D">
        <w:rPr>
          <w:rFonts w:ascii="Times New Roman" w:hAnsi="Times New Roman" w:cs="Times New Roman"/>
        </w:rPr>
        <w:t>articolele</w:t>
      </w:r>
      <w:proofErr w:type="spellEnd"/>
      <w:r w:rsidR="002B523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color w:val="auto"/>
          <w:lang w:val="ro-RO"/>
        </w:rPr>
        <w:t>;</w:t>
      </w:r>
    </w:p>
    <w:p w14:paraId="5DDB9263" w14:textId="60BBA53E" w:rsidR="00A628C2" w:rsidRPr="00CE7C37" w:rsidRDefault="009016D3" w:rsidP="0098768B">
      <w:pPr>
        <w:pStyle w:val="Default"/>
        <w:numPr>
          <w:ilvl w:val="0"/>
          <w:numId w:val="2"/>
        </w:numPr>
        <w:spacing w:after="47" w:line="276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CE7C37">
        <w:rPr>
          <w:rFonts w:ascii="Times New Roman" w:hAnsi="Times New Roman" w:cs="Times New Roman"/>
        </w:rPr>
        <w:t xml:space="preserve">OUG nr. 133/2021 privind </w:t>
      </w:r>
      <w:proofErr w:type="spellStart"/>
      <w:r w:rsidRPr="00CE7C37">
        <w:rPr>
          <w:rFonts w:ascii="Times New Roman" w:hAnsi="Times New Roman" w:cs="Times New Roman"/>
        </w:rPr>
        <w:t>gestionarea</w:t>
      </w:r>
      <w:proofErr w:type="spellEnd"/>
      <w:r w:rsidRPr="00CE7C37">
        <w:rPr>
          <w:rFonts w:ascii="Times New Roman" w:hAnsi="Times New Roman" w:cs="Times New Roman"/>
        </w:rPr>
        <w:t xml:space="preserve"> </w:t>
      </w:r>
      <w:proofErr w:type="spellStart"/>
      <w:r w:rsidRPr="00CE7C37">
        <w:rPr>
          <w:rFonts w:ascii="Times New Roman" w:hAnsi="Times New Roman" w:cs="Times New Roman"/>
        </w:rPr>
        <w:t>financiară</w:t>
      </w:r>
      <w:proofErr w:type="spellEnd"/>
      <w:r w:rsidRPr="00CE7C37">
        <w:rPr>
          <w:rFonts w:ascii="Times New Roman" w:hAnsi="Times New Roman" w:cs="Times New Roman"/>
        </w:rPr>
        <w:t xml:space="preserve"> a </w:t>
      </w:r>
      <w:proofErr w:type="spellStart"/>
      <w:r w:rsidRPr="00CE7C37">
        <w:rPr>
          <w:rFonts w:ascii="Times New Roman" w:hAnsi="Times New Roman" w:cs="Times New Roman"/>
        </w:rPr>
        <w:t>fondurilor</w:t>
      </w:r>
      <w:proofErr w:type="spellEnd"/>
      <w:r w:rsidRPr="00CE7C37">
        <w:rPr>
          <w:rFonts w:ascii="Times New Roman" w:hAnsi="Times New Roman" w:cs="Times New Roman"/>
        </w:rPr>
        <w:t xml:space="preserve"> </w:t>
      </w:r>
      <w:proofErr w:type="spellStart"/>
      <w:r w:rsidRPr="00CE7C37">
        <w:rPr>
          <w:rFonts w:ascii="Times New Roman" w:hAnsi="Times New Roman" w:cs="Times New Roman"/>
        </w:rPr>
        <w:t>europene</w:t>
      </w:r>
      <w:proofErr w:type="spellEnd"/>
      <w:r w:rsidRPr="00CE7C37">
        <w:rPr>
          <w:rFonts w:ascii="Times New Roman" w:hAnsi="Times New Roman" w:cs="Times New Roman"/>
        </w:rPr>
        <w:t xml:space="preserve"> pentru </w:t>
      </w:r>
      <w:proofErr w:type="spellStart"/>
      <w:r w:rsidRPr="00CE7C37">
        <w:rPr>
          <w:rFonts w:ascii="Times New Roman" w:hAnsi="Times New Roman" w:cs="Times New Roman"/>
        </w:rPr>
        <w:t>perioada</w:t>
      </w:r>
      <w:proofErr w:type="spellEnd"/>
      <w:r w:rsidRPr="00CE7C37">
        <w:rPr>
          <w:rFonts w:ascii="Times New Roman" w:hAnsi="Times New Roman" w:cs="Times New Roman"/>
        </w:rPr>
        <w:t xml:space="preserve"> de </w:t>
      </w:r>
      <w:proofErr w:type="spellStart"/>
      <w:r w:rsidRPr="00CE7C37">
        <w:rPr>
          <w:rFonts w:ascii="Times New Roman" w:hAnsi="Times New Roman" w:cs="Times New Roman"/>
        </w:rPr>
        <w:t>programare</w:t>
      </w:r>
      <w:proofErr w:type="spellEnd"/>
      <w:r w:rsidRPr="00CE7C37">
        <w:rPr>
          <w:rFonts w:ascii="Times New Roman" w:hAnsi="Times New Roman" w:cs="Times New Roman"/>
        </w:rPr>
        <w:t xml:space="preserve"> 2021-2027 </w:t>
      </w:r>
      <w:proofErr w:type="spellStart"/>
      <w:r w:rsidRPr="00CE7C37">
        <w:rPr>
          <w:rFonts w:ascii="Times New Roman" w:hAnsi="Times New Roman" w:cs="Times New Roman"/>
        </w:rPr>
        <w:t>alocate</w:t>
      </w:r>
      <w:proofErr w:type="spellEnd"/>
      <w:r w:rsidRPr="00CE7C37">
        <w:rPr>
          <w:rFonts w:ascii="Times New Roman" w:hAnsi="Times New Roman" w:cs="Times New Roman"/>
        </w:rPr>
        <w:t xml:space="preserve"> </w:t>
      </w:r>
      <w:proofErr w:type="spellStart"/>
      <w:r w:rsidRPr="00CE7C37">
        <w:rPr>
          <w:rFonts w:ascii="Times New Roman" w:hAnsi="Times New Roman" w:cs="Times New Roman"/>
        </w:rPr>
        <w:t>României</w:t>
      </w:r>
      <w:proofErr w:type="spellEnd"/>
      <w:r w:rsidRPr="00CE7C37">
        <w:rPr>
          <w:rFonts w:ascii="Times New Roman" w:hAnsi="Times New Roman" w:cs="Times New Roman"/>
        </w:rPr>
        <w:t xml:space="preserve"> din Fondul </w:t>
      </w:r>
      <w:proofErr w:type="spellStart"/>
      <w:r w:rsidRPr="00CE7C37">
        <w:rPr>
          <w:rFonts w:ascii="Times New Roman" w:hAnsi="Times New Roman" w:cs="Times New Roman"/>
        </w:rPr>
        <w:t>european</w:t>
      </w:r>
      <w:proofErr w:type="spellEnd"/>
      <w:r w:rsidRPr="00CE7C37">
        <w:rPr>
          <w:rFonts w:ascii="Times New Roman" w:hAnsi="Times New Roman" w:cs="Times New Roman"/>
        </w:rPr>
        <w:t xml:space="preserve"> de </w:t>
      </w:r>
      <w:proofErr w:type="spellStart"/>
      <w:r w:rsidRPr="00CE7C37">
        <w:rPr>
          <w:rFonts w:ascii="Times New Roman" w:hAnsi="Times New Roman" w:cs="Times New Roman"/>
        </w:rPr>
        <w:t>dezvoltare</w:t>
      </w:r>
      <w:proofErr w:type="spellEnd"/>
      <w:r w:rsidRPr="00CE7C37">
        <w:rPr>
          <w:rFonts w:ascii="Times New Roman" w:hAnsi="Times New Roman" w:cs="Times New Roman"/>
        </w:rPr>
        <w:t xml:space="preserve"> </w:t>
      </w:r>
      <w:proofErr w:type="spellStart"/>
      <w:r w:rsidRPr="00CE7C37">
        <w:rPr>
          <w:rFonts w:ascii="Times New Roman" w:hAnsi="Times New Roman" w:cs="Times New Roman"/>
        </w:rPr>
        <w:t>regională</w:t>
      </w:r>
      <w:proofErr w:type="spellEnd"/>
      <w:r w:rsidRPr="00CE7C37">
        <w:rPr>
          <w:rFonts w:ascii="Times New Roman" w:hAnsi="Times New Roman" w:cs="Times New Roman"/>
        </w:rPr>
        <w:t xml:space="preserve">, Fondul de </w:t>
      </w:r>
      <w:proofErr w:type="spellStart"/>
      <w:r w:rsidRPr="00CE7C37">
        <w:rPr>
          <w:rFonts w:ascii="Times New Roman" w:hAnsi="Times New Roman" w:cs="Times New Roman"/>
        </w:rPr>
        <w:t>coeziune</w:t>
      </w:r>
      <w:proofErr w:type="spellEnd"/>
      <w:r w:rsidRPr="00CE7C37">
        <w:rPr>
          <w:rFonts w:ascii="Times New Roman" w:hAnsi="Times New Roman" w:cs="Times New Roman"/>
        </w:rPr>
        <w:t xml:space="preserve">, Fondul social </w:t>
      </w:r>
      <w:proofErr w:type="spellStart"/>
      <w:r w:rsidRPr="00CE7C37">
        <w:rPr>
          <w:rFonts w:ascii="Times New Roman" w:hAnsi="Times New Roman" w:cs="Times New Roman"/>
        </w:rPr>
        <w:t>european</w:t>
      </w:r>
      <w:proofErr w:type="spellEnd"/>
      <w:r w:rsidRPr="00CE7C37">
        <w:rPr>
          <w:rFonts w:ascii="Times New Roman" w:hAnsi="Times New Roman" w:cs="Times New Roman"/>
        </w:rPr>
        <w:t xml:space="preserve"> Plus, Fondul pentru o </w:t>
      </w:r>
      <w:proofErr w:type="spellStart"/>
      <w:r w:rsidRPr="00CE7C37">
        <w:rPr>
          <w:rFonts w:ascii="Times New Roman" w:hAnsi="Times New Roman" w:cs="Times New Roman"/>
        </w:rPr>
        <w:t>tranziție</w:t>
      </w:r>
      <w:proofErr w:type="spellEnd"/>
      <w:r w:rsidRPr="00CE7C37">
        <w:rPr>
          <w:rFonts w:ascii="Times New Roman" w:hAnsi="Times New Roman" w:cs="Times New Roman"/>
        </w:rPr>
        <w:t xml:space="preserve"> </w:t>
      </w:r>
      <w:proofErr w:type="spellStart"/>
      <w:r w:rsidRPr="00CE7C37">
        <w:rPr>
          <w:rFonts w:ascii="Times New Roman" w:hAnsi="Times New Roman" w:cs="Times New Roman"/>
        </w:rPr>
        <w:t>justă</w:t>
      </w:r>
      <w:proofErr w:type="spellEnd"/>
      <w:r w:rsidR="002B523D">
        <w:rPr>
          <w:rFonts w:ascii="Times New Roman" w:hAnsi="Times New Roman" w:cs="Times New Roman"/>
        </w:rPr>
        <w:t xml:space="preserve"> </w:t>
      </w:r>
      <w:r w:rsidR="002B523D">
        <w:rPr>
          <w:rFonts w:ascii="Times New Roman" w:hAnsi="Times New Roman" w:cs="Times New Roman"/>
          <w:color w:val="auto"/>
          <w:lang w:val="ro-RO"/>
        </w:rPr>
        <w:t>(</w:t>
      </w:r>
      <w:proofErr w:type="spellStart"/>
      <w:r w:rsidR="002B523D">
        <w:rPr>
          <w:rFonts w:ascii="Times New Roman" w:hAnsi="Times New Roman" w:cs="Times New Roman"/>
        </w:rPr>
        <w:t>toate</w:t>
      </w:r>
      <w:proofErr w:type="spellEnd"/>
      <w:r w:rsidR="002B523D">
        <w:rPr>
          <w:rFonts w:ascii="Times New Roman" w:hAnsi="Times New Roman" w:cs="Times New Roman"/>
        </w:rPr>
        <w:t xml:space="preserve"> </w:t>
      </w:r>
      <w:proofErr w:type="spellStart"/>
      <w:r w:rsidR="002B523D">
        <w:rPr>
          <w:rFonts w:ascii="Times New Roman" w:hAnsi="Times New Roman" w:cs="Times New Roman"/>
        </w:rPr>
        <w:t>articolele</w:t>
      </w:r>
      <w:proofErr w:type="spellEnd"/>
      <w:r w:rsidR="002B523D">
        <w:rPr>
          <w:rFonts w:ascii="Times New Roman" w:hAnsi="Times New Roman" w:cs="Times New Roman"/>
        </w:rPr>
        <w:t>)</w:t>
      </w:r>
      <w:r w:rsidR="00BE3E21" w:rsidRPr="00CE7C37">
        <w:rPr>
          <w:rFonts w:ascii="Times New Roman" w:hAnsi="Times New Roman" w:cs="Times New Roman"/>
          <w:lang w:val="ro-RO"/>
        </w:rPr>
        <w:t xml:space="preserve">; </w:t>
      </w:r>
    </w:p>
    <w:p w14:paraId="235B2F0F" w14:textId="54415B4C" w:rsidR="00810636" w:rsidRDefault="00847BE1" w:rsidP="0098768B">
      <w:pPr>
        <w:pStyle w:val="Default"/>
        <w:numPr>
          <w:ilvl w:val="0"/>
          <w:numId w:val="2"/>
        </w:numPr>
        <w:spacing w:after="47" w:line="276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HG</w:t>
      </w:r>
      <w:r w:rsidR="00951DD7" w:rsidRPr="00951DD7">
        <w:rPr>
          <w:rFonts w:ascii="Times New Roman" w:hAnsi="Times New Roman" w:cs="Times New Roman"/>
          <w:lang w:val="ro-RO"/>
        </w:rPr>
        <w:t xml:space="preserve"> nr. 829/2022 </w:t>
      </w:r>
      <w:r w:rsidR="00CE7C37" w:rsidRPr="00CE7C37">
        <w:rPr>
          <w:rFonts w:ascii="Times New Roman" w:hAnsi="Times New Roman" w:cs="Times New Roman"/>
          <w:lang w:val="ro-RO"/>
        </w:rPr>
        <w:t xml:space="preserve">pentru aprobarea Normelor metodologice de aplicare a </w:t>
      </w:r>
      <w:proofErr w:type="spellStart"/>
      <w:r w:rsidR="00CE7C37" w:rsidRPr="00CE7C37">
        <w:rPr>
          <w:rFonts w:ascii="Times New Roman" w:hAnsi="Times New Roman" w:cs="Times New Roman"/>
          <w:lang w:val="ro-RO"/>
        </w:rPr>
        <w:t>Ordonanţei</w:t>
      </w:r>
      <w:proofErr w:type="spellEnd"/>
      <w:r w:rsidR="00CE7C37" w:rsidRPr="00CE7C37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="00CE7C37" w:rsidRPr="00CE7C37">
        <w:rPr>
          <w:rFonts w:ascii="Times New Roman" w:hAnsi="Times New Roman" w:cs="Times New Roman"/>
          <w:lang w:val="ro-RO"/>
        </w:rPr>
        <w:t>urgenţă</w:t>
      </w:r>
      <w:proofErr w:type="spellEnd"/>
      <w:r w:rsidR="00CE7C37" w:rsidRPr="00CE7C37">
        <w:rPr>
          <w:rFonts w:ascii="Times New Roman" w:hAnsi="Times New Roman" w:cs="Times New Roman"/>
          <w:lang w:val="ro-RO"/>
        </w:rPr>
        <w:t xml:space="preserve"> a Guvernului nr. 133/2021 privind gestionarea financiară a fondurilor europene pentru perioada de programare 2021 - 2027 alocate României din Fondul european de dezvoltare regională, </w:t>
      </w:r>
      <w:r w:rsidR="00CE7C37" w:rsidRPr="00CE7C37">
        <w:rPr>
          <w:rFonts w:ascii="Times New Roman" w:hAnsi="Times New Roman" w:cs="Times New Roman"/>
          <w:lang w:val="ro-RO"/>
        </w:rPr>
        <w:lastRenderedPageBreak/>
        <w:t xml:space="preserve">Fondul de coeziune, Fondul social european Plus, Fondul pentru o </w:t>
      </w:r>
      <w:proofErr w:type="spellStart"/>
      <w:r w:rsidR="00CE7C37" w:rsidRPr="00CE7C37">
        <w:rPr>
          <w:rFonts w:ascii="Times New Roman" w:hAnsi="Times New Roman" w:cs="Times New Roman"/>
          <w:lang w:val="ro-RO"/>
        </w:rPr>
        <w:t>tranziţie</w:t>
      </w:r>
      <w:proofErr w:type="spellEnd"/>
      <w:r w:rsidR="00CE7C37" w:rsidRPr="00CE7C37">
        <w:rPr>
          <w:rFonts w:ascii="Times New Roman" w:hAnsi="Times New Roman" w:cs="Times New Roman"/>
          <w:lang w:val="ro-RO"/>
        </w:rPr>
        <w:t xml:space="preserve"> justă</w:t>
      </w:r>
      <w:r w:rsidR="002B523D">
        <w:rPr>
          <w:rFonts w:ascii="Times New Roman" w:hAnsi="Times New Roman" w:cs="Times New Roman"/>
          <w:lang w:val="ro-RO"/>
        </w:rPr>
        <w:t xml:space="preserve"> </w:t>
      </w:r>
      <w:r w:rsidR="002B523D">
        <w:rPr>
          <w:rFonts w:ascii="Times New Roman" w:hAnsi="Times New Roman" w:cs="Times New Roman"/>
          <w:color w:val="auto"/>
          <w:lang w:val="ro-RO"/>
        </w:rPr>
        <w:t>(</w:t>
      </w:r>
      <w:proofErr w:type="spellStart"/>
      <w:r w:rsidR="002B523D">
        <w:rPr>
          <w:rFonts w:ascii="Times New Roman" w:hAnsi="Times New Roman" w:cs="Times New Roman"/>
        </w:rPr>
        <w:t>toate</w:t>
      </w:r>
      <w:proofErr w:type="spellEnd"/>
      <w:r w:rsidR="002B523D">
        <w:rPr>
          <w:rFonts w:ascii="Times New Roman" w:hAnsi="Times New Roman" w:cs="Times New Roman"/>
        </w:rPr>
        <w:t xml:space="preserve"> </w:t>
      </w:r>
      <w:proofErr w:type="spellStart"/>
      <w:r w:rsidR="002B523D">
        <w:rPr>
          <w:rFonts w:ascii="Times New Roman" w:hAnsi="Times New Roman" w:cs="Times New Roman"/>
        </w:rPr>
        <w:t>articolele</w:t>
      </w:r>
      <w:proofErr w:type="spellEnd"/>
      <w:r w:rsidR="002B523D">
        <w:rPr>
          <w:rFonts w:ascii="Times New Roman" w:hAnsi="Times New Roman" w:cs="Times New Roman"/>
        </w:rPr>
        <w:t>)</w:t>
      </w:r>
      <w:r w:rsidR="00CE7C37">
        <w:rPr>
          <w:rFonts w:ascii="Times New Roman" w:hAnsi="Times New Roman" w:cs="Times New Roman"/>
          <w:lang w:val="ro-RO"/>
        </w:rPr>
        <w:t xml:space="preserve">; </w:t>
      </w:r>
    </w:p>
    <w:p w14:paraId="4FE43868" w14:textId="0A835B9C" w:rsidR="004D7C37" w:rsidRDefault="00810636" w:rsidP="0098768B">
      <w:pPr>
        <w:pStyle w:val="Default"/>
        <w:numPr>
          <w:ilvl w:val="0"/>
          <w:numId w:val="2"/>
        </w:numPr>
        <w:spacing w:after="47" w:line="276" w:lineRule="auto"/>
        <w:jc w:val="both"/>
        <w:rPr>
          <w:rFonts w:ascii="Times New Roman" w:hAnsi="Times New Roman" w:cs="Times New Roman"/>
          <w:lang w:val="ro-RO"/>
        </w:rPr>
      </w:pPr>
      <w:r w:rsidRPr="00FB59AC">
        <w:rPr>
          <w:rFonts w:ascii="Times New Roman" w:hAnsi="Times New Roman" w:cs="Times New Roman"/>
        </w:rPr>
        <w:t xml:space="preserve">Art. 7 </w:t>
      </w:r>
      <w:proofErr w:type="spellStart"/>
      <w:r>
        <w:rPr>
          <w:rFonts w:ascii="Times New Roman" w:hAnsi="Times New Roman" w:cs="Times New Roman"/>
        </w:rPr>
        <w:t>alin</w:t>
      </w:r>
      <w:proofErr w:type="spellEnd"/>
      <w:r>
        <w:rPr>
          <w:rFonts w:ascii="Times New Roman" w:hAnsi="Times New Roman" w:cs="Times New Roman"/>
        </w:rPr>
        <w:t xml:space="preserve">. 13 </w:t>
      </w:r>
      <w:r w:rsidRPr="00FB59AC">
        <w:rPr>
          <w:rFonts w:ascii="Times New Roman" w:hAnsi="Times New Roman" w:cs="Times New Roman"/>
        </w:rPr>
        <w:t xml:space="preserve">din Legea nr. 52/2003 privind </w:t>
      </w:r>
      <w:proofErr w:type="spellStart"/>
      <w:r w:rsidRPr="00FB59AC">
        <w:rPr>
          <w:rFonts w:ascii="Times New Roman" w:hAnsi="Times New Roman" w:cs="Times New Roman"/>
        </w:rPr>
        <w:t>transparența</w:t>
      </w:r>
      <w:proofErr w:type="spellEnd"/>
      <w:r w:rsidRPr="00FB59AC">
        <w:rPr>
          <w:rFonts w:ascii="Times New Roman" w:hAnsi="Times New Roman" w:cs="Times New Roman"/>
        </w:rPr>
        <w:t xml:space="preserve"> </w:t>
      </w:r>
      <w:proofErr w:type="spellStart"/>
      <w:r w:rsidRPr="00FB59AC">
        <w:rPr>
          <w:rFonts w:ascii="Times New Roman" w:hAnsi="Times New Roman" w:cs="Times New Roman"/>
        </w:rPr>
        <w:t>decizională</w:t>
      </w:r>
      <w:proofErr w:type="spellEnd"/>
      <w:r w:rsidRPr="00FB59AC">
        <w:rPr>
          <w:rFonts w:ascii="Times New Roman" w:hAnsi="Times New Roman" w:cs="Times New Roman"/>
        </w:rPr>
        <w:t xml:space="preserve"> </w:t>
      </w:r>
      <w:proofErr w:type="spellStart"/>
      <w:r w:rsidRPr="00FB59AC">
        <w:rPr>
          <w:rFonts w:ascii="Times New Roman" w:hAnsi="Times New Roman" w:cs="Times New Roman"/>
        </w:rPr>
        <w:t>în</w:t>
      </w:r>
      <w:proofErr w:type="spellEnd"/>
      <w:r w:rsidRPr="00FB59AC">
        <w:rPr>
          <w:rFonts w:ascii="Times New Roman" w:hAnsi="Times New Roman" w:cs="Times New Roman"/>
        </w:rPr>
        <w:t xml:space="preserve"> </w:t>
      </w:r>
      <w:proofErr w:type="spellStart"/>
      <w:r w:rsidRPr="00FB59AC">
        <w:rPr>
          <w:rFonts w:ascii="Times New Roman" w:hAnsi="Times New Roman" w:cs="Times New Roman"/>
        </w:rPr>
        <w:t>administrația</w:t>
      </w:r>
      <w:proofErr w:type="spellEnd"/>
      <w:r w:rsidRPr="00FB59AC">
        <w:rPr>
          <w:rFonts w:ascii="Times New Roman" w:hAnsi="Times New Roman" w:cs="Times New Roman"/>
        </w:rPr>
        <w:t xml:space="preserve"> </w:t>
      </w:r>
      <w:proofErr w:type="spellStart"/>
      <w:r w:rsidRPr="00FB59AC">
        <w:rPr>
          <w:rFonts w:ascii="Times New Roman" w:hAnsi="Times New Roman" w:cs="Times New Roman"/>
        </w:rPr>
        <w:t>publică</w:t>
      </w:r>
      <w:proofErr w:type="spellEnd"/>
      <w:r w:rsidRPr="00FB59AC">
        <w:rPr>
          <w:rFonts w:ascii="Times New Roman" w:hAnsi="Times New Roman" w:cs="Times New Roman"/>
        </w:rPr>
        <w:t xml:space="preserve">, </w:t>
      </w:r>
      <w:proofErr w:type="spellStart"/>
      <w:r w:rsidRPr="00FB59AC">
        <w:rPr>
          <w:rFonts w:ascii="Times New Roman" w:hAnsi="Times New Roman" w:cs="Times New Roman"/>
        </w:rPr>
        <w:t>republicată</w:t>
      </w:r>
      <w:proofErr w:type="spellEnd"/>
      <w:r w:rsidR="00847BE1">
        <w:rPr>
          <w:rFonts w:ascii="Times New Roman" w:hAnsi="Times New Roman" w:cs="Times New Roman"/>
          <w:lang w:val="ro-RO"/>
        </w:rPr>
        <w:t xml:space="preserve">. </w:t>
      </w:r>
    </w:p>
    <w:p w14:paraId="72EFE5E7" w14:textId="6C91E1A8" w:rsidR="001D498E" w:rsidRPr="00A628C2" w:rsidRDefault="00A628C2" w:rsidP="0098768B">
      <w:pPr>
        <w:spacing w:line="276" w:lineRule="auto"/>
        <w:ind w:firstLine="708"/>
        <w:jc w:val="both"/>
        <w:rPr>
          <w:iCs/>
        </w:rPr>
      </w:pPr>
      <w:r w:rsidRPr="00516613">
        <w:rPr>
          <w:iCs/>
          <w:color w:val="000000" w:themeColor="text1"/>
        </w:rPr>
        <w:t xml:space="preserve">În temeiul </w:t>
      </w:r>
      <w:r w:rsidR="00A73254" w:rsidRPr="00A628C2">
        <w:rPr>
          <w:iCs/>
        </w:rPr>
        <w:t>art. 129 alin. (1), art. 196 alin. (1) lit. „a”, art. 243 alin. (1) lit. „a”  și ale art. 139 din OUG nr. 57/2019 privind Codul administrativ, cu modificările și completările ulterioare,</w:t>
      </w:r>
    </w:p>
    <w:p w14:paraId="433A9EA1" w14:textId="77777777" w:rsidR="001D498E" w:rsidRPr="00A628C2" w:rsidRDefault="001D498E" w:rsidP="0098768B">
      <w:pPr>
        <w:spacing w:line="276" w:lineRule="auto"/>
        <w:jc w:val="both"/>
        <w:rPr>
          <w:iCs/>
        </w:rPr>
      </w:pPr>
    </w:p>
    <w:p w14:paraId="07DFA291" w14:textId="77777777" w:rsidR="00A73254" w:rsidRPr="00A628C2" w:rsidRDefault="00A73254" w:rsidP="0098768B">
      <w:pPr>
        <w:spacing w:line="276" w:lineRule="auto"/>
        <w:jc w:val="center"/>
      </w:pPr>
      <w:r w:rsidRPr="00A628C2">
        <w:rPr>
          <w:b/>
        </w:rPr>
        <w:t>HOTĂRĂȘTE</w:t>
      </w:r>
      <w:r w:rsidRPr="00A628C2">
        <w:t>:</w:t>
      </w:r>
    </w:p>
    <w:p w14:paraId="296C43A8" w14:textId="77777777" w:rsidR="00A73254" w:rsidRPr="00A628C2" w:rsidRDefault="00A73254" w:rsidP="0098768B">
      <w:pPr>
        <w:spacing w:line="276" w:lineRule="auto"/>
        <w:jc w:val="center"/>
      </w:pPr>
    </w:p>
    <w:p w14:paraId="75ABED80" w14:textId="5CA83AD7" w:rsidR="0098768B" w:rsidRPr="00574139" w:rsidRDefault="00A73254" w:rsidP="0098768B">
      <w:pPr>
        <w:spacing w:line="276" w:lineRule="auto"/>
        <w:ind w:firstLine="708"/>
        <w:jc w:val="both"/>
        <w:rPr>
          <w:bCs/>
        </w:rPr>
      </w:pPr>
      <w:r w:rsidRPr="00A628C2">
        <w:rPr>
          <w:b/>
        </w:rPr>
        <w:t>Art.</w:t>
      </w:r>
      <w:r w:rsidR="000F3227" w:rsidRPr="00A628C2">
        <w:rPr>
          <w:b/>
        </w:rPr>
        <w:t xml:space="preserve"> </w:t>
      </w:r>
      <w:r w:rsidRPr="00A628C2">
        <w:rPr>
          <w:b/>
        </w:rPr>
        <w:t>1</w:t>
      </w:r>
      <w:r w:rsidR="00E13D2F" w:rsidRPr="00A628C2">
        <w:rPr>
          <w:b/>
        </w:rPr>
        <w:t>.</w:t>
      </w:r>
      <w:r w:rsidRPr="00A628C2">
        <w:rPr>
          <w:b/>
        </w:rPr>
        <w:t xml:space="preserve"> </w:t>
      </w:r>
      <w:r w:rsidR="00810636" w:rsidRPr="00FB59AC">
        <w:rPr>
          <w:bCs/>
        </w:rPr>
        <w:t xml:space="preserve">Se aprobă participarea Direcției de Asistență Socială Târgu Mureș în calitate de partener la Proiectul </w:t>
      </w:r>
      <w:r w:rsidR="0098768B" w:rsidRPr="00B66C71">
        <w:t>„Program de Asistență și Sprijin pentru ocupare, educație și incluziune socială în teritoriul SDL GAL Târgu Mureș (PAS)”, cod SMIS 2021: 356176, proiect cofinanțat din Fondul Social European prin Programul Incluziune și Demnitate Socială 2021-2027, P01. Dezvoltarea locală plasată sub responsabilitatea comunității</w:t>
      </w:r>
      <w:r w:rsidR="00574139">
        <w:rPr>
          <w:bCs/>
        </w:rPr>
        <w:t>,</w:t>
      </w:r>
      <w:r w:rsidR="00C8131E">
        <w:rPr>
          <w:bCs/>
        </w:rPr>
        <w:t xml:space="preserve"> </w:t>
      </w:r>
      <w:r w:rsidR="00574139">
        <w:rPr>
          <w:bCs/>
        </w:rPr>
        <w:t>precum și asigurarea sustenabilității/durabilității acestuia</w:t>
      </w:r>
      <w:r w:rsidR="00C8131E">
        <w:rPr>
          <w:bCs/>
        </w:rPr>
        <w:t>, conform Anexa 1</w:t>
      </w:r>
      <w:r w:rsidR="00574139">
        <w:rPr>
          <w:bCs/>
        </w:rPr>
        <w:t>.</w:t>
      </w:r>
    </w:p>
    <w:p w14:paraId="370D8B32" w14:textId="6A308545" w:rsidR="000F3227" w:rsidRPr="002A49E5" w:rsidRDefault="000F3227" w:rsidP="0098768B">
      <w:pPr>
        <w:spacing w:line="276" w:lineRule="auto"/>
        <w:ind w:firstLine="708"/>
        <w:jc w:val="both"/>
      </w:pPr>
      <w:r w:rsidRPr="00A628C2">
        <w:rPr>
          <w:b/>
        </w:rPr>
        <w:t>Art. 2</w:t>
      </w:r>
      <w:r w:rsidRPr="00A628C2">
        <w:rPr>
          <w:bCs/>
        </w:rPr>
        <w:t xml:space="preserve"> </w:t>
      </w:r>
      <w:r w:rsidR="002A49E5" w:rsidRPr="00FB59AC">
        <w:rPr>
          <w:bCs/>
        </w:rPr>
        <w:t xml:space="preserve">Se aprobă parteneriatul între </w:t>
      </w:r>
      <w:proofErr w:type="spellStart"/>
      <w:r w:rsidR="002A49E5" w:rsidRPr="00FB59AC">
        <w:t>Rom</w:t>
      </w:r>
      <w:r w:rsidR="0098768B">
        <w:t>A</w:t>
      </w:r>
      <w:r w:rsidR="002A49E5" w:rsidRPr="00FB59AC">
        <w:t>ctiv</w:t>
      </w:r>
      <w:proofErr w:type="spellEnd"/>
      <w:r w:rsidR="002A49E5" w:rsidRPr="00FB59AC">
        <w:t xml:space="preserve"> Business Consulting SRL</w:t>
      </w:r>
      <w:r w:rsidR="0098768B">
        <w:t xml:space="preserve"> (</w:t>
      </w:r>
      <w:r w:rsidR="002A49E5" w:rsidRPr="00FB59AC">
        <w:t>Lider</w:t>
      </w:r>
      <w:r w:rsidR="0098768B">
        <w:t>)</w:t>
      </w:r>
      <w:r w:rsidR="002A49E5" w:rsidRPr="00FB59AC">
        <w:t xml:space="preserve">, Direcția de Asistență Socială Târgu Mureș </w:t>
      </w:r>
      <w:r w:rsidR="002A49E5">
        <w:t>(</w:t>
      </w:r>
      <w:r w:rsidR="002A49E5" w:rsidRPr="00FB59AC">
        <w:t xml:space="preserve">Partener </w:t>
      </w:r>
      <w:r w:rsidR="002A49E5">
        <w:t>1)</w:t>
      </w:r>
      <w:r w:rsidR="002A49E5" w:rsidRPr="00FB59AC">
        <w:t xml:space="preserve"> și Școala Gimnazială Serafim Duicu </w:t>
      </w:r>
      <w:r w:rsidR="002A49E5">
        <w:t>(</w:t>
      </w:r>
      <w:r w:rsidR="002A49E5" w:rsidRPr="00FB59AC">
        <w:t xml:space="preserve">Partener </w:t>
      </w:r>
      <w:r w:rsidR="002A49E5">
        <w:t>2)</w:t>
      </w:r>
      <w:r w:rsidR="00C8131E">
        <w:t>, conform Anexa 2</w:t>
      </w:r>
      <w:r w:rsidR="00834F74">
        <w:t xml:space="preserve">. </w:t>
      </w:r>
    </w:p>
    <w:p w14:paraId="37C9C0D1" w14:textId="38C50445" w:rsidR="001013D9" w:rsidRPr="00A628C2" w:rsidRDefault="001013D9" w:rsidP="0098768B">
      <w:pPr>
        <w:spacing w:line="276" w:lineRule="auto"/>
        <w:ind w:firstLine="708"/>
        <w:jc w:val="both"/>
        <w:rPr>
          <w:bCs/>
        </w:rPr>
      </w:pPr>
      <w:r w:rsidRPr="00A628C2">
        <w:rPr>
          <w:b/>
        </w:rPr>
        <w:t>Art.</w:t>
      </w:r>
      <w:r w:rsidR="000F3227" w:rsidRPr="00A628C2">
        <w:rPr>
          <w:b/>
        </w:rPr>
        <w:t xml:space="preserve"> 3</w:t>
      </w:r>
      <w:r w:rsidRPr="00A628C2">
        <w:rPr>
          <w:bCs/>
        </w:rPr>
        <w:t xml:space="preserve"> </w:t>
      </w:r>
      <w:r w:rsidR="002A49E5" w:rsidRPr="00E87A97">
        <w:t xml:space="preserve">Se aprobă valoarea totală a </w:t>
      </w:r>
      <w:r w:rsidR="002A49E5">
        <w:t>bugetului Direcției de Asistență Socială Târgu Mureș</w:t>
      </w:r>
      <w:r w:rsidR="002A49E5" w:rsidRPr="00E87A97">
        <w:t xml:space="preserve"> </w:t>
      </w:r>
      <w:r w:rsidR="002A49E5">
        <w:t xml:space="preserve">în proiectul </w:t>
      </w:r>
      <w:r w:rsidR="0098768B">
        <w:t>„</w:t>
      </w:r>
      <w:r w:rsidR="002A49E5" w:rsidRPr="00E66816">
        <w:rPr>
          <w:lang w:val="en-US"/>
        </w:rPr>
        <w:t xml:space="preserve">Program de </w:t>
      </w:r>
      <w:proofErr w:type="spellStart"/>
      <w:r w:rsidR="002A49E5" w:rsidRPr="00E66816">
        <w:rPr>
          <w:lang w:val="en-US"/>
        </w:rPr>
        <w:t>Asistență</w:t>
      </w:r>
      <w:proofErr w:type="spellEnd"/>
      <w:r w:rsidR="002A49E5" w:rsidRPr="00E66816">
        <w:rPr>
          <w:lang w:val="en-US"/>
        </w:rPr>
        <w:t xml:space="preserve"> </w:t>
      </w:r>
      <w:proofErr w:type="spellStart"/>
      <w:r w:rsidR="002A49E5" w:rsidRPr="00E66816">
        <w:rPr>
          <w:lang w:val="en-US"/>
        </w:rPr>
        <w:t>și</w:t>
      </w:r>
      <w:proofErr w:type="spellEnd"/>
      <w:r w:rsidR="002A49E5" w:rsidRPr="00E66816">
        <w:rPr>
          <w:lang w:val="en-US"/>
        </w:rPr>
        <w:t xml:space="preserve"> </w:t>
      </w:r>
      <w:proofErr w:type="spellStart"/>
      <w:r w:rsidR="002A49E5" w:rsidRPr="00E66816">
        <w:rPr>
          <w:lang w:val="en-US"/>
        </w:rPr>
        <w:t>Sprijin</w:t>
      </w:r>
      <w:proofErr w:type="spellEnd"/>
      <w:r w:rsidR="002A49E5" w:rsidRPr="00E66816">
        <w:rPr>
          <w:lang w:val="en-US"/>
        </w:rPr>
        <w:t xml:space="preserve"> pentru </w:t>
      </w:r>
      <w:proofErr w:type="spellStart"/>
      <w:r w:rsidR="002A49E5" w:rsidRPr="00E66816">
        <w:rPr>
          <w:lang w:val="en-US"/>
        </w:rPr>
        <w:t>ocupare</w:t>
      </w:r>
      <w:proofErr w:type="spellEnd"/>
      <w:r w:rsidR="002A49E5" w:rsidRPr="00E66816">
        <w:rPr>
          <w:lang w:val="en-US"/>
        </w:rPr>
        <w:t xml:space="preserve">, </w:t>
      </w:r>
      <w:proofErr w:type="spellStart"/>
      <w:r w:rsidR="002A49E5" w:rsidRPr="00E66816">
        <w:rPr>
          <w:lang w:val="en-US"/>
        </w:rPr>
        <w:t>educație</w:t>
      </w:r>
      <w:proofErr w:type="spellEnd"/>
      <w:r w:rsidR="002A49E5" w:rsidRPr="00E66816">
        <w:rPr>
          <w:lang w:val="en-US"/>
        </w:rPr>
        <w:t xml:space="preserve"> </w:t>
      </w:r>
      <w:proofErr w:type="spellStart"/>
      <w:r w:rsidR="002A49E5" w:rsidRPr="00E66816">
        <w:rPr>
          <w:lang w:val="en-US"/>
        </w:rPr>
        <w:t>și</w:t>
      </w:r>
      <w:proofErr w:type="spellEnd"/>
      <w:r w:rsidR="002A49E5" w:rsidRPr="00E66816">
        <w:rPr>
          <w:lang w:val="en-US"/>
        </w:rPr>
        <w:t xml:space="preserve"> </w:t>
      </w:r>
      <w:proofErr w:type="spellStart"/>
      <w:r w:rsidR="002A49E5" w:rsidRPr="00E66816">
        <w:rPr>
          <w:lang w:val="en-US"/>
        </w:rPr>
        <w:t>incluziune</w:t>
      </w:r>
      <w:proofErr w:type="spellEnd"/>
      <w:r w:rsidR="002A49E5" w:rsidRPr="00E66816">
        <w:rPr>
          <w:lang w:val="en-US"/>
        </w:rPr>
        <w:t xml:space="preserve"> </w:t>
      </w:r>
      <w:proofErr w:type="spellStart"/>
      <w:r w:rsidR="002A49E5" w:rsidRPr="00E66816">
        <w:rPr>
          <w:lang w:val="en-US"/>
        </w:rPr>
        <w:t>socială</w:t>
      </w:r>
      <w:proofErr w:type="spellEnd"/>
      <w:r w:rsidR="002A49E5" w:rsidRPr="00E66816">
        <w:rPr>
          <w:lang w:val="en-US"/>
        </w:rPr>
        <w:t xml:space="preserve"> </w:t>
      </w:r>
      <w:proofErr w:type="spellStart"/>
      <w:r w:rsidR="002A49E5" w:rsidRPr="00E66816">
        <w:rPr>
          <w:lang w:val="en-US"/>
        </w:rPr>
        <w:t>în</w:t>
      </w:r>
      <w:proofErr w:type="spellEnd"/>
      <w:r w:rsidR="002A49E5" w:rsidRPr="00E66816">
        <w:rPr>
          <w:lang w:val="en-US"/>
        </w:rPr>
        <w:t xml:space="preserve"> </w:t>
      </w:r>
      <w:proofErr w:type="spellStart"/>
      <w:r w:rsidR="002A49E5" w:rsidRPr="00E66816">
        <w:rPr>
          <w:lang w:val="en-US"/>
        </w:rPr>
        <w:t>teritoriul</w:t>
      </w:r>
      <w:proofErr w:type="spellEnd"/>
      <w:r w:rsidR="002A49E5" w:rsidRPr="00E66816">
        <w:rPr>
          <w:lang w:val="en-US"/>
        </w:rPr>
        <w:t xml:space="preserve"> SDL GAL Târgu Mureș (PAS)</w:t>
      </w:r>
      <w:r w:rsidR="002A49E5" w:rsidRPr="00E87A97">
        <w:t>”</w:t>
      </w:r>
      <w:r w:rsidR="0098768B">
        <w:t xml:space="preserve">, </w:t>
      </w:r>
      <w:r w:rsidR="0098768B" w:rsidRPr="00B66C71">
        <w:t>cod SMIS 2021: 356176</w:t>
      </w:r>
      <w:r w:rsidR="0098768B">
        <w:t>,</w:t>
      </w:r>
      <w:r w:rsidR="002A49E5" w:rsidRPr="00E87A97">
        <w:t xml:space="preserve"> în cuantum de </w:t>
      </w:r>
      <w:r w:rsidR="002A49E5">
        <w:t>3.482.991,45</w:t>
      </w:r>
      <w:r w:rsidR="002A49E5" w:rsidRPr="009B5582">
        <w:t xml:space="preserve"> </w:t>
      </w:r>
      <w:r w:rsidR="002A49E5" w:rsidRPr="00E87A97">
        <w:t>lei.</w:t>
      </w:r>
    </w:p>
    <w:p w14:paraId="1F79B2A1" w14:textId="4F15AD48" w:rsidR="00FB737E" w:rsidRPr="00A628C2" w:rsidRDefault="00FB737E" w:rsidP="0098768B">
      <w:pPr>
        <w:spacing w:line="276" w:lineRule="auto"/>
        <w:ind w:firstLine="708"/>
        <w:jc w:val="both"/>
        <w:rPr>
          <w:bCs/>
        </w:rPr>
      </w:pPr>
      <w:r w:rsidRPr="00A628C2">
        <w:rPr>
          <w:b/>
        </w:rPr>
        <w:t>Art. 4.</w:t>
      </w:r>
      <w:r w:rsidRPr="00A628C2">
        <w:rPr>
          <w:bCs/>
        </w:rPr>
        <w:t xml:space="preserve"> </w:t>
      </w:r>
      <w:r w:rsidR="002A49E5" w:rsidRPr="00FB59AC">
        <w:rPr>
          <w:bCs/>
        </w:rPr>
        <w:t xml:space="preserve">Se aprobă contribuția proprie în proiect a Direcției de Asistență Socială Târgu Mureș, de </w:t>
      </w:r>
      <w:r w:rsidR="002A49E5">
        <w:rPr>
          <w:bCs/>
        </w:rPr>
        <w:t>2</w:t>
      </w:r>
      <w:r w:rsidR="002A49E5" w:rsidRPr="00FB59AC">
        <w:rPr>
          <w:bCs/>
        </w:rPr>
        <w:t xml:space="preserve">% din valoarea </w:t>
      </w:r>
      <w:r w:rsidR="002A49E5">
        <w:rPr>
          <w:bCs/>
        </w:rPr>
        <w:t>totală</w:t>
      </w:r>
      <w:r w:rsidR="002A49E5" w:rsidRPr="00FB59AC">
        <w:rPr>
          <w:bCs/>
        </w:rPr>
        <w:t xml:space="preserve"> a </w:t>
      </w:r>
      <w:r w:rsidR="002A49E5">
        <w:rPr>
          <w:bCs/>
        </w:rPr>
        <w:t>bugetului alocat Direcției de Asistență Socială Târgu Mureș</w:t>
      </w:r>
      <w:r w:rsidR="002A49E5" w:rsidRPr="00FB59AC">
        <w:rPr>
          <w:bCs/>
        </w:rPr>
        <w:t xml:space="preserve">, în cuantum de </w:t>
      </w:r>
      <w:r w:rsidR="002A49E5">
        <w:rPr>
          <w:bCs/>
        </w:rPr>
        <w:t>69.659,83</w:t>
      </w:r>
      <w:r w:rsidR="002A49E5" w:rsidRPr="00352380">
        <w:rPr>
          <w:bCs/>
        </w:rPr>
        <w:t xml:space="preserve"> lei</w:t>
      </w:r>
      <w:r w:rsidRPr="00A628C2">
        <w:rPr>
          <w:bCs/>
        </w:rPr>
        <w:t>.</w:t>
      </w:r>
    </w:p>
    <w:p w14:paraId="0B04D096" w14:textId="00FE6FCE" w:rsidR="004078F0" w:rsidRPr="00A628C2" w:rsidRDefault="004078F0" w:rsidP="0098768B">
      <w:pPr>
        <w:spacing w:line="276" w:lineRule="auto"/>
        <w:ind w:firstLine="708"/>
        <w:jc w:val="both"/>
      </w:pPr>
      <w:r w:rsidRPr="00A628C2">
        <w:rPr>
          <w:b/>
          <w:bCs/>
        </w:rPr>
        <w:t xml:space="preserve">Art. </w:t>
      </w:r>
      <w:r w:rsidR="00FB737E" w:rsidRPr="00A628C2">
        <w:rPr>
          <w:b/>
          <w:bCs/>
        </w:rPr>
        <w:t>5</w:t>
      </w:r>
      <w:r w:rsidRPr="00A628C2">
        <w:rPr>
          <w:b/>
          <w:bCs/>
        </w:rPr>
        <w:t xml:space="preserve">.  </w:t>
      </w:r>
      <w:r w:rsidR="002A49E5" w:rsidRPr="00FB59AC">
        <w:t>Cu aducerea la îndeplinire a prevederilor prezentei hotărâri se încredințează Direcția de Asistență Socială Târgu Mureș</w:t>
      </w:r>
      <w:r w:rsidR="002A49E5">
        <w:t xml:space="preserve"> și Direcția Economică.</w:t>
      </w:r>
    </w:p>
    <w:p w14:paraId="51F6D7CC" w14:textId="563C564C" w:rsidR="00A73254" w:rsidRPr="00A628C2" w:rsidRDefault="00A73254" w:rsidP="0098768B">
      <w:pPr>
        <w:spacing w:line="276" w:lineRule="auto"/>
        <w:ind w:firstLine="708"/>
        <w:jc w:val="both"/>
      </w:pPr>
      <w:r w:rsidRPr="00A628C2">
        <w:rPr>
          <w:b/>
        </w:rPr>
        <w:t>Art.</w:t>
      </w:r>
      <w:r w:rsidR="002A49E5">
        <w:rPr>
          <w:b/>
        </w:rPr>
        <w:t xml:space="preserve"> 6</w:t>
      </w:r>
      <w:r w:rsidR="00E13D2F" w:rsidRPr="00A628C2">
        <w:rPr>
          <w:b/>
        </w:rPr>
        <w:t>.</w:t>
      </w:r>
      <w:r w:rsidRPr="00A628C2">
        <w:rPr>
          <w:b/>
        </w:rPr>
        <w:t xml:space="preserve">  </w:t>
      </w:r>
      <w:r w:rsidRPr="00A628C2">
        <w:t>În conformitate cu prevederile art. 252 alin. 1 lit. c și ale art. 255 din OUG nr. 57/2019 privind Codul Administrativ și ale art. 3 alin. 1 din Legea nr. 554/2004, privind contenciosul administrativ, prezenta Hotărâre se înaintează Prefectului Județului Mureș pentru exercitarea controlului de legalitate.</w:t>
      </w:r>
      <w:r w:rsidRPr="00A628C2">
        <w:rPr>
          <w:b/>
        </w:rPr>
        <w:t xml:space="preserve">                                                             </w:t>
      </w:r>
    </w:p>
    <w:p w14:paraId="05C19D6E" w14:textId="32ECDE6B" w:rsidR="00A73254" w:rsidRPr="00A628C2" w:rsidRDefault="00A73254" w:rsidP="0098768B">
      <w:pPr>
        <w:spacing w:line="276" w:lineRule="auto"/>
        <w:ind w:firstLine="708"/>
        <w:jc w:val="both"/>
      </w:pPr>
      <w:r w:rsidRPr="00A628C2">
        <w:rPr>
          <w:b/>
          <w:bCs/>
        </w:rPr>
        <w:t xml:space="preserve">Art. </w:t>
      </w:r>
      <w:r w:rsidR="00AF5DC8">
        <w:rPr>
          <w:b/>
          <w:bCs/>
        </w:rPr>
        <w:t>7</w:t>
      </w:r>
      <w:r w:rsidR="00E13D2F" w:rsidRPr="00A628C2">
        <w:rPr>
          <w:b/>
          <w:bCs/>
        </w:rPr>
        <w:t>.</w:t>
      </w:r>
      <w:r w:rsidRPr="00A628C2">
        <w:rPr>
          <w:b/>
          <w:bCs/>
        </w:rPr>
        <w:t xml:space="preserve"> </w:t>
      </w:r>
      <w:r w:rsidRPr="00A628C2">
        <w:t>Prezenta hotărâre se comunică:</w:t>
      </w:r>
    </w:p>
    <w:p w14:paraId="1B54612F" w14:textId="77777777" w:rsidR="002A49E5" w:rsidRPr="00FB59AC" w:rsidRDefault="002A49E5" w:rsidP="0098768B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AC">
        <w:rPr>
          <w:rFonts w:ascii="Times New Roman" w:hAnsi="Times New Roman" w:cs="Times New Roman"/>
          <w:sz w:val="24"/>
          <w:szCs w:val="24"/>
        </w:rPr>
        <w:t>Direcției de Asistență Socială Târgu Mureș;</w:t>
      </w:r>
    </w:p>
    <w:p w14:paraId="0F2110C2" w14:textId="77777777" w:rsidR="002A49E5" w:rsidRDefault="002A49E5" w:rsidP="0098768B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AC">
        <w:rPr>
          <w:rFonts w:ascii="Times New Roman" w:hAnsi="Times New Roman" w:cs="Times New Roman"/>
          <w:sz w:val="24"/>
          <w:szCs w:val="24"/>
        </w:rPr>
        <w:t>Direcției Economice;</w:t>
      </w:r>
    </w:p>
    <w:p w14:paraId="028C9D4D" w14:textId="6349AD84" w:rsidR="002A49E5" w:rsidRPr="00DD02DE" w:rsidRDefault="002A49E5" w:rsidP="0098768B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02DE">
        <w:rPr>
          <w:rFonts w:ascii="Times New Roman" w:hAnsi="Times New Roman" w:cs="Times New Roman"/>
          <w:sz w:val="24"/>
          <w:szCs w:val="24"/>
        </w:rPr>
        <w:t>Rom</w:t>
      </w:r>
      <w:r w:rsidR="0098768B">
        <w:rPr>
          <w:rFonts w:ascii="Times New Roman" w:hAnsi="Times New Roman" w:cs="Times New Roman"/>
          <w:sz w:val="24"/>
          <w:szCs w:val="24"/>
        </w:rPr>
        <w:t>A</w:t>
      </w:r>
      <w:r w:rsidRPr="00DD02DE">
        <w:rPr>
          <w:rFonts w:ascii="Times New Roman" w:hAnsi="Times New Roman" w:cs="Times New Roman"/>
          <w:sz w:val="24"/>
          <w:szCs w:val="24"/>
        </w:rPr>
        <w:t>ctiv</w:t>
      </w:r>
      <w:proofErr w:type="spellEnd"/>
      <w:r w:rsidRPr="00DD02DE">
        <w:rPr>
          <w:rFonts w:ascii="Times New Roman" w:hAnsi="Times New Roman" w:cs="Times New Roman"/>
          <w:sz w:val="24"/>
          <w:szCs w:val="24"/>
        </w:rPr>
        <w:t xml:space="preserve"> Business Consulting SRL;</w:t>
      </w:r>
    </w:p>
    <w:p w14:paraId="2019B341" w14:textId="77777777" w:rsidR="00A73254" w:rsidRPr="00A628C2" w:rsidRDefault="00A73254" w:rsidP="0098768B">
      <w:pPr>
        <w:pStyle w:val="ListParagraph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2E729CC" w14:textId="77777777" w:rsidR="00A73254" w:rsidRPr="00A628C2" w:rsidRDefault="00A73254" w:rsidP="0098768B">
      <w:pPr>
        <w:pStyle w:val="ListParagraph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93B2483" w14:textId="77777777" w:rsidR="00A73254" w:rsidRPr="00A628C2" w:rsidRDefault="00A73254" w:rsidP="0098768B">
      <w:pPr>
        <w:pStyle w:val="ListParagraph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CF4B8A4" w14:textId="77777777" w:rsidR="00A73254" w:rsidRPr="00A628C2" w:rsidRDefault="00A73254" w:rsidP="0098768B">
      <w:pPr>
        <w:pStyle w:val="ListParagraph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20817F8" w14:textId="7DAFA10F" w:rsidR="004F6EC4" w:rsidRPr="00A628C2" w:rsidRDefault="004F6EC4" w:rsidP="0054180B">
      <w:pPr>
        <w:widowControl w:val="0"/>
        <w:autoSpaceDE w:val="0"/>
        <w:autoSpaceDN w:val="0"/>
        <w:spacing w:line="276" w:lineRule="auto"/>
        <w:jc w:val="center"/>
        <w:rPr>
          <w:b/>
          <w:lang w:bidi="en-US"/>
        </w:rPr>
      </w:pPr>
      <w:r w:rsidRPr="00A628C2">
        <w:rPr>
          <w:b/>
          <w:lang w:bidi="en-US"/>
        </w:rPr>
        <w:t>Viză de legalitate,</w:t>
      </w:r>
    </w:p>
    <w:p w14:paraId="6B8C6C91" w14:textId="55C2B109" w:rsidR="004F6EC4" w:rsidRPr="00A628C2" w:rsidRDefault="004F6EC4" w:rsidP="0054180B">
      <w:pPr>
        <w:widowControl w:val="0"/>
        <w:autoSpaceDE w:val="0"/>
        <w:autoSpaceDN w:val="0"/>
        <w:spacing w:line="276" w:lineRule="auto"/>
        <w:jc w:val="center"/>
        <w:rPr>
          <w:b/>
          <w:sz w:val="21"/>
          <w:szCs w:val="21"/>
          <w:lang w:bidi="en-US"/>
        </w:rPr>
      </w:pPr>
      <w:r w:rsidRPr="00A628C2">
        <w:rPr>
          <w:b/>
          <w:lang w:bidi="en-US"/>
        </w:rPr>
        <w:t>Secretarul general al Municipiului Târgu Mureș,</w:t>
      </w:r>
    </w:p>
    <w:p w14:paraId="052DF0F6" w14:textId="77777777" w:rsidR="004F6EC4" w:rsidRPr="00A628C2" w:rsidRDefault="004F6EC4" w:rsidP="0054180B">
      <w:pPr>
        <w:widowControl w:val="0"/>
        <w:autoSpaceDE w:val="0"/>
        <w:autoSpaceDN w:val="0"/>
        <w:spacing w:line="276" w:lineRule="auto"/>
        <w:jc w:val="center"/>
        <w:rPr>
          <w:b/>
          <w:lang w:bidi="en-US"/>
        </w:rPr>
      </w:pPr>
      <w:r w:rsidRPr="00A628C2">
        <w:rPr>
          <w:b/>
          <w:lang w:bidi="en-US"/>
        </w:rPr>
        <w:t>Bordi Kinga</w:t>
      </w:r>
    </w:p>
    <w:p w14:paraId="3B142493" w14:textId="4E81D1A0" w:rsidR="00A73254" w:rsidRPr="00A628C2" w:rsidRDefault="00A73254" w:rsidP="0098768B">
      <w:pPr>
        <w:spacing w:line="276" w:lineRule="auto"/>
        <w:jc w:val="both"/>
        <w:rPr>
          <w:b/>
        </w:rPr>
      </w:pPr>
    </w:p>
    <w:p w14:paraId="599958E8" w14:textId="77777777" w:rsidR="00FA6141" w:rsidRPr="00FB59AC" w:rsidRDefault="00FA6141" w:rsidP="0098768B">
      <w:pPr>
        <w:spacing w:line="276" w:lineRule="auto"/>
      </w:pPr>
    </w:p>
    <w:sectPr w:rsidR="00FA6141" w:rsidRPr="00FB59AC" w:rsidSect="00B66C7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34D6E"/>
    <w:multiLevelType w:val="hybridMultilevel"/>
    <w:tmpl w:val="6380B6DA"/>
    <w:lvl w:ilvl="0" w:tplc="79F08A2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462A35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C7254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7B5740E"/>
    <w:multiLevelType w:val="hybridMultilevel"/>
    <w:tmpl w:val="85D25E1C"/>
    <w:lvl w:ilvl="0" w:tplc="3FCE334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AB07D83"/>
    <w:multiLevelType w:val="hybridMultilevel"/>
    <w:tmpl w:val="94B6A1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887717">
    <w:abstractNumId w:val="0"/>
  </w:num>
  <w:num w:numId="2" w16cid:durableId="1351642932">
    <w:abstractNumId w:val="4"/>
  </w:num>
  <w:num w:numId="3" w16cid:durableId="272057306">
    <w:abstractNumId w:val="3"/>
  </w:num>
  <w:num w:numId="4" w16cid:durableId="1844972488">
    <w:abstractNumId w:val="2"/>
  </w:num>
  <w:num w:numId="5" w16cid:durableId="4352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54"/>
    <w:rsid w:val="000168BB"/>
    <w:rsid w:val="000177D1"/>
    <w:rsid w:val="00020386"/>
    <w:rsid w:val="00034566"/>
    <w:rsid w:val="00036DCE"/>
    <w:rsid w:val="00040822"/>
    <w:rsid w:val="00064106"/>
    <w:rsid w:val="0008044F"/>
    <w:rsid w:val="00086CC9"/>
    <w:rsid w:val="00087740"/>
    <w:rsid w:val="00096290"/>
    <w:rsid w:val="000A4E5D"/>
    <w:rsid w:val="000B3E46"/>
    <w:rsid w:val="000B7CE7"/>
    <w:rsid w:val="000E0056"/>
    <w:rsid w:val="000F3227"/>
    <w:rsid w:val="001013D9"/>
    <w:rsid w:val="00103DEC"/>
    <w:rsid w:val="001155FD"/>
    <w:rsid w:val="00123667"/>
    <w:rsid w:val="00130AF6"/>
    <w:rsid w:val="00155303"/>
    <w:rsid w:val="0016159B"/>
    <w:rsid w:val="001675CC"/>
    <w:rsid w:val="00183C9D"/>
    <w:rsid w:val="001A521D"/>
    <w:rsid w:val="001C28D3"/>
    <w:rsid w:val="001D498E"/>
    <w:rsid w:val="001D6C57"/>
    <w:rsid w:val="001F3C12"/>
    <w:rsid w:val="001F7A09"/>
    <w:rsid w:val="00211748"/>
    <w:rsid w:val="00211924"/>
    <w:rsid w:val="002671EC"/>
    <w:rsid w:val="00271F4D"/>
    <w:rsid w:val="002806D3"/>
    <w:rsid w:val="002826B9"/>
    <w:rsid w:val="00286833"/>
    <w:rsid w:val="002A4793"/>
    <w:rsid w:val="002A49E5"/>
    <w:rsid w:val="002B523D"/>
    <w:rsid w:val="002B7F7A"/>
    <w:rsid w:val="002D3AA8"/>
    <w:rsid w:val="00305978"/>
    <w:rsid w:val="0030674D"/>
    <w:rsid w:val="00310075"/>
    <w:rsid w:val="00320F5C"/>
    <w:rsid w:val="00352380"/>
    <w:rsid w:val="00371BDE"/>
    <w:rsid w:val="00383B68"/>
    <w:rsid w:val="00390D6E"/>
    <w:rsid w:val="003A5E9A"/>
    <w:rsid w:val="003A760F"/>
    <w:rsid w:val="003B0803"/>
    <w:rsid w:val="004078F0"/>
    <w:rsid w:val="004079F4"/>
    <w:rsid w:val="00412893"/>
    <w:rsid w:val="00421E75"/>
    <w:rsid w:val="00494C47"/>
    <w:rsid w:val="004A5FA7"/>
    <w:rsid w:val="004C7B78"/>
    <w:rsid w:val="004D7C37"/>
    <w:rsid w:val="004F2517"/>
    <w:rsid w:val="004F6EC4"/>
    <w:rsid w:val="00502FCD"/>
    <w:rsid w:val="005111D4"/>
    <w:rsid w:val="00516613"/>
    <w:rsid w:val="0054180B"/>
    <w:rsid w:val="0054691C"/>
    <w:rsid w:val="00574139"/>
    <w:rsid w:val="00596E76"/>
    <w:rsid w:val="005A2FFA"/>
    <w:rsid w:val="005A7A6B"/>
    <w:rsid w:val="005B7411"/>
    <w:rsid w:val="005D3310"/>
    <w:rsid w:val="005E2EDE"/>
    <w:rsid w:val="005E61AD"/>
    <w:rsid w:val="0060763E"/>
    <w:rsid w:val="006267E0"/>
    <w:rsid w:val="00645A50"/>
    <w:rsid w:val="006626C0"/>
    <w:rsid w:val="00663762"/>
    <w:rsid w:val="006652D1"/>
    <w:rsid w:val="00696355"/>
    <w:rsid w:val="00697AF2"/>
    <w:rsid w:val="006B7722"/>
    <w:rsid w:val="006D377D"/>
    <w:rsid w:val="006D37DE"/>
    <w:rsid w:val="00734711"/>
    <w:rsid w:val="00736C01"/>
    <w:rsid w:val="0075251B"/>
    <w:rsid w:val="00756173"/>
    <w:rsid w:val="007C1876"/>
    <w:rsid w:val="007D1539"/>
    <w:rsid w:val="007F3DD4"/>
    <w:rsid w:val="0081009E"/>
    <w:rsid w:val="00810636"/>
    <w:rsid w:val="00812A8C"/>
    <w:rsid w:val="008168D0"/>
    <w:rsid w:val="008324FF"/>
    <w:rsid w:val="00834F5E"/>
    <w:rsid w:val="00834F74"/>
    <w:rsid w:val="00847BE1"/>
    <w:rsid w:val="00856310"/>
    <w:rsid w:val="00863205"/>
    <w:rsid w:val="00864120"/>
    <w:rsid w:val="00864825"/>
    <w:rsid w:val="0086627C"/>
    <w:rsid w:val="0088385F"/>
    <w:rsid w:val="008C288E"/>
    <w:rsid w:val="008F345F"/>
    <w:rsid w:val="009016D3"/>
    <w:rsid w:val="00905826"/>
    <w:rsid w:val="00910BC2"/>
    <w:rsid w:val="009174B3"/>
    <w:rsid w:val="009243D6"/>
    <w:rsid w:val="00951DD7"/>
    <w:rsid w:val="0095579C"/>
    <w:rsid w:val="00956B97"/>
    <w:rsid w:val="00970505"/>
    <w:rsid w:val="0097687D"/>
    <w:rsid w:val="0098768B"/>
    <w:rsid w:val="009B5582"/>
    <w:rsid w:val="009E19CB"/>
    <w:rsid w:val="009F7DA0"/>
    <w:rsid w:val="00A10622"/>
    <w:rsid w:val="00A30CA9"/>
    <w:rsid w:val="00A61BBE"/>
    <w:rsid w:val="00A628C2"/>
    <w:rsid w:val="00A73254"/>
    <w:rsid w:val="00A76A95"/>
    <w:rsid w:val="00AA3369"/>
    <w:rsid w:val="00AB3E66"/>
    <w:rsid w:val="00AE286E"/>
    <w:rsid w:val="00AF5DC8"/>
    <w:rsid w:val="00B002E2"/>
    <w:rsid w:val="00B01DFE"/>
    <w:rsid w:val="00B11ECB"/>
    <w:rsid w:val="00B53C00"/>
    <w:rsid w:val="00B66C71"/>
    <w:rsid w:val="00BC5597"/>
    <w:rsid w:val="00BE1767"/>
    <w:rsid w:val="00BE3E21"/>
    <w:rsid w:val="00BF1817"/>
    <w:rsid w:val="00C324E9"/>
    <w:rsid w:val="00C570F2"/>
    <w:rsid w:val="00C660E5"/>
    <w:rsid w:val="00C669AD"/>
    <w:rsid w:val="00C679B4"/>
    <w:rsid w:val="00C67A10"/>
    <w:rsid w:val="00C8131E"/>
    <w:rsid w:val="00CB55D7"/>
    <w:rsid w:val="00CB5E3A"/>
    <w:rsid w:val="00CB67BA"/>
    <w:rsid w:val="00CE7C37"/>
    <w:rsid w:val="00D06D24"/>
    <w:rsid w:val="00D32A0A"/>
    <w:rsid w:val="00D35AF5"/>
    <w:rsid w:val="00D93658"/>
    <w:rsid w:val="00D93953"/>
    <w:rsid w:val="00DC7454"/>
    <w:rsid w:val="00DD02DE"/>
    <w:rsid w:val="00DD3673"/>
    <w:rsid w:val="00DF305F"/>
    <w:rsid w:val="00E13D2F"/>
    <w:rsid w:val="00E66816"/>
    <w:rsid w:val="00E67C4E"/>
    <w:rsid w:val="00E87A97"/>
    <w:rsid w:val="00E93130"/>
    <w:rsid w:val="00EB41C9"/>
    <w:rsid w:val="00EC3F3A"/>
    <w:rsid w:val="00EC57CD"/>
    <w:rsid w:val="00EC72CB"/>
    <w:rsid w:val="00ED0701"/>
    <w:rsid w:val="00F21E42"/>
    <w:rsid w:val="00F24A83"/>
    <w:rsid w:val="00F347B9"/>
    <w:rsid w:val="00F3736B"/>
    <w:rsid w:val="00F52252"/>
    <w:rsid w:val="00F52B27"/>
    <w:rsid w:val="00F6348C"/>
    <w:rsid w:val="00F70FF4"/>
    <w:rsid w:val="00F9299A"/>
    <w:rsid w:val="00FA6141"/>
    <w:rsid w:val="00FB04E5"/>
    <w:rsid w:val="00FB59AC"/>
    <w:rsid w:val="00FB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891027F"/>
  <w15:chartTrackingRefBased/>
  <w15:docId w15:val="{129C4CCC-F3EF-4A2C-A109-30D33E32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32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25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A732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2826B9"/>
    <w:pPr>
      <w:spacing w:after="0" w:line="240" w:lineRule="auto"/>
    </w:pPr>
    <w:rPr>
      <w:rFonts w:eastAsiaTheme="minorEastAsia"/>
      <w:lang w:eastAsia="ro-RO"/>
    </w:rPr>
  </w:style>
  <w:style w:type="paragraph" w:customStyle="1" w:styleId="Default">
    <w:name w:val="Default"/>
    <w:rsid w:val="00BE3E2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897</Words>
  <Characters>4588</Characters>
  <Application>Microsoft Office Word</Application>
  <DocSecurity>0</DocSecurity>
  <Lines>75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9</cp:revision>
  <cp:lastPrinted>2025-10-20T06:21:00Z</cp:lastPrinted>
  <dcterms:created xsi:type="dcterms:W3CDTF">2026-04-08T08:47:00Z</dcterms:created>
  <dcterms:modified xsi:type="dcterms:W3CDTF">2026-04-20T10:49:00Z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42f0dfb3-a79b-44a1-9406-22e4af81bd9a</vt:lpwstr>
  </property>
</Properties>
</file>