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D275" w14:textId="77777777" w:rsidR="00EC10D3" w:rsidRPr="00EC10D3" w:rsidRDefault="00000000" w:rsidP="00EC10D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object w:dxaOrig="1440" w:dyaOrig="1440" w14:anchorId="14120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style="position:absolute;left:0;text-align:left;margin-left:7pt;margin-top:3.55pt;width:38.4pt;height:57.6pt;z-index:-251658752" wrapcoords="21592 -2 0 0 0 21600 21592 21602 8 21602 21600 21600 21600 0 8 -2 21592 -2">
            <v:imagedata r:id="rId7" o:title=""/>
            <w10:wrap type="tight"/>
          </v:shape>
          <o:OLEObject Type="Embed" ProgID="Word.Picture.8" ShapeID="Picture 5" DrawAspect="Content" ObjectID="_1842068686" r:id="rId8">
            <o:FieldCodes>\* MERGEFORMAT</o:FieldCodes>
          </o:OLEObject>
        </w:object>
      </w:r>
      <w:r w:rsidR="00EC10D3" w:rsidRPr="00EC10D3">
        <w:rPr>
          <w:rFonts w:ascii="Times New Roman" w:hAnsi="Times New Roman" w:cs="Times New Roman"/>
          <w:sz w:val="24"/>
          <w:szCs w:val="24"/>
          <w:lang w:val="ro-RO"/>
        </w:rPr>
        <w:tab/>
      </w:r>
      <w:r w:rsidR="00EC10D3" w:rsidRPr="00EC10D3">
        <w:rPr>
          <w:rFonts w:ascii="Times New Roman" w:hAnsi="Times New Roman" w:cs="Times New Roman"/>
          <w:sz w:val="24"/>
          <w:szCs w:val="24"/>
          <w:lang w:val="ro-RO"/>
        </w:rPr>
        <w:tab/>
      </w:r>
      <w:r w:rsidR="00EC10D3" w:rsidRPr="00EC10D3">
        <w:rPr>
          <w:rFonts w:ascii="Times New Roman" w:hAnsi="Times New Roman" w:cs="Times New Roman"/>
          <w:sz w:val="24"/>
          <w:szCs w:val="24"/>
          <w:lang w:val="ro-RO"/>
        </w:rPr>
        <w:tab/>
      </w:r>
      <w:r w:rsidR="00EC10D3" w:rsidRPr="00EC10D3">
        <w:rPr>
          <w:rFonts w:ascii="Times New Roman" w:hAnsi="Times New Roman" w:cs="Times New Roman"/>
          <w:sz w:val="24"/>
          <w:szCs w:val="24"/>
          <w:lang w:val="ro-RO"/>
        </w:rPr>
        <w:tab/>
      </w:r>
      <w:r w:rsidR="00EC10D3" w:rsidRPr="00EC10D3">
        <w:rPr>
          <w:rFonts w:ascii="Times New Roman" w:hAnsi="Times New Roman" w:cs="Times New Roman"/>
          <w:sz w:val="24"/>
          <w:szCs w:val="24"/>
          <w:lang w:val="ro-RO"/>
        </w:rPr>
        <w:tab/>
        <w:t xml:space="preserve">          </w:t>
      </w:r>
      <w:r w:rsidR="00EC10D3" w:rsidRPr="00EC10D3">
        <w:rPr>
          <w:rFonts w:ascii="Times New Roman" w:hAnsi="Times New Roman" w:cs="Times New Roman"/>
          <w:sz w:val="24"/>
          <w:szCs w:val="24"/>
          <w:lang w:val="ro-RO"/>
        </w:rPr>
        <w:tab/>
      </w:r>
    </w:p>
    <w:p w14:paraId="36C2AD2B" w14:textId="40720342" w:rsidR="00EC10D3" w:rsidRPr="00EC10D3" w:rsidRDefault="00EC10D3" w:rsidP="00EC10D3">
      <w:pPr>
        <w:spacing w:after="0" w:line="240" w:lineRule="auto"/>
        <w:jc w:val="both"/>
        <w:rPr>
          <w:rFonts w:ascii="Times New Roman" w:hAnsi="Times New Roman" w:cs="Times New Roman"/>
          <w:b/>
          <w:bCs/>
          <w:sz w:val="24"/>
          <w:szCs w:val="24"/>
          <w:lang w:val="ro-RO"/>
        </w:rPr>
      </w:pPr>
      <w:r w:rsidRPr="00EC10D3">
        <w:rPr>
          <w:rFonts w:ascii="Times New Roman" w:hAnsi="Times New Roman" w:cs="Times New Roman"/>
          <w:b/>
          <w:bCs/>
          <w:sz w:val="24"/>
          <w:szCs w:val="24"/>
          <w:lang w:val="ro-RO"/>
        </w:rPr>
        <w:t>ROMÂNIA</w:t>
      </w:r>
      <w:r w:rsidRPr="00EC10D3">
        <w:rPr>
          <w:rFonts w:ascii="Times New Roman" w:hAnsi="Times New Roman" w:cs="Times New Roman"/>
          <w:b/>
          <w:bCs/>
          <w:sz w:val="24"/>
          <w:szCs w:val="24"/>
          <w:lang w:val="ro-RO"/>
        </w:rPr>
        <w:tab/>
      </w:r>
      <w:r w:rsidRPr="00EC10D3">
        <w:rPr>
          <w:rFonts w:ascii="Times New Roman" w:hAnsi="Times New Roman" w:cs="Times New Roman"/>
          <w:b/>
          <w:bCs/>
          <w:sz w:val="24"/>
          <w:szCs w:val="24"/>
          <w:lang w:val="ro-RO"/>
        </w:rPr>
        <w:tab/>
      </w:r>
      <w:r w:rsidRPr="00EC10D3">
        <w:rPr>
          <w:rFonts w:ascii="Times New Roman" w:hAnsi="Times New Roman" w:cs="Times New Roman"/>
          <w:b/>
          <w:bCs/>
          <w:sz w:val="24"/>
          <w:szCs w:val="24"/>
          <w:lang w:val="ro-RO"/>
        </w:rPr>
        <w:tab/>
      </w:r>
      <w:r w:rsidRPr="00EC10D3">
        <w:rPr>
          <w:rFonts w:ascii="Times New Roman" w:hAnsi="Times New Roman" w:cs="Times New Roman"/>
          <w:b/>
          <w:bCs/>
          <w:sz w:val="24"/>
          <w:szCs w:val="24"/>
          <w:lang w:val="ro-RO"/>
        </w:rPr>
        <w:tab/>
      </w:r>
      <w:r w:rsidRPr="00EC10D3">
        <w:rPr>
          <w:rFonts w:ascii="Times New Roman" w:hAnsi="Times New Roman" w:cs="Times New Roman"/>
          <w:b/>
          <w:bCs/>
          <w:sz w:val="24"/>
          <w:szCs w:val="24"/>
          <w:lang w:val="ro-RO"/>
        </w:rPr>
        <w:tab/>
      </w:r>
      <w:r w:rsidRPr="00EC10D3">
        <w:rPr>
          <w:rFonts w:ascii="Times New Roman" w:hAnsi="Times New Roman" w:cs="Times New Roman"/>
          <w:b/>
          <w:bCs/>
          <w:sz w:val="24"/>
          <w:szCs w:val="24"/>
          <w:lang w:val="ro-RO"/>
        </w:rPr>
        <w:tab/>
      </w:r>
      <w:r w:rsidR="004C42DF">
        <w:rPr>
          <w:rFonts w:ascii="Times New Roman" w:hAnsi="Times New Roman" w:cs="Times New Roman"/>
          <w:b/>
          <w:bCs/>
          <w:sz w:val="24"/>
          <w:szCs w:val="24"/>
          <w:lang w:val="ro-RO"/>
        </w:rPr>
        <w:t xml:space="preserve">                </w:t>
      </w:r>
      <w:r w:rsidR="004C42DF" w:rsidRPr="00EC10D3">
        <w:rPr>
          <w:rFonts w:ascii="Times New Roman" w:hAnsi="Times New Roman" w:cs="Times New Roman"/>
          <w:sz w:val="20"/>
          <w:szCs w:val="20"/>
          <w:lang w:val="ro-RO"/>
        </w:rPr>
        <w:t>(nu produce efecte juridice)</w:t>
      </w:r>
      <w:r w:rsidR="004C42DF" w:rsidRPr="00EC10D3">
        <w:rPr>
          <w:rFonts w:ascii="Times New Roman" w:hAnsi="Times New Roman" w:cs="Times New Roman"/>
          <w:sz w:val="20"/>
          <w:szCs w:val="20"/>
          <w:lang w:val="en-US"/>
        </w:rPr>
        <w:t>*</w:t>
      </w:r>
      <w:r w:rsidRPr="00EC10D3">
        <w:rPr>
          <w:rFonts w:ascii="Times New Roman" w:hAnsi="Times New Roman" w:cs="Times New Roman"/>
          <w:b/>
          <w:bCs/>
          <w:sz w:val="24"/>
          <w:szCs w:val="24"/>
          <w:lang w:val="ro-RO"/>
        </w:rPr>
        <w:t xml:space="preserve">  </w:t>
      </w:r>
    </w:p>
    <w:p w14:paraId="657A1C37" w14:textId="0E8056B4" w:rsidR="00EC10D3" w:rsidRPr="00EC10D3" w:rsidRDefault="00EC10D3" w:rsidP="00EC10D3">
      <w:pPr>
        <w:spacing w:after="0" w:line="240" w:lineRule="auto"/>
        <w:jc w:val="both"/>
        <w:rPr>
          <w:rFonts w:ascii="Times New Roman" w:hAnsi="Times New Roman" w:cs="Times New Roman"/>
          <w:sz w:val="24"/>
          <w:szCs w:val="24"/>
          <w:lang w:val="en-US"/>
        </w:rPr>
      </w:pPr>
      <w:r w:rsidRPr="00EC10D3">
        <w:rPr>
          <w:rFonts w:ascii="Times New Roman" w:hAnsi="Times New Roman" w:cs="Times New Roman"/>
          <w:b/>
          <w:sz w:val="24"/>
          <w:szCs w:val="24"/>
          <w:lang w:val="ro-RO"/>
        </w:rPr>
        <w:t>JUDEŢUL MUREŞ</w:t>
      </w:r>
      <w:r w:rsidRPr="00EC10D3">
        <w:rPr>
          <w:rFonts w:ascii="Times New Roman" w:hAnsi="Times New Roman" w:cs="Times New Roman"/>
          <w:b/>
          <w:sz w:val="24"/>
          <w:szCs w:val="24"/>
          <w:lang w:val="ro-RO"/>
        </w:rPr>
        <w:tab/>
      </w:r>
      <w:r w:rsidRPr="00EC10D3">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w:t>
      </w:r>
    </w:p>
    <w:p w14:paraId="65829B81" w14:textId="3D5E15CC" w:rsidR="004C42DF" w:rsidRDefault="00EC10D3" w:rsidP="00EC10D3">
      <w:pPr>
        <w:spacing w:after="0" w:line="240" w:lineRule="auto"/>
        <w:jc w:val="both"/>
        <w:rPr>
          <w:rFonts w:ascii="Times New Roman" w:hAnsi="Times New Roman" w:cs="Times New Roman"/>
          <w:b/>
          <w:sz w:val="24"/>
          <w:szCs w:val="24"/>
          <w:lang w:val="ro-RO"/>
        </w:rPr>
      </w:pPr>
      <w:r w:rsidRPr="00EC10D3">
        <w:rPr>
          <w:rFonts w:ascii="Times New Roman" w:hAnsi="Times New Roman" w:cs="Times New Roman"/>
          <w:b/>
          <w:sz w:val="24"/>
          <w:szCs w:val="24"/>
          <w:lang w:val="ro-RO"/>
        </w:rPr>
        <w:t>MUNICIPIU</w:t>
      </w:r>
      <w:r w:rsidR="004C42DF">
        <w:rPr>
          <w:rFonts w:ascii="Times New Roman" w:hAnsi="Times New Roman" w:cs="Times New Roman"/>
          <w:b/>
          <w:sz w:val="24"/>
          <w:szCs w:val="24"/>
          <w:lang w:val="ro-RO"/>
        </w:rPr>
        <w:t>L</w:t>
      </w:r>
      <w:r w:rsidRPr="00EC10D3">
        <w:rPr>
          <w:rFonts w:ascii="Times New Roman" w:hAnsi="Times New Roman" w:cs="Times New Roman"/>
          <w:b/>
          <w:sz w:val="24"/>
          <w:szCs w:val="24"/>
          <w:lang w:val="ro-RO"/>
        </w:rPr>
        <w:t xml:space="preserve"> TÂRGU MUREŞ</w:t>
      </w:r>
      <w:r w:rsidR="00FD5E61">
        <w:rPr>
          <w:rFonts w:ascii="Times New Roman" w:hAnsi="Times New Roman" w:cs="Times New Roman"/>
          <w:b/>
          <w:sz w:val="24"/>
          <w:szCs w:val="24"/>
          <w:lang w:val="ro-RO"/>
        </w:rPr>
        <w:t xml:space="preserve">                                                                    </w:t>
      </w:r>
      <w:r w:rsidR="00FD5E61" w:rsidRPr="00EC10D3">
        <w:rPr>
          <w:rFonts w:ascii="Times New Roman" w:hAnsi="Times New Roman" w:cs="Times New Roman"/>
          <w:b/>
          <w:sz w:val="24"/>
          <w:szCs w:val="24"/>
          <w:lang w:val="ro-RO"/>
        </w:rPr>
        <w:t>Iniţiator,</w:t>
      </w:r>
    </w:p>
    <w:p w14:paraId="4F6ECB8C" w14:textId="55CA97C5" w:rsidR="00EC10D3" w:rsidRPr="00FD5E61" w:rsidRDefault="004C42DF" w:rsidP="00EC10D3">
      <w:pPr>
        <w:spacing w:after="0" w:line="240" w:lineRule="auto"/>
        <w:jc w:val="both"/>
        <w:rPr>
          <w:rFonts w:ascii="Times New Roman" w:hAnsi="Times New Roman" w:cs="Times New Roman"/>
          <w:b/>
          <w:lang w:val="ro-RO"/>
        </w:rPr>
      </w:pPr>
      <w:r w:rsidRPr="00FD5E61">
        <w:rPr>
          <w:rFonts w:ascii="Times New Roman" w:hAnsi="Times New Roman" w:cs="Times New Roman"/>
          <w:b/>
          <w:lang w:val="ro-RO"/>
        </w:rPr>
        <w:t>Direcţia</w:t>
      </w:r>
      <w:r w:rsidR="00FD5E61" w:rsidRPr="00FD5E61">
        <w:rPr>
          <w:rFonts w:ascii="Times New Roman" w:hAnsi="Times New Roman" w:cs="Times New Roman"/>
          <w:b/>
          <w:lang w:val="ro-RO"/>
        </w:rPr>
        <w:t xml:space="preserve"> activităţi social-culturale, patrimoniale şi comerciale</w:t>
      </w:r>
      <w:r w:rsidR="00FD5E61">
        <w:rPr>
          <w:rFonts w:ascii="Times New Roman" w:hAnsi="Times New Roman" w:cs="Times New Roman"/>
          <w:b/>
          <w:lang w:val="ro-RO"/>
        </w:rPr>
        <w:t xml:space="preserve">                              </w:t>
      </w:r>
      <w:r w:rsidR="00FD5E61" w:rsidRPr="00EC10D3">
        <w:rPr>
          <w:rFonts w:ascii="Times New Roman" w:hAnsi="Times New Roman" w:cs="Times New Roman"/>
          <w:b/>
          <w:sz w:val="24"/>
          <w:szCs w:val="24"/>
          <w:lang w:val="en-US"/>
        </w:rPr>
        <w:t>PRIMAR,</w:t>
      </w:r>
      <w:r w:rsidR="00EC10D3" w:rsidRPr="00FD5E61">
        <w:rPr>
          <w:rFonts w:ascii="Times New Roman" w:hAnsi="Times New Roman" w:cs="Times New Roman"/>
          <w:b/>
          <w:lang w:val="ro-RO"/>
        </w:rPr>
        <w:t xml:space="preserve">           </w:t>
      </w:r>
    </w:p>
    <w:p w14:paraId="6883AB99" w14:textId="24EAC428" w:rsidR="00EC10D3" w:rsidRPr="00EC10D3" w:rsidRDefault="00FD5E61" w:rsidP="00EC10D3">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t xml:space="preserve">      Nr. </w:t>
      </w:r>
      <w:r w:rsidR="00B63B15">
        <w:rPr>
          <w:rFonts w:ascii="Times New Roman" w:hAnsi="Times New Roman" w:cs="Times New Roman"/>
          <w:b/>
          <w:sz w:val="24"/>
          <w:szCs w:val="24"/>
          <w:lang w:val="ro-RO"/>
        </w:rPr>
        <w:t>26159</w:t>
      </w:r>
      <w:r>
        <w:rPr>
          <w:rFonts w:ascii="Times New Roman" w:hAnsi="Times New Roman" w:cs="Times New Roman"/>
          <w:b/>
          <w:sz w:val="24"/>
          <w:szCs w:val="24"/>
          <w:lang w:val="ro-RO"/>
        </w:rPr>
        <w:t xml:space="preserve"> din </w:t>
      </w:r>
      <w:r w:rsidR="00B63B15">
        <w:rPr>
          <w:rFonts w:ascii="Times New Roman" w:hAnsi="Times New Roman" w:cs="Times New Roman"/>
          <w:b/>
          <w:sz w:val="24"/>
          <w:szCs w:val="24"/>
          <w:lang w:val="ro-RO"/>
        </w:rPr>
        <w:t>03.06.2026</w:t>
      </w:r>
      <w:r w:rsidR="00EC10D3" w:rsidRPr="00EC10D3">
        <w:rPr>
          <w:rFonts w:ascii="Times New Roman" w:hAnsi="Times New Roman" w:cs="Times New Roman"/>
          <w:b/>
          <w:sz w:val="24"/>
          <w:szCs w:val="24"/>
          <w:lang w:val="ro-RO"/>
        </w:rPr>
        <w:tab/>
      </w:r>
      <w:r w:rsidR="00EC10D3" w:rsidRPr="00EC10D3">
        <w:rPr>
          <w:rFonts w:ascii="Times New Roman" w:hAnsi="Times New Roman" w:cs="Times New Roman"/>
          <w:b/>
          <w:sz w:val="24"/>
          <w:szCs w:val="24"/>
          <w:lang w:val="ro-RO"/>
        </w:rPr>
        <w:tab/>
        <w:t xml:space="preserve">                     </w:t>
      </w:r>
      <w:r w:rsidR="00EC10D3">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B63B15">
        <w:rPr>
          <w:rFonts w:ascii="Times New Roman" w:hAnsi="Times New Roman" w:cs="Times New Roman"/>
          <w:b/>
          <w:sz w:val="24"/>
          <w:szCs w:val="24"/>
          <w:lang w:val="ro-RO"/>
        </w:rPr>
        <w:t xml:space="preserve">                       </w:t>
      </w:r>
      <w:r w:rsidRPr="00EC10D3">
        <w:rPr>
          <w:rFonts w:ascii="Times New Roman" w:hAnsi="Times New Roman" w:cs="Times New Roman"/>
          <w:b/>
          <w:sz w:val="24"/>
          <w:szCs w:val="24"/>
          <w:lang w:val="en-US"/>
        </w:rPr>
        <w:t>SOÓS ZOLTÁN</w:t>
      </w:r>
      <w:r>
        <w:rPr>
          <w:rFonts w:ascii="Times New Roman" w:hAnsi="Times New Roman" w:cs="Times New Roman"/>
          <w:b/>
          <w:sz w:val="24"/>
          <w:szCs w:val="24"/>
          <w:lang w:val="ro-RO"/>
        </w:rPr>
        <w:t xml:space="preserve">  </w:t>
      </w:r>
      <w:r w:rsidR="00EC10D3" w:rsidRPr="00EC10D3">
        <w:rPr>
          <w:rFonts w:ascii="Times New Roman" w:hAnsi="Times New Roman" w:cs="Times New Roman"/>
          <w:b/>
          <w:sz w:val="24"/>
          <w:szCs w:val="24"/>
          <w:lang w:val="ro-RO"/>
        </w:rPr>
        <w:t xml:space="preserve">  </w:t>
      </w:r>
      <w:r w:rsidR="00EC10D3" w:rsidRPr="00EC10D3">
        <w:rPr>
          <w:rFonts w:ascii="Times New Roman" w:hAnsi="Times New Roman" w:cs="Times New Roman"/>
          <w:b/>
          <w:sz w:val="24"/>
          <w:szCs w:val="24"/>
          <w:lang w:val="en-US"/>
        </w:rPr>
        <w:t xml:space="preserve"> </w:t>
      </w:r>
    </w:p>
    <w:p w14:paraId="1E5B0272" w14:textId="75384F83" w:rsidR="00EC10D3" w:rsidRPr="00EC10D3" w:rsidRDefault="00EC10D3" w:rsidP="00EC10D3">
      <w:pPr>
        <w:spacing w:after="0" w:line="240" w:lineRule="auto"/>
        <w:jc w:val="both"/>
        <w:rPr>
          <w:rFonts w:ascii="Times New Roman" w:hAnsi="Times New Roman" w:cs="Times New Roman"/>
          <w:b/>
          <w:sz w:val="24"/>
          <w:szCs w:val="24"/>
          <w:lang w:val="en-US"/>
        </w:rPr>
      </w:pP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ro-RO"/>
        </w:rPr>
        <w:t xml:space="preserve">                                </w:t>
      </w:r>
      <w:r w:rsidRPr="00EC10D3">
        <w:rPr>
          <w:rFonts w:ascii="Times New Roman" w:hAnsi="Times New Roman" w:cs="Times New Roman"/>
          <w:b/>
          <w:sz w:val="24"/>
          <w:szCs w:val="24"/>
          <w:lang w:val="ro-RO"/>
        </w:rPr>
        <w:tab/>
      </w:r>
      <w:r w:rsidRPr="00EC10D3">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w:t>
      </w:r>
    </w:p>
    <w:p w14:paraId="24799E8A" w14:textId="1EF9FE84" w:rsidR="00EC10D3" w:rsidRPr="00EC10D3" w:rsidRDefault="00EC10D3" w:rsidP="00EC10D3">
      <w:pPr>
        <w:spacing w:after="0" w:line="240" w:lineRule="auto"/>
        <w:jc w:val="both"/>
        <w:rPr>
          <w:rFonts w:ascii="Times New Roman" w:hAnsi="Times New Roman" w:cs="Times New Roman"/>
          <w:b/>
          <w:sz w:val="24"/>
          <w:szCs w:val="24"/>
          <w:lang w:val="en-US"/>
        </w:rPr>
      </w:pP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r>
      <w:r w:rsidRPr="00EC10D3">
        <w:rPr>
          <w:rFonts w:ascii="Times New Roman" w:hAnsi="Times New Roman" w:cs="Times New Roman"/>
          <w:b/>
          <w:sz w:val="24"/>
          <w:szCs w:val="24"/>
          <w:lang w:val="en-US"/>
        </w:rPr>
        <w:tab/>
        <w:t xml:space="preserve">         </w:t>
      </w:r>
      <w:r>
        <w:rPr>
          <w:rFonts w:ascii="Times New Roman" w:hAnsi="Times New Roman" w:cs="Times New Roman"/>
          <w:b/>
          <w:sz w:val="24"/>
          <w:szCs w:val="24"/>
          <w:lang w:val="en-US"/>
        </w:rPr>
        <w:t xml:space="preserve">      </w:t>
      </w:r>
    </w:p>
    <w:p w14:paraId="342C6AA3" w14:textId="77777777" w:rsidR="00EC10D3" w:rsidRDefault="00EC10D3" w:rsidP="00EC10D3">
      <w:pPr>
        <w:spacing w:after="0" w:line="240" w:lineRule="auto"/>
        <w:jc w:val="both"/>
        <w:rPr>
          <w:rFonts w:ascii="Times New Roman" w:hAnsi="Times New Roman" w:cs="Times New Roman"/>
          <w:b/>
          <w:sz w:val="24"/>
          <w:szCs w:val="24"/>
          <w:lang w:val="en-US"/>
        </w:rPr>
      </w:pPr>
    </w:p>
    <w:p w14:paraId="5374DBE7" w14:textId="77777777" w:rsidR="001327A4" w:rsidRDefault="001327A4" w:rsidP="00EC10D3">
      <w:pPr>
        <w:spacing w:after="0" w:line="240" w:lineRule="auto"/>
        <w:jc w:val="both"/>
        <w:rPr>
          <w:rFonts w:ascii="Times New Roman" w:hAnsi="Times New Roman" w:cs="Times New Roman"/>
          <w:b/>
          <w:sz w:val="24"/>
          <w:szCs w:val="24"/>
          <w:lang w:val="en-US"/>
        </w:rPr>
      </w:pPr>
    </w:p>
    <w:p w14:paraId="701BA501" w14:textId="77777777" w:rsidR="00F65196" w:rsidRDefault="00F65196" w:rsidP="00EC10D3">
      <w:pPr>
        <w:spacing w:after="0" w:line="240" w:lineRule="auto"/>
        <w:jc w:val="both"/>
        <w:rPr>
          <w:rFonts w:ascii="Times New Roman" w:hAnsi="Times New Roman" w:cs="Times New Roman"/>
          <w:b/>
          <w:sz w:val="24"/>
          <w:szCs w:val="24"/>
          <w:lang w:val="en-US"/>
        </w:rPr>
      </w:pPr>
    </w:p>
    <w:p w14:paraId="37AC5BB8" w14:textId="77777777" w:rsidR="001327A4" w:rsidRPr="00EC10D3" w:rsidRDefault="001327A4" w:rsidP="00EC10D3">
      <w:pPr>
        <w:spacing w:after="0" w:line="240" w:lineRule="auto"/>
        <w:jc w:val="both"/>
        <w:rPr>
          <w:rFonts w:ascii="Times New Roman" w:hAnsi="Times New Roman" w:cs="Times New Roman"/>
          <w:b/>
          <w:sz w:val="24"/>
          <w:szCs w:val="24"/>
          <w:lang w:val="en-US"/>
        </w:rPr>
      </w:pPr>
    </w:p>
    <w:p w14:paraId="07885600" w14:textId="0A1EAD50" w:rsidR="00EC10D3" w:rsidRPr="00FD5E61" w:rsidRDefault="00FD5E61" w:rsidP="00FD5E61">
      <w:pPr>
        <w:spacing w:after="0" w:line="240" w:lineRule="auto"/>
        <w:jc w:val="center"/>
        <w:rPr>
          <w:rFonts w:ascii="Times New Roman" w:hAnsi="Times New Roman" w:cs="Times New Roman"/>
          <w:b/>
          <w:sz w:val="32"/>
          <w:szCs w:val="32"/>
          <w:lang w:val="ro-RO"/>
        </w:rPr>
      </w:pPr>
      <w:r w:rsidRPr="00FD5E61">
        <w:rPr>
          <w:rFonts w:ascii="Times New Roman" w:hAnsi="Times New Roman" w:cs="Times New Roman"/>
          <w:b/>
          <w:sz w:val="32"/>
          <w:szCs w:val="32"/>
          <w:lang w:val="ro-RO"/>
        </w:rPr>
        <w:t>Referat de aprobare</w:t>
      </w:r>
    </w:p>
    <w:p w14:paraId="45810CA5" w14:textId="3E6E841F" w:rsidR="001C1697" w:rsidRDefault="00FD5E61" w:rsidP="001C1697">
      <w:pPr>
        <w:spacing w:after="0" w:line="240" w:lineRule="auto"/>
        <w:ind w:right="241"/>
        <w:jc w:val="center"/>
        <w:rPr>
          <w:rFonts w:ascii="Times New Roman" w:eastAsia="Times New Roman" w:hAnsi="Times New Roman" w:cs="Times New Roman"/>
          <w:b/>
          <w:bCs/>
          <w:kern w:val="0"/>
          <w:sz w:val="24"/>
          <w:szCs w:val="20"/>
          <w14:ligatures w14:val="none"/>
        </w:rPr>
      </w:pPr>
      <w:r>
        <w:rPr>
          <w:rFonts w:ascii="Times New Roman" w:hAnsi="Times New Roman" w:cs="Times New Roman"/>
          <w:b/>
          <w:sz w:val="24"/>
          <w:szCs w:val="24"/>
          <w:lang w:val="ro-RO"/>
        </w:rPr>
        <w:t xml:space="preserve">la proiectul de hotărâre </w:t>
      </w:r>
      <w:r w:rsidR="002C59F9" w:rsidRPr="00EC10D3">
        <w:rPr>
          <w:rFonts w:ascii="Times New Roman" w:hAnsi="Times New Roman" w:cs="Times New Roman"/>
          <w:b/>
          <w:sz w:val="24"/>
          <w:szCs w:val="24"/>
          <w:lang w:val="ro-RO"/>
        </w:rPr>
        <w:t>privind</w:t>
      </w:r>
      <w:r w:rsidR="002C59F9">
        <w:rPr>
          <w:rFonts w:ascii="Times New Roman" w:hAnsi="Times New Roman" w:cs="Times New Roman"/>
          <w:b/>
          <w:sz w:val="24"/>
          <w:szCs w:val="24"/>
          <w:lang w:val="ro-RO"/>
        </w:rPr>
        <w:t xml:space="preserve"> aprobarea </w:t>
      </w:r>
      <w:r w:rsidR="005D19AB">
        <w:rPr>
          <w:rFonts w:ascii="Times New Roman" w:hAnsi="Times New Roman" w:cs="Times New Roman"/>
          <w:b/>
          <w:sz w:val="24"/>
          <w:szCs w:val="24"/>
          <w:lang w:val="ro-RO"/>
        </w:rPr>
        <w:t>modificării</w:t>
      </w:r>
      <w:r w:rsidR="001C1697">
        <w:rPr>
          <w:rFonts w:ascii="Times New Roman" w:hAnsi="Times New Roman" w:cs="Times New Roman"/>
          <w:b/>
          <w:sz w:val="24"/>
          <w:szCs w:val="24"/>
          <w:lang w:val="ro-RO"/>
        </w:rPr>
        <w:t xml:space="preserve"> alin. (1) al art. 23 din anexa la H.C.L.M. Târgu Mureş nr. 93/2026 </w:t>
      </w:r>
      <w:r w:rsidR="001C1697" w:rsidRPr="00B955E7">
        <w:rPr>
          <w:rFonts w:ascii="Times New Roman" w:eastAsia="Times New Roman" w:hAnsi="Times New Roman" w:cs="Times New Roman"/>
          <w:b/>
          <w:bCs/>
          <w:kern w:val="0"/>
          <w:sz w:val="24"/>
          <w:szCs w:val="20"/>
          <w14:ligatures w14:val="none"/>
        </w:rPr>
        <w:t xml:space="preserve">de aprobare a Regulamentului privind procedura de eliberare a autorizației de funcționare pentru desfășurarea activității de jocuri de noroc </w:t>
      </w:r>
    </w:p>
    <w:p w14:paraId="5044CA81" w14:textId="665E2A13" w:rsidR="001C1697" w:rsidRPr="00B955E7" w:rsidRDefault="001C1697" w:rsidP="001C1697">
      <w:pPr>
        <w:spacing w:after="0" w:line="240" w:lineRule="auto"/>
        <w:ind w:right="241"/>
        <w:jc w:val="center"/>
        <w:rPr>
          <w:rFonts w:ascii="Times New Roman" w:eastAsia="Times New Roman" w:hAnsi="Times New Roman" w:cs="Times New Roman"/>
          <w:b/>
          <w:bCs/>
          <w:kern w:val="0"/>
          <w:sz w:val="24"/>
          <w:szCs w:val="20"/>
          <w14:ligatures w14:val="none"/>
        </w:rPr>
      </w:pPr>
      <w:r w:rsidRPr="00B955E7">
        <w:rPr>
          <w:rFonts w:ascii="Times New Roman" w:eastAsia="Times New Roman" w:hAnsi="Times New Roman" w:cs="Times New Roman"/>
          <w:b/>
          <w:bCs/>
          <w:kern w:val="0"/>
          <w:sz w:val="24"/>
          <w:szCs w:val="20"/>
          <w14:ligatures w14:val="none"/>
        </w:rPr>
        <w:t>pe raza administrativ-teritorială a Municipiului Târgu Mureș</w:t>
      </w:r>
    </w:p>
    <w:p w14:paraId="5735C426" w14:textId="7A1994AC" w:rsidR="002C59F9" w:rsidRPr="002C59F9" w:rsidRDefault="002C59F9" w:rsidP="001C1697">
      <w:pPr>
        <w:spacing w:after="0" w:line="240" w:lineRule="auto"/>
        <w:jc w:val="center"/>
        <w:rPr>
          <w:rFonts w:ascii="Times New Roman" w:hAnsi="Times New Roman" w:cs="Times New Roman"/>
          <w:b/>
          <w:sz w:val="24"/>
          <w:szCs w:val="24"/>
          <w:lang w:val="ro-RO"/>
        </w:rPr>
      </w:pPr>
    </w:p>
    <w:p w14:paraId="73BE7201" w14:textId="44B2BB00" w:rsidR="00660F91" w:rsidRPr="00FD5E61" w:rsidRDefault="00660F91" w:rsidP="002C59F9">
      <w:pPr>
        <w:spacing w:after="0" w:line="240" w:lineRule="auto"/>
        <w:jc w:val="center"/>
        <w:rPr>
          <w:rFonts w:ascii="Times New Roman" w:hAnsi="Times New Roman" w:cs="Times New Roman"/>
          <w:b/>
          <w:bCs/>
          <w:sz w:val="24"/>
          <w:szCs w:val="24"/>
          <w:lang w:val="ro-RO"/>
        </w:rPr>
      </w:pPr>
    </w:p>
    <w:p w14:paraId="2011B137" w14:textId="77777777" w:rsidR="00EC10D3" w:rsidRPr="00EC10D3" w:rsidRDefault="00EC10D3" w:rsidP="00EC10D3">
      <w:pPr>
        <w:spacing w:after="0" w:line="240" w:lineRule="auto"/>
        <w:jc w:val="both"/>
        <w:rPr>
          <w:rFonts w:ascii="Times New Roman" w:hAnsi="Times New Roman" w:cs="Times New Roman"/>
          <w:sz w:val="24"/>
          <w:szCs w:val="24"/>
          <w:lang w:val="ro-RO"/>
        </w:rPr>
      </w:pPr>
    </w:p>
    <w:p w14:paraId="4B3E30C5" w14:textId="5F754631" w:rsidR="005D19AB" w:rsidRPr="00F65196" w:rsidRDefault="002C59F9" w:rsidP="00F65196">
      <w:pPr>
        <w:spacing w:after="0" w:line="240" w:lineRule="auto"/>
        <w:jc w:val="both"/>
        <w:rPr>
          <w:rFonts w:ascii="Times New Roman" w:hAnsi="Times New Roman" w:cs="Times New Roman"/>
          <w:bCs/>
          <w:sz w:val="24"/>
          <w:szCs w:val="24"/>
          <w:lang w:val="ro-RO"/>
        </w:rPr>
      </w:pPr>
      <w:r>
        <w:rPr>
          <w:rFonts w:ascii="Times New Roman" w:hAnsi="Times New Roman" w:cs="Times New Roman"/>
          <w:b/>
          <w:sz w:val="24"/>
          <w:szCs w:val="24"/>
          <w:lang w:val="ro-RO"/>
        </w:rPr>
        <w:tab/>
      </w:r>
      <w:r>
        <w:rPr>
          <w:rFonts w:ascii="Times New Roman" w:hAnsi="Times New Roman" w:cs="Times New Roman"/>
          <w:bCs/>
          <w:sz w:val="24"/>
          <w:szCs w:val="24"/>
          <w:lang w:val="ro-RO"/>
        </w:rPr>
        <w:t xml:space="preserve">Având în vedere </w:t>
      </w:r>
      <w:r w:rsidR="005D19AB">
        <w:rPr>
          <w:rFonts w:ascii="Times New Roman" w:hAnsi="Times New Roman" w:cs="Times New Roman"/>
          <w:bCs/>
          <w:sz w:val="24"/>
          <w:szCs w:val="24"/>
          <w:lang w:val="ro-RO"/>
        </w:rPr>
        <w:t xml:space="preserve">adresa nr. 25694 din 02.06.2026 a Secretarului General al Municipiului Târgu Mureş privind  demararea procedurii de modificare a </w:t>
      </w:r>
      <w:r w:rsidR="005D19AB" w:rsidRPr="00381802">
        <w:rPr>
          <w:rFonts w:ascii="Times New Roman" w:hAnsi="Times New Roman" w:cs="Times New Roman"/>
          <w:bCs/>
          <w:i/>
          <w:iCs/>
          <w:sz w:val="24"/>
          <w:szCs w:val="24"/>
          <w:lang w:val="ro-RO"/>
        </w:rPr>
        <w:t>alin. (1) al art. 23</w:t>
      </w:r>
      <w:r w:rsidR="005D19AB">
        <w:rPr>
          <w:rFonts w:ascii="Times New Roman" w:hAnsi="Times New Roman" w:cs="Times New Roman"/>
          <w:bCs/>
          <w:sz w:val="24"/>
          <w:szCs w:val="24"/>
          <w:lang w:val="ro-RO"/>
        </w:rPr>
        <w:t xml:space="preserve"> din </w:t>
      </w:r>
      <w:r w:rsidR="005D19AB" w:rsidRPr="00381802">
        <w:rPr>
          <w:rFonts w:ascii="Times New Roman" w:hAnsi="Times New Roman" w:cs="Times New Roman"/>
          <w:bCs/>
          <w:i/>
          <w:iCs/>
          <w:sz w:val="24"/>
          <w:szCs w:val="24"/>
          <w:lang w:val="ro-RO"/>
        </w:rPr>
        <w:t>anexa</w:t>
      </w:r>
      <w:r w:rsidR="005D19AB" w:rsidRPr="005D19AB">
        <w:rPr>
          <w:rFonts w:ascii="Times New Roman" w:hAnsi="Times New Roman" w:cs="Times New Roman"/>
          <w:bCs/>
          <w:sz w:val="24"/>
          <w:szCs w:val="24"/>
          <w:lang w:val="ro-RO"/>
        </w:rPr>
        <w:t xml:space="preserve"> la </w:t>
      </w:r>
      <w:r w:rsidR="005D19AB" w:rsidRPr="00381802">
        <w:rPr>
          <w:rFonts w:ascii="Times New Roman" w:hAnsi="Times New Roman" w:cs="Times New Roman"/>
          <w:bCs/>
          <w:i/>
          <w:iCs/>
          <w:sz w:val="24"/>
          <w:szCs w:val="24"/>
          <w:lang w:val="ro-RO"/>
        </w:rPr>
        <w:t xml:space="preserve">H.C.L.M. Târgu Mureş nr. 93/2026 </w:t>
      </w:r>
      <w:r w:rsidR="005D19AB" w:rsidRPr="00381802">
        <w:rPr>
          <w:rFonts w:ascii="Times New Roman" w:eastAsia="Times New Roman" w:hAnsi="Times New Roman" w:cs="Times New Roman"/>
          <w:bCs/>
          <w:i/>
          <w:iCs/>
          <w:kern w:val="0"/>
          <w:sz w:val="24"/>
          <w:szCs w:val="20"/>
          <w14:ligatures w14:val="none"/>
        </w:rPr>
        <w:t>de aprobare a Regulamentului privind procedura de eliberare a autorizației de funcționare pentru desfășurarea activității de jocuri de noroc pe raza administrativ-teritorială a Municipiului Târgu Mureș</w:t>
      </w:r>
      <w:r w:rsidR="006E52FB">
        <w:rPr>
          <w:rFonts w:ascii="Times New Roman" w:eastAsia="Times New Roman" w:hAnsi="Times New Roman" w:cs="Times New Roman"/>
          <w:bCs/>
          <w:kern w:val="0"/>
          <w:sz w:val="24"/>
          <w:szCs w:val="20"/>
          <w14:ligatures w14:val="none"/>
        </w:rPr>
        <w:t>, în sensul acordării</w:t>
      </w:r>
      <w:r w:rsidR="00141E49">
        <w:rPr>
          <w:rFonts w:ascii="Times New Roman" w:eastAsia="Times New Roman" w:hAnsi="Times New Roman" w:cs="Times New Roman"/>
          <w:bCs/>
          <w:kern w:val="0"/>
          <w:sz w:val="24"/>
          <w:szCs w:val="20"/>
          <w14:ligatures w14:val="none"/>
        </w:rPr>
        <w:t xml:space="preserve"> posibilităţii ca organizatorul de jocuri de noroc să poată desfăşura activitatea specifică sălilor dedicate de slot-machine, în special, în regim permanent (non stop), la fel cum este permis în cazul jocurilor de noroc specifice sălilor de cazinou şi cluburilor de poker</w:t>
      </w:r>
      <w:r w:rsidR="002A56DA">
        <w:rPr>
          <w:rFonts w:ascii="Times New Roman" w:eastAsia="Times New Roman" w:hAnsi="Times New Roman" w:cs="Times New Roman"/>
          <w:bCs/>
          <w:kern w:val="0"/>
          <w:sz w:val="24"/>
          <w:szCs w:val="20"/>
          <w14:ligatures w14:val="none"/>
        </w:rPr>
        <w:t>,</w:t>
      </w:r>
    </w:p>
    <w:p w14:paraId="09C02E4E" w14:textId="50BFB348" w:rsidR="00005A9F" w:rsidRDefault="00005A9F" w:rsidP="005D19AB">
      <w:pPr>
        <w:spacing w:after="0" w:line="240" w:lineRule="auto"/>
        <w:ind w:right="-2"/>
        <w:jc w:val="both"/>
        <w:rPr>
          <w:rFonts w:ascii="Times New Roman" w:eastAsia="Times New Roman" w:hAnsi="Times New Roman" w:cs="Times New Roman"/>
          <w:bCs/>
          <w:kern w:val="0"/>
          <w:sz w:val="24"/>
          <w:szCs w:val="20"/>
          <w14:ligatures w14:val="none"/>
        </w:rPr>
      </w:pPr>
    </w:p>
    <w:p w14:paraId="6F76FC81" w14:textId="354D5EB8" w:rsidR="00005A9F" w:rsidRDefault="00005A9F" w:rsidP="005D19AB">
      <w:pPr>
        <w:spacing w:after="0" w:line="240" w:lineRule="auto"/>
        <w:ind w:right="-2"/>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ab/>
        <w:t>Considerăm oportună limitarea acestui orar permanent la acele spaţii specializate care sunt situate exclusiv în clădiri nerezidenţiale, indiferent dacă aceste clădiri sunt amplasate în zone rezidenţiale sau în zone nerezidenţiale, cu condiţia ca proprietarul de drept al clădirii să îşi exprime acordul în acest sens, iar în cazul în care clădirea</w:t>
      </w:r>
      <w:r w:rsidR="00507991">
        <w:rPr>
          <w:rFonts w:ascii="Times New Roman" w:eastAsia="Times New Roman" w:hAnsi="Times New Roman" w:cs="Times New Roman"/>
          <w:bCs/>
          <w:kern w:val="0"/>
          <w:sz w:val="24"/>
          <w:szCs w:val="20"/>
          <w14:ligatures w14:val="none"/>
        </w:rPr>
        <w:t xml:space="preserve"> ce găzduieşte spaţiul specializat</w:t>
      </w:r>
      <w:r>
        <w:rPr>
          <w:rFonts w:ascii="Times New Roman" w:eastAsia="Times New Roman" w:hAnsi="Times New Roman" w:cs="Times New Roman"/>
          <w:bCs/>
          <w:kern w:val="0"/>
          <w:sz w:val="24"/>
          <w:szCs w:val="20"/>
          <w14:ligatures w14:val="none"/>
        </w:rPr>
        <w:t xml:space="preserve"> se învecinează cu clădiri rezidenţiale,</w:t>
      </w:r>
      <w:r w:rsidR="00507991">
        <w:rPr>
          <w:rFonts w:ascii="Times New Roman" w:eastAsia="Times New Roman" w:hAnsi="Times New Roman" w:cs="Times New Roman"/>
          <w:bCs/>
          <w:kern w:val="0"/>
          <w:sz w:val="24"/>
          <w:szCs w:val="20"/>
          <w14:ligatures w14:val="none"/>
        </w:rPr>
        <w:t xml:space="preserve"> organizatorul de jocuri de noroc să obţină acordul proprietarilor acestora.</w:t>
      </w:r>
      <w:r>
        <w:rPr>
          <w:rFonts w:ascii="Times New Roman" w:eastAsia="Times New Roman" w:hAnsi="Times New Roman" w:cs="Times New Roman"/>
          <w:bCs/>
          <w:kern w:val="0"/>
          <w:sz w:val="24"/>
          <w:szCs w:val="20"/>
          <w14:ligatures w14:val="none"/>
        </w:rPr>
        <w:t xml:space="preserve"> </w:t>
      </w:r>
    </w:p>
    <w:p w14:paraId="0FA4BC0C" w14:textId="77777777" w:rsidR="00507991" w:rsidRDefault="00507991" w:rsidP="005D19AB">
      <w:pPr>
        <w:spacing w:after="0" w:line="240" w:lineRule="auto"/>
        <w:ind w:right="-2"/>
        <w:jc w:val="both"/>
        <w:rPr>
          <w:rFonts w:ascii="Times New Roman" w:eastAsia="Times New Roman" w:hAnsi="Times New Roman" w:cs="Times New Roman"/>
          <w:bCs/>
          <w:kern w:val="0"/>
          <w:sz w:val="24"/>
          <w:szCs w:val="20"/>
          <w14:ligatures w14:val="none"/>
        </w:rPr>
      </w:pPr>
    </w:p>
    <w:p w14:paraId="1E3354E9" w14:textId="77777777" w:rsidR="00381802" w:rsidRDefault="00507991" w:rsidP="005D19AB">
      <w:pPr>
        <w:spacing w:after="0" w:line="240" w:lineRule="auto"/>
        <w:ind w:right="-2"/>
        <w:jc w:val="both"/>
        <w:rPr>
          <w:rFonts w:ascii="Times New Roman" w:hAnsi="Times New Roman" w:cs="Times New Roman"/>
          <w:bCs/>
          <w:sz w:val="24"/>
          <w:szCs w:val="24"/>
        </w:rPr>
      </w:pPr>
      <w:r>
        <w:rPr>
          <w:rFonts w:ascii="Times New Roman" w:eastAsia="Times New Roman" w:hAnsi="Times New Roman" w:cs="Times New Roman"/>
          <w:bCs/>
          <w:kern w:val="0"/>
          <w:sz w:val="24"/>
          <w:szCs w:val="20"/>
          <w14:ligatures w14:val="none"/>
        </w:rPr>
        <w:tab/>
        <w:t xml:space="preserve">Prin măsura propusă anterior, considerăm că pot fi îndeplinite atât cerinţa - ordinea şi liniştea publică </w:t>
      </w:r>
      <w:r w:rsidR="00381802">
        <w:rPr>
          <w:rFonts w:ascii="Times New Roman" w:eastAsia="Times New Roman" w:hAnsi="Times New Roman" w:cs="Times New Roman"/>
          <w:bCs/>
          <w:kern w:val="0"/>
          <w:sz w:val="24"/>
          <w:szCs w:val="20"/>
          <w14:ligatures w14:val="none"/>
        </w:rPr>
        <w:t>-</w:t>
      </w:r>
      <w:r>
        <w:rPr>
          <w:rFonts w:ascii="Times New Roman" w:eastAsia="Times New Roman" w:hAnsi="Times New Roman" w:cs="Times New Roman"/>
          <w:bCs/>
          <w:kern w:val="0"/>
          <w:sz w:val="24"/>
          <w:szCs w:val="20"/>
          <w14:ligatures w14:val="none"/>
        </w:rPr>
        <w:t xml:space="preserve"> prin limitarea orarului de funcţionare </w:t>
      </w:r>
      <w:r w:rsidR="00381802">
        <w:rPr>
          <w:rFonts w:ascii="Times New Roman" w:eastAsia="Times New Roman" w:hAnsi="Times New Roman" w:cs="Times New Roman"/>
          <w:bCs/>
          <w:kern w:val="0"/>
          <w:sz w:val="24"/>
          <w:szCs w:val="20"/>
          <w14:ligatures w14:val="none"/>
        </w:rPr>
        <w:t>a a</w:t>
      </w:r>
      <w:r w:rsidRPr="005477B9">
        <w:rPr>
          <w:rFonts w:ascii="Times New Roman" w:hAnsi="Times New Roman" w:cs="Times New Roman"/>
          <w:sz w:val="24"/>
          <w:szCs w:val="24"/>
        </w:rPr>
        <w:t>genţi</w:t>
      </w:r>
      <w:r w:rsidR="00381802">
        <w:rPr>
          <w:rFonts w:ascii="Times New Roman" w:hAnsi="Times New Roman" w:cs="Times New Roman"/>
          <w:sz w:val="24"/>
          <w:szCs w:val="24"/>
        </w:rPr>
        <w:t>ei</w:t>
      </w:r>
      <w:r w:rsidRPr="005477B9">
        <w:rPr>
          <w:rFonts w:ascii="Times New Roman" w:hAnsi="Times New Roman" w:cs="Times New Roman"/>
          <w:sz w:val="24"/>
          <w:szCs w:val="24"/>
        </w:rPr>
        <w:t xml:space="preserve"> loto, </w:t>
      </w:r>
      <w:r w:rsidR="00381802">
        <w:rPr>
          <w:rFonts w:ascii="Times New Roman" w:hAnsi="Times New Roman" w:cs="Times New Roman"/>
          <w:sz w:val="24"/>
          <w:szCs w:val="24"/>
        </w:rPr>
        <w:t xml:space="preserve">a </w:t>
      </w:r>
      <w:r w:rsidRPr="005477B9">
        <w:rPr>
          <w:rFonts w:ascii="Times New Roman" w:hAnsi="Times New Roman" w:cs="Times New Roman"/>
          <w:sz w:val="24"/>
          <w:szCs w:val="24"/>
        </w:rPr>
        <w:t>agenţi</w:t>
      </w:r>
      <w:r w:rsidR="00381802">
        <w:rPr>
          <w:rFonts w:ascii="Times New Roman" w:hAnsi="Times New Roman" w:cs="Times New Roman"/>
          <w:sz w:val="24"/>
          <w:szCs w:val="24"/>
        </w:rPr>
        <w:t>ei</w:t>
      </w:r>
      <w:r w:rsidRPr="005477B9">
        <w:rPr>
          <w:rFonts w:ascii="Times New Roman" w:hAnsi="Times New Roman" w:cs="Times New Roman"/>
          <w:sz w:val="24"/>
          <w:szCs w:val="24"/>
        </w:rPr>
        <w:t xml:space="preserve"> de pariuri,</w:t>
      </w:r>
      <w:r w:rsidR="00381802">
        <w:rPr>
          <w:rFonts w:ascii="Times New Roman" w:hAnsi="Times New Roman" w:cs="Times New Roman"/>
          <w:sz w:val="24"/>
          <w:szCs w:val="24"/>
        </w:rPr>
        <w:t xml:space="preserve"> a</w:t>
      </w:r>
      <w:r w:rsidRPr="005477B9">
        <w:rPr>
          <w:rFonts w:ascii="Times New Roman" w:hAnsi="Times New Roman" w:cs="Times New Roman"/>
          <w:sz w:val="24"/>
          <w:szCs w:val="24"/>
        </w:rPr>
        <w:t xml:space="preserve"> s</w:t>
      </w:r>
      <w:r w:rsidR="00381802">
        <w:rPr>
          <w:rFonts w:ascii="Times New Roman" w:hAnsi="Times New Roman" w:cs="Times New Roman"/>
          <w:sz w:val="24"/>
          <w:szCs w:val="24"/>
        </w:rPr>
        <w:t>ălii</w:t>
      </w:r>
      <w:r w:rsidRPr="005477B9">
        <w:rPr>
          <w:rFonts w:ascii="Times New Roman" w:hAnsi="Times New Roman" w:cs="Times New Roman"/>
          <w:sz w:val="24"/>
          <w:szCs w:val="24"/>
        </w:rPr>
        <w:t xml:space="preserve"> de joc bingo şi </w:t>
      </w:r>
      <w:r w:rsidR="00381802">
        <w:rPr>
          <w:rFonts w:ascii="Times New Roman" w:hAnsi="Times New Roman" w:cs="Times New Roman"/>
          <w:sz w:val="24"/>
          <w:szCs w:val="24"/>
        </w:rPr>
        <w:t>a sălii</w:t>
      </w:r>
      <w:r w:rsidRPr="005477B9">
        <w:rPr>
          <w:rFonts w:ascii="Times New Roman" w:hAnsi="Times New Roman" w:cs="Times New Roman"/>
          <w:sz w:val="24"/>
          <w:szCs w:val="24"/>
        </w:rPr>
        <w:t xml:space="preserve"> dedicat</w:t>
      </w:r>
      <w:r w:rsidR="00381802">
        <w:rPr>
          <w:rFonts w:ascii="Times New Roman" w:hAnsi="Times New Roman" w:cs="Times New Roman"/>
          <w:sz w:val="24"/>
          <w:szCs w:val="24"/>
        </w:rPr>
        <w:t>e</w:t>
      </w:r>
      <w:r w:rsidRPr="005477B9">
        <w:rPr>
          <w:rFonts w:ascii="Times New Roman" w:hAnsi="Times New Roman" w:cs="Times New Roman"/>
          <w:sz w:val="24"/>
          <w:szCs w:val="24"/>
        </w:rPr>
        <w:t xml:space="preserve"> de slot-machine </w:t>
      </w:r>
      <w:r w:rsidR="00381802">
        <w:rPr>
          <w:rFonts w:ascii="Times New Roman" w:hAnsi="Times New Roman" w:cs="Times New Roman"/>
          <w:sz w:val="24"/>
          <w:szCs w:val="24"/>
        </w:rPr>
        <w:t xml:space="preserve">din spaţiile specializate situate la parterul clădirilor rezidenţiale, la </w:t>
      </w:r>
      <w:r w:rsidRPr="005477B9">
        <w:rPr>
          <w:rFonts w:ascii="Times New Roman" w:hAnsi="Times New Roman" w:cs="Times New Roman"/>
          <w:sz w:val="24"/>
          <w:szCs w:val="24"/>
        </w:rPr>
        <w:t>intervalul orar: 08:00-22:00</w:t>
      </w:r>
      <w:r w:rsidR="00381802">
        <w:rPr>
          <w:rFonts w:ascii="Times New Roman" w:hAnsi="Times New Roman" w:cs="Times New Roman"/>
          <w:sz w:val="24"/>
          <w:szCs w:val="24"/>
        </w:rPr>
        <w:t>,</w:t>
      </w:r>
      <w:r>
        <w:rPr>
          <w:rFonts w:ascii="Times New Roman" w:eastAsia="Times New Roman" w:hAnsi="Times New Roman" w:cs="Times New Roman"/>
          <w:bCs/>
          <w:kern w:val="0"/>
          <w:sz w:val="24"/>
          <w:szCs w:val="20"/>
          <w14:ligatures w14:val="none"/>
        </w:rPr>
        <w:t xml:space="preserve"> cât şi </w:t>
      </w:r>
      <w:r>
        <w:rPr>
          <w:rFonts w:ascii="Times New Roman" w:hAnsi="Times New Roman" w:cs="Times New Roman"/>
          <w:bCs/>
          <w:sz w:val="24"/>
          <w:szCs w:val="24"/>
        </w:rPr>
        <w:t>limitarea riscurilor şi al pericolelor asociate jocurilor de noroc</w:t>
      </w:r>
      <w:r w:rsidR="00381802">
        <w:rPr>
          <w:rFonts w:ascii="Times New Roman" w:hAnsi="Times New Roman" w:cs="Times New Roman"/>
          <w:bCs/>
          <w:sz w:val="24"/>
          <w:szCs w:val="24"/>
        </w:rPr>
        <w:t>.</w:t>
      </w:r>
    </w:p>
    <w:p w14:paraId="53AA165D" w14:textId="77777777" w:rsidR="00381802" w:rsidRDefault="00381802" w:rsidP="005D19AB">
      <w:pPr>
        <w:spacing w:after="0" w:line="240" w:lineRule="auto"/>
        <w:ind w:right="-2"/>
        <w:jc w:val="both"/>
        <w:rPr>
          <w:rFonts w:ascii="Times New Roman" w:hAnsi="Times New Roman" w:cs="Times New Roman"/>
          <w:bCs/>
          <w:sz w:val="24"/>
          <w:szCs w:val="24"/>
        </w:rPr>
      </w:pPr>
    </w:p>
    <w:p w14:paraId="40CE69BC" w14:textId="05AB77CA" w:rsidR="00381802" w:rsidRDefault="00381802" w:rsidP="00381802">
      <w:pPr>
        <w:spacing w:after="0" w:line="240" w:lineRule="auto"/>
        <w:ind w:right="-2"/>
        <w:jc w:val="both"/>
        <w:rPr>
          <w:rFonts w:ascii="Times New Roman" w:eastAsia="Times New Roman" w:hAnsi="Times New Roman" w:cs="Times New Roman"/>
          <w:bCs/>
          <w:kern w:val="0"/>
          <w:sz w:val="24"/>
          <w:szCs w:val="20"/>
          <w14:ligatures w14:val="none"/>
        </w:rPr>
      </w:pPr>
      <w:r>
        <w:rPr>
          <w:rFonts w:ascii="Times New Roman" w:hAnsi="Times New Roman" w:cs="Times New Roman"/>
          <w:bCs/>
          <w:sz w:val="24"/>
          <w:szCs w:val="24"/>
        </w:rPr>
        <w:tab/>
        <w:t xml:space="preserve">Având în vedere cele de mai sus, propunem ca </w:t>
      </w:r>
      <w:r w:rsidRPr="00381802">
        <w:rPr>
          <w:rFonts w:ascii="Times New Roman" w:hAnsi="Times New Roman" w:cs="Times New Roman"/>
          <w:bCs/>
          <w:i/>
          <w:iCs/>
          <w:sz w:val="24"/>
          <w:szCs w:val="24"/>
        </w:rPr>
        <w:t>alin. (1) al art. 23</w:t>
      </w:r>
      <w:r>
        <w:rPr>
          <w:rFonts w:ascii="Times New Roman" w:hAnsi="Times New Roman" w:cs="Times New Roman"/>
          <w:bCs/>
          <w:sz w:val="24"/>
          <w:szCs w:val="24"/>
        </w:rPr>
        <w:t xml:space="preserve"> din </w:t>
      </w:r>
      <w:r w:rsidRPr="00381802">
        <w:rPr>
          <w:rFonts w:ascii="Times New Roman" w:hAnsi="Times New Roman" w:cs="Times New Roman"/>
          <w:bCs/>
          <w:i/>
          <w:iCs/>
          <w:sz w:val="24"/>
          <w:szCs w:val="24"/>
        </w:rPr>
        <w:t>anexa</w:t>
      </w:r>
      <w:r>
        <w:rPr>
          <w:rFonts w:ascii="Times New Roman" w:hAnsi="Times New Roman" w:cs="Times New Roman"/>
          <w:bCs/>
          <w:sz w:val="24"/>
          <w:szCs w:val="24"/>
        </w:rPr>
        <w:t xml:space="preserve"> </w:t>
      </w:r>
      <w:r w:rsidRPr="00381802">
        <w:rPr>
          <w:rFonts w:ascii="Times New Roman" w:hAnsi="Times New Roman" w:cs="Times New Roman"/>
          <w:bCs/>
          <w:sz w:val="24"/>
          <w:szCs w:val="24"/>
          <w:lang w:val="ro-RO"/>
        </w:rPr>
        <w:t xml:space="preserve">la </w:t>
      </w:r>
      <w:r w:rsidRPr="00381802">
        <w:rPr>
          <w:rFonts w:ascii="Times New Roman" w:hAnsi="Times New Roman" w:cs="Times New Roman"/>
          <w:bCs/>
          <w:i/>
          <w:iCs/>
          <w:sz w:val="24"/>
          <w:szCs w:val="24"/>
          <w:lang w:val="ro-RO"/>
        </w:rPr>
        <w:t xml:space="preserve">H.C.L.M. Târgu Mureş nr. 93/2026 </w:t>
      </w:r>
      <w:r w:rsidRPr="00381802">
        <w:rPr>
          <w:rFonts w:ascii="Times New Roman" w:eastAsia="Times New Roman" w:hAnsi="Times New Roman" w:cs="Times New Roman"/>
          <w:bCs/>
          <w:i/>
          <w:iCs/>
          <w:kern w:val="0"/>
          <w:sz w:val="24"/>
          <w:szCs w:val="20"/>
          <w14:ligatures w14:val="none"/>
        </w:rPr>
        <w:t>de aprobare a Regulamentului privind procedura de eliberare a autorizației de funcționare pentru desfășurarea activității de jocuri de noroc pe raza administrativ-teritorială a Municipiului Târgu Mureș</w:t>
      </w:r>
      <w:r>
        <w:rPr>
          <w:rFonts w:ascii="Times New Roman" w:eastAsia="Times New Roman" w:hAnsi="Times New Roman" w:cs="Times New Roman"/>
          <w:bCs/>
          <w:i/>
          <w:iCs/>
          <w:kern w:val="0"/>
          <w:sz w:val="24"/>
          <w:szCs w:val="20"/>
          <w14:ligatures w14:val="none"/>
        </w:rPr>
        <w:t xml:space="preserve">, </w:t>
      </w:r>
      <w:r>
        <w:rPr>
          <w:rFonts w:ascii="Times New Roman" w:eastAsia="Times New Roman" w:hAnsi="Times New Roman" w:cs="Times New Roman"/>
          <w:bCs/>
          <w:kern w:val="0"/>
          <w:sz w:val="24"/>
          <w:szCs w:val="20"/>
          <w14:ligatures w14:val="none"/>
        </w:rPr>
        <w:t>al cărui c</w:t>
      </w:r>
      <w:r w:rsidR="00512B9F">
        <w:rPr>
          <w:rFonts w:ascii="Times New Roman" w:eastAsia="Times New Roman" w:hAnsi="Times New Roman" w:cs="Times New Roman"/>
          <w:bCs/>
          <w:kern w:val="0"/>
          <w:sz w:val="24"/>
          <w:szCs w:val="20"/>
          <w14:ligatures w14:val="none"/>
        </w:rPr>
        <w:t>uprins</w:t>
      </w:r>
      <w:r>
        <w:rPr>
          <w:rFonts w:ascii="Times New Roman" w:eastAsia="Times New Roman" w:hAnsi="Times New Roman" w:cs="Times New Roman"/>
          <w:bCs/>
          <w:kern w:val="0"/>
          <w:sz w:val="24"/>
          <w:szCs w:val="20"/>
          <w14:ligatures w14:val="none"/>
        </w:rPr>
        <w:t xml:space="preserve"> este: </w:t>
      </w:r>
    </w:p>
    <w:p w14:paraId="695958A7" w14:textId="77777777" w:rsidR="00381802" w:rsidRDefault="00381802" w:rsidP="00381802">
      <w:pPr>
        <w:spacing w:after="0" w:line="240" w:lineRule="auto"/>
        <w:ind w:right="-2"/>
        <w:jc w:val="both"/>
        <w:rPr>
          <w:rFonts w:ascii="Times New Roman" w:eastAsia="Times New Roman" w:hAnsi="Times New Roman" w:cs="Times New Roman"/>
          <w:bCs/>
          <w:kern w:val="0"/>
          <w:sz w:val="24"/>
          <w:szCs w:val="20"/>
          <w14:ligatures w14:val="none"/>
        </w:rPr>
      </w:pPr>
    </w:p>
    <w:p w14:paraId="7BAD3721" w14:textId="1E1F300A" w:rsidR="00512B9F" w:rsidRDefault="00512B9F" w:rsidP="00512B9F">
      <w:pPr>
        <w:spacing w:after="0" w:line="240" w:lineRule="auto"/>
        <w:ind w:firstLine="709"/>
        <w:jc w:val="both"/>
        <w:rPr>
          <w:rFonts w:ascii="Times New Roman" w:hAnsi="Times New Roman" w:cs="Times New Roman"/>
          <w:i/>
          <w:iCs/>
          <w:sz w:val="24"/>
          <w:szCs w:val="24"/>
        </w:rPr>
      </w:pPr>
      <w:r w:rsidRPr="00512B9F">
        <w:rPr>
          <w:rFonts w:ascii="Times New Roman" w:eastAsia="Times New Roman" w:hAnsi="Times New Roman" w:cs="Times New Roman"/>
          <w:bCs/>
          <w:i/>
          <w:iCs/>
          <w:kern w:val="0"/>
          <w:sz w:val="24"/>
          <w:szCs w:val="20"/>
          <w14:ligatures w14:val="none"/>
        </w:rPr>
        <w:t>“</w:t>
      </w:r>
      <w:r w:rsidRPr="00512B9F">
        <w:rPr>
          <w:rFonts w:ascii="Times New Roman" w:hAnsi="Times New Roman" w:cs="Times New Roman"/>
          <w:i/>
          <w:iCs/>
          <w:sz w:val="24"/>
          <w:szCs w:val="24"/>
        </w:rPr>
        <w:t>(1) Agenţia loto, agenţia de pariuri, sala de joc bingo şi sala dedicată de slot-machine pot funcţiona numai în intervalul orar: 08:00-22:00.”</w:t>
      </w:r>
      <w:r>
        <w:rPr>
          <w:rFonts w:ascii="Times New Roman" w:hAnsi="Times New Roman" w:cs="Times New Roman"/>
          <w:i/>
          <w:iCs/>
          <w:sz w:val="24"/>
          <w:szCs w:val="24"/>
        </w:rPr>
        <w:t>,</w:t>
      </w:r>
    </w:p>
    <w:p w14:paraId="69AEA30B" w14:textId="77777777" w:rsidR="00F65196" w:rsidRDefault="00F65196" w:rsidP="00512B9F">
      <w:pPr>
        <w:spacing w:after="0" w:line="240" w:lineRule="auto"/>
        <w:ind w:firstLine="709"/>
        <w:jc w:val="both"/>
        <w:rPr>
          <w:rFonts w:ascii="Times New Roman" w:hAnsi="Times New Roman" w:cs="Times New Roman"/>
          <w:sz w:val="24"/>
          <w:szCs w:val="24"/>
        </w:rPr>
      </w:pPr>
    </w:p>
    <w:p w14:paraId="0ABA9830" w14:textId="6F96079A" w:rsidR="00512B9F" w:rsidRDefault="00512B9F" w:rsidP="00512B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Să se modifice şi să aibă următorul cuprins:</w:t>
      </w:r>
    </w:p>
    <w:p w14:paraId="7469A2F2" w14:textId="77777777" w:rsidR="00512B9F" w:rsidRDefault="00512B9F" w:rsidP="00512B9F">
      <w:pPr>
        <w:spacing w:after="0" w:line="240" w:lineRule="auto"/>
        <w:ind w:firstLine="709"/>
        <w:jc w:val="both"/>
        <w:rPr>
          <w:rFonts w:ascii="Times New Roman" w:hAnsi="Times New Roman" w:cs="Times New Roman"/>
          <w:sz w:val="24"/>
          <w:szCs w:val="24"/>
        </w:rPr>
      </w:pPr>
    </w:p>
    <w:p w14:paraId="52DF9706" w14:textId="41321FC5" w:rsidR="00512B9F" w:rsidRDefault="00512B9F" w:rsidP="00512B9F">
      <w:pPr>
        <w:spacing w:after="0" w:line="240" w:lineRule="auto"/>
        <w:ind w:firstLine="709"/>
        <w:jc w:val="both"/>
        <w:rPr>
          <w:rFonts w:ascii="Times New Roman" w:hAnsi="Times New Roman" w:cs="Times New Roman"/>
          <w:i/>
          <w:iCs/>
          <w:sz w:val="24"/>
          <w:szCs w:val="24"/>
        </w:rPr>
      </w:pPr>
      <w:r w:rsidRPr="00512B9F">
        <w:rPr>
          <w:rFonts w:ascii="Times New Roman" w:eastAsia="Times New Roman" w:hAnsi="Times New Roman" w:cs="Times New Roman"/>
          <w:bCs/>
          <w:kern w:val="0"/>
          <w:sz w:val="24"/>
          <w:szCs w:val="20"/>
          <w14:ligatures w14:val="none"/>
        </w:rPr>
        <w:t>“</w:t>
      </w:r>
      <w:r w:rsidRPr="00512B9F">
        <w:rPr>
          <w:rFonts w:ascii="Times New Roman" w:hAnsi="Times New Roman" w:cs="Times New Roman"/>
          <w:sz w:val="24"/>
          <w:szCs w:val="24"/>
        </w:rPr>
        <w:t>(1) Agenţia loto, agenţia de pariuri, sala de joc bingo şi sala dedicată de slot-machine pot funcţiona numai în intervalul orar: 08:00-22:00</w:t>
      </w:r>
      <w:r>
        <w:rPr>
          <w:rFonts w:ascii="Times New Roman" w:hAnsi="Times New Roman" w:cs="Times New Roman"/>
          <w:i/>
          <w:iCs/>
          <w:sz w:val="24"/>
          <w:szCs w:val="24"/>
        </w:rPr>
        <w:t>, cu excepţia locaţiilor specializate situate exclusiv în clădiri nerezidenţiale, care pot funcţiona în regim permanent (non stop), condiţionat de acordul proprietarilor de drept al acestora.</w:t>
      </w:r>
      <w:r w:rsidRPr="00512B9F">
        <w:rPr>
          <w:rFonts w:ascii="Times New Roman" w:hAnsi="Times New Roman" w:cs="Times New Roman"/>
          <w:i/>
          <w:iCs/>
          <w:sz w:val="24"/>
          <w:szCs w:val="24"/>
        </w:rPr>
        <w:t>”</w:t>
      </w:r>
    </w:p>
    <w:p w14:paraId="0E346FAA" w14:textId="77777777" w:rsidR="00512B9F" w:rsidRPr="00512B9F" w:rsidRDefault="00512B9F" w:rsidP="00512B9F">
      <w:pPr>
        <w:spacing w:after="0" w:line="240" w:lineRule="auto"/>
        <w:ind w:firstLine="709"/>
        <w:jc w:val="both"/>
        <w:rPr>
          <w:rFonts w:ascii="Times New Roman" w:hAnsi="Times New Roman" w:cs="Times New Roman"/>
          <w:sz w:val="24"/>
          <w:szCs w:val="24"/>
        </w:rPr>
      </w:pPr>
    </w:p>
    <w:p w14:paraId="58B34A2D" w14:textId="42583783" w:rsidR="00317750" w:rsidRPr="00317750" w:rsidRDefault="00317750" w:rsidP="00317750">
      <w:pPr>
        <w:spacing w:after="0" w:line="240" w:lineRule="auto"/>
        <w:ind w:right="-2"/>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bCs/>
          <w:kern w:val="0"/>
          <w:sz w:val="24"/>
          <w:szCs w:val="20"/>
          <w14:ligatures w14:val="none"/>
        </w:rPr>
        <w:lastRenderedPageBreak/>
        <w:tab/>
      </w:r>
      <w:r w:rsidRPr="00317750">
        <w:rPr>
          <w:rFonts w:ascii="Times New Roman" w:eastAsia="Times New Roman" w:hAnsi="Times New Roman" w:cs="Times New Roman"/>
          <w:kern w:val="0"/>
          <w:sz w:val="24"/>
          <w:szCs w:val="20"/>
          <w14:ligatures w14:val="none"/>
        </w:rPr>
        <w:t xml:space="preserve">În concluzie, se propune supunerea spre dezbatere și aprobare Consiliului Local al Municipiului Târgu Mureș, în calitate de autoritate deliberativă, a proiectului de hotărâre de aprobare a </w:t>
      </w:r>
      <w:r w:rsidRPr="00317750">
        <w:rPr>
          <w:rFonts w:ascii="Times New Roman" w:hAnsi="Times New Roman" w:cs="Times New Roman"/>
          <w:sz w:val="24"/>
          <w:szCs w:val="24"/>
          <w:lang w:val="ro-RO"/>
        </w:rPr>
        <w:t xml:space="preserve">modificării alin. (1) al art. 23 din anexa la H.C.L.M. Târgu Mureş nr. 93/2026 </w:t>
      </w:r>
      <w:r w:rsidRPr="00317750">
        <w:rPr>
          <w:rFonts w:ascii="Times New Roman" w:eastAsia="Times New Roman" w:hAnsi="Times New Roman" w:cs="Times New Roman"/>
          <w:kern w:val="0"/>
          <w:sz w:val="24"/>
          <w:szCs w:val="20"/>
          <w14:ligatures w14:val="none"/>
        </w:rPr>
        <w:t>de aprobare a Regulamentului privind procedura de eliberare a autorizației de funcționare pentru desfășurarea activității de jocuri de noroc pe raza administrativ-teritorială a Municipiului Târgu Mureș</w:t>
      </w:r>
      <w:r>
        <w:rPr>
          <w:rFonts w:ascii="Times New Roman" w:eastAsia="Times New Roman" w:hAnsi="Times New Roman" w:cs="Times New Roman"/>
          <w:kern w:val="0"/>
          <w:sz w:val="24"/>
          <w:szCs w:val="20"/>
          <w14:ligatures w14:val="none"/>
        </w:rPr>
        <w:t>.</w:t>
      </w:r>
    </w:p>
    <w:p w14:paraId="544FA489" w14:textId="71317CE2" w:rsidR="00D17A8D" w:rsidRPr="00317750" w:rsidRDefault="00415272" w:rsidP="00317750">
      <w:pPr>
        <w:spacing w:after="0" w:line="240" w:lineRule="auto"/>
        <w:ind w:right="-2"/>
        <w:jc w:val="both"/>
        <w:rPr>
          <w:rFonts w:ascii="Times New Roman" w:hAnsi="Times New Roman" w:cs="Times New Roman"/>
          <w:sz w:val="24"/>
          <w:szCs w:val="24"/>
          <w:lang w:val="ro-RO"/>
        </w:rPr>
      </w:pPr>
      <w:r w:rsidRPr="00317750">
        <w:rPr>
          <w:rFonts w:ascii="Times New Roman" w:hAnsi="Times New Roman" w:cs="Times New Roman"/>
          <w:sz w:val="24"/>
          <w:szCs w:val="24"/>
          <w:lang w:val="ro-RO"/>
        </w:rPr>
        <w:tab/>
      </w:r>
    </w:p>
    <w:p w14:paraId="766A7980" w14:textId="77777777" w:rsidR="00397456" w:rsidRPr="00775B26" w:rsidRDefault="00397456" w:rsidP="00775B26">
      <w:pPr>
        <w:spacing w:after="0" w:line="240" w:lineRule="auto"/>
        <w:ind w:firstLine="851"/>
        <w:jc w:val="both"/>
        <w:rPr>
          <w:rFonts w:ascii="Times New Roman" w:hAnsi="Times New Roman" w:cs="Times New Roman"/>
          <w:bCs/>
          <w:sz w:val="24"/>
          <w:szCs w:val="24"/>
          <w:lang w:val="ro-RO"/>
        </w:rPr>
      </w:pPr>
    </w:p>
    <w:p w14:paraId="5E4244AC" w14:textId="235E6926" w:rsidR="00EC10D3" w:rsidRPr="00317750" w:rsidRDefault="00EC10D3" w:rsidP="00317750">
      <w:pPr>
        <w:spacing w:after="0" w:line="240" w:lineRule="auto"/>
        <w:ind w:firstLine="851"/>
        <w:jc w:val="both"/>
        <w:rPr>
          <w:rFonts w:ascii="Times New Roman" w:hAnsi="Times New Roman" w:cs="Times New Roman"/>
          <w:sz w:val="24"/>
          <w:szCs w:val="24"/>
          <w:lang w:val="ro-RO"/>
        </w:rPr>
      </w:pPr>
    </w:p>
    <w:p w14:paraId="2F516675" w14:textId="34F0506E" w:rsidR="00EC10D3" w:rsidRPr="002C59F9" w:rsidRDefault="002C59F9" w:rsidP="00EC10D3">
      <w:pPr>
        <w:spacing w:after="0" w:line="240" w:lineRule="auto"/>
        <w:jc w:val="center"/>
        <w:rPr>
          <w:rFonts w:ascii="Times New Roman" w:hAnsi="Times New Roman" w:cs="Times New Roman"/>
          <w:b/>
          <w:bCs/>
          <w:sz w:val="24"/>
          <w:szCs w:val="24"/>
          <w:lang w:val="ro-RO"/>
        </w:rPr>
      </w:pPr>
      <w:r w:rsidRPr="002C59F9">
        <w:rPr>
          <w:rFonts w:ascii="Times New Roman" w:hAnsi="Times New Roman" w:cs="Times New Roman"/>
          <w:b/>
          <w:bCs/>
          <w:sz w:val="24"/>
          <w:szCs w:val="24"/>
          <w:lang w:val="ro-RO"/>
        </w:rPr>
        <w:t>Direcţia activităţi social-culturale, patrimoniale şi comerciale</w:t>
      </w:r>
      <w:r w:rsidR="00EC10D3" w:rsidRPr="002C59F9">
        <w:rPr>
          <w:rFonts w:ascii="Times New Roman" w:hAnsi="Times New Roman" w:cs="Times New Roman"/>
          <w:b/>
          <w:bCs/>
          <w:sz w:val="24"/>
          <w:szCs w:val="24"/>
          <w:lang w:val="ro-RO"/>
        </w:rPr>
        <w:t>,</w:t>
      </w:r>
    </w:p>
    <w:p w14:paraId="60D46687" w14:textId="2687EE3C" w:rsidR="00EC10D3" w:rsidRDefault="002C59F9" w:rsidP="00EC10D3">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Director executiv adjunct,</w:t>
      </w:r>
    </w:p>
    <w:p w14:paraId="5AD915A1" w14:textId="3846B8FF" w:rsidR="002C59F9" w:rsidRPr="00EC10D3" w:rsidRDefault="002C59F9" w:rsidP="00EC10D3">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Bâta Anca Voichiţa</w:t>
      </w:r>
    </w:p>
    <w:p w14:paraId="4F6E2295" w14:textId="77777777" w:rsidR="00EC10D3" w:rsidRPr="00EC10D3" w:rsidRDefault="00EC10D3" w:rsidP="00EC10D3">
      <w:pPr>
        <w:spacing w:after="0" w:line="240" w:lineRule="auto"/>
        <w:jc w:val="both"/>
        <w:rPr>
          <w:rFonts w:ascii="Times New Roman" w:hAnsi="Times New Roman" w:cs="Times New Roman"/>
          <w:sz w:val="24"/>
          <w:szCs w:val="24"/>
          <w:lang w:val="ro-RO"/>
        </w:rPr>
      </w:pPr>
    </w:p>
    <w:p w14:paraId="0011FAD4" w14:textId="77777777" w:rsidR="00D01A48" w:rsidRDefault="00D01A48" w:rsidP="00EC10D3">
      <w:pPr>
        <w:spacing w:after="0" w:line="240" w:lineRule="auto"/>
        <w:jc w:val="both"/>
        <w:rPr>
          <w:rFonts w:ascii="Times New Roman" w:hAnsi="Times New Roman" w:cs="Times New Roman"/>
          <w:sz w:val="24"/>
          <w:szCs w:val="24"/>
        </w:rPr>
      </w:pPr>
    </w:p>
    <w:p w14:paraId="2A1D13A4" w14:textId="77777777" w:rsidR="00F65196" w:rsidRPr="00F65196" w:rsidRDefault="00F65196" w:rsidP="00F65196">
      <w:pPr>
        <w:rPr>
          <w:rFonts w:ascii="Times New Roman" w:hAnsi="Times New Roman" w:cs="Times New Roman"/>
          <w:sz w:val="24"/>
          <w:szCs w:val="24"/>
        </w:rPr>
      </w:pPr>
    </w:p>
    <w:p w14:paraId="3A3FE43C" w14:textId="77777777" w:rsidR="00F65196" w:rsidRPr="00F65196" w:rsidRDefault="00F65196" w:rsidP="00F65196">
      <w:pPr>
        <w:rPr>
          <w:rFonts w:ascii="Times New Roman" w:hAnsi="Times New Roman" w:cs="Times New Roman"/>
          <w:sz w:val="24"/>
          <w:szCs w:val="24"/>
        </w:rPr>
      </w:pPr>
    </w:p>
    <w:p w14:paraId="31D8B0C5" w14:textId="77777777" w:rsidR="00F65196" w:rsidRPr="00F65196" w:rsidRDefault="00F65196" w:rsidP="00F65196">
      <w:pPr>
        <w:rPr>
          <w:rFonts w:ascii="Times New Roman" w:hAnsi="Times New Roman" w:cs="Times New Roman"/>
          <w:sz w:val="24"/>
          <w:szCs w:val="24"/>
        </w:rPr>
      </w:pPr>
    </w:p>
    <w:p w14:paraId="2ECA302E" w14:textId="77777777" w:rsidR="00F65196" w:rsidRPr="00F65196" w:rsidRDefault="00F65196" w:rsidP="00F65196">
      <w:pPr>
        <w:rPr>
          <w:rFonts w:ascii="Times New Roman" w:hAnsi="Times New Roman" w:cs="Times New Roman"/>
          <w:sz w:val="24"/>
          <w:szCs w:val="24"/>
        </w:rPr>
      </w:pPr>
    </w:p>
    <w:p w14:paraId="31E56691" w14:textId="77777777" w:rsidR="00F65196" w:rsidRPr="00F65196" w:rsidRDefault="00F65196" w:rsidP="00F65196">
      <w:pPr>
        <w:rPr>
          <w:rFonts w:ascii="Times New Roman" w:hAnsi="Times New Roman" w:cs="Times New Roman"/>
          <w:sz w:val="24"/>
          <w:szCs w:val="24"/>
        </w:rPr>
      </w:pPr>
    </w:p>
    <w:p w14:paraId="3C63F001" w14:textId="77777777" w:rsidR="00F65196" w:rsidRPr="00F65196" w:rsidRDefault="00F65196" w:rsidP="00F65196">
      <w:pPr>
        <w:rPr>
          <w:rFonts w:ascii="Times New Roman" w:hAnsi="Times New Roman" w:cs="Times New Roman"/>
          <w:sz w:val="24"/>
          <w:szCs w:val="24"/>
        </w:rPr>
      </w:pPr>
    </w:p>
    <w:p w14:paraId="1F584DDC" w14:textId="77777777" w:rsidR="00F65196" w:rsidRPr="00F65196" w:rsidRDefault="00F65196" w:rsidP="00F65196">
      <w:pPr>
        <w:rPr>
          <w:rFonts w:ascii="Times New Roman" w:hAnsi="Times New Roman" w:cs="Times New Roman"/>
          <w:sz w:val="24"/>
          <w:szCs w:val="24"/>
        </w:rPr>
      </w:pPr>
    </w:p>
    <w:p w14:paraId="029EAA98" w14:textId="77777777" w:rsidR="00F65196" w:rsidRPr="00F65196" w:rsidRDefault="00F65196" w:rsidP="00F65196">
      <w:pPr>
        <w:rPr>
          <w:rFonts w:ascii="Times New Roman" w:hAnsi="Times New Roman" w:cs="Times New Roman"/>
          <w:sz w:val="24"/>
          <w:szCs w:val="24"/>
        </w:rPr>
      </w:pPr>
    </w:p>
    <w:p w14:paraId="40A72815" w14:textId="77777777" w:rsidR="00F65196" w:rsidRPr="00F65196" w:rsidRDefault="00F65196" w:rsidP="00F65196">
      <w:pPr>
        <w:rPr>
          <w:rFonts w:ascii="Times New Roman" w:hAnsi="Times New Roman" w:cs="Times New Roman"/>
          <w:sz w:val="24"/>
          <w:szCs w:val="24"/>
        </w:rPr>
      </w:pPr>
    </w:p>
    <w:p w14:paraId="5540E4BD" w14:textId="77777777" w:rsidR="00F65196" w:rsidRPr="00F65196" w:rsidRDefault="00F65196" w:rsidP="00F65196">
      <w:pPr>
        <w:rPr>
          <w:rFonts w:ascii="Times New Roman" w:hAnsi="Times New Roman" w:cs="Times New Roman"/>
          <w:sz w:val="24"/>
          <w:szCs w:val="24"/>
        </w:rPr>
      </w:pPr>
    </w:p>
    <w:p w14:paraId="088DEF91" w14:textId="77777777" w:rsidR="00F65196" w:rsidRPr="00F65196" w:rsidRDefault="00F65196" w:rsidP="00F65196">
      <w:pPr>
        <w:rPr>
          <w:rFonts w:ascii="Times New Roman" w:hAnsi="Times New Roman" w:cs="Times New Roman"/>
          <w:sz w:val="24"/>
          <w:szCs w:val="24"/>
        </w:rPr>
      </w:pPr>
    </w:p>
    <w:p w14:paraId="637BF5F8" w14:textId="77777777" w:rsidR="00F65196" w:rsidRPr="00F65196" w:rsidRDefault="00F65196" w:rsidP="00F65196">
      <w:pPr>
        <w:rPr>
          <w:rFonts w:ascii="Times New Roman" w:hAnsi="Times New Roman" w:cs="Times New Roman"/>
          <w:sz w:val="24"/>
          <w:szCs w:val="24"/>
        </w:rPr>
      </w:pPr>
    </w:p>
    <w:p w14:paraId="573551A3" w14:textId="77777777" w:rsidR="00F65196" w:rsidRPr="00F65196" w:rsidRDefault="00F65196" w:rsidP="00F65196">
      <w:pPr>
        <w:rPr>
          <w:rFonts w:ascii="Times New Roman" w:hAnsi="Times New Roman" w:cs="Times New Roman"/>
          <w:sz w:val="24"/>
          <w:szCs w:val="24"/>
        </w:rPr>
      </w:pPr>
    </w:p>
    <w:p w14:paraId="46F2560E" w14:textId="77777777" w:rsidR="00F65196" w:rsidRPr="00F65196" w:rsidRDefault="00F65196" w:rsidP="00F65196">
      <w:pPr>
        <w:rPr>
          <w:rFonts w:ascii="Times New Roman" w:hAnsi="Times New Roman" w:cs="Times New Roman"/>
          <w:sz w:val="24"/>
          <w:szCs w:val="24"/>
        </w:rPr>
      </w:pPr>
    </w:p>
    <w:p w14:paraId="72028699" w14:textId="77777777" w:rsidR="00F65196" w:rsidRPr="00F65196" w:rsidRDefault="00F65196" w:rsidP="00F65196">
      <w:pPr>
        <w:rPr>
          <w:rFonts w:ascii="Times New Roman" w:hAnsi="Times New Roman" w:cs="Times New Roman"/>
          <w:sz w:val="24"/>
          <w:szCs w:val="24"/>
        </w:rPr>
      </w:pPr>
    </w:p>
    <w:p w14:paraId="27E1D93F" w14:textId="77777777" w:rsidR="00F65196" w:rsidRPr="00F65196" w:rsidRDefault="00F65196" w:rsidP="00F65196">
      <w:pPr>
        <w:rPr>
          <w:rFonts w:ascii="Times New Roman" w:hAnsi="Times New Roman" w:cs="Times New Roman"/>
          <w:sz w:val="24"/>
          <w:szCs w:val="24"/>
        </w:rPr>
      </w:pPr>
    </w:p>
    <w:p w14:paraId="350B1CA6" w14:textId="77777777" w:rsidR="00F65196" w:rsidRPr="00F65196" w:rsidRDefault="00F65196" w:rsidP="00F65196">
      <w:pPr>
        <w:rPr>
          <w:rFonts w:ascii="Times New Roman" w:hAnsi="Times New Roman" w:cs="Times New Roman"/>
          <w:sz w:val="24"/>
          <w:szCs w:val="24"/>
        </w:rPr>
      </w:pPr>
    </w:p>
    <w:p w14:paraId="4E9CCD0D" w14:textId="77777777" w:rsidR="00F65196" w:rsidRPr="00F65196" w:rsidRDefault="00F65196" w:rsidP="00F65196">
      <w:pPr>
        <w:rPr>
          <w:rFonts w:ascii="Times New Roman" w:hAnsi="Times New Roman" w:cs="Times New Roman"/>
          <w:sz w:val="24"/>
          <w:szCs w:val="24"/>
        </w:rPr>
      </w:pPr>
    </w:p>
    <w:p w14:paraId="14B2EF49" w14:textId="77777777" w:rsidR="00F65196" w:rsidRPr="00F65196" w:rsidRDefault="00F65196" w:rsidP="00F65196">
      <w:pPr>
        <w:rPr>
          <w:rFonts w:ascii="Times New Roman" w:hAnsi="Times New Roman" w:cs="Times New Roman"/>
          <w:sz w:val="24"/>
          <w:szCs w:val="24"/>
        </w:rPr>
      </w:pPr>
    </w:p>
    <w:p w14:paraId="20FD2589" w14:textId="77777777" w:rsidR="00F65196" w:rsidRDefault="00F65196" w:rsidP="00F65196">
      <w:pPr>
        <w:rPr>
          <w:rFonts w:ascii="Times New Roman" w:hAnsi="Times New Roman" w:cs="Times New Roman"/>
          <w:sz w:val="24"/>
          <w:szCs w:val="24"/>
        </w:rPr>
      </w:pPr>
    </w:p>
    <w:p w14:paraId="4CF7A7CC" w14:textId="53ED1A18" w:rsidR="00F65196" w:rsidRPr="00F65196" w:rsidRDefault="00F65196" w:rsidP="00F65196">
      <w:pPr>
        <w:tabs>
          <w:tab w:val="left" w:pos="4125"/>
        </w:tabs>
        <w:rPr>
          <w:rFonts w:ascii="Times New Roman" w:hAnsi="Times New Roman" w:cs="Times New Roman"/>
          <w:sz w:val="24"/>
          <w:szCs w:val="24"/>
        </w:rPr>
      </w:pPr>
      <w:r>
        <w:rPr>
          <w:rFonts w:ascii="Times New Roman" w:hAnsi="Times New Roman" w:cs="Times New Roman"/>
          <w:sz w:val="24"/>
          <w:szCs w:val="24"/>
        </w:rPr>
        <w:tab/>
      </w:r>
    </w:p>
    <w:sectPr w:rsidR="00F65196" w:rsidRPr="00F65196" w:rsidSect="001327A4">
      <w:footerReference w:type="default" r:id="rId9"/>
      <w:pgSz w:w="11906" w:h="16838"/>
      <w:pgMar w:top="567" w:right="851" w:bottom="851"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3495" w14:textId="77777777" w:rsidR="009F43B6" w:rsidRDefault="009F43B6" w:rsidP="00EC10D3">
      <w:pPr>
        <w:spacing w:after="0" w:line="240" w:lineRule="auto"/>
      </w:pPr>
      <w:r>
        <w:separator/>
      </w:r>
    </w:p>
  </w:endnote>
  <w:endnote w:type="continuationSeparator" w:id="0">
    <w:p w14:paraId="441F81E9" w14:textId="77777777" w:rsidR="009F43B6" w:rsidRDefault="009F43B6" w:rsidP="00EC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5C80" w14:textId="187FB569" w:rsidR="00EC10D3" w:rsidRPr="00EC10D3" w:rsidRDefault="00EC10D3" w:rsidP="00EC10D3">
    <w:pPr>
      <w:spacing w:after="0" w:line="240" w:lineRule="auto"/>
      <w:jc w:val="both"/>
      <w:rPr>
        <w:rFonts w:ascii="Times New Roman" w:hAnsi="Times New Roman" w:cs="Times New Roman"/>
        <w:bCs/>
        <w:sz w:val="20"/>
        <w:szCs w:val="20"/>
        <w:lang w:val="ro-RO"/>
      </w:rPr>
    </w:pPr>
    <w:r w:rsidRPr="00EC10D3">
      <w:rPr>
        <w:rFonts w:ascii="Times New Roman" w:hAnsi="Times New Roman" w:cs="Times New Roman"/>
        <w:sz w:val="20"/>
        <w:szCs w:val="20"/>
        <w:lang w:val="en-US"/>
      </w:rPr>
      <w:t xml:space="preserve">* Actele administrative </w:t>
    </w:r>
    <w:r w:rsidRPr="00EC10D3">
      <w:rPr>
        <w:rFonts w:ascii="Times New Roman" w:hAnsi="Times New Roman" w:cs="Times New Roman"/>
        <w:sz w:val="20"/>
        <w:szCs w:val="20"/>
        <w:lang w:val="ro-RO"/>
      </w:rPr>
      <w:t>sunt hotărârile de Consiliu local care intră în vigoare şi produc efecte juridice după îndeplinirea condiţiilor prevăzute de</w:t>
    </w:r>
    <w:r w:rsidRPr="00EC10D3">
      <w:rPr>
        <w:rFonts w:ascii="Times New Roman" w:hAnsi="Times New Roman" w:cs="Times New Roman"/>
        <w:b/>
        <w:sz w:val="20"/>
        <w:szCs w:val="20"/>
        <w:lang w:val="ro-RO"/>
      </w:rPr>
      <w:t xml:space="preserve"> </w:t>
    </w:r>
    <w:r w:rsidRPr="00EC10D3">
      <w:rPr>
        <w:rFonts w:ascii="Times New Roman" w:hAnsi="Times New Roman" w:cs="Times New Roman"/>
        <w:bCs/>
        <w:sz w:val="20"/>
        <w:szCs w:val="20"/>
        <w:lang w:val="ro-RO"/>
      </w:rPr>
      <w:t>art. 129</w:t>
    </w:r>
    <w:r w:rsidR="00327038">
      <w:rPr>
        <w:rFonts w:ascii="Times New Roman" w:hAnsi="Times New Roman" w:cs="Times New Roman"/>
        <w:bCs/>
        <w:sz w:val="20"/>
        <w:szCs w:val="20"/>
        <w:lang w:val="ro-RO"/>
      </w:rPr>
      <w:t xml:space="preserve"> şi</w:t>
    </w:r>
    <w:r w:rsidRPr="00EC10D3">
      <w:rPr>
        <w:rFonts w:ascii="Times New Roman" w:hAnsi="Times New Roman" w:cs="Times New Roman"/>
        <w:bCs/>
        <w:sz w:val="20"/>
        <w:szCs w:val="20"/>
        <w:lang w:val="ro-RO"/>
      </w:rPr>
      <w:t xml:space="preserve"> art. 139</w:t>
    </w:r>
    <w:r w:rsidRPr="00EC10D3">
      <w:rPr>
        <w:rFonts w:ascii="Times New Roman" w:hAnsi="Times New Roman" w:cs="Times New Roman"/>
        <w:b/>
        <w:sz w:val="20"/>
        <w:szCs w:val="20"/>
        <w:lang w:val="ro-RO"/>
      </w:rPr>
      <w:t xml:space="preserve"> </w:t>
    </w:r>
    <w:r w:rsidRPr="00EC10D3">
      <w:rPr>
        <w:rFonts w:ascii="Times New Roman" w:hAnsi="Times New Roman" w:cs="Times New Roman"/>
        <w:sz w:val="20"/>
        <w:szCs w:val="20"/>
        <w:lang w:val="ro-RO"/>
      </w:rPr>
      <w:t>din</w:t>
    </w:r>
    <w:r w:rsidRPr="00EC10D3">
      <w:rPr>
        <w:rFonts w:ascii="Times New Roman" w:hAnsi="Times New Roman" w:cs="Times New Roman"/>
        <w:b/>
        <w:sz w:val="20"/>
        <w:szCs w:val="20"/>
        <w:lang w:val="ro-RO"/>
      </w:rPr>
      <w:t xml:space="preserve"> </w:t>
    </w:r>
    <w:r w:rsidRPr="00EC10D3">
      <w:rPr>
        <w:rFonts w:ascii="Times New Roman" w:hAnsi="Times New Roman" w:cs="Times New Roman"/>
        <w:bCs/>
        <w:sz w:val="20"/>
        <w:szCs w:val="20"/>
        <w:lang w:val="ro-RO"/>
      </w:rPr>
      <w:t>O.U.G. nr. 57/2019 privind Codul Administrativ</w:t>
    </w:r>
    <w:r w:rsidR="00327038" w:rsidRPr="00327038">
      <w:rPr>
        <w:rFonts w:ascii="Times New Roman" w:hAnsi="Times New Roman" w:cs="Times New Roman"/>
        <w:bCs/>
        <w:sz w:val="20"/>
        <w:szCs w:val="20"/>
        <w:lang w:val="ro-RO"/>
      </w:rPr>
      <w:t>, cu modificările şi completările ulterioare.</w:t>
    </w:r>
  </w:p>
  <w:p w14:paraId="57D6B025" w14:textId="7F7295A8" w:rsidR="00EC10D3" w:rsidRPr="00327038" w:rsidRDefault="00EC10D3">
    <w:pPr>
      <w:pStyle w:val="Footer"/>
      <w:rPr>
        <w:bCs/>
      </w:rPr>
    </w:pPr>
  </w:p>
  <w:p w14:paraId="080A92B3" w14:textId="77777777" w:rsidR="00EC10D3" w:rsidRDefault="00EC1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0CFF" w14:textId="77777777" w:rsidR="009F43B6" w:rsidRDefault="009F43B6" w:rsidP="00EC10D3">
      <w:pPr>
        <w:spacing w:after="0" w:line="240" w:lineRule="auto"/>
      </w:pPr>
      <w:r>
        <w:separator/>
      </w:r>
    </w:p>
  </w:footnote>
  <w:footnote w:type="continuationSeparator" w:id="0">
    <w:p w14:paraId="5D65109E" w14:textId="77777777" w:rsidR="009F43B6" w:rsidRDefault="009F43B6" w:rsidP="00EC1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72F"/>
    <w:multiLevelType w:val="hybridMultilevel"/>
    <w:tmpl w:val="6A20DE1E"/>
    <w:lvl w:ilvl="0" w:tplc="CD4EC7D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37CB20D5"/>
    <w:multiLevelType w:val="hybridMultilevel"/>
    <w:tmpl w:val="CEAE9A60"/>
    <w:lvl w:ilvl="0" w:tplc="39A013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C452CB4"/>
    <w:multiLevelType w:val="hybridMultilevel"/>
    <w:tmpl w:val="48B24384"/>
    <w:lvl w:ilvl="0" w:tplc="A686DAA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69762526">
    <w:abstractNumId w:val="1"/>
  </w:num>
  <w:num w:numId="2" w16cid:durableId="1501308198">
    <w:abstractNumId w:val="0"/>
  </w:num>
  <w:num w:numId="3" w16cid:durableId="1364209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D3"/>
    <w:rsid w:val="00005A9F"/>
    <w:rsid w:val="00031FCF"/>
    <w:rsid w:val="000C1B4C"/>
    <w:rsid w:val="000D2DB5"/>
    <w:rsid w:val="001327A4"/>
    <w:rsid w:val="00141E49"/>
    <w:rsid w:val="001A2B7D"/>
    <w:rsid w:val="001C1697"/>
    <w:rsid w:val="00210F6F"/>
    <w:rsid w:val="00260C0B"/>
    <w:rsid w:val="002A56DA"/>
    <w:rsid w:val="002B6CC7"/>
    <w:rsid w:val="002C0017"/>
    <w:rsid w:val="002C59F9"/>
    <w:rsid w:val="002D10E7"/>
    <w:rsid w:val="00317750"/>
    <w:rsid w:val="00326A4E"/>
    <w:rsid w:val="00327038"/>
    <w:rsid w:val="00351F43"/>
    <w:rsid w:val="00362D6B"/>
    <w:rsid w:val="00381802"/>
    <w:rsid w:val="00383B29"/>
    <w:rsid w:val="00397456"/>
    <w:rsid w:val="003C5773"/>
    <w:rsid w:val="003E2676"/>
    <w:rsid w:val="0040360C"/>
    <w:rsid w:val="00413454"/>
    <w:rsid w:val="00415272"/>
    <w:rsid w:val="004677F0"/>
    <w:rsid w:val="004805F4"/>
    <w:rsid w:val="004A5BBA"/>
    <w:rsid w:val="004C42DF"/>
    <w:rsid w:val="004E20E4"/>
    <w:rsid w:val="00500A02"/>
    <w:rsid w:val="00503FE8"/>
    <w:rsid w:val="00507991"/>
    <w:rsid w:val="00512B9F"/>
    <w:rsid w:val="00534A0D"/>
    <w:rsid w:val="005D19AB"/>
    <w:rsid w:val="00660F91"/>
    <w:rsid w:val="00674510"/>
    <w:rsid w:val="00680D80"/>
    <w:rsid w:val="006B0AF1"/>
    <w:rsid w:val="006C4440"/>
    <w:rsid w:val="006C5176"/>
    <w:rsid w:val="006E52FB"/>
    <w:rsid w:val="00713EA8"/>
    <w:rsid w:val="0075664A"/>
    <w:rsid w:val="00775B26"/>
    <w:rsid w:val="007A637E"/>
    <w:rsid w:val="007E5497"/>
    <w:rsid w:val="0085473C"/>
    <w:rsid w:val="009B5215"/>
    <w:rsid w:val="009F43B6"/>
    <w:rsid w:val="00A45BB3"/>
    <w:rsid w:val="00AC368B"/>
    <w:rsid w:val="00AC7119"/>
    <w:rsid w:val="00B45223"/>
    <w:rsid w:val="00B63B15"/>
    <w:rsid w:val="00B7240B"/>
    <w:rsid w:val="00B74B4B"/>
    <w:rsid w:val="00BD3C36"/>
    <w:rsid w:val="00C62F58"/>
    <w:rsid w:val="00C80565"/>
    <w:rsid w:val="00CA5916"/>
    <w:rsid w:val="00CB256C"/>
    <w:rsid w:val="00CF5DA0"/>
    <w:rsid w:val="00D01A48"/>
    <w:rsid w:val="00D17A8D"/>
    <w:rsid w:val="00D912E2"/>
    <w:rsid w:val="00DB46A3"/>
    <w:rsid w:val="00DC01F9"/>
    <w:rsid w:val="00DD65DC"/>
    <w:rsid w:val="00E469CF"/>
    <w:rsid w:val="00E47B9E"/>
    <w:rsid w:val="00E702BC"/>
    <w:rsid w:val="00E74CE6"/>
    <w:rsid w:val="00E843E8"/>
    <w:rsid w:val="00EC10D3"/>
    <w:rsid w:val="00EE6AA7"/>
    <w:rsid w:val="00F067CF"/>
    <w:rsid w:val="00F65196"/>
    <w:rsid w:val="00F67C0B"/>
    <w:rsid w:val="00F72CD1"/>
    <w:rsid w:val="00FB3BDB"/>
    <w:rsid w:val="00FD410B"/>
    <w:rsid w:val="00FD5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E8B3D36"/>
  <w15:chartTrackingRefBased/>
  <w15:docId w15:val="{923D56BF-87B4-4AF4-A24F-E728F16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1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1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1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1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1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1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1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1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1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1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0D3"/>
    <w:rPr>
      <w:rFonts w:eastAsiaTheme="majorEastAsia" w:cstheme="majorBidi"/>
      <w:color w:val="272727" w:themeColor="text1" w:themeTint="D8"/>
    </w:rPr>
  </w:style>
  <w:style w:type="paragraph" w:styleId="Title">
    <w:name w:val="Title"/>
    <w:basedOn w:val="Normal"/>
    <w:next w:val="Normal"/>
    <w:link w:val="TitleChar"/>
    <w:uiPriority w:val="10"/>
    <w:qFormat/>
    <w:rsid w:val="00EC1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0D3"/>
    <w:pPr>
      <w:spacing w:before="160"/>
      <w:jc w:val="center"/>
    </w:pPr>
    <w:rPr>
      <w:i/>
      <w:iCs/>
      <w:color w:val="404040" w:themeColor="text1" w:themeTint="BF"/>
    </w:rPr>
  </w:style>
  <w:style w:type="character" w:customStyle="1" w:styleId="QuoteChar">
    <w:name w:val="Quote Char"/>
    <w:basedOn w:val="DefaultParagraphFont"/>
    <w:link w:val="Quote"/>
    <w:uiPriority w:val="29"/>
    <w:rsid w:val="00EC10D3"/>
    <w:rPr>
      <w:i/>
      <w:iCs/>
      <w:color w:val="404040" w:themeColor="text1" w:themeTint="BF"/>
    </w:rPr>
  </w:style>
  <w:style w:type="paragraph" w:styleId="ListParagraph">
    <w:name w:val="List Paragraph"/>
    <w:basedOn w:val="Normal"/>
    <w:uiPriority w:val="34"/>
    <w:qFormat/>
    <w:rsid w:val="00EC10D3"/>
    <w:pPr>
      <w:ind w:left="720"/>
      <w:contextualSpacing/>
    </w:pPr>
  </w:style>
  <w:style w:type="character" w:styleId="IntenseEmphasis">
    <w:name w:val="Intense Emphasis"/>
    <w:basedOn w:val="DefaultParagraphFont"/>
    <w:uiPriority w:val="21"/>
    <w:qFormat/>
    <w:rsid w:val="00EC10D3"/>
    <w:rPr>
      <w:i/>
      <w:iCs/>
      <w:color w:val="2F5496" w:themeColor="accent1" w:themeShade="BF"/>
    </w:rPr>
  </w:style>
  <w:style w:type="paragraph" w:styleId="IntenseQuote">
    <w:name w:val="Intense Quote"/>
    <w:basedOn w:val="Normal"/>
    <w:next w:val="Normal"/>
    <w:link w:val="IntenseQuoteChar"/>
    <w:uiPriority w:val="30"/>
    <w:qFormat/>
    <w:rsid w:val="00EC1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10D3"/>
    <w:rPr>
      <w:i/>
      <w:iCs/>
      <w:color w:val="2F5496" w:themeColor="accent1" w:themeShade="BF"/>
    </w:rPr>
  </w:style>
  <w:style w:type="character" w:styleId="IntenseReference">
    <w:name w:val="Intense Reference"/>
    <w:basedOn w:val="DefaultParagraphFont"/>
    <w:uiPriority w:val="32"/>
    <w:qFormat/>
    <w:rsid w:val="00EC10D3"/>
    <w:rPr>
      <w:b/>
      <w:bCs/>
      <w:smallCaps/>
      <w:color w:val="2F5496" w:themeColor="accent1" w:themeShade="BF"/>
      <w:spacing w:val="5"/>
    </w:rPr>
  </w:style>
  <w:style w:type="paragraph" w:styleId="Header">
    <w:name w:val="header"/>
    <w:basedOn w:val="Normal"/>
    <w:link w:val="HeaderChar"/>
    <w:uiPriority w:val="99"/>
    <w:unhideWhenUsed/>
    <w:rsid w:val="00EC10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10D3"/>
  </w:style>
  <w:style w:type="paragraph" w:styleId="Footer">
    <w:name w:val="footer"/>
    <w:basedOn w:val="Normal"/>
    <w:link w:val="FooterChar"/>
    <w:uiPriority w:val="99"/>
    <w:unhideWhenUsed/>
    <w:rsid w:val="00EC10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2026-06-03T10:50:00Z</cp:lastPrinted>
  <dcterms:created xsi:type="dcterms:W3CDTF">2026-05-08T11:17:00Z</dcterms:created>
  <dcterms:modified xsi:type="dcterms:W3CDTF">2026-06-04T05:58:00Z</dcterms:modified>
</cp:coreProperties>
</file>