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BEA" w:rsidRDefault="00E22BEA"/>
    <w:p w:rsidR="00E22BEA" w:rsidRDefault="00E22BEA"/>
    <w:p w:rsidR="00E22BEA" w:rsidRDefault="00E22BEA">
      <w:pPr>
        <w:sectPr w:rsidR="00E22BEA" w:rsidSect="00E22BEA">
          <w:pgSz w:w="11900" w:h="16840"/>
          <w:pgMar w:top="1418" w:right="1418" w:bottom="1418" w:left="1418" w:header="709" w:footer="709" w:gutter="510"/>
          <w:cols w:space="708"/>
          <w:docGrid w:linePitch="360"/>
        </w:sectPr>
      </w:pPr>
    </w:p>
    <w:tbl>
      <w:tblPr>
        <w:tblW w:w="9549" w:type="dxa"/>
        <w:tblBorders>
          <w:bottom w:val="double" w:sz="18" w:space="0" w:color="B7CFED"/>
          <w:insideH w:val="double" w:sz="18" w:space="0" w:color="B7CFED"/>
        </w:tblBorders>
        <w:tblLook w:val="04A0" w:firstRow="1" w:lastRow="0" w:firstColumn="1" w:lastColumn="0" w:noHBand="0" w:noVBand="1"/>
      </w:tblPr>
      <w:tblGrid>
        <w:gridCol w:w="1349"/>
        <w:gridCol w:w="2860"/>
        <w:gridCol w:w="5340"/>
      </w:tblGrid>
      <w:tr w:rsidR="00A97EFC" w:rsidTr="00A97EFC">
        <w:trPr>
          <w:trHeight w:val="1248"/>
        </w:trPr>
        <w:tc>
          <w:tcPr>
            <w:tcW w:w="1349" w:type="dxa"/>
            <w:tcBorders>
              <w:top w:val="nil"/>
              <w:left w:val="nil"/>
              <w:bottom w:val="double" w:sz="18" w:space="0" w:color="B7CFED"/>
              <w:right w:val="nil"/>
            </w:tcBorders>
            <w:vAlign w:val="bottom"/>
            <w:hideMark/>
          </w:tcPr>
          <w:p w:rsidR="00A97EFC" w:rsidRDefault="00A97EFC">
            <w:pPr>
              <w:pStyle w:val="Header"/>
              <w:tabs>
                <w:tab w:val="right" w:pos="9900"/>
              </w:tabs>
              <w:ind w:left="-108" w:right="21"/>
              <w:jc w:val="center"/>
              <w:rPr>
                <w:rFonts w:ascii="Calibri" w:hAnsi="Calibri" w:cs="Calibri"/>
                <w:lang w:val="en-GB" w:eastAsia="en-GB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margin">
                    <wp:posOffset>635</wp:posOffset>
                  </wp:positionH>
                  <wp:positionV relativeFrom="margin">
                    <wp:posOffset>29845</wp:posOffset>
                  </wp:positionV>
                  <wp:extent cx="797560" cy="800100"/>
                  <wp:effectExtent l="0" t="0" r="254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860" w:type="dxa"/>
            <w:tcBorders>
              <w:top w:val="nil"/>
              <w:left w:val="nil"/>
              <w:bottom w:val="double" w:sz="18" w:space="0" w:color="B7CFED"/>
              <w:right w:val="nil"/>
            </w:tcBorders>
            <w:vAlign w:val="bottom"/>
            <w:hideMark/>
          </w:tcPr>
          <w:p w:rsidR="00A97EFC" w:rsidRDefault="00A97EFC">
            <w:pPr>
              <w:pStyle w:val="Header"/>
              <w:tabs>
                <w:tab w:val="right" w:pos="9900"/>
              </w:tabs>
              <w:ind w:right="21"/>
              <w:rPr>
                <w:rFonts w:ascii="Avenir Black" w:hAnsi="Avenir Black" w:cs="Arial"/>
                <w:sz w:val="20"/>
                <w:lang w:val="en-GB" w:eastAsia="en-GB"/>
              </w:rPr>
            </w:pPr>
            <w:r>
              <w:rPr>
                <w:rFonts w:ascii="Avenir Black" w:hAnsi="Avenir Black" w:cs="Arial"/>
                <w:sz w:val="28"/>
                <w:szCs w:val="28"/>
                <w:lang w:val="en-GB" w:eastAsia="en-GB"/>
              </w:rPr>
              <w:t xml:space="preserve">S.C. </w:t>
            </w:r>
            <w:r>
              <w:rPr>
                <w:rFonts w:ascii="Avenir Black" w:hAnsi="Avenir Black" w:cs="Arial"/>
                <w:b/>
                <w:sz w:val="28"/>
                <w:szCs w:val="28"/>
                <w:lang w:val="en-GB" w:eastAsia="en-GB"/>
              </w:rPr>
              <w:t xml:space="preserve">DOMUS </w:t>
            </w:r>
            <w:r>
              <w:rPr>
                <w:rFonts w:ascii="Avenir Black" w:hAnsi="Avenir Black" w:cs="Arial"/>
                <w:sz w:val="28"/>
                <w:szCs w:val="28"/>
                <w:lang w:val="en-GB" w:eastAsia="en-GB"/>
              </w:rPr>
              <w:t>S.R.L.</w:t>
            </w:r>
          </w:p>
          <w:p w:rsidR="00A97EFC" w:rsidRDefault="00A97EFC">
            <w:pPr>
              <w:pStyle w:val="Header"/>
              <w:tabs>
                <w:tab w:val="right" w:pos="9900"/>
              </w:tabs>
              <w:ind w:right="21"/>
              <w:rPr>
                <w:rFonts w:ascii="Arial" w:hAnsi="Arial" w:cs="Arial"/>
                <w:sz w:val="16"/>
                <w:szCs w:val="16"/>
                <w:lang w:val="en-GB" w:eastAsia="en-GB"/>
              </w:rPr>
            </w:pPr>
            <w:r>
              <w:rPr>
                <w:rFonts w:ascii="Arial" w:hAnsi="Arial" w:cs="Arial"/>
                <w:sz w:val="16"/>
                <w:szCs w:val="16"/>
                <w:lang w:val="en-GB" w:eastAsia="en-GB"/>
              </w:rPr>
              <w:t xml:space="preserve">540143 –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GB" w:eastAsia="en-GB"/>
              </w:rPr>
              <w:t>Tîrgu-Mureş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GB" w:eastAsia="en-GB"/>
              </w:rPr>
              <w:t>,</w:t>
            </w:r>
          </w:p>
          <w:p w:rsidR="00A97EFC" w:rsidRDefault="00A97EFC">
            <w:pPr>
              <w:pStyle w:val="Header"/>
              <w:tabs>
                <w:tab w:val="right" w:pos="9900"/>
              </w:tabs>
              <w:ind w:right="21"/>
              <w:rPr>
                <w:rFonts w:ascii="Arial" w:hAnsi="Arial" w:cs="Arial"/>
                <w:sz w:val="16"/>
                <w:szCs w:val="16"/>
                <w:lang w:val="en-GB" w:eastAsia="en-GB"/>
              </w:rPr>
            </w:pPr>
            <w:r>
              <w:rPr>
                <w:rFonts w:ascii="Arial" w:hAnsi="Arial" w:cs="Arial"/>
                <w:sz w:val="16"/>
                <w:szCs w:val="16"/>
                <w:lang w:val="en-GB" w:eastAsia="en-GB"/>
              </w:rPr>
              <w:t xml:space="preserve">Str.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GB" w:eastAsia="en-GB"/>
              </w:rPr>
              <w:t>Răsăritului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GB" w:eastAsia="en-GB"/>
              </w:rPr>
              <w:t>nr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GB" w:eastAsia="en-GB"/>
              </w:rPr>
              <w:t>. 22</w:t>
            </w:r>
          </w:p>
          <w:p w:rsidR="00A97EFC" w:rsidRDefault="00A97EFC">
            <w:pPr>
              <w:pStyle w:val="Header"/>
              <w:tabs>
                <w:tab w:val="right" w:pos="9900"/>
              </w:tabs>
              <w:ind w:right="21"/>
              <w:rPr>
                <w:rFonts w:ascii="Arial" w:hAnsi="Arial" w:cs="Arial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GB" w:eastAsia="en-GB"/>
              </w:rPr>
              <w:t>Nr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GB" w:eastAsia="en-GB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GB" w:eastAsia="en-GB"/>
              </w:rPr>
              <w:t>Înreg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GB" w:eastAsia="en-GB"/>
              </w:rPr>
              <w:t>. O.R.C. Mureș: J26/1281/1994</w:t>
            </w:r>
          </w:p>
          <w:p w:rsidR="00A97EFC" w:rsidRDefault="00A97EFC">
            <w:pPr>
              <w:pStyle w:val="Header"/>
              <w:tabs>
                <w:tab w:val="right" w:pos="9900"/>
              </w:tabs>
              <w:ind w:right="21"/>
              <w:rPr>
                <w:rFonts w:ascii="Arial" w:hAnsi="Arial" w:cs="Arial"/>
                <w:sz w:val="16"/>
                <w:szCs w:val="16"/>
                <w:lang w:val="en-GB" w:eastAsia="en-GB"/>
              </w:rPr>
            </w:pPr>
            <w:r>
              <w:rPr>
                <w:rFonts w:ascii="Arial" w:hAnsi="Arial" w:cs="Arial"/>
                <w:sz w:val="16"/>
                <w:szCs w:val="16"/>
                <w:lang w:val="en-GB" w:eastAsia="en-GB"/>
              </w:rPr>
              <w:t>COD FISCAL: RO 6877162</w:t>
            </w:r>
          </w:p>
        </w:tc>
        <w:tc>
          <w:tcPr>
            <w:tcW w:w="5340" w:type="dxa"/>
            <w:tcBorders>
              <w:top w:val="nil"/>
              <w:left w:val="nil"/>
              <w:bottom w:val="double" w:sz="18" w:space="0" w:color="B7CFED"/>
              <w:right w:val="nil"/>
            </w:tcBorders>
            <w:vAlign w:val="bottom"/>
          </w:tcPr>
          <w:p w:rsidR="00A97EFC" w:rsidRDefault="00A97EFC">
            <w:pPr>
              <w:jc w:val="right"/>
              <w:rPr>
                <w:rFonts w:ascii="Arial" w:hAnsi="Arial" w:cs="Arial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GB" w:eastAsia="en-GB"/>
              </w:rPr>
              <w:t>Proiect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GB" w:eastAsia="en-GB"/>
              </w:rPr>
              <w:t>nr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GB" w:eastAsia="en-GB"/>
              </w:rPr>
              <w:t>. 233/2017</w:t>
            </w:r>
          </w:p>
          <w:p w:rsidR="00A97EFC" w:rsidRDefault="00A97EFC">
            <w:pPr>
              <w:jc w:val="right"/>
              <w:rPr>
                <w:rFonts w:ascii="Arial" w:hAnsi="Arial" w:cs="Arial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GB" w:eastAsia="en-GB"/>
              </w:rPr>
              <w:t>Faza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GB" w:eastAsia="en-GB"/>
              </w:rPr>
              <w:t>: PUZ</w:t>
            </w:r>
          </w:p>
          <w:p w:rsidR="00A97EFC" w:rsidRDefault="00A97EFC">
            <w:pPr>
              <w:jc w:val="right"/>
              <w:rPr>
                <w:rFonts w:ascii="Arial" w:hAnsi="Arial" w:cs="Arial"/>
                <w:sz w:val="16"/>
                <w:szCs w:val="16"/>
                <w:lang w:val="en-GB" w:eastAsia="en-GB"/>
              </w:rPr>
            </w:pPr>
          </w:p>
          <w:p w:rsidR="00A97EFC" w:rsidRDefault="00A97EFC">
            <w:pPr>
              <w:jc w:val="right"/>
              <w:rPr>
                <w:rFonts w:ascii="Arial" w:hAnsi="Arial" w:cs="Arial"/>
                <w:sz w:val="16"/>
                <w:szCs w:val="16"/>
                <w:lang w:val="en-GB" w:eastAsia="en-GB"/>
              </w:rPr>
            </w:pPr>
            <w:r>
              <w:rPr>
                <w:rFonts w:ascii="Arial" w:hAnsi="Arial" w:cs="Arial"/>
                <w:sz w:val="16"/>
                <w:szCs w:val="16"/>
                <w:lang w:val="en-GB" w:eastAsia="en-GB"/>
              </w:rPr>
              <w:t xml:space="preserve">      PUZ – CONSTRUIRE SPALATORIE AUTO</w:t>
            </w:r>
          </w:p>
          <w:p w:rsidR="00A97EFC" w:rsidRDefault="00A97EFC">
            <w:pPr>
              <w:pStyle w:val="Header"/>
              <w:tabs>
                <w:tab w:val="right" w:pos="9900"/>
              </w:tabs>
              <w:ind w:right="21"/>
              <w:jc w:val="right"/>
              <w:rPr>
                <w:rFonts w:ascii="Arial" w:hAnsi="Arial" w:cs="Arial"/>
                <w:b/>
                <w:sz w:val="20"/>
                <w:lang w:val="en-GB" w:eastAsia="en-GB"/>
              </w:rPr>
            </w:pPr>
          </w:p>
        </w:tc>
      </w:tr>
    </w:tbl>
    <w:p w:rsidR="00E22BEA" w:rsidRDefault="00E22BEA" w:rsidP="00E22BEA">
      <w:pPr>
        <w:autoSpaceDE w:val="0"/>
        <w:autoSpaceDN w:val="0"/>
        <w:adjustRightInd w:val="0"/>
        <w:rPr>
          <w:b/>
          <w:sz w:val="28"/>
          <w:szCs w:val="28"/>
          <w:lang w:val="ro-RO" w:eastAsia="ro-RO"/>
        </w:rPr>
      </w:pPr>
    </w:p>
    <w:p w:rsidR="00E22BEA" w:rsidRPr="00A97EFC" w:rsidRDefault="00C37196" w:rsidP="00E22BEA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lang w:val="ro-RO" w:eastAsia="ro-RO"/>
        </w:rPr>
      </w:pPr>
      <w:r>
        <w:rPr>
          <w:rFonts w:ascii="Arial" w:hAnsi="Arial" w:cs="Arial"/>
          <w:b/>
          <w:sz w:val="24"/>
          <w:szCs w:val="24"/>
          <w:lang w:val="ro-RO" w:eastAsia="ro-RO"/>
        </w:rPr>
        <w:t>PLAN DE ACTIUNE</w:t>
      </w:r>
    </w:p>
    <w:p w:rsidR="00E22BEA" w:rsidRPr="00A97EFC" w:rsidRDefault="00E22BEA" w:rsidP="00E22BEA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ro-RO" w:eastAsia="ro-RO"/>
        </w:rPr>
      </w:pPr>
    </w:p>
    <w:p w:rsidR="00C37196" w:rsidRDefault="00C37196" w:rsidP="00C37196">
      <w:pPr>
        <w:ind w:right="279"/>
        <w:rPr>
          <w:rFonts w:ascii="Arial" w:hAnsi="Arial" w:cs="Arial"/>
          <w:sz w:val="24"/>
          <w:szCs w:val="24"/>
        </w:rPr>
      </w:pPr>
      <w:proofErr w:type="spellStart"/>
      <w:r w:rsidRPr="00C37196">
        <w:rPr>
          <w:rFonts w:ascii="Arial" w:hAnsi="Arial" w:cs="Arial"/>
          <w:sz w:val="24"/>
          <w:szCs w:val="24"/>
        </w:rPr>
        <w:t>Pentru</w:t>
      </w:r>
      <w:proofErr w:type="spellEnd"/>
      <w:r w:rsidRPr="00C371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7196">
        <w:rPr>
          <w:rFonts w:ascii="Arial" w:hAnsi="Arial" w:cs="Arial"/>
          <w:sz w:val="24"/>
          <w:szCs w:val="24"/>
        </w:rPr>
        <w:t>realizarea</w:t>
      </w:r>
      <w:proofErr w:type="spellEnd"/>
      <w:r w:rsidRPr="00C371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7196">
        <w:rPr>
          <w:rFonts w:ascii="Arial" w:hAnsi="Arial" w:cs="Arial"/>
          <w:sz w:val="24"/>
          <w:szCs w:val="24"/>
        </w:rPr>
        <w:t>obiectivelor</w:t>
      </w:r>
      <w:proofErr w:type="spellEnd"/>
      <w:r w:rsidRPr="00C371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7196">
        <w:rPr>
          <w:rFonts w:ascii="Arial" w:hAnsi="Arial" w:cs="Arial"/>
          <w:sz w:val="24"/>
          <w:szCs w:val="24"/>
        </w:rPr>
        <w:t>propuse</w:t>
      </w:r>
      <w:proofErr w:type="spellEnd"/>
      <w:r w:rsidRPr="00C371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7196">
        <w:rPr>
          <w:rFonts w:ascii="Arial" w:hAnsi="Arial" w:cs="Arial"/>
          <w:sz w:val="24"/>
          <w:szCs w:val="24"/>
        </w:rPr>
        <w:t>prin</w:t>
      </w:r>
      <w:proofErr w:type="spellEnd"/>
      <w:r w:rsidRPr="00C371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7196">
        <w:rPr>
          <w:rFonts w:ascii="Arial" w:hAnsi="Arial" w:cs="Arial"/>
          <w:sz w:val="24"/>
          <w:szCs w:val="24"/>
        </w:rPr>
        <w:t>prezentul</w:t>
      </w:r>
      <w:proofErr w:type="spellEnd"/>
      <w:r w:rsidRPr="00C37196">
        <w:rPr>
          <w:rFonts w:ascii="Arial" w:hAnsi="Arial" w:cs="Arial"/>
          <w:sz w:val="24"/>
          <w:szCs w:val="24"/>
        </w:rPr>
        <w:t xml:space="preserve"> PUZ, se </w:t>
      </w:r>
      <w:proofErr w:type="spellStart"/>
      <w:r w:rsidRPr="00C37196">
        <w:rPr>
          <w:rFonts w:ascii="Arial" w:hAnsi="Arial" w:cs="Arial"/>
          <w:sz w:val="24"/>
          <w:szCs w:val="24"/>
        </w:rPr>
        <w:t>propune</w:t>
      </w:r>
      <w:proofErr w:type="spellEnd"/>
      <w:r w:rsidRPr="00C371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7196">
        <w:rPr>
          <w:rFonts w:ascii="Arial" w:hAnsi="Arial" w:cs="Arial"/>
          <w:sz w:val="24"/>
          <w:szCs w:val="24"/>
        </w:rPr>
        <w:t>următoarea</w:t>
      </w:r>
      <w:proofErr w:type="spellEnd"/>
      <w:r w:rsidRPr="00C371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7196">
        <w:rPr>
          <w:rFonts w:ascii="Arial" w:hAnsi="Arial" w:cs="Arial"/>
          <w:sz w:val="24"/>
          <w:szCs w:val="24"/>
        </w:rPr>
        <w:t>eșalonare</w:t>
      </w:r>
      <w:proofErr w:type="spellEnd"/>
      <w:r w:rsidRPr="00C371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7196">
        <w:rPr>
          <w:rFonts w:ascii="Arial" w:hAnsi="Arial" w:cs="Arial"/>
          <w:sz w:val="24"/>
          <w:szCs w:val="24"/>
        </w:rPr>
        <w:t>în</w:t>
      </w:r>
      <w:proofErr w:type="spellEnd"/>
      <w:r w:rsidRPr="00C371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7196">
        <w:rPr>
          <w:rFonts w:ascii="Arial" w:hAnsi="Arial" w:cs="Arial"/>
          <w:sz w:val="24"/>
          <w:szCs w:val="24"/>
        </w:rPr>
        <w:t>timp</w:t>
      </w:r>
      <w:proofErr w:type="spellEnd"/>
      <w:r w:rsidRPr="00C37196">
        <w:rPr>
          <w:rFonts w:ascii="Arial" w:hAnsi="Arial" w:cs="Arial"/>
          <w:sz w:val="24"/>
          <w:szCs w:val="24"/>
        </w:rPr>
        <w:t xml:space="preserve"> </w:t>
      </w:r>
      <w:r w:rsidRPr="00C37196">
        <w:rPr>
          <w:rFonts w:ascii="Arial" w:hAnsi="Arial" w:cs="Arial"/>
          <w:sz w:val="24"/>
          <w:szCs w:val="24"/>
        </w:rPr>
        <w:t xml:space="preserve">a </w:t>
      </w:r>
      <w:proofErr w:type="spellStart"/>
      <w:r w:rsidRPr="00C37196">
        <w:rPr>
          <w:rFonts w:ascii="Arial" w:hAnsi="Arial" w:cs="Arial"/>
          <w:sz w:val="24"/>
          <w:szCs w:val="24"/>
        </w:rPr>
        <w:t>lucrărilor</w:t>
      </w:r>
      <w:proofErr w:type="spellEnd"/>
      <w:r w:rsidRPr="00C371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37196">
        <w:rPr>
          <w:rFonts w:ascii="Arial" w:hAnsi="Arial" w:cs="Arial"/>
          <w:sz w:val="24"/>
          <w:szCs w:val="24"/>
        </w:rPr>
        <w:t>în</w:t>
      </w:r>
      <w:proofErr w:type="spellEnd"/>
      <w:r w:rsidRPr="00C371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7196">
        <w:rPr>
          <w:rFonts w:ascii="Arial" w:hAnsi="Arial" w:cs="Arial"/>
          <w:sz w:val="24"/>
          <w:szCs w:val="24"/>
        </w:rPr>
        <w:t>felul</w:t>
      </w:r>
      <w:proofErr w:type="spellEnd"/>
      <w:r w:rsidRPr="00C371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7196">
        <w:rPr>
          <w:rFonts w:ascii="Arial" w:hAnsi="Arial" w:cs="Arial"/>
          <w:sz w:val="24"/>
          <w:szCs w:val="24"/>
        </w:rPr>
        <w:t>următor</w:t>
      </w:r>
      <w:proofErr w:type="spellEnd"/>
      <w:r w:rsidRPr="00C37196">
        <w:rPr>
          <w:rFonts w:ascii="Arial" w:hAnsi="Arial" w:cs="Arial"/>
          <w:sz w:val="24"/>
          <w:szCs w:val="24"/>
        </w:rPr>
        <w:t>:</w:t>
      </w:r>
    </w:p>
    <w:p w:rsidR="00C37196" w:rsidRPr="00C37196" w:rsidRDefault="00C37196" w:rsidP="00C37196">
      <w:pPr>
        <w:ind w:right="279"/>
        <w:rPr>
          <w:rFonts w:ascii="Arial" w:hAnsi="Arial" w:cs="Arial"/>
          <w:sz w:val="24"/>
          <w:szCs w:val="24"/>
        </w:rPr>
      </w:pPr>
    </w:p>
    <w:p w:rsidR="00C37196" w:rsidRDefault="00C37196" w:rsidP="00C37196">
      <w:pPr>
        <w:ind w:right="279"/>
        <w:rPr>
          <w:rFonts w:ascii="Arial" w:hAnsi="Arial" w:cs="Arial"/>
          <w:sz w:val="24"/>
          <w:szCs w:val="24"/>
        </w:rPr>
      </w:pPr>
      <w:r w:rsidRPr="00C37196">
        <w:rPr>
          <w:rFonts w:ascii="Arial" w:hAnsi="Arial" w:cs="Arial"/>
          <w:sz w:val="24"/>
          <w:szCs w:val="24"/>
        </w:rPr>
        <w:sym w:font="Symbol" w:char="F0B7"/>
      </w:r>
      <w:r w:rsidRPr="00C371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7196">
        <w:rPr>
          <w:rFonts w:ascii="Arial" w:hAnsi="Arial" w:cs="Arial"/>
          <w:sz w:val="24"/>
          <w:szCs w:val="24"/>
        </w:rPr>
        <w:t>Întocmirea</w:t>
      </w:r>
      <w:proofErr w:type="spellEnd"/>
      <w:r w:rsidRPr="00C371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7196">
        <w:rPr>
          <w:rFonts w:ascii="Arial" w:hAnsi="Arial" w:cs="Arial"/>
          <w:sz w:val="24"/>
          <w:szCs w:val="24"/>
        </w:rPr>
        <w:t>proiectelor</w:t>
      </w:r>
      <w:proofErr w:type="spellEnd"/>
      <w:r w:rsidRPr="00C37196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C37196">
        <w:rPr>
          <w:rFonts w:ascii="Arial" w:hAnsi="Arial" w:cs="Arial"/>
          <w:sz w:val="24"/>
          <w:szCs w:val="24"/>
        </w:rPr>
        <w:t>execuție</w:t>
      </w:r>
      <w:proofErr w:type="spellEnd"/>
      <w:r w:rsidRPr="00C37196">
        <w:rPr>
          <w:rFonts w:ascii="Arial" w:hAnsi="Arial" w:cs="Arial"/>
          <w:sz w:val="24"/>
          <w:szCs w:val="24"/>
        </w:rPr>
        <w:t xml:space="preserve">, conform </w:t>
      </w:r>
      <w:proofErr w:type="spellStart"/>
      <w:r w:rsidRPr="00C37196">
        <w:rPr>
          <w:rFonts w:ascii="Arial" w:hAnsi="Arial" w:cs="Arial"/>
          <w:sz w:val="24"/>
          <w:szCs w:val="24"/>
        </w:rPr>
        <w:t>legislației</w:t>
      </w:r>
      <w:proofErr w:type="spellEnd"/>
      <w:r w:rsidRPr="00C371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7196">
        <w:rPr>
          <w:rFonts w:ascii="Arial" w:hAnsi="Arial" w:cs="Arial"/>
          <w:sz w:val="24"/>
          <w:szCs w:val="24"/>
        </w:rPr>
        <w:t>în</w:t>
      </w:r>
      <w:proofErr w:type="spellEnd"/>
      <w:r w:rsidRPr="00C371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7196">
        <w:rPr>
          <w:rFonts w:ascii="Arial" w:hAnsi="Arial" w:cs="Arial"/>
          <w:sz w:val="24"/>
          <w:szCs w:val="24"/>
        </w:rPr>
        <w:t>vigoare</w:t>
      </w:r>
      <w:proofErr w:type="spellEnd"/>
      <w:r w:rsidRPr="00C371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7196">
        <w:rPr>
          <w:rFonts w:ascii="Arial" w:hAnsi="Arial" w:cs="Arial"/>
          <w:sz w:val="24"/>
          <w:szCs w:val="24"/>
        </w:rPr>
        <w:t>pentru</w:t>
      </w:r>
      <w:proofErr w:type="spellEnd"/>
      <w:r w:rsidRPr="00C371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7196">
        <w:rPr>
          <w:rFonts w:ascii="Arial" w:hAnsi="Arial" w:cs="Arial"/>
          <w:sz w:val="24"/>
          <w:szCs w:val="24"/>
        </w:rPr>
        <w:t>autorizarea</w:t>
      </w:r>
      <w:proofErr w:type="spellEnd"/>
      <w:r w:rsidRPr="00C371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7196">
        <w:rPr>
          <w:rFonts w:ascii="Arial" w:hAnsi="Arial" w:cs="Arial"/>
          <w:sz w:val="24"/>
          <w:szCs w:val="24"/>
        </w:rPr>
        <w:t>lor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C37196" w:rsidRPr="00C37196" w:rsidRDefault="00C37196" w:rsidP="00C37196">
      <w:pPr>
        <w:ind w:right="279"/>
        <w:rPr>
          <w:rFonts w:ascii="Arial" w:hAnsi="Arial" w:cs="Arial"/>
          <w:sz w:val="24"/>
          <w:szCs w:val="24"/>
        </w:rPr>
      </w:pPr>
    </w:p>
    <w:p w:rsidR="00C37196" w:rsidRDefault="00C37196" w:rsidP="00C37196">
      <w:pPr>
        <w:ind w:right="279"/>
        <w:rPr>
          <w:rFonts w:ascii="Arial" w:hAnsi="Arial" w:cs="Arial"/>
          <w:sz w:val="24"/>
          <w:szCs w:val="24"/>
        </w:rPr>
      </w:pPr>
      <w:r w:rsidRPr="00C37196">
        <w:rPr>
          <w:rFonts w:ascii="Arial" w:hAnsi="Arial" w:cs="Arial"/>
          <w:sz w:val="24"/>
          <w:szCs w:val="24"/>
        </w:rPr>
        <w:sym w:font="Symbol" w:char="F0B7"/>
      </w:r>
      <w:r w:rsidRPr="00C37196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Sistematizarea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terenului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C37196" w:rsidRPr="00C37196" w:rsidRDefault="00C37196" w:rsidP="00C37196">
      <w:pPr>
        <w:ind w:right="279"/>
        <w:rPr>
          <w:rFonts w:ascii="Arial" w:hAnsi="Arial" w:cs="Arial"/>
          <w:sz w:val="24"/>
          <w:szCs w:val="24"/>
        </w:rPr>
      </w:pPr>
    </w:p>
    <w:p w:rsidR="00C37196" w:rsidRDefault="00C37196" w:rsidP="00C37196">
      <w:pPr>
        <w:ind w:right="279"/>
        <w:rPr>
          <w:rFonts w:ascii="Arial" w:hAnsi="Arial" w:cs="Arial"/>
          <w:sz w:val="24"/>
          <w:szCs w:val="24"/>
        </w:rPr>
      </w:pPr>
      <w:r w:rsidRPr="00C37196">
        <w:rPr>
          <w:rFonts w:ascii="Arial" w:hAnsi="Arial" w:cs="Arial"/>
          <w:sz w:val="24"/>
          <w:szCs w:val="24"/>
        </w:rPr>
        <w:sym w:font="Symbol" w:char="F0B7"/>
      </w:r>
      <w:r w:rsidRPr="00C371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7196">
        <w:rPr>
          <w:rFonts w:ascii="Arial" w:hAnsi="Arial" w:cs="Arial"/>
          <w:sz w:val="24"/>
          <w:szCs w:val="24"/>
        </w:rPr>
        <w:t>Executarea</w:t>
      </w:r>
      <w:proofErr w:type="spellEnd"/>
      <w:r w:rsidRPr="00C371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7196">
        <w:rPr>
          <w:rFonts w:ascii="Arial" w:hAnsi="Arial" w:cs="Arial"/>
          <w:sz w:val="24"/>
          <w:szCs w:val="24"/>
        </w:rPr>
        <w:t>infrastr</w:t>
      </w:r>
      <w:r w:rsidRPr="00C37196">
        <w:rPr>
          <w:rFonts w:ascii="Arial" w:hAnsi="Arial" w:cs="Arial"/>
          <w:sz w:val="24"/>
          <w:szCs w:val="24"/>
        </w:rPr>
        <w:t>ucturii</w:t>
      </w:r>
      <w:proofErr w:type="spellEnd"/>
      <w:r w:rsidRPr="00C371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7196">
        <w:rPr>
          <w:rFonts w:ascii="Arial" w:hAnsi="Arial" w:cs="Arial"/>
          <w:sz w:val="24"/>
          <w:szCs w:val="24"/>
        </w:rPr>
        <w:t>clădirilor</w:t>
      </w:r>
      <w:proofErr w:type="spellEnd"/>
      <w:r w:rsidRPr="00C37196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C37196">
        <w:rPr>
          <w:rFonts w:ascii="Arial" w:hAnsi="Arial" w:cs="Arial"/>
          <w:sz w:val="24"/>
          <w:szCs w:val="24"/>
        </w:rPr>
        <w:t>utilități</w:t>
      </w:r>
      <w:proofErr w:type="spellEnd"/>
    </w:p>
    <w:p w:rsidR="00C37196" w:rsidRPr="00C37196" w:rsidRDefault="00C37196" w:rsidP="00C37196">
      <w:pPr>
        <w:ind w:right="279"/>
        <w:rPr>
          <w:rFonts w:ascii="Arial" w:hAnsi="Arial" w:cs="Arial"/>
          <w:sz w:val="24"/>
          <w:szCs w:val="24"/>
        </w:rPr>
      </w:pPr>
    </w:p>
    <w:p w:rsidR="00C37196" w:rsidRDefault="00C37196" w:rsidP="00C37196">
      <w:pPr>
        <w:ind w:right="279"/>
        <w:rPr>
          <w:rFonts w:ascii="Arial" w:hAnsi="Arial" w:cs="Arial"/>
          <w:sz w:val="24"/>
          <w:szCs w:val="24"/>
        </w:rPr>
      </w:pPr>
      <w:r w:rsidRPr="00C37196">
        <w:rPr>
          <w:rFonts w:ascii="Arial" w:hAnsi="Arial" w:cs="Arial"/>
          <w:sz w:val="24"/>
          <w:szCs w:val="24"/>
        </w:rPr>
        <w:sym w:font="Symbol" w:char="F0B7"/>
      </w:r>
      <w:r w:rsidRPr="00C371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7196">
        <w:rPr>
          <w:rFonts w:ascii="Arial" w:hAnsi="Arial" w:cs="Arial"/>
          <w:sz w:val="24"/>
          <w:szCs w:val="24"/>
        </w:rPr>
        <w:t>Construirea</w:t>
      </w:r>
      <w:proofErr w:type="spellEnd"/>
      <w:r w:rsidRPr="00C371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7196">
        <w:rPr>
          <w:rFonts w:ascii="Arial" w:hAnsi="Arial" w:cs="Arial"/>
          <w:sz w:val="24"/>
          <w:szCs w:val="24"/>
        </w:rPr>
        <w:t>edificatului</w:t>
      </w:r>
      <w:proofErr w:type="spellEnd"/>
      <w:r w:rsidRPr="00C37196">
        <w:rPr>
          <w:rFonts w:ascii="Arial" w:hAnsi="Arial" w:cs="Arial"/>
          <w:sz w:val="24"/>
          <w:szCs w:val="24"/>
        </w:rPr>
        <w:t xml:space="preserve"> conform </w:t>
      </w:r>
      <w:proofErr w:type="spellStart"/>
      <w:r w:rsidRPr="00C37196">
        <w:rPr>
          <w:rFonts w:ascii="Arial" w:hAnsi="Arial" w:cs="Arial"/>
          <w:sz w:val="24"/>
          <w:szCs w:val="24"/>
        </w:rPr>
        <w:t>auto</w:t>
      </w:r>
      <w:r w:rsidRPr="00C37196">
        <w:rPr>
          <w:rFonts w:ascii="Arial" w:hAnsi="Arial" w:cs="Arial"/>
          <w:sz w:val="24"/>
          <w:szCs w:val="24"/>
        </w:rPr>
        <w:t>rizației</w:t>
      </w:r>
      <w:proofErr w:type="spellEnd"/>
      <w:r w:rsidRPr="00C37196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C37196">
        <w:rPr>
          <w:rFonts w:ascii="Arial" w:hAnsi="Arial" w:cs="Arial"/>
          <w:sz w:val="24"/>
          <w:szCs w:val="24"/>
        </w:rPr>
        <w:t>construire</w:t>
      </w:r>
      <w:proofErr w:type="spellEnd"/>
      <w:r w:rsidRPr="00C371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7196">
        <w:rPr>
          <w:rFonts w:ascii="Arial" w:hAnsi="Arial" w:cs="Arial"/>
          <w:sz w:val="24"/>
          <w:szCs w:val="24"/>
        </w:rPr>
        <w:t>aprobată</w:t>
      </w:r>
      <w:proofErr w:type="spellEnd"/>
    </w:p>
    <w:p w:rsidR="00C37196" w:rsidRPr="00C37196" w:rsidRDefault="00C37196" w:rsidP="00C37196">
      <w:pPr>
        <w:ind w:right="279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22BEA" w:rsidRPr="00C37196" w:rsidRDefault="00C37196" w:rsidP="00C37196">
      <w:pPr>
        <w:ind w:right="279"/>
        <w:rPr>
          <w:rFonts w:ascii="Arial" w:hAnsi="Arial" w:cs="Arial"/>
          <w:iCs/>
          <w:color w:val="C00000"/>
          <w:sz w:val="24"/>
          <w:szCs w:val="24"/>
          <w:lang w:val="ro-RO"/>
        </w:rPr>
      </w:pPr>
      <w:r w:rsidRPr="00C37196">
        <w:rPr>
          <w:rFonts w:ascii="Arial" w:hAnsi="Arial" w:cs="Arial"/>
          <w:sz w:val="24"/>
          <w:szCs w:val="24"/>
        </w:rPr>
        <w:sym w:font="Symbol" w:char="F0B7"/>
      </w:r>
      <w:r w:rsidRPr="00C371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7196">
        <w:rPr>
          <w:rFonts w:ascii="Arial" w:hAnsi="Arial" w:cs="Arial"/>
          <w:sz w:val="24"/>
          <w:szCs w:val="24"/>
        </w:rPr>
        <w:t>Reamenajarea</w:t>
      </w:r>
      <w:proofErr w:type="spellEnd"/>
      <w:r w:rsidRPr="00C371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7196">
        <w:rPr>
          <w:rFonts w:ascii="Arial" w:hAnsi="Arial" w:cs="Arial"/>
          <w:sz w:val="24"/>
          <w:szCs w:val="24"/>
        </w:rPr>
        <w:t>incintei</w:t>
      </w:r>
      <w:proofErr w:type="spellEnd"/>
      <w:r w:rsidRPr="00C37196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C37196">
        <w:rPr>
          <w:rFonts w:ascii="Arial" w:hAnsi="Arial" w:cs="Arial"/>
          <w:sz w:val="24"/>
          <w:szCs w:val="24"/>
        </w:rPr>
        <w:t>locuri</w:t>
      </w:r>
      <w:proofErr w:type="spellEnd"/>
      <w:r w:rsidRPr="00C37196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C37196">
        <w:rPr>
          <w:rFonts w:ascii="Arial" w:hAnsi="Arial" w:cs="Arial"/>
          <w:sz w:val="24"/>
          <w:szCs w:val="24"/>
        </w:rPr>
        <w:t>parcare</w:t>
      </w:r>
      <w:proofErr w:type="spellEnd"/>
      <w:r w:rsidRPr="00C37196">
        <w:rPr>
          <w:rFonts w:ascii="Arial" w:hAnsi="Arial" w:cs="Arial"/>
          <w:sz w:val="24"/>
          <w:szCs w:val="24"/>
        </w:rPr>
        <w:t xml:space="preserve">, zone </w:t>
      </w:r>
      <w:proofErr w:type="spellStart"/>
      <w:r w:rsidRPr="00C37196">
        <w:rPr>
          <w:rFonts w:ascii="Arial" w:hAnsi="Arial" w:cs="Arial"/>
          <w:sz w:val="24"/>
          <w:szCs w:val="24"/>
        </w:rPr>
        <w:t>verzi</w:t>
      </w:r>
      <w:proofErr w:type="spellEnd"/>
      <w:r w:rsidRPr="00C371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37196">
        <w:rPr>
          <w:rFonts w:ascii="Arial" w:hAnsi="Arial" w:cs="Arial"/>
          <w:sz w:val="24"/>
          <w:szCs w:val="24"/>
        </w:rPr>
        <w:t>accese</w:t>
      </w:r>
      <w:proofErr w:type="spellEnd"/>
      <w:r w:rsidRPr="00C371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37196">
        <w:rPr>
          <w:rFonts w:ascii="Arial" w:hAnsi="Arial" w:cs="Arial"/>
          <w:sz w:val="24"/>
          <w:szCs w:val="24"/>
        </w:rPr>
        <w:t>împrejmuiri</w:t>
      </w:r>
      <w:proofErr w:type="spellEnd"/>
      <w:r w:rsidRPr="00C371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7196">
        <w:rPr>
          <w:rFonts w:ascii="Arial" w:hAnsi="Arial" w:cs="Arial"/>
          <w:sz w:val="24"/>
          <w:szCs w:val="24"/>
        </w:rPr>
        <w:t>și</w:t>
      </w:r>
      <w:proofErr w:type="spellEnd"/>
      <w:r w:rsidRPr="00C371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7196">
        <w:rPr>
          <w:rFonts w:ascii="Arial" w:hAnsi="Arial" w:cs="Arial"/>
          <w:sz w:val="24"/>
          <w:szCs w:val="24"/>
        </w:rPr>
        <w:t>mobilier</w:t>
      </w:r>
      <w:proofErr w:type="spellEnd"/>
      <w:r w:rsidRPr="00C37196">
        <w:rPr>
          <w:rFonts w:ascii="Arial" w:hAnsi="Arial" w:cs="Arial"/>
          <w:sz w:val="24"/>
          <w:szCs w:val="24"/>
        </w:rPr>
        <w:t xml:space="preserve"> urban, </w:t>
      </w:r>
      <w:proofErr w:type="spellStart"/>
      <w:r w:rsidRPr="00C37196">
        <w:rPr>
          <w:rFonts w:ascii="Arial" w:hAnsi="Arial" w:cs="Arial"/>
          <w:sz w:val="24"/>
          <w:szCs w:val="24"/>
        </w:rPr>
        <w:t>aprobate</w:t>
      </w:r>
      <w:proofErr w:type="spellEnd"/>
      <w:r w:rsidRPr="00C371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7196">
        <w:rPr>
          <w:rFonts w:ascii="Arial" w:hAnsi="Arial" w:cs="Arial"/>
          <w:sz w:val="24"/>
          <w:szCs w:val="24"/>
        </w:rPr>
        <w:t>în</w:t>
      </w:r>
      <w:proofErr w:type="spellEnd"/>
      <w:r w:rsidRPr="00C371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7196">
        <w:rPr>
          <w:rFonts w:ascii="Arial" w:hAnsi="Arial" w:cs="Arial"/>
          <w:sz w:val="24"/>
          <w:szCs w:val="24"/>
        </w:rPr>
        <w:t>proiectul</w:t>
      </w:r>
      <w:proofErr w:type="spellEnd"/>
      <w:r w:rsidRPr="00C37196">
        <w:rPr>
          <w:rFonts w:ascii="Arial" w:hAnsi="Arial" w:cs="Arial"/>
          <w:sz w:val="24"/>
          <w:szCs w:val="24"/>
        </w:rPr>
        <w:t xml:space="preserve"> final </w:t>
      </w:r>
      <w:proofErr w:type="spellStart"/>
      <w:r w:rsidRPr="00C37196">
        <w:rPr>
          <w:rFonts w:ascii="Arial" w:hAnsi="Arial" w:cs="Arial"/>
          <w:sz w:val="24"/>
          <w:szCs w:val="24"/>
        </w:rPr>
        <w:t>Toate</w:t>
      </w:r>
      <w:proofErr w:type="spellEnd"/>
      <w:r w:rsidRPr="00C371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7196">
        <w:rPr>
          <w:rFonts w:ascii="Arial" w:hAnsi="Arial" w:cs="Arial"/>
          <w:sz w:val="24"/>
          <w:szCs w:val="24"/>
        </w:rPr>
        <w:t>aceste</w:t>
      </w:r>
      <w:proofErr w:type="spellEnd"/>
      <w:r w:rsidRPr="00C371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7196">
        <w:rPr>
          <w:rFonts w:ascii="Arial" w:hAnsi="Arial" w:cs="Arial"/>
          <w:sz w:val="24"/>
          <w:szCs w:val="24"/>
        </w:rPr>
        <w:t>proceduri</w:t>
      </w:r>
      <w:proofErr w:type="spellEnd"/>
      <w:r w:rsidRPr="00C371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7196">
        <w:rPr>
          <w:rFonts w:ascii="Arial" w:hAnsi="Arial" w:cs="Arial"/>
          <w:sz w:val="24"/>
          <w:szCs w:val="24"/>
        </w:rPr>
        <w:t>intră</w:t>
      </w:r>
      <w:proofErr w:type="spellEnd"/>
      <w:r w:rsidRPr="00C371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7196">
        <w:rPr>
          <w:rFonts w:ascii="Arial" w:hAnsi="Arial" w:cs="Arial"/>
          <w:sz w:val="24"/>
          <w:szCs w:val="24"/>
        </w:rPr>
        <w:t>în</w:t>
      </w:r>
      <w:proofErr w:type="spellEnd"/>
      <w:r w:rsidRPr="00C371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7196">
        <w:rPr>
          <w:rFonts w:ascii="Arial" w:hAnsi="Arial" w:cs="Arial"/>
          <w:sz w:val="24"/>
          <w:szCs w:val="24"/>
        </w:rPr>
        <w:t>sarcina</w:t>
      </w:r>
      <w:proofErr w:type="spellEnd"/>
      <w:r w:rsidRPr="00C371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7196">
        <w:rPr>
          <w:rFonts w:ascii="Arial" w:hAnsi="Arial" w:cs="Arial"/>
          <w:sz w:val="24"/>
          <w:szCs w:val="24"/>
        </w:rPr>
        <w:t>beneficiarului</w:t>
      </w:r>
      <w:proofErr w:type="spellEnd"/>
      <w:r w:rsidRPr="00C37196">
        <w:rPr>
          <w:rFonts w:ascii="Arial" w:hAnsi="Arial" w:cs="Arial"/>
          <w:sz w:val="24"/>
          <w:szCs w:val="24"/>
        </w:rPr>
        <w:t xml:space="preserve">, ca </w:t>
      </w:r>
      <w:proofErr w:type="spellStart"/>
      <w:r w:rsidRPr="00C37196">
        <w:rPr>
          <w:rFonts w:ascii="Arial" w:hAnsi="Arial" w:cs="Arial"/>
          <w:sz w:val="24"/>
          <w:szCs w:val="24"/>
        </w:rPr>
        <w:t>investiție</w:t>
      </w:r>
      <w:proofErr w:type="spellEnd"/>
      <w:r w:rsidRPr="00C371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7196">
        <w:rPr>
          <w:rFonts w:ascii="Arial" w:hAnsi="Arial" w:cs="Arial"/>
          <w:sz w:val="24"/>
          <w:szCs w:val="24"/>
        </w:rPr>
        <w:t>privată</w:t>
      </w:r>
      <w:proofErr w:type="spellEnd"/>
      <w:r w:rsidRPr="00C37196">
        <w:rPr>
          <w:rFonts w:ascii="Arial" w:hAnsi="Arial" w:cs="Arial"/>
          <w:sz w:val="24"/>
          <w:szCs w:val="24"/>
        </w:rPr>
        <w:t xml:space="preserve">. </w:t>
      </w:r>
    </w:p>
    <w:p w:rsidR="00E22BEA" w:rsidRPr="00A97EFC" w:rsidRDefault="00E22BEA" w:rsidP="00E22BEA">
      <w:pPr>
        <w:ind w:right="279"/>
        <w:jc w:val="center"/>
        <w:rPr>
          <w:rFonts w:ascii="Arial" w:hAnsi="Arial" w:cs="Arial"/>
          <w:iCs/>
          <w:color w:val="C00000"/>
          <w:sz w:val="24"/>
          <w:szCs w:val="24"/>
          <w:lang w:val="ro-RO"/>
        </w:rPr>
      </w:pPr>
    </w:p>
    <w:p w:rsidR="00E22BEA" w:rsidRPr="00A97EFC" w:rsidRDefault="00E22BEA" w:rsidP="00E22BEA">
      <w:pPr>
        <w:ind w:right="279"/>
        <w:jc w:val="center"/>
        <w:rPr>
          <w:rFonts w:ascii="Arial" w:hAnsi="Arial" w:cs="Arial"/>
          <w:iCs/>
          <w:color w:val="C00000"/>
          <w:sz w:val="24"/>
          <w:szCs w:val="24"/>
          <w:lang w:val="ro-RO"/>
        </w:rPr>
      </w:pPr>
    </w:p>
    <w:p w:rsidR="00A97EFC" w:rsidRDefault="00A97EFC" w:rsidP="00A97EFC">
      <w:pPr>
        <w:ind w:right="279"/>
        <w:jc w:val="both"/>
        <w:rPr>
          <w:rFonts w:ascii="Arial" w:hAnsi="Arial" w:cs="Arial"/>
          <w:b/>
          <w:sz w:val="24"/>
          <w:szCs w:val="24"/>
          <w:u w:val="single"/>
          <w:lang w:val="ro-RO"/>
        </w:rPr>
      </w:pPr>
    </w:p>
    <w:p w:rsidR="00A97EFC" w:rsidRDefault="00A97EFC" w:rsidP="00A97EFC">
      <w:pPr>
        <w:ind w:right="279"/>
        <w:jc w:val="center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Sef proiect</w:t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  <w:t>Intocmit</w:t>
      </w:r>
    </w:p>
    <w:p w:rsidR="00A97EFC" w:rsidRDefault="00A97EFC" w:rsidP="00A97EFC">
      <w:pPr>
        <w:ind w:right="279" w:firstLine="720"/>
        <w:jc w:val="center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arh. Glăja Eugen</w:t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  <w:t>arh. Fărcășan Sergiu</w:t>
      </w:r>
    </w:p>
    <w:p w:rsidR="00762A5D" w:rsidRPr="00A97EFC" w:rsidRDefault="00762A5D" w:rsidP="00E22BEA">
      <w:pPr>
        <w:tabs>
          <w:tab w:val="left" w:pos="709"/>
        </w:tabs>
        <w:rPr>
          <w:rFonts w:ascii="Arial" w:hAnsi="Arial" w:cs="Arial"/>
          <w:sz w:val="24"/>
          <w:szCs w:val="24"/>
        </w:rPr>
      </w:pPr>
    </w:p>
    <w:sectPr w:rsidR="00762A5D" w:rsidRPr="00A97EFC" w:rsidSect="00E22BEA">
      <w:type w:val="continuous"/>
      <w:pgSz w:w="11900" w:h="16840"/>
      <w:pgMar w:top="1418" w:right="1418" w:bottom="1418" w:left="1418" w:header="709" w:footer="709" w:gutter="51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Black">
    <w:altName w:val="Trebuchet MS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BEA"/>
    <w:rsid w:val="00762A5D"/>
    <w:rsid w:val="00A97EFC"/>
    <w:rsid w:val="00BA44F9"/>
    <w:rsid w:val="00C37196"/>
    <w:rsid w:val="00CA348C"/>
    <w:rsid w:val="00E2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BF3A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BEA"/>
    <w:rPr>
      <w:rFonts w:ascii="Times New Roman" w:eastAsia="Times New Roman" w:hAnsi="Times New Roman" w:cs="Times New Roman"/>
      <w:sz w:val="26"/>
      <w:szCs w:val="20"/>
      <w:lang w:val="en-US"/>
    </w:rPr>
  </w:style>
  <w:style w:type="paragraph" w:styleId="Heading8">
    <w:name w:val="heading 8"/>
    <w:basedOn w:val="Normal"/>
    <w:next w:val="Normal"/>
    <w:link w:val="Heading8Char"/>
    <w:qFormat/>
    <w:rsid w:val="00E22BE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E22BEA"/>
    <w:rPr>
      <w:rFonts w:ascii="Times New Roman" w:eastAsia="Times New Roman" w:hAnsi="Times New Roman" w:cs="Times New Roman"/>
      <w:i/>
      <w:iCs/>
      <w:lang w:val="en-US"/>
    </w:rPr>
  </w:style>
  <w:style w:type="paragraph" w:styleId="Header">
    <w:name w:val="header"/>
    <w:basedOn w:val="Normal"/>
    <w:link w:val="HeaderChar"/>
    <w:rsid w:val="00E22BE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22BEA"/>
    <w:rPr>
      <w:rFonts w:ascii="Times New Roman" w:eastAsia="Times New Roman" w:hAnsi="Times New Roman" w:cs="Times New Roman"/>
      <w:sz w:val="26"/>
      <w:szCs w:val="20"/>
      <w:lang w:val="en-US"/>
    </w:rPr>
  </w:style>
  <w:style w:type="character" w:styleId="LineNumber">
    <w:name w:val="line number"/>
    <w:basedOn w:val="DefaultParagraphFont"/>
    <w:uiPriority w:val="99"/>
    <w:semiHidden/>
    <w:unhideWhenUsed/>
    <w:rsid w:val="00E22B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6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Sergiu Farcasan</cp:lastModifiedBy>
  <cp:revision>3</cp:revision>
  <cp:lastPrinted>2019-01-22T12:49:00Z</cp:lastPrinted>
  <dcterms:created xsi:type="dcterms:W3CDTF">2019-02-27T10:38:00Z</dcterms:created>
  <dcterms:modified xsi:type="dcterms:W3CDTF">2019-02-27T10:40:00Z</dcterms:modified>
</cp:coreProperties>
</file>