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1A709" w14:textId="77777777" w:rsidR="001B36C8" w:rsidRDefault="001B36C8" w:rsidP="00E4635F">
      <w:pPr>
        <w:pStyle w:val="m8686101871882773668yiv7366595541normal"/>
        <w:jc w:val="both"/>
        <w:rPr>
          <w:rFonts w:ascii="Arial" w:hAnsi="Arial" w:cs="Arial"/>
          <w:iCs/>
          <w:lang w:val="ro-RO"/>
        </w:rPr>
      </w:pPr>
    </w:p>
    <w:p w14:paraId="1B0E9433" w14:textId="2F02C003" w:rsidR="00DB7E04" w:rsidRPr="00DB7E04" w:rsidRDefault="001B36C8" w:rsidP="001B36C8">
      <w:pPr>
        <w:ind w:right="101"/>
        <w:jc w:val="both"/>
        <w:rPr>
          <w:rFonts w:ascii="Arial" w:hAnsi="Arial" w:cs="Arial"/>
          <w:b/>
          <w:bCs/>
          <w:sz w:val="36"/>
          <w:szCs w:val="36"/>
          <w:lang w:val="ro-RO"/>
        </w:rPr>
      </w:pPr>
      <w:r w:rsidRPr="00DB7E04">
        <w:rPr>
          <w:rFonts w:ascii="Arial" w:hAnsi="Arial" w:cs="Arial"/>
          <w:b/>
          <w:bCs/>
          <w:sz w:val="36"/>
          <w:szCs w:val="36"/>
          <w:lang w:val="ro-RO"/>
        </w:rPr>
        <w:t>REGULAMENTUL LOCAL DE URBANISM</w:t>
      </w:r>
    </w:p>
    <w:p w14:paraId="1958340F" w14:textId="77777777" w:rsidR="00DB7E04" w:rsidRDefault="001B36C8" w:rsidP="001B36C8">
      <w:pPr>
        <w:pStyle w:val="m8686101871882773668yiv7366595541normal"/>
        <w:jc w:val="both"/>
        <w:rPr>
          <w:rFonts w:ascii="Arial" w:hAnsi="Arial" w:cs="Arial"/>
          <w:b/>
          <w:lang w:val="ro-RO"/>
        </w:rPr>
      </w:pPr>
      <w:r w:rsidRPr="00963E15">
        <w:rPr>
          <w:rFonts w:ascii="Arial" w:hAnsi="Arial" w:cs="Arial"/>
          <w:b/>
          <w:lang w:val="ro-RO"/>
        </w:rPr>
        <w:t>Aferent</w:t>
      </w:r>
      <w:r w:rsidR="00DB7E04">
        <w:rPr>
          <w:rFonts w:ascii="Arial" w:hAnsi="Arial" w:cs="Arial"/>
          <w:b/>
          <w:lang w:val="ro-RO"/>
        </w:rPr>
        <w:t xml:space="preserve"> : </w:t>
      </w:r>
    </w:p>
    <w:p w14:paraId="2BC1F14B" w14:textId="768A5B8C" w:rsidR="001B36C8" w:rsidRPr="000875B8" w:rsidRDefault="00DB7E04" w:rsidP="001B36C8">
      <w:pPr>
        <w:pStyle w:val="m8686101871882773668yiv7366595541normal"/>
        <w:jc w:val="both"/>
        <w:rPr>
          <w:rFonts w:ascii="Arial" w:hAnsi="Arial" w:cs="Arial"/>
          <w:b/>
          <w:sz w:val="32"/>
          <w:szCs w:val="32"/>
          <w:lang w:val="ro-RO"/>
        </w:rPr>
      </w:pPr>
      <w:r w:rsidRPr="000875B8">
        <w:rPr>
          <w:rFonts w:ascii="Arial Narrow" w:hAnsi="Arial Narrow"/>
          <w:b/>
          <w:bCs/>
          <w:sz w:val="32"/>
          <w:szCs w:val="32"/>
          <w:lang w:val="ro-RO"/>
        </w:rPr>
        <w:t xml:space="preserve">PUZ - Dezvoltarea zonei Spitalului </w:t>
      </w:r>
      <w:r w:rsidR="000875B8" w:rsidRPr="000875B8">
        <w:rPr>
          <w:rFonts w:ascii="Arial Narrow" w:hAnsi="Arial Narrow"/>
          <w:b/>
          <w:bCs/>
          <w:sz w:val="32"/>
          <w:szCs w:val="32"/>
          <w:lang w:val="ro-RO"/>
        </w:rPr>
        <w:t xml:space="preserve">Clinic </w:t>
      </w:r>
      <w:r w:rsidRPr="000875B8">
        <w:rPr>
          <w:rFonts w:ascii="Arial Narrow" w:hAnsi="Arial Narrow"/>
          <w:b/>
          <w:bCs/>
          <w:sz w:val="32"/>
          <w:szCs w:val="32"/>
          <w:lang w:val="ro-RO"/>
        </w:rPr>
        <w:t>Jude</w:t>
      </w:r>
      <w:r w:rsidRPr="000875B8">
        <w:rPr>
          <w:rFonts w:ascii="Calibri" w:eastAsia="Calibri" w:hAnsi="Calibri" w:cs="Calibri"/>
          <w:b/>
          <w:bCs/>
          <w:sz w:val="32"/>
          <w:szCs w:val="32"/>
          <w:lang w:val="ro-RO"/>
        </w:rPr>
        <w:t>ț</w:t>
      </w:r>
      <w:r w:rsidRPr="000875B8">
        <w:rPr>
          <w:rFonts w:ascii="Arial Narrow" w:hAnsi="Arial Narrow"/>
          <w:b/>
          <w:bCs/>
          <w:sz w:val="32"/>
          <w:szCs w:val="32"/>
          <w:lang w:val="ro-RO"/>
        </w:rPr>
        <w:t>ean de Urgen</w:t>
      </w:r>
      <w:r w:rsidRPr="000875B8">
        <w:rPr>
          <w:rFonts w:ascii="Calibri" w:eastAsia="Calibri" w:hAnsi="Calibri" w:cs="Calibri"/>
          <w:b/>
          <w:bCs/>
          <w:sz w:val="32"/>
          <w:szCs w:val="32"/>
          <w:lang w:val="ro-RO"/>
        </w:rPr>
        <w:t>ță</w:t>
      </w:r>
      <w:r w:rsidRPr="000875B8">
        <w:rPr>
          <w:rFonts w:ascii="Arial Narrow" w:hAnsi="Arial Narrow"/>
          <w:b/>
          <w:bCs/>
          <w:sz w:val="32"/>
          <w:szCs w:val="32"/>
          <w:lang w:val="ro-RO"/>
        </w:rPr>
        <w:t xml:space="preserve"> Mure</w:t>
      </w:r>
      <w:r w:rsidRPr="000875B8">
        <w:rPr>
          <w:rFonts w:ascii="Calibri" w:eastAsia="Calibri" w:hAnsi="Calibri" w:cs="Calibri"/>
          <w:b/>
          <w:bCs/>
          <w:sz w:val="32"/>
          <w:szCs w:val="32"/>
          <w:lang w:val="ro-RO"/>
        </w:rPr>
        <w:t>ș</w:t>
      </w:r>
      <w:r w:rsidRPr="000875B8">
        <w:rPr>
          <w:rFonts w:ascii="Arial Narrow" w:hAnsi="Arial Narrow"/>
          <w:b/>
          <w:bCs/>
          <w:sz w:val="32"/>
          <w:szCs w:val="32"/>
          <w:lang w:val="ro-RO"/>
        </w:rPr>
        <w:t xml:space="preserve"> zona str</w:t>
      </w:r>
      <w:r w:rsidRPr="000875B8">
        <w:rPr>
          <w:rFonts w:ascii="Calibri" w:eastAsia="Calibri" w:hAnsi="Calibri" w:cs="Calibri"/>
          <w:b/>
          <w:bCs/>
          <w:sz w:val="32"/>
          <w:szCs w:val="32"/>
          <w:lang w:val="ro-RO"/>
        </w:rPr>
        <w:t>ă</w:t>
      </w:r>
      <w:r w:rsidRPr="000875B8">
        <w:rPr>
          <w:rFonts w:ascii="Arial Narrow" w:hAnsi="Arial Narrow"/>
          <w:b/>
          <w:bCs/>
          <w:sz w:val="32"/>
          <w:szCs w:val="32"/>
          <w:lang w:val="ro-RO"/>
        </w:rPr>
        <w:t>zii Gheorghe Marinescu - Parcul Eroilor</w:t>
      </w:r>
    </w:p>
    <w:p w14:paraId="5D43E4C6" w14:textId="77777777" w:rsidR="001B36C8" w:rsidRDefault="001B36C8" w:rsidP="001B36C8">
      <w:pPr>
        <w:pStyle w:val="m8686101871882773668yiv7366595541normal"/>
        <w:jc w:val="both"/>
        <w:rPr>
          <w:rFonts w:ascii="Arial" w:hAnsi="Arial" w:cs="Arial"/>
          <w:b/>
          <w:lang w:val="ro-RO"/>
        </w:rPr>
      </w:pPr>
    </w:p>
    <w:p w14:paraId="10AC69F5" w14:textId="7E06302C" w:rsidR="001B36C8" w:rsidRPr="00DB7E04" w:rsidRDefault="001B36C8" w:rsidP="001B36C8">
      <w:pPr>
        <w:pStyle w:val="m8686101871882773668yiv7366595541normal"/>
        <w:jc w:val="both"/>
        <w:rPr>
          <w:rFonts w:ascii="Arial Narrow" w:hAnsi="Arial Narrow"/>
          <w:b/>
          <w:bCs/>
          <w:sz w:val="28"/>
          <w:szCs w:val="28"/>
          <w:lang w:val="ro-RO"/>
        </w:rPr>
      </w:pPr>
      <w:r w:rsidRPr="00DB7E04">
        <w:rPr>
          <w:rFonts w:ascii="Arial Narrow" w:hAnsi="Arial Narrow"/>
          <w:b/>
          <w:bCs/>
          <w:sz w:val="28"/>
          <w:szCs w:val="28"/>
          <w:lang w:val="ro-RO"/>
        </w:rPr>
        <w:t>DISPOZITII GENERALE</w:t>
      </w:r>
    </w:p>
    <w:p w14:paraId="21EB224F" w14:textId="77777777" w:rsidR="001B36C8" w:rsidRPr="005B1DC9" w:rsidRDefault="001B36C8" w:rsidP="00C83BCE">
      <w:pPr>
        <w:ind w:right="101"/>
        <w:rPr>
          <w:rFonts w:ascii="Arial" w:hAnsi="Arial" w:cs="Arial"/>
          <w:sz w:val="24"/>
          <w:szCs w:val="24"/>
          <w:lang w:val="ro-RO"/>
        </w:rPr>
      </w:pPr>
      <w:r w:rsidRPr="005B1DC9">
        <w:rPr>
          <w:rFonts w:ascii="Arial" w:hAnsi="Arial" w:cs="Arial"/>
          <w:sz w:val="24"/>
          <w:szCs w:val="24"/>
          <w:lang w:val="ro-RO"/>
        </w:rPr>
        <w:t>Baza legala a elaborarii este data de urmatoarele documente :</w:t>
      </w:r>
    </w:p>
    <w:p w14:paraId="548FE872" w14:textId="3078F89D" w:rsidR="001B36C8" w:rsidRDefault="001B36C8" w:rsidP="00C83BCE">
      <w:pPr>
        <w:ind w:left="360" w:right="279"/>
        <w:rPr>
          <w:rFonts w:ascii="Arial" w:hAnsi="Arial" w:cs="Arial"/>
          <w:sz w:val="24"/>
          <w:szCs w:val="24"/>
          <w:lang w:val="ro-RO"/>
        </w:rPr>
      </w:pPr>
      <w:r w:rsidRPr="005B1DC9">
        <w:rPr>
          <w:rFonts w:ascii="Arial" w:hAnsi="Arial" w:cs="Arial"/>
          <w:sz w:val="24"/>
          <w:szCs w:val="24"/>
          <w:lang w:val="ro-RO"/>
        </w:rPr>
        <w:tab/>
        <w:t xml:space="preserve">- </w:t>
      </w:r>
      <w:r w:rsidR="00DB7E04" w:rsidRPr="003615B4">
        <w:rPr>
          <w:rFonts w:ascii="Arial" w:hAnsi="Arial" w:cs="Arial"/>
          <w:iCs/>
          <w:sz w:val="24"/>
          <w:szCs w:val="24"/>
          <w:lang w:val="ro-RO"/>
        </w:rPr>
        <w:t>Planul Urbanistic General</w:t>
      </w:r>
      <w:r w:rsidR="00DB7E04" w:rsidRPr="005B1DC9">
        <w:rPr>
          <w:rFonts w:ascii="Arial" w:hAnsi="Arial" w:cs="Arial"/>
          <w:sz w:val="24"/>
          <w:szCs w:val="24"/>
          <w:lang w:val="ro-RO"/>
        </w:rPr>
        <w:t xml:space="preserve"> </w:t>
      </w:r>
      <w:r w:rsidRPr="005B1DC9">
        <w:rPr>
          <w:rFonts w:ascii="Arial" w:hAnsi="Arial" w:cs="Arial"/>
          <w:sz w:val="24"/>
          <w:szCs w:val="24"/>
          <w:lang w:val="ro-RO"/>
        </w:rPr>
        <w:t>Mun.Tg.Mures aprobat prin H.C.L.257/</w:t>
      </w:r>
      <w:r w:rsidR="00DB7E04">
        <w:rPr>
          <w:rFonts w:ascii="Arial" w:hAnsi="Arial" w:cs="Arial"/>
          <w:sz w:val="24"/>
          <w:szCs w:val="24"/>
          <w:lang w:val="ro-RO"/>
        </w:rPr>
        <w:t>19.12.</w:t>
      </w:r>
      <w:r w:rsidRPr="005B1DC9">
        <w:rPr>
          <w:rFonts w:ascii="Arial" w:hAnsi="Arial" w:cs="Arial"/>
          <w:sz w:val="24"/>
          <w:szCs w:val="24"/>
          <w:lang w:val="ro-RO"/>
        </w:rPr>
        <w:t>2002.</w:t>
      </w:r>
    </w:p>
    <w:p w14:paraId="2FD53CA6" w14:textId="38EE31CF" w:rsidR="001B36C8" w:rsidRPr="005B1DC9" w:rsidRDefault="00DB7E04" w:rsidP="00C83BCE">
      <w:pPr>
        <w:ind w:left="360" w:right="279"/>
        <w:rPr>
          <w:rFonts w:ascii="Arial" w:hAnsi="Arial" w:cs="Arial"/>
          <w:sz w:val="24"/>
          <w:szCs w:val="24"/>
          <w:lang w:val="ro-RO"/>
        </w:rPr>
      </w:pPr>
      <w:r>
        <w:rPr>
          <w:rFonts w:ascii="Arial" w:hAnsi="Arial" w:cs="Arial"/>
          <w:sz w:val="24"/>
          <w:szCs w:val="24"/>
          <w:lang w:val="ro-RO"/>
        </w:rPr>
        <w:t xml:space="preserve">     - </w:t>
      </w:r>
      <w:r w:rsidRPr="003615B4">
        <w:rPr>
          <w:rFonts w:ascii="Arial" w:hAnsi="Arial" w:cs="Arial"/>
          <w:iCs/>
          <w:sz w:val="24"/>
          <w:szCs w:val="24"/>
          <w:lang w:val="ro-RO"/>
        </w:rPr>
        <w:t>Planul Urbanistic General preliminar aprobat prin HCL nr.76 /26.04.2012 care păstrează aceleași reglementări</w:t>
      </w:r>
    </w:p>
    <w:p w14:paraId="228480FA" w14:textId="77777777" w:rsidR="001B36C8" w:rsidRPr="005B1DC9" w:rsidRDefault="001B36C8" w:rsidP="00C83BCE">
      <w:pPr>
        <w:ind w:firstLine="720"/>
        <w:rPr>
          <w:rFonts w:ascii="Arial" w:hAnsi="Arial" w:cs="Arial"/>
          <w:sz w:val="24"/>
          <w:szCs w:val="24"/>
          <w:lang w:val="ro-RO"/>
        </w:rPr>
      </w:pPr>
      <w:r w:rsidRPr="005B1DC9">
        <w:rPr>
          <w:rFonts w:ascii="Arial" w:hAnsi="Arial" w:cs="Arial"/>
          <w:sz w:val="24"/>
          <w:szCs w:val="24"/>
          <w:lang w:val="ro-RO"/>
        </w:rPr>
        <w:t>- Ghidul privind metodologia de elaborare şi conţinutul - cadru al Planului Urbanistic Zonal – Indicativ GM-010-2000 aprobat prin ordinul 176/N/16.aug.2000 al Ministerului Lucrărilor Publice şi Amenajării Teritoriului.</w:t>
      </w:r>
    </w:p>
    <w:p w14:paraId="5054B409" w14:textId="77777777" w:rsidR="001B36C8" w:rsidRPr="005B1DC9" w:rsidRDefault="001B36C8" w:rsidP="00C83BCE">
      <w:pPr>
        <w:ind w:firstLine="720"/>
        <w:rPr>
          <w:rFonts w:ascii="Arial" w:hAnsi="Arial" w:cs="Arial"/>
          <w:sz w:val="24"/>
          <w:szCs w:val="24"/>
          <w:lang w:val="ro-RO"/>
        </w:rPr>
      </w:pPr>
      <w:r w:rsidRPr="005B1DC9">
        <w:rPr>
          <w:rFonts w:ascii="Arial" w:hAnsi="Arial" w:cs="Arial"/>
          <w:sz w:val="24"/>
          <w:szCs w:val="24"/>
          <w:lang w:val="ro-RO"/>
        </w:rPr>
        <w:t>- Legea 350</w:t>
      </w:r>
      <w:r w:rsidRPr="005B1DC9">
        <w:rPr>
          <w:rFonts w:ascii="Arial" w:hAnsi="Arial" w:cs="Arial"/>
          <w:sz w:val="24"/>
          <w:szCs w:val="24"/>
        </w:rPr>
        <w:t>/2001</w:t>
      </w:r>
      <w:r w:rsidRPr="005B1DC9">
        <w:rPr>
          <w:rFonts w:ascii="Arial" w:hAnsi="Arial" w:cs="Arial"/>
          <w:sz w:val="24"/>
          <w:szCs w:val="24"/>
          <w:lang w:val="ro-RO"/>
        </w:rPr>
        <w:t>privind amenajarea teritoriului şi urbanismul, cu modificările ulterioare.</w:t>
      </w:r>
    </w:p>
    <w:p w14:paraId="5C8BA678" w14:textId="77777777" w:rsidR="001B36C8" w:rsidRPr="005B1DC9" w:rsidRDefault="001B36C8" w:rsidP="00C83BCE">
      <w:pPr>
        <w:ind w:firstLine="720"/>
        <w:rPr>
          <w:rFonts w:ascii="Arial" w:hAnsi="Arial" w:cs="Arial"/>
          <w:sz w:val="24"/>
          <w:szCs w:val="24"/>
          <w:lang w:val="ro-RO"/>
        </w:rPr>
      </w:pPr>
      <w:r w:rsidRPr="005B1DC9">
        <w:rPr>
          <w:rFonts w:ascii="Arial" w:hAnsi="Arial" w:cs="Arial"/>
          <w:sz w:val="24"/>
          <w:szCs w:val="24"/>
          <w:lang w:val="ro-RO"/>
        </w:rPr>
        <w:t>- H.G. 525-1996 pentru aprobarea Regulamentului General de Urbanism</w:t>
      </w:r>
    </w:p>
    <w:p w14:paraId="747E2454" w14:textId="77777777" w:rsidR="001B36C8" w:rsidRPr="005B1DC9" w:rsidRDefault="001B36C8" w:rsidP="001B36C8">
      <w:pPr>
        <w:ind w:firstLine="720"/>
        <w:jc w:val="both"/>
        <w:rPr>
          <w:rFonts w:ascii="Arial" w:hAnsi="Arial" w:cs="Arial"/>
          <w:sz w:val="24"/>
          <w:szCs w:val="24"/>
          <w:lang w:val="ro-RO"/>
        </w:rPr>
      </w:pPr>
    </w:p>
    <w:p w14:paraId="7F97AC09" w14:textId="7EA4721C" w:rsidR="00B675BA" w:rsidRPr="00FA7090" w:rsidRDefault="001B36C8" w:rsidP="00B675BA">
      <w:pPr>
        <w:ind w:right="279"/>
        <w:rPr>
          <w:rFonts w:ascii="Arial" w:hAnsi="Arial" w:cs="Arial"/>
          <w:sz w:val="24"/>
          <w:szCs w:val="24"/>
          <w:lang w:val="ro-RO"/>
        </w:rPr>
      </w:pPr>
      <w:r w:rsidRPr="00FA7090">
        <w:rPr>
          <w:rFonts w:ascii="Arial" w:hAnsi="Arial" w:cs="Arial"/>
          <w:sz w:val="24"/>
          <w:szCs w:val="24"/>
          <w:lang w:val="ro-RO"/>
        </w:rPr>
        <w:t xml:space="preserve">Documentatia </w:t>
      </w:r>
      <w:r w:rsidR="00B675BA" w:rsidRPr="00FA7090">
        <w:rPr>
          <w:rFonts w:ascii="Arial" w:hAnsi="Arial" w:cs="Arial"/>
          <w:sz w:val="24"/>
          <w:szCs w:val="24"/>
          <w:lang w:val="ro-RO"/>
        </w:rPr>
        <w:t>mentine reglementarile</w:t>
      </w:r>
      <w:r w:rsidRPr="00FA7090">
        <w:rPr>
          <w:rFonts w:ascii="Arial" w:hAnsi="Arial" w:cs="Arial"/>
          <w:sz w:val="24"/>
          <w:szCs w:val="24"/>
          <w:lang w:val="ro-RO"/>
        </w:rPr>
        <w:t xml:space="preserve"> </w:t>
      </w:r>
      <w:r w:rsidR="00B675BA" w:rsidRPr="00FA7090">
        <w:rPr>
          <w:rFonts w:ascii="Arial" w:hAnsi="Arial" w:cs="Arial"/>
          <w:sz w:val="24"/>
          <w:szCs w:val="24"/>
          <w:lang w:val="ro-RO"/>
        </w:rPr>
        <w:t>aprobate</w:t>
      </w:r>
      <w:r w:rsidRPr="00FA7090">
        <w:rPr>
          <w:rFonts w:ascii="Arial" w:hAnsi="Arial" w:cs="Arial"/>
          <w:sz w:val="24"/>
          <w:szCs w:val="24"/>
          <w:lang w:val="ro-RO"/>
        </w:rPr>
        <w:t xml:space="preserve"> prin </w:t>
      </w:r>
      <w:r w:rsidR="00B675BA" w:rsidRPr="00FA7090">
        <w:rPr>
          <w:rFonts w:ascii="Arial" w:hAnsi="Arial" w:cs="Arial"/>
          <w:iCs/>
          <w:sz w:val="24"/>
          <w:szCs w:val="24"/>
          <w:lang w:val="ro-RO"/>
        </w:rPr>
        <w:t>Planul Urbanistic General</w:t>
      </w:r>
      <w:r w:rsidR="00B675BA" w:rsidRPr="00FA7090">
        <w:rPr>
          <w:rFonts w:ascii="Arial" w:hAnsi="Arial" w:cs="Arial"/>
          <w:sz w:val="24"/>
          <w:szCs w:val="24"/>
          <w:lang w:val="ro-RO"/>
        </w:rPr>
        <w:t xml:space="preserve"> Mun.Tg.Mures aprobat prin H.C.L.257/19.12.2002 pentru unitatile de referinta: </w:t>
      </w:r>
    </w:p>
    <w:p w14:paraId="332548DD" w14:textId="5D9D4D53" w:rsidR="001B36C8" w:rsidRPr="00FA7090" w:rsidRDefault="00B675BA" w:rsidP="00B675BA">
      <w:pPr>
        <w:ind w:right="279"/>
        <w:rPr>
          <w:rFonts w:ascii="Arial" w:hAnsi="Arial" w:cs="Arial"/>
          <w:b/>
          <w:sz w:val="24"/>
          <w:szCs w:val="24"/>
          <w:lang w:val="ro-RO"/>
        </w:rPr>
      </w:pPr>
      <w:r w:rsidRPr="00FA7090">
        <w:rPr>
          <w:rFonts w:ascii="Arial" w:hAnsi="Arial" w:cs="Arial"/>
          <w:b/>
          <w:sz w:val="24"/>
          <w:szCs w:val="24"/>
          <w:lang w:val="ro-RO"/>
        </w:rPr>
        <w:t>V 1a</w:t>
      </w:r>
      <w:r w:rsidRPr="00FA7090">
        <w:rPr>
          <w:rFonts w:ascii="Arial" w:hAnsi="Arial" w:cs="Arial"/>
          <w:sz w:val="24"/>
          <w:szCs w:val="24"/>
          <w:lang w:val="ro-RO"/>
        </w:rPr>
        <w:t xml:space="preserve">  si  </w:t>
      </w:r>
      <w:r w:rsidRPr="00FA7090">
        <w:rPr>
          <w:rFonts w:ascii="Arial" w:hAnsi="Arial" w:cs="Arial"/>
          <w:b/>
          <w:sz w:val="24"/>
          <w:szCs w:val="24"/>
          <w:lang w:val="ro-RO"/>
        </w:rPr>
        <w:t>CB 1</w:t>
      </w:r>
    </w:p>
    <w:p w14:paraId="166FCDE8" w14:textId="77777777" w:rsidR="00FA7090" w:rsidRPr="00B675BA" w:rsidRDefault="00FA7090" w:rsidP="00B675BA">
      <w:pPr>
        <w:ind w:right="279"/>
        <w:rPr>
          <w:rFonts w:ascii="Arial" w:hAnsi="Arial" w:cs="Arial"/>
          <w:i/>
          <w:sz w:val="22"/>
          <w:szCs w:val="22"/>
          <w:lang w:val="ro-RO"/>
        </w:rPr>
      </w:pPr>
    </w:p>
    <w:p w14:paraId="1861BD88" w14:textId="77777777" w:rsidR="00B675BA" w:rsidRDefault="0023219D" w:rsidP="00B675BA">
      <w:pPr>
        <w:shd w:val="clear" w:color="auto" w:fill="FFFFFF"/>
        <w:spacing w:before="163"/>
        <w:ind w:right="99"/>
        <w:rPr>
          <w:rFonts w:ascii="Arial" w:hAnsi="Arial" w:cs="Arial"/>
          <w:color w:val="000000"/>
          <w:spacing w:val="-1"/>
          <w:sz w:val="24"/>
          <w:szCs w:val="24"/>
          <w:lang w:val="ro-RO"/>
        </w:rPr>
      </w:pPr>
      <w:r>
        <w:rPr>
          <w:rFonts w:ascii="Arial" w:hAnsi="Arial" w:cs="Arial"/>
          <w:color w:val="000000"/>
          <w:spacing w:val="-1"/>
          <w:sz w:val="24"/>
          <w:szCs w:val="24"/>
          <w:lang w:val="ro-RO"/>
        </w:rPr>
        <w:t>Unitatatile de referinta prevazute</w:t>
      </w:r>
      <w:r w:rsidR="001B36C8">
        <w:rPr>
          <w:rFonts w:ascii="Arial" w:hAnsi="Arial" w:cs="Arial"/>
          <w:color w:val="000000"/>
          <w:spacing w:val="-1"/>
          <w:sz w:val="24"/>
          <w:szCs w:val="24"/>
          <w:lang w:val="ro-RO"/>
        </w:rPr>
        <w:t xml:space="preserve"> pt amplasament </w:t>
      </w:r>
      <w:r>
        <w:rPr>
          <w:rFonts w:ascii="Arial" w:hAnsi="Arial" w:cs="Arial"/>
          <w:color w:val="000000"/>
          <w:spacing w:val="-1"/>
          <w:sz w:val="24"/>
          <w:szCs w:val="24"/>
          <w:lang w:val="ro-RO"/>
        </w:rPr>
        <w:t>sunt</w:t>
      </w:r>
      <w:r w:rsidR="001B36C8">
        <w:rPr>
          <w:rFonts w:ascii="Arial" w:hAnsi="Arial" w:cs="Arial"/>
          <w:color w:val="000000"/>
          <w:spacing w:val="-1"/>
          <w:sz w:val="24"/>
          <w:szCs w:val="24"/>
          <w:lang w:val="ro-RO"/>
        </w:rPr>
        <w:t>:</w:t>
      </w:r>
      <w:r w:rsidR="001B36C8" w:rsidRPr="005B1DC9">
        <w:rPr>
          <w:rFonts w:ascii="Arial" w:hAnsi="Arial" w:cs="Arial"/>
          <w:color w:val="000000"/>
          <w:spacing w:val="-1"/>
          <w:sz w:val="24"/>
          <w:szCs w:val="24"/>
          <w:lang w:val="ro-RO"/>
        </w:rPr>
        <w:t xml:space="preserve"> </w:t>
      </w:r>
    </w:p>
    <w:p w14:paraId="3B2A2266" w14:textId="77777777" w:rsidR="00473E04" w:rsidRDefault="00473E04" w:rsidP="00B675BA">
      <w:pPr>
        <w:shd w:val="clear" w:color="auto" w:fill="FFFFFF"/>
        <w:spacing w:before="163"/>
        <w:ind w:right="99"/>
        <w:rPr>
          <w:rFonts w:ascii="Arial" w:hAnsi="Arial" w:cs="Arial"/>
          <w:color w:val="000000"/>
          <w:spacing w:val="-1"/>
          <w:sz w:val="24"/>
          <w:szCs w:val="24"/>
          <w:lang w:val="ro-RO"/>
        </w:rPr>
      </w:pPr>
    </w:p>
    <w:p w14:paraId="23EE43B6" w14:textId="11774D33" w:rsidR="00473E04" w:rsidRPr="00C16C16" w:rsidRDefault="00B675BA" w:rsidP="00C16C16">
      <w:pPr>
        <w:shd w:val="clear" w:color="auto" w:fill="FFFFFF"/>
        <w:spacing w:before="163"/>
        <w:ind w:left="1560" w:right="99" w:hanging="851"/>
        <w:rPr>
          <w:rFonts w:ascii="Arial" w:hAnsi="Arial" w:cs="Arial"/>
          <w:b/>
          <w:sz w:val="24"/>
          <w:szCs w:val="24"/>
        </w:rPr>
      </w:pPr>
      <w:r w:rsidRPr="00473E04">
        <w:rPr>
          <w:rFonts w:ascii="Arial" w:hAnsi="Arial" w:cs="Arial"/>
          <w:b/>
          <w:iCs/>
          <w:sz w:val="32"/>
          <w:szCs w:val="32"/>
          <w:lang w:val="ro-RO"/>
        </w:rPr>
        <w:t>V 1a</w:t>
      </w:r>
      <w:r w:rsidRPr="00473E04">
        <w:rPr>
          <w:rFonts w:ascii="Arial" w:hAnsi="Arial" w:cs="Arial"/>
          <w:b/>
          <w:iCs/>
          <w:lang w:val="ro-RO"/>
        </w:rPr>
        <w:t xml:space="preserve"> </w:t>
      </w:r>
      <w:r w:rsidRPr="00473E04">
        <w:rPr>
          <w:rFonts w:ascii="Arial" w:hAnsi="Arial" w:cs="Arial"/>
          <w:iCs/>
          <w:lang w:val="ro-RO"/>
        </w:rPr>
        <w:t>-</w:t>
      </w:r>
      <w:r w:rsidRPr="00473E04">
        <w:rPr>
          <w:rFonts w:ascii="Arial" w:hAnsi="Arial" w:cs="Arial"/>
          <w:b/>
          <w:iCs/>
          <w:lang w:val="ro-RO"/>
        </w:rPr>
        <w:t xml:space="preserve"> </w:t>
      </w:r>
      <w:r w:rsidRPr="00C16C16">
        <w:rPr>
          <w:rFonts w:ascii="Arial" w:hAnsi="Arial" w:cs="Arial"/>
          <w:b/>
          <w:sz w:val="24"/>
          <w:szCs w:val="24"/>
        </w:rPr>
        <w:t>Parcuri, grădini publice orăşen</w:t>
      </w:r>
      <w:r w:rsidR="00473E04" w:rsidRPr="00C16C16">
        <w:rPr>
          <w:rFonts w:ascii="Arial" w:hAnsi="Arial" w:cs="Arial"/>
          <w:b/>
          <w:sz w:val="24"/>
          <w:szCs w:val="24"/>
        </w:rPr>
        <w:t xml:space="preserve">eşti şi de cartier, scuaruri în </w:t>
      </w:r>
      <w:r w:rsidR="00C16C16">
        <w:rPr>
          <w:rFonts w:ascii="Arial" w:hAnsi="Arial" w:cs="Arial"/>
          <w:b/>
          <w:sz w:val="24"/>
          <w:szCs w:val="24"/>
        </w:rPr>
        <w:t xml:space="preserve">   </w:t>
      </w:r>
      <w:r w:rsidRPr="00C16C16">
        <w:rPr>
          <w:rFonts w:ascii="Arial" w:hAnsi="Arial" w:cs="Arial"/>
          <w:b/>
          <w:sz w:val="24"/>
          <w:szCs w:val="24"/>
        </w:rPr>
        <w:t>ansambluri</w:t>
      </w:r>
      <w:r w:rsidR="00473E04" w:rsidRPr="00C16C16">
        <w:rPr>
          <w:rFonts w:ascii="Arial" w:hAnsi="Arial" w:cs="Arial"/>
          <w:sz w:val="24"/>
          <w:szCs w:val="24"/>
        </w:rPr>
        <w:t xml:space="preserve"> </w:t>
      </w:r>
    </w:p>
    <w:p w14:paraId="4ED18371" w14:textId="06A8505F" w:rsidR="001B36C8" w:rsidRPr="00C16C16" w:rsidRDefault="00473E04" w:rsidP="00FA7090">
      <w:pPr>
        <w:pStyle w:val="ListParagraph"/>
        <w:shd w:val="clear" w:color="auto" w:fill="FFFFFF"/>
        <w:spacing w:before="163"/>
        <w:ind w:left="993" w:right="99"/>
        <w:rPr>
          <w:rFonts w:ascii="Arial" w:hAnsi="Arial" w:cs="Arial"/>
          <w:szCs w:val="24"/>
        </w:rPr>
      </w:pPr>
      <w:r w:rsidRPr="00C16C16">
        <w:rPr>
          <w:rFonts w:ascii="Arial" w:hAnsi="Arial" w:cs="Arial"/>
          <w:szCs w:val="24"/>
        </w:rPr>
        <w:t>Este o unitate teritoriala care mentine cele prevazute in regulamentul general de urbanism pentru aceasta zona fara modificari. Limitele zonei sunt cele prevazute in PUG.</w:t>
      </w:r>
    </w:p>
    <w:p w14:paraId="67D77BBC" w14:textId="77777777" w:rsidR="00C16C16" w:rsidRPr="00C16C16" w:rsidRDefault="00C16C16" w:rsidP="00C16C16">
      <w:pPr>
        <w:shd w:val="clear" w:color="auto" w:fill="FFFFFF"/>
        <w:tabs>
          <w:tab w:val="left" w:leader="underscore" w:pos="9485"/>
        </w:tabs>
        <w:spacing w:before="307"/>
        <w:ind w:right="99"/>
        <w:jc w:val="both"/>
        <w:rPr>
          <w:rFonts w:ascii="Arial Narrow" w:hAnsi="Arial Narrow"/>
          <w:b/>
          <w:bCs/>
          <w:sz w:val="28"/>
          <w:szCs w:val="28"/>
          <w:u w:val="single"/>
          <w:lang w:val="ro-RO"/>
        </w:rPr>
      </w:pPr>
      <w:r w:rsidRPr="00C16C16">
        <w:rPr>
          <w:rFonts w:ascii="Arial Narrow" w:hAnsi="Arial Narrow"/>
          <w:b/>
          <w:bCs/>
          <w:sz w:val="28"/>
          <w:szCs w:val="28"/>
          <w:u w:val="single"/>
          <w:lang w:val="ro-RO"/>
        </w:rPr>
        <w:t xml:space="preserve">SECŢIUNEA I: </w:t>
      </w:r>
      <w:r w:rsidRPr="00E54E4D">
        <w:rPr>
          <w:rFonts w:ascii="Arial Narrow" w:hAnsi="Arial Narrow"/>
          <w:b/>
          <w:bCs/>
          <w:szCs w:val="26"/>
          <w:u w:val="single"/>
          <w:lang w:val="ro-RO"/>
        </w:rPr>
        <w:t>UTILIZARE FUNCŢIONALĂ</w:t>
      </w:r>
    </w:p>
    <w:p w14:paraId="56AC6150" w14:textId="0C51D4ED" w:rsidR="001B36C8" w:rsidRPr="00E54E4D" w:rsidRDefault="00C16C16" w:rsidP="001B36C8">
      <w:pPr>
        <w:pStyle w:val="m8686101871882773668yiv7366595541normal"/>
        <w:jc w:val="both"/>
        <w:rPr>
          <w:rFonts w:ascii="Arial Narrow" w:hAnsi="Arial Narrow"/>
          <w:b/>
          <w:bCs/>
          <w:lang w:val="ro-RO"/>
        </w:rPr>
      </w:pPr>
      <w:r w:rsidRPr="00E54E4D">
        <w:rPr>
          <w:rFonts w:ascii="Arial Narrow" w:hAnsi="Arial Narrow"/>
          <w:b/>
          <w:bCs/>
          <w:lang w:val="ro-RO"/>
        </w:rPr>
        <w:t>ARTICOLUL 1. -  UTILIZĂRI ADMISE</w:t>
      </w:r>
    </w:p>
    <w:p w14:paraId="05A9D705" w14:textId="1FD333A8" w:rsidR="00985CF0" w:rsidRDefault="00FD7F24" w:rsidP="00FD7F24">
      <w:pPr>
        <w:pStyle w:val="R-Zona"/>
        <w:tabs>
          <w:tab w:val="clear" w:pos="426"/>
        </w:tabs>
        <w:ind w:left="993" w:firstLine="0"/>
        <w:rPr>
          <w:rFonts w:ascii="Arial" w:hAnsi="Arial" w:cs="Arial"/>
          <w:snapToGrid/>
          <w:color w:val="auto"/>
          <w:szCs w:val="24"/>
          <w:lang w:val="en-US"/>
        </w:rPr>
      </w:pPr>
      <w:r>
        <w:rPr>
          <w:rFonts w:ascii="Arial" w:hAnsi="Arial" w:cs="Arial"/>
          <w:snapToGrid/>
          <w:color w:val="auto"/>
          <w:szCs w:val="24"/>
          <w:lang w:val="en-US"/>
        </w:rPr>
        <w:t>S</w:t>
      </w:r>
      <w:r w:rsidR="00985CF0" w:rsidRPr="00985CF0">
        <w:rPr>
          <w:rFonts w:ascii="Arial" w:hAnsi="Arial" w:cs="Arial"/>
          <w:snapToGrid/>
          <w:color w:val="auto"/>
          <w:szCs w:val="24"/>
          <w:lang w:val="en-US"/>
        </w:rPr>
        <w:t>unt admise numai funcţiunile de spaţiu plantat public constând în :</w:t>
      </w:r>
    </w:p>
    <w:p w14:paraId="4BA0E365" w14:textId="77777777" w:rsidR="00FD7F24" w:rsidRDefault="00985CF0" w:rsidP="00FD7F24">
      <w:pPr>
        <w:pStyle w:val="R-Zona"/>
        <w:tabs>
          <w:tab w:val="clear" w:pos="426"/>
          <w:tab w:val="left" w:pos="0"/>
        </w:tabs>
        <w:ind w:left="993" w:firstLine="0"/>
        <w:rPr>
          <w:rFonts w:ascii="Arial" w:hAnsi="Arial" w:cs="Arial"/>
          <w:snapToGrid/>
          <w:color w:val="auto"/>
          <w:szCs w:val="24"/>
          <w:lang w:val="en-US"/>
        </w:rPr>
      </w:pPr>
      <w:r>
        <w:rPr>
          <w:rFonts w:ascii="Arial" w:hAnsi="Arial" w:cs="Arial"/>
          <w:snapToGrid/>
          <w:color w:val="auto"/>
          <w:szCs w:val="24"/>
          <w:lang w:val="en-US"/>
        </w:rPr>
        <w:t xml:space="preserve">- </w:t>
      </w:r>
      <w:r w:rsidRPr="00985CF0">
        <w:rPr>
          <w:rFonts w:ascii="Arial" w:hAnsi="Arial" w:cs="Arial"/>
          <w:snapToGrid/>
          <w:color w:val="auto"/>
          <w:szCs w:val="24"/>
          <w:lang w:val="en-US"/>
        </w:rPr>
        <w:t>spaţii plantate</w:t>
      </w:r>
    </w:p>
    <w:p w14:paraId="38BE0C56" w14:textId="76406AD6" w:rsidR="00985CF0" w:rsidRDefault="00985CF0" w:rsidP="003621C4">
      <w:pPr>
        <w:pStyle w:val="R-Zona"/>
        <w:tabs>
          <w:tab w:val="clear" w:pos="426"/>
          <w:tab w:val="left" w:pos="0"/>
        </w:tabs>
        <w:ind w:left="993" w:firstLine="0"/>
        <w:rPr>
          <w:rFonts w:ascii="Arial" w:hAnsi="Arial" w:cs="Arial"/>
          <w:snapToGrid/>
          <w:color w:val="auto"/>
          <w:szCs w:val="24"/>
          <w:lang w:val="en-US"/>
        </w:rPr>
      </w:pPr>
      <w:r>
        <w:rPr>
          <w:rFonts w:ascii="Arial" w:hAnsi="Arial" w:cs="Arial"/>
          <w:snapToGrid/>
          <w:color w:val="auto"/>
          <w:szCs w:val="24"/>
          <w:lang w:val="en-US"/>
        </w:rPr>
        <w:lastRenderedPageBreak/>
        <w:t xml:space="preserve">- </w:t>
      </w:r>
      <w:r w:rsidRPr="00985CF0">
        <w:rPr>
          <w:rFonts w:ascii="Arial" w:hAnsi="Arial" w:cs="Arial"/>
          <w:snapToGrid/>
          <w:color w:val="auto"/>
          <w:szCs w:val="24"/>
          <w:lang w:val="en-US"/>
        </w:rPr>
        <w:t>circulaţii pietonale din care unele ocazional carosabile pentru intretinerea spaţiilor plantate</w:t>
      </w:r>
    </w:p>
    <w:p w14:paraId="757E7FC9" w14:textId="77777777" w:rsidR="00FD7F24" w:rsidRDefault="00985CF0" w:rsidP="00FD7F24">
      <w:pPr>
        <w:pStyle w:val="R-Zona"/>
        <w:tabs>
          <w:tab w:val="clear" w:pos="426"/>
          <w:tab w:val="left" w:pos="0"/>
        </w:tabs>
        <w:ind w:left="993" w:firstLine="0"/>
        <w:rPr>
          <w:rFonts w:ascii="Arial" w:hAnsi="Arial" w:cs="Arial"/>
          <w:snapToGrid/>
          <w:color w:val="auto"/>
          <w:szCs w:val="24"/>
          <w:lang w:val="en-US"/>
        </w:rPr>
      </w:pPr>
      <w:r>
        <w:rPr>
          <w:rFonts w:ascii="Arial" w:hAnsi="Arial" w:cs="Arial"/>
          <w:snapToGrid/>
          <w:color w:val="auto"/>
          <w:szCs w:val="24"/>
          <w:lang w:val="en-US"/>
        </w:rPr>
        <w:t xml:space="preserve">- </w:t>
      </w:r>
      <w:r w:rsidRPr="00985CF0">
        <w:rPr>
          <w:rFonts w:ascii="Arial" w:hAnsi="Arial" w:cs="Arial"/>
          <w:snapToGrid/>
          <w:color w:val="auto"/>
          <w:szCs w:val="24"/>
          <w:lang w:val="en-US"/>
        </w:rPr>
        <w:t>mobilier urban, amenajări pentru joc şi odihna;</w:t>
      </w:r>
    </w:p>
    <w:p w14:paraId="4CB91F13" w14:textId="77777777" w:rsidR="00FD7F24" w:rsidRDefault="00985CF0" w:rsidP="00FD7F24">
      <w:pPr>
        <w:pStyle w:val="R-Zona"/>
        <w:tabs>
          <w:tab w:val="clear" w:pos="426"/>
          <w:tab w:val="left" w:pos="0"/>
        </w:tabs>
        <w:ind w:left="993" w:firstLine="0"/>
        <w:rPr>
          <w:rFonts w:ascii="Arial" w:hAnsi="Arial" w:cs="Arial"/>
          <w:snapToGrid/>
          <w:color w:val="auto"/>
          <w:szCs w:val="24"/>
          <w:lang w:val="en-US"/>
        </w:rPr>
      </w:pPr>
      <w:r>
        <w:rPr>
          <w:rFonts w:ascii="Arial" w:hAnsi="Arial" w:cs="Arial"/>
          <w:snapToGrid/>
          <w:color w:val="auto"/>
          <w:szCs w:val="24"/>
          <w:lang w:val="en-US"/>
        </w:rPr>
        <w:t xml:space="preserve">- </w:t>
      </w:r>
      <w:r w:rsidRPr="00985CF0">
        <w:rPr>
          <w:rFonts w:ascii="Arial" w:hAnsi="Arial" w:cs="Arial"/>
          <w:snapToGrid/>
          <w:color w:val="auto"/>
          <w:szCs w:val="24"/>
          <w:lang w:val="en-US"/>
        </w:rPr>
        <w:t>adăposturi, grupuri sanitare, spaţii pentru administrare şi intreti</w:t>
      </w:r>
      <w:r>
        <w:rPr>
          <w:rFonts w:ascii="Arial" w:hAnsi="Arial" w:cs="Arial"/>
          <w:snapToGrid/>
          <w:color w:val="auto"/>
          <w:szCs w:val="24"/>
          <w:lang w:val="en-US"/>
        </w:rPr>
        <w:t>nere având suprafaţa construita</w:t>
      </w:r>
      <w:r w:rsidR="00FD7F24">
        <w:rPr>
          <w:rFonts w:ascii="Arial" w:hAnsi="Arial" w:cs="Arial"/>
          <w:snapToGrid/>
          <w:color w:val="auto"/>
          <w:szCs w:val="24"/>
          <w:lang w:val="en-US"/>
        </w:rPr>
        <w:t xml:space="preserve"> </w:t>
      </w:r>
    </w:p>
    <w:p w14:paraId="01CD7834" w14:textId="74E9EC73" w:rsidR="00985CF0" w:rsidRDefault="00985CF0" w:rsidP="00FD7F24">
      <w:pPr>
        <w:pStyle w:val="R-Zona"/>
        <w:tabs>
          <w:tab w:val="clear" w:pos="426"/>
          <w:tab w:val="left" w:pos="0"/>
        </w:tabs>
        <w:ind w:left="993" w:firstLine="0"/>
        <w:rPr>
          <w:rFonts w:ascii="Arial" w:hAnsi="Arial" w:cs="Arial"/>
          <w:snapToGrid/>
          <w:color w:val="auto"/>
          <w:szCs w:val="24"/>
          <w:lang w:val="en-US"/>
        </w:rPr>
      </w:pPr>
      <w:r w:rsidRPr="00985CF0">
        <w:rPr>
          <w:rFonts w:ascii="Arial" w:hAnsi="Arial" w:cs="Arial"/>
          <w:snapToGrid/>
          <w:color w:val="auto"/>
          <w:szCs w:val="24"/>
          <w:lang w:val="en-US"/>
        </w:rPr>
        <w:t>desfasurat limitata la cel mult 60mp.</w:t>
      </w:r>
    </w:p>
    <w:p w14:paraId="286EE4AB" w14:textId="0CE9E4D6" w:rsidR="006C6E9A" w:rsidRPr="00E54E4D" w:rsidRDefault="006C6E9A" w:rsidP="006C6E9A">
      <w:pPr>
        <w:pStyle w:val="m8686101871882773668yiv7366595541normal"/>
        <w:jc w:val="both"/>
        <w:rPr>
          <w:rFonts w:ascii="Arial Narrow" w:hAnsi="Arial Narrow"/>
          <w:b/>
          <w:bCs/>
          <w:lang w:val="ro-RO"/>
        </w:rPr>
      </w:pPr>
      <w:r w:rsidRPr="00E54E4D">
        <w:rPr>
          <w:rFonts w:ascii="Arial Narrow" w:hAnsi="Arial Narrow"/>
          <w:b/>
          <w:bCs/>
          <w:lang w:val="ro-RO"/>
        </w:rPr>
        <w:t>ARTICOLUL 2. -  UTILIZĂRI ADMISE CU CONDITIONARI</w:t>
      </w:r>
    </w:p>
    <w:p w14:paraId="235626A1" w14:textId="638F8D97" w:rsidR="00FA7090" w:rsidRDefault="00614FB1" w:rsidP="00614FB1">
      <w:pPr>
        <w:pStyle w:val="m8686101871882773668yiv7366595541normal"/>
        <w:ind w:left="993"/>
        <w:jc w:val="both"/>
        <w:rPr>
          <w:rFonts w:ascii="Arial" w:hAnsi="Arial" w:cs="Arial"/>
        </w:rPr>
      </w:pPr>
      <w:r>
        <w:rPr>
          <w:rFonts w:ascii="Arial" w:hAnsi="Arial" w:cs="Arial"/>
        </w:rPr>
        <w:t>Nu este cazul.</w:t>
      </w:r>
    </w:p>
    <w:p w14:paraId="6BA045D1" w14:textId="0DD42729" w:rsidR="00614FB1" w:rsidRPr="00E54E4D" w:rsidRDefault="00614FB1" w:rsidP="00614FB1">
      <w:pPr>
        <w:pStyle w:val="m8686101871882773668yiv7366595541normal"/>
        <w:jc w:val="both"/>
        <w:rPr>
          <w:rFonts w:ascii="Arial Narrow" w:hAnsi="Arial Narrow"/>
          <w:b/>
          <w:bCs/>
          <w:lang w:val="ro-RO"/>
        </w:rPr>
      </w:pPr>
      <w:r w:rsidRPr="00E54E4D">
        <w:rPr>
          <w:rFonts w:ascii="Arial Narrow" w:hAnsi="Arial Narrow"/>
          <w:b/>
          <w:bCs/>
          <w:lang w:val="ro-RO"/>
        </w:rPr>
        <w:t>ARTICOLUL 3. -  UTILIZĂRI INTERZISE</w:t>
      </w:r>
    </w:p>
    <w:p w14:paraId="395A983F" w14:textId="610D023B" w:rsidR="00614FB1" w:rsidRDefault="005872E7" w:rsidP="005872E7">
      <w:pPr>
        <w:pStyle w:val="R-Zona"/>
        <w:tabs>
          <w:tab w:val="clear" w:pos="426"/>
          <w:tab w:val="left" w:pos="0"/>
        </w:tabs>
        <w:ind w:left="993" w:firstLine="0"/>
        <w:rPr>
          <w:rFonts w:ascii="Arial" w:hAnsi="Arial" w:cs="Arial"/>
          <w:snapToGrid/>
          <w:color w:val="auto"/>
          <w:szCs w:val="24"/>
          <w:lang w:val="en-US"/>
        </w:rPr>
      </w:pPr>
      <w:r>
        <w:rPr>
          <w:rFonts w:ascii="Arial" w:hAnsi="Arial" w:cs="Arial"/>
          <w:snapToGrid/>
          <w:color w:val="auto"/>
          <w:szCs w:val="24"/>
          <w:lang w:val="en-US"/>
        </w:rPr>
        <w:t>-</w:t>
      </w:r>
      <w:r w:rsidR="00E760C6" w:rsidRPr="005872E7">
        <w:rPr>
          <w:rFonts w:ascii="Arial" w:hAnsi="Arial" w:cs="Arial"/>
          <w:snapToGrid/>
          <w:color w:val="auto"/>
          <w:szCs w:val="24"/>
          <w:lang w:val="en-US"/>
        </w:rPr>
        <w:t>se interzic orice intervenţii care contravin legilor şi normelor în vigoare;</w:t>
      </w:r>
    </w:p>
    <w:p w14:paraId="173A8CD8" w14:textId="44084DFA" w:rsidR="00E54E4D" w:rsidRDefault="005872E7" w:rsidP="00E54E4D">
      <w:pPr>
        <w:pStyle w:val="R-Buline"/>
        <w:numPr>
          <w:ilvl w:val="0"/>
          <w:numId w:val="0"/>
        </w:numPr>
        <w:ind w:left="993"/>
        <w:rPr>
          <w:rFonts w:ascii="Arial" w:hAnsi="Arial" w:cs="Arial"/>
          <w:snapToGrid/>
          <w:color w:val="auto"/>
          <w:szCs w:val="24"/>
          <w:lang w:val="en-US"/>
        </w:rPr>
      </w:pPr>
      <w:r>
        <w:rPr>
          <w:rFonts w:ascii="Arial" w:hAnsi="Arial" w:cs="Arial"/>
          <w:snapToGrid/>
          <w:color w:val="auto"/>
          <w:szCs w:val="24"/>
          <w:lang w:val="en-US"/>
        </w:rPr>
        <w:t>-</w:t>
      </w:r>
      <w:r w:rsidRPr="005872E7">
        <w:rPr>
          <w:rFonts w:ascii="Arial" w:hAnsi="Arial" w:cs="Arial"/>
          <w:snapToGrid/>
          <w:color w:val="auto"/>
          <w:szCs w:val="24"/>
          <w:lang w:val="en-US"/>
        </w:rPr>
        <w:t>se interzic orice schimbări ale funcţiilor spaţiilor verzi publice şi specializate şi diminuarea suprafeţelor înverzite;</w:t>
      </w:r>
    </w:p>
    <w:p w14:paraId="3B7BDF71" w14:textId="77777777" w:rsidR="00E54E4D" w:rsidRPr="00E54E4D" w:rsidRDefault="00E54E4D" w:rsidP="00E54E4D">
      <w:pPr>
        <w:pStyle w:val="R-Buline"/>
        <w:numPr>
          <w:ilvl w:val="0"/>
          <w:numId w:val="0"/>
        </w:numPr>
        <w:ind w:left="993"/>
        <w:rPr>
          <w:rFonts w:ascii="Arial" w:hAnsi="Arial" w:cs="Arial"/>
          <w:snapToGrid/>
          <w:color w:val="auto"/>
          <w:szCs w:val="24"/>
          <w:lang w:val="en-US"/>
        </w:rPr>
      </w:pPr>
    </w:p>
    <w:p w14:paraId="4AA8E777" w14:textId="49A5A88D" w:rsidR="00E54E4D" w:rsidRPr="00E54E4D" w:rsidRDefault="00E54E4D" w:rsidP="00E54E4D">
      <w:pPr>
        <w:pStyle w:val="R-Sectiune"/>
        <w:numPr>
          <w:ilvl w:val="0"/>
          <w:numId w:val="0"/>
        </w:numPr>
        <w:pBdr>
          <w:bottom w:val="none" w:sz="0" w:space="0" w:color="auto"/>
        </w:pBdr>
        <w:tabs>
          <w:tab w:val="clear" w:pos="567"/>
        </w:tabs>
        <w:rPr>
          <w:rFonts w:ascii="Arial Narrow" w:hAnsi="Arial Narrow"/>
          <w:b/>
          <w:bCs/>
          <w:color w:val="auto"/>
          <w:sz w:val="28"/>
          <w:szCs w:val="28"/>
          <w:u w:val="single"/>
        </w:rPr>
      </w:pPr>
      <w:r>
        <w:rPr>
          <w:rFonts w:ascii="Arial Narrow" w:hAnsi="Arial Narrow"/>
          <w:b/>
          <w:bCs/>
          <w:color w:val="auto"/>
          <w:sz w:val="28"/>
          <w:szCs w:val="28"/>
          <w:u w:val="single"/>
        </w:rPr>
        <w:t xml:space="preserve">SECŢIUNEA </w:t>
      </w:r>
      <w:r w:rsidRPr="00E54E4D">
        <w:rPr>
          <w:rFonts w:ascii="Arial Narrow" w:hAnsi="Arial Narrow"/>
          <w:b/>
          <w:bCs/>
          <w:color w:val="auto"/>
          <w:sz w:val="28"/>
          <w:szCs w:val="28"/>
          <w:u w:val="single"/>
        </w:rPr>
        <w:t>I</w:t>
      </w:r>
      <w:r w:rsidRPr="00E54E4D">
        <w:rPr>
          <w:rFonts w:ascii="Arial Narrow" w:hAnsi="Arial Narrow"/>
          <w:b/>
          <w:bCs/>
          <w:sz w:val="28"/>
          <w:szCs w:val="28"/>
          <w:u w:val="single"/>
        </w:rPr>
        <w:t>I</w:t>
      </w:r>
      <w:r w:rsidRPr="00E54E4D">
        <w:rPr>
          <w:rFonts w:ascii="Arial Narrow" w:hAnsi="Arial Narrow"/>
          <w:b/>
          <w:bCs/>
          <w:color w:val="auto"/>
          <w:sz w:val="28"/>
          <w:szCs w:val="28"/>
          <w:u w:val="single"/>
        </w:rPr>
        <w:t>:</w:t>
      </w:r>
      <w:r>
        <w:rPr>
          <w:rFonts w:ascii="Arial Narrow" w:hAnsi="Arial Narrow"/>
          <w:b/>
          <w:bCs/>
          <w:color w:val="auto"/>
          <w:sz w:val="28"/>
          <w:szCs w:val="28"/>
          <w:u w:val="single"/>
        </w:rPr>
        <w:t xml:space="preserve"> </w:t>
      </w:r>
      <w:r w:rsidRPr="00E54E4D">
        <w:rPr>
          <w:rFonts w:ascii="Arial Narrow" w:hAnsi="Arial Narrow"/>
          <w:b/>
          <w:bCs/>
          <w:color w:val="auto"/>
          <w:sz w:val="26"/>
          <w:szCs w:val="26"/>
          <w:u w:val="single"/>
        </w:rPr>
        <w:t>CONDIŢII DE AMPLASARE,ECHIPARE ŞI CONFIGURARE A CLĂDIRILOR</w:t>
      </w:r>
    </w:p>
    <w:p w14:paraId="56670F19" w14:textId="77777777" w:rsidR="00F02007" w:rsidRDefault="00F02007" w:rsidP="00F02007">
      <w:pPr>
        <w:pStyle w:val="R-Articol"/>
        <w:numPr>
          <w:ilvl w:val="0"/>
          <w:numId w:val="0"/>
        </w:numPr>
        <w:rPr>
          <w:rFonts w:ascii="Arial Narrow" w:hAnsi="Arial Narrow"/>
          <w:b/>
          <w:bCs/>
        </w:rPr>
      </w:pPr>
    </w:p>
    <w:p w14:paraId="1FD54FAC" w14:textId="77777777" w:rsidR="00F02007" w:rsidRPr="00F02007" w:rsidRDefault="008144E5" w:rsidP="00F02007">
      <w:pPr>
        <w:pStyle w:val="R-Articol"/>
        <w:numPr>
          <w:ilvl w:val="0"/>
          <w:numId w:val="0"/>
        </w:numPr>
        <w:rPr>
          <w:rFonts w:ascii="Arial Narrow" w:hAnsi="Arial Narrow"/>
          <w:b/>
          <w:bCs/>
        </w:rPr>
      </w:pPr>
      <w:r>
        <w:rPr>
          <w:rFonts w:ascii="Arial Narrow" w:hAnsi="Arial Narrow"/>
          <w:b/>
          <w:bCs/>
        </w:rPr>
        <w:t>ARTICOLUL 4</w:t>
      </w:r>
      <w:r w:rsidRPr="00E54E4D">
        <w:rPr>
          <w:rFonts w:ascii="Arial Narrow" w:hAnsi="Arial Narrow"/>
          <w:b/>
          <w:bCs/>
          <w:color w:val="auto"/>
          <w:szCs w:val="24"/>
        </w:rPr>
        <w:t xml:space="preserve">. </w:t>
      </w:r>
      <w:r w:rsidRPr="00F02007">
        <w:rPr>
          <w:rFonts w:ascii="Arial Narrow" w:hAnsi="Arial Narrow"/>
          <w:b/>
          <w:bCs/>
        </w:rPr>
        <w:t xml:space="preserve">-  </w:t>
      </w:r>
      <w:r w:rsidR="00F02007" w:rsidRPr="00F02007">
        <w:rPr>
          <w:rFonts w:ascii="Arial Narrow" w:hAnsi="Arial Narrow"/>
          <w:b/>
          <w:bCs/>
        </w:rPr>
        <w:t>CARACTERISTICI ALE PARCELELOR (SUPRAFEŢE, FORME, DIMENSIUNI)</w:t>
      </w:r>
    </w:p>
    <w:p w14:paraId="08D5DDCF" w14:textId="7AA6A186" w:rsidR="008144E5" w:rsidRPr="008873FE" w:rsidRDefault="008873FE" w:rsidP="008873FE">
      <w:pPr>
        <w:pStyle w:val="m8686101871882773668yiv7366595541normal"/>
        <w:ind w:left="993"/>
        <w:jc w:val="both"/>
        <w:rPr>
          <w:rFonts w:ascii="Arial" w:hAnsi="Arial" w:cs="Arial"/>
        </w:rPr>
      </w:pPr>
      <w:r>
        <w:rPr>
          <w:rFonts w:ascii="Arial" w:hAnsi="Arial" w:cs="Arial"/>
        </w:rPr>
        <w:t>-</w:t>
      </w:r>
      <w:r w:rsidRPr="008873FE">
        <w:rPr>
          <w:rFonts w:ascii="Arial" w:hAnsi="Arial" w:cs="Arial"/>
        </w:rPr>
        <w:t>conform limitelor stabilite şi conform studiilor de specialitate avizate conform legii.</w:t>
      </w:r>
    </w:p>
    <w:p w14:paraId="1537B87E" w14:textId="607A00D1" w:rsidR="00614FB1" w:rsidRPr="00E54E4D" w:rsidRDefault="008873FE" w:rsidP="00E54E4D">
      <w:pPr>
        <w:pStyle w:val="m8686101871882773668yiv7366595541normal"/>
        <w:jc w:val="both"/>
        <w:rPr>
          <w:rFonts w:ascii="Arial Narrow" w:hAnsi="Arial Narrow"/>
          <w:b/>
          <w:bCs/>
          <w:caps/>
          <w:snapToGrid w:val="0"/>
          <w:sz w:val="28"/>
          <w:szCs w:val="28"/>
          <w:u w:val="single"/>
          <w:lang w:val="ro-RO"/>
        </w:rPr>
      </w:pPr>
      <w:r>
        <w:rPr>
          <w:rFonts w:ascii="Arial Narrow" w:hAnsi="Arial Narrow"/>
          <w:b/>
          <w:bCs/>
          <w:lang w:val="ro-RO"/>
        </w:rPr>
        <w:t>ARTICOLUL 5</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  </w:t>
      </w:r>
      <w:r w:rsidRPr="008873FE">
        <w:rPr>
          <w:rFonts w:ascii="Arial Narrow" w:hAnsi="Arial Narrow"/>
          <w:b/>
          <w:bCs/>
          <w:caps/>
          <w:snapToGrid w:val="0"/>
          <w:color w:val="000000"/>
          <w:szCs w:val="20"/>
          <w:lang w:val="ro-RO"/>
        </w:rPr>
        <w:t>AMPLASAREA CLADIRILOR FATA DE ALINIAMENT</w:t>
      </w:r>
    </w:p>
    <w:p w14:paraId="5870C2CE" w14:textId="1CB71B2C" w:rsidR="00614FB1" w:rsidRDefault="009F712A" w:rsidP="00614FB1">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1D8B02E6" w14:textId="426C5E88" w:rsidR="009F712A" w:rsidRPr="009F712A" w:rsidRDefault="009F712A" w:rsidP="009F712A">
      <w:pPr>
        <w:pStyle w:val="m8686101871882773668yiv7366595541normal"/>
        <w:ind w:left="1560" w:hanging="1560"/>
        <w:jc w:val="both"/>
        <w:rPr>
          <w:rFonts w:ascii="Arial Narrow" w:hAnsi="Arial Narrow"/>
          <w:b/>
          <w:bCs/>
          <w:caps/>
          <w:snapToGrid w:val="0"/>
          <w:color w:val="000000"/>
          <w:szCs w:val="20"/>
          <w:lang w:val="ro-RO"/>
        </w:rPr>
      </w:pPr>
      <w:r>
        <w:rPr>
          <w:rFonts w:ascii="Arial Narrow" w:hAnsi="Arial Narrow"/>
          <w:b/>
          <w:bCs/>
          <w:lang w:val="ro-RO"/>
        </w:rPr>
        <w:t>ARTICOLUL 6</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  </w:t>
      </w:r>
      <w:r w:rsidRPr="008873FE">
        <w:rPr>
          <w:rFonts w:ascii="Arial Narrow" w:hAnsi="Arial Narrow"/>
          <w:b/>
          <w:bCs/>
          <w:caps/>
          <w:snapToGrid w:val="0"/>
          <w:color w:val="000000"/>
          <w:szCs w:val="20"/>
          <w:lang w:val="ro-RO"/>
        </w:rPr>
        <w:t xml:space="preserve">AMPLASAREA CLADIRILOR FATA DE </w:t>
      </w:r>
      <w:r>
        <w:rPr>
          <w:rFonts w:ascii="Arial Narrow" w:hAnsi="Arial Narrow"/>
          <w:b/>
          <w:bCs/>
          <w:caps/>
          <w:snapToGrid w:val="0"/>
          <w:color w:val="000000"/>
          <w:szCs w:val="20"/>
          <w:lang w:val="ro-RO"/>
        </w:rPr>
        <w:t>LIMITELE LATERALE SI POSTERIOARE ALE PARCELELOR</w:t>
      </w:r>
    </w:p>
    <w:p w14:paraId="1FCA0278" w14:textId="77777777" w:rsidR="00A367B1" w:rsidRDefault="00A367B1" w:rsidP="00A367B1">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656E23B6" w14:textId="77777777" w:rsidR="006A408E" w:rsidRPr="006A408E" w:rsidRDefault="006A408E" w:rsidP="006A408E">
      <w:pPr>
        <w:pStyle w:val="R-Articol"/>
        <w:numPr>
          <w:ilvl w:val="0"/>
          <w:numId w:val="0"/>
        </w:numPr>
        <w:rPr>
          <w:rFonts w:ascii="Arial Narrow" w:hAnsi="Arial Narrow"/>
          <w:b/>
          <w:bCs/>
        </w:rPr>
      </w:pPr>
      <w:r>
        <w:rPr>
          <w:rFonts w:ascii="Arial Narrow" w:hAnsi="Arial Narrow"/>
          <w:b/>
          <w:bCs/>
        </w:rPr>
        <w:t>ARTICOLUL 7</w:t>
      </w:r>
      <w:r w:rsidRPr="00E54E4D">
        <w:rPr>
          <w:rFonts w:ascii="Arial Narrow" w:hAnsi="Arial Narrow"/>
          <w:b/>
          <w:bCs/>
          <w:color w:val="auto"/>
          <w:szCs w:val="24"/>
        </w:rPr>
        <w:t>.</w:t>
      </w:r>
      <w:r>
        <w:rPr>
          <w:rFonts w:ascii="Arial Narrow" w:hAnsi="Arial Narrow"/>
          <w:b/>
          <w:bCs/>
        </w:rPr>
        <w:t xml:space="preserve"> </w:t>
      </w:r>
      <w:r>
        <w:rPr>
          <w:rFonts w:ascii="Arial Narrow" w:hAnsi="Arial Narrow"/>
          <w:b/>
          <w:bCs/>
          <w:caps w:val="0"/>
        </w:rPr>
        <w:t xml:space="preserve"> </w:t>
      </w:r>
      <w:r w:rsidRPr="006A408E">
        <w:rPr>
          <w:rFonts w:ascii="Arial Narrow" w:hAnsi="Arial Narrow"/>
          <w:b/>
          <w:bCs/>
        </w:rPr>
        <w:t>-  AMPLASAREA CLĂDIRILOR UNELE FAŢĂ DE ALTELE PE ACEEAŞI PARCELA</w:t>
      </w:r>
    </w:p>
    <w:p w14:paraId="0F1C9AAD" w14:textId="77777777" w:rsidR="00F00E8E" w:rsidRDefault="00F00E8E" w:rsidP="00F00E8E">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35E7E7DF" w14:textId="352A2B48" w:rsidR="009F712A" w:rsidRDefault="00F00E8E" w:rsidP="00F00E8E">
      <w:pPr>
        <w:pStyle w:val="m8686101871882773668yiv7366595541normal"/>
        <w:jc w:val="both"/>
        <w:rPr>
          <w:rFonts w:ascii="Arial" w:hAnsi="Arial" w:cs="Arial"/>
        </w:rPr>
      </w:pPr>
      <w:r>
        <w:rPr>
          <w:rFonts w:ascii="Arial Narrow" w:hAnsi="Arial Narrow"/>
          <w:b/>
          <w:bCs/>
          <w:lang w:val="ro-RO"/>
        </w:rPr>
        <w:t>ARTICOLUL 8</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6A408E">
        <w:rPr>
          <w:rFonts w:ascii="Arial Narrow" w:hAnsi="Arial Narrow"/>
          <w:b/>
          <w:bCs/>
          <w:snapToGrid w:val="0"/>
          <w:color w:val="000000"/>
          <w:szCs w:val="20"/>
          <w:lang w:val="ro-RO"/>
        </w:rPr>
        <w:t xml:space="preserve">-  </w:t>
      </w:r>
      <w:r>
        <w:rPr>
          <w:rFonts w:ascii="Arial Narrow" w:hAnsi="Arial Narrow"/>
          <w:b/>
          <w:bCs/>
        </w:rPr>
        <w:t>CIRCULATII SI ACCESE</w:t>
      </w:r>
    </w:p>
    <w:p w14:paraId="4FB85814" w14:textId="77777777" w:rsidR="00FC60FE" w:rsidRDefault="00FC60FE" w:rsidP="00FC60FE">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1111C927" w14:textId="0EF811A3" w:rsidR="006A408E" w:rsidRDefault="007A3ECB" w:rsidP="007A3ECB">
      <w:pPr>
        <w:pStyle w:val="m8686101871882773668yiv7366595541normal"/>
        <w:jc w:val="both"/>
        <w:rPr>
          <w:rFonts w:ascii="Arial" w:hAnsi="Arial" w:cs="Arial"/>
        </w:rPr>
      </w:pPr>
      <w:r>
        <w:rPr>
          <w:rFonts w:ascii="Arial Narrow" w:hAnsi="Arial Narrow"/>
          <w:b/>
          <w:bCs/>
          <w:lang w:val="ro-RO"/>
        </w:rPr>
        <w:t>ARTICOLUL 9</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6A408E">
        <w:rPr>
          <w:rFonts w:ascii="Arial Narrow" w:hAnsi="Arial Narrow"/>
          <w:b/>
          <w:bCs/>
          <w:snapToGrid w:val="0"/>
          <w:color w:val="000000"/>
          <w:szCs w:val="20"/>
          <w:lang w:val="ro-RO"/>
        </w:rPr>
        <w:t xml:space="preserve">-  </w:t>
      </w:r>
      <w:r>
        <w:rPr>
          <w:rFonts w:ascii="Arial Narrow" w:hAnsi="Arial Narrow"/>
          <w:b/>
          <w:bCs/>
        </w:rPr>
        <w:t>STATIONAREA AUTOVEHICULELOR</w:t>
      </w:r>
    </w:p>
    <w:p w14:paraId="332BE83C" w14:textId="77777777" w:rsidR="0086380A" w:rsidRDefault="0086380A" w:rsidP="0086380A">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7B008DD3" w14:textId="77777777" w:rsidR="0086380A" w:rsidRPr="0086380A" w:rsidRDefault="0086380A" w:rsidP="0086380A">
      <w:pPr>
        <w:pStyle w:val="R-Articol"/>
        <w:numPr>
          <w:ilvl w:val="0"/>
          <w:numId w:val="0"/>
        </w:numPr>
        <w:rPr>
          <w:rFonts w:ascii="Arial Narrow" w:hAnsi="Arial Narrow"/>
          <w:b/>
          <w:bCs/>
          <w:caps w:val="0"/>
          <w:snapToGrid/>
          <w:color w:val="auto"/>
          <w:szCs w:val="24"/>
          <w:lang w:val="en-US"/>
        </w:rPr>
      </w:pPr>
      <w:r>
        <w:rPr>
          <w:rFonts w:ascii="Arial Narrow" w:hAnsi="Arial Narrow"/>
          <w:b/>
          <w:bCs/>
        </w:rPr>
        <w:lastRenderedPageBreak/>
        <w:t>ARTICOLUL 10</w:t>
      </w:r>
      <w:r w:rsidRPr="00E54E4D">
        <w:rPr>
          <w:rFonts w:ascii="Arial Narrow" w:hAnsi="Arial Narrow"/>
          <w:b/>
          <w:bCs/>
          <w:color w:val="auto"/>
          <w:szCs w:val="24"/>
        </w:rPr>
        <w:t>.</w:t>
      </w:r>
      <w:r>
        <w:rPr>
          <w:rFonts w:ascii="Arial Narrow" w:hAnsi="Arial Narrow"/>
          <w:b/>
          <w:bCs/>
        </w:rPr>
        <w:t xml:space="preserve"> </w:t>
      </w:r>
      <w:r>
        <w:rPr>
          <w:rFonts w:ascii="Arial Narrow" w:hAnsi="Arial Narrow"/>
          <w:b/>
          <w:bCs/>
          <w:caps w:val="0"/>
        </w:rPr>
        <w:t xml:space="preserve"> </w:t>
      </w:r>
      <w:r w:rsidRPr="0086380A">
        <w:rPr>
          <w:rFonts w:ascii="Arial Narrow" w:hAnsi="Arial Narrow"/>
          <w:b/>
          <w:bCs/>
          <w:caps w:val="0"/>
          <w:snapToGrid/>
          <w:color w:val="auto"/>
          <w:szCs w:val="24"/>
          <w:lang w:val="en-US"/>
        </w:rPr>
        <w:t>-  ÎNĂLŢIMEA MAXIMĂ ADMISIBILĂ A CLĂDIRILOR</w:t>
      </w:r>
    </w:p>
    <w:p w14:paraId="13D5302C" w14:textId="77777777" w:rsidR="00080C3A" w:rsidRDefault="00080C3A" w:rsidP="00080C3A">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725E8D7E" w14:textId="524850DE" w:rsidR="006A408E" w:rsidRPr="0086380A" w:rsidRDefault="00571D06" w:rsidP="0086380A">
      <w:pPr>
        <w:pStyle w:val="m8686101871882773668yiv7366595541normal"/>
        <w:jc w:val="both"/>
        <w:rPr>
          <w:rFonts w:ascii="Arial Narrow" w:hAnsi="Arial Narrow"/>
          <w:b/>
          <w:bCs/>
        </w:rPr>
      </w:pPr>
      <w:r>
        <w:rPr>
          <w:rFonts w:ascii="Arial Narrow" w:hAnsi="Arial Narrow"/>
          <w:b/>
          <w:bCs/>
          <w:lang w:val="ro-RO"/>
        </w:rPr>
        <w:t>ARTICOLUL 11</w:t>
      </w:r>
      <w:r w:rsidR="00080C3A" w:rsidRPr="00E54E4D">
        <w:rPr>
          <w:rFonts w:ascii="Arial Narrow" w:hAnsi="Arial Narrow"/>
          <w:b/>
          <w:bCs/>
          <w:lang w:val="ro-RO"/>
        </w:rPr>
        <w:t>.</w:t>
      </w:r>
      <w:r w:rsidR="00080C3A">
        <w:rPr>
          <w:rFonts w:ascii="Arial Narrow" w:hAnsi="Arial Narrow"/>
          <w:b/>
          <w:bCs/>
          <w:lang w:val="ro-RO"/>
        </w:rPr>
        <w:t xml:space="preserve"> </w:t>
      </w:r>
      <w:r w:rsidR="00080C3A">
        <w:rPr>
          <w:rFonts w:ascii="Arial Narrow" w:hAnsi="Arial Narrow"/>
          <w:b/>
          <w:bCs/>
          <w:caps/>
          <w:snapToGrid w:val="0"/>
          <w:color w:val="000000"/>
          <w:szCs w:val="20"/>
          <w:lang w:val="ro-RO"/>
        </w:rPr>
        <w:t xml:space="preserve"> </w:t>
      </w:r>
      <w:r w:rsidR="00080C3A" w:rsidRPr="0086380A">
        <w:rPr>
          <w:rFonts w:ascii="Arial Narrow" w:hAnsi="Arial Narrow"/>
          <w:b/>
          <w:bCs/>
          <w:caps/>
          <w:snapToGrid w:val="0"/>
        </w:rPr>
        <w:t xml:space="preserve">-  </w:t>
      </w:r>
      <w:r w:rsidR="00080C3A">
        <w:rPr>
          <w:rFonts w:ascii="Arial Narrow" w:hAnsi="Arial Narrow"/>
          <w:b/>
          <w:bCs/>
          <w:caps/>
          <w:snapToGrid w:val="0"/>
        </w:rPr>
        <w:t>ASPECTUL EXTERIOR AL CLĂDIRILOR</w:t>
      </w:r>
    </w:p>
    <w:p w14:paraId="3067210C" w14:textId="2AEC1985" w:rsidR="006A408E" w:rsidRDefault="00571D06" w:rsidP="00614FB1">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7F6B9003" w14:textId="1105510C" w:rsidR="006A408E" w:rsidRDefault="00A86ACD" w:rsidP="0009414E">
      <w:pPr>
        <w:pStyle w:val="m8686101871882773668yiv7366595541normal"/>
        <w:jc w:val="both"/>
        <w:rPr>
          <w:rFonts w:ascii="Arial" w:hAnsi="Arial" w:cs="Arial"/>
        </w:rPr>
      </w:pPr>
      <w:r>
        <w:rPr>
          <w:rFonts w:ascii="Arial Narrow" w:hAnsi="Arial Narrow"/>
          <w:b/>
          <w:bCs/>
          <w:lang w:val="ro-RO"/>
        </w:rPr>
        <w:t>ARTICOLUL 12</w:t>
      </w:r>
      <w:r w:rsidR="0009414E" w:rsidRPr="00E54E4D">
        <w:rPr>
          <w:rFonts w:ascii="Arial Narrow" w:hAnsi="Arial Narrow"/>
          <w:b/>
          <w:bCs/>
          <w:lang w:val="ro-RO"/>
        </w:rPr>
        <w:t>.</w:t>
      </w:r>
      <w:r w:rsidR="0009414E">
        <w:rPr>
          <w:rFonts w:ascii="Arial Narrow" w:hAnsi="Arial Narrow"/>
          <w:b/>
          <w:bCs/>
          <w:lang w:val="ro-RO"/>
        </w:rPr>
        <w:t xml:space="preserve"> </w:t>
      </w:r>
      <w:r w:rsidR="0009414E">
        <w:rPr>
          <w:rFonts w:ascii="Arial Narrow" w:hAnsi="Arial Narrow"/>
          <w:b/>
          <w:bCs/>
          <w:caps/>
          <w:snapToGrid w:val="0"/>
          <w:color w:val="000000"/>
          <w:szCs w:val="20"/>
          <w:lang w:val="ro-RO"/>
        </w:rPr>
        <w:t xml:space="preserve"> </w:t>
      </w:r>
      <w:r w:rsidR="0009414E" w:rsidRPr="0086380A">
        <w:rPr>
          <w:rFonts w:ascii="Arial Narrow" w:hAnsi="Arial Narrow"/>
          <w:b/>
          <w:bCs/>
          <w:caps/>
          <w:snapToGrid w:val="0"/>
        </w:rPr>
        <w:t xml:space="preserve">-  </w:t>
      </w:r>
      <w:r w:rsidR="0009414E">
        <w:rPr>
          <w:rFonts w:ascii="Arial Narrow" w:hAnsi="Arial Narrow"/>
          <w:b/>
          <w:bCs/>
          <w:caps/>
          <w:snapToGrid w:val="0"/>
        </w:rPr>
        <w:t>CONDITII DE ECHIPARE TEHNICO EDILITARĂ</w:t>
      </w:r>
    </w:p>
    <w:p w14:paraId="197A81CB" w14:textId="77777777" w:rsidR="00A86ACD" w:rsidRDefault="00A86ACD" w:rsidP="00A86ACD">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5C80CE4E" w14:textId="3B0B90E7" w:rsidR="006A408E" w:rsidRDefault="00A42881" w:rsidP="00A42881">
      <w:pPr>
        <w:pStyle w:val="m8686101871882773668yiv7366595541normal"/>
        <w:jc w:val="both"/>
        <w:rPr>
          <w:rFonts w:ascii="Arial" w:hAnsi="Arial" w:cs="Arial"/>
        </w:rPr>
      </w:pPr>
      <w:r>
        <w:rPr>
          <w:rFonts w:ascii="Arial Narrow" w:hAnsi="Arial Narrow"/>
          <w:b/>
          <w:bCs/>
          <w:lang w:val="ro-RO"/>
        </w:rPr>
        <w:t>ARTICOLUL 13</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86380A">
        <w:rPr>
          <w:rFonts w:ascii="Arial Narrow" w:hAnsi="Arial Narrow"/>
          <w:b/>
          <w:bCs/>
          <w:caps/>
          <w:snapToGrid w:val="0"/>
        </w:rPr>
        <w:t xml:space="preserve">-  </w:t>
      </w:r>
      <w:r>
        <w:rPr>
          <w:rFonts w:ascii="Arial Narrow" w:hAnsi="Arial Narrow"/>
          <w:b/>
          <w:bCs/>
          <w:caps/>
          <w:snapToGrid w:val="0"/>
        </w:rPr>
        <w:t>SPATII LIBERE SI SPATII PLANTATE</w:t>
      </w:r>
    </w:p>
    <w:p w14:paraId="19D8208A" w14:textId="77777777" w:rsidR="00856440" w:rsidRDefault="00856440" w:rsidP="00856440">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5477730E" w14:textId="24BA1BB8" w:rsidR="006A408E" w:rsidRDefault="003F5E89" w:rsidP="003F5E89">
      <w:pPr>
        <w:pStyle w:val="m8686101871882773668yiv7366595541normal"/>
        <w:jc w:val="both"/>
        <w:rPr>
          <w:rFonts w:ascii="Arial" w:hAnsi="Arial" w:cs="Arial"/>
        </w:rPr>
      </w:pPr>
      <w:r>
        <w:rPr>
          <w:rFonts w:ascii="Arial Narrow" w:hAnsi="Arial Narrow"/>
          <w:b/>
          <w:bCs/>
          <w:lang w:val="ro-RO"/>
        </w:rPr>
        <w:t>ARTICOLUL 14</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86380A">
        <w:rPr>
          <w:rFonts w:ascii="Arial Narrow" w:hAnsi="Arial Narrow"/>
          <w:b/>
          <w:bCs/>
          <w:caps/>
          <w:snapToGrid w:val="0"/>
        </w:rPr>
        <w:t xml:space="preserve">-  </w:t>
      </w:r>
      <w:r w:rsidR="00C83BBB">
        <w:rPr>
          <w:rFonts w:ascii="Arial Narrow" w:hAnsi="Arial Narrow"/>
          <w:b/>
          <w:bCs/>
          <w:caps/>
          <w:snapToGrid w:val="0"/>
        </w:rPr>
        <w:t>IMPREJMUIRI</w:t>
      </w:r>
    </w:p>
    <w:p w14:paraId="1A5C8332" w14:textId="6A21CE68" w:rsidR="00252E29" w:rsidRDefault="00252E29" w:rsidP="00252E29">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2F427F51" w14:textId="77777777" w:rsidR="00716CAB" w:rsidRDefault="00716CAB" w:rsidP="00252E29">
      <w:pPr>
        <w:pStyle w:val="m8686101871882773668yiv7366595541normal"/>
        <w:ind w:left="993"/>
        <w:jc w:val="both"/>
        <w:rPr>
          <w:rFonts w:ascii="Arial" w:hAnsi="Arial" w:cs="Arial"/>
        </w:rPr>
      </w:pPr>
    </w:p>
    <w:p w14:paraId="2283E001" w14:textId="586D9392" w:rsidR="00252E29" w:rsidRDefault="00252E29" w:rsidP="00252E29">
      <w:pPr>
        <w:pStyle w:val="R-Sectiune"/>
        <w:numPr>
          <w:ilvl w:val="0"/>
          <w:numId w:val="0"/>
        </w:numPr>
        <w:pBdr>
          <w:bottom w:val="none" w:sz="0" w:space="0" w:color="auto"/>
        </w:pBdr>
        <w:rPr>
          <w:rFonts w:ascii="Arial Narrow" w:hAnsi="Arial Narrow"/>
          <w:b/>
          <w:bCs/>
          <w:color w:val="auto"/>
          <w:sz w:val="26"/>
          <w:szCs w:val="26"/>
          <w:u w:val="single"/>
        </w:rPr>
      </w:pPr>
      <w:r w:rsidRPr="00252E29">
        <w:rPr>
          <w:rFonts w:ascii="Arial Narrow" w:hAnsi="Arial Narrow"/>
          <w:b/>
          <w:bCs/>
          <w:color w:val="auto"/>
          <w:sz w:val="28"/>
          <w:szCs w:val="28"/>
          <w:u w:val="single"/>
        </w:rPr>
        <w:t>SECŢIUNEA</w:t>
      </w:r>
      <w:r w:rsidRPr="00252E29">
        <w:rPr>
          <w:rFonts w:ascii="Arial Narrow" w:hAnsi="Arial Narrow"/>
          <w:b/>
          <w:bCs/>
          <w:sz w:val="28"/>
          <w:szCs w:val="28"/>
          <w:u w:val="single"/>
        </w:rPr>
        <w:t>II</w:t>
      </w:r>
      <w:r>
        <w:rPr>
          <w:rFonts w:ascii="Arial Narrow" w:hAnsi="Arial Narrow"/>
          <w:b/>
          <w:bCs/>
          <w:sz w:val="28"/>
          <w:szCs w:val="28"/>
          <w:u w:val="single"/>
        </w:rPr>
        <w:t xml:space="preserve"> </w:t>
      </w:r>
      <w:r w:rsidRPr="00252E29">
        <w:rPr>
          <w:rFonts w:ascii="Arial Narrow" w:hAnsi="Arial Narrow"/>
          <w:b/>
          <w:bCs/>
          <w:color w:val="auto"/>
          <w:sz w:val="28"/>
          <w:szCs w:val="28"/>
          <w:u w:val="single"/>
        </w:rPr>
        <w:t>:</w:t>
      </w:r>
      <w:r w:rsidRPr="00252E29">
        <w:rPr>
          <w:u w:val="single"/>
        </w:rPr>
        <w:t xml:space="preserve"> </w:t>
      </w:r>
      <w:r>
        <w:rPr>
          <w:u w:val="single"/>
        </w:rPr>
        <w:t xml:space="preserve"> </w:t>
      </w:r>
      <w:r w:rsidRPr="00252E29">
        <w:rPr>
          <w:rFonts w:ascii="Arial Narrow" w:hAnsi="Arial Narrow"/>
          <w:b/>
          <w:bCs/>
          <w:color w:val="auto"/>
          <w:sz w:val="26"/>
          <w:szCs w:val="26"/>
          <w:u w:val="single"/>
        </w:rPr>
        <w:t>POSIBILITATI MAXIME DE OCUPARE ŞI UTILIZARE A TERENULUI</w:t>
      </w:r>
    </w:p>
    <w:p w14:paraId="5AD818F6" w14:textId="77777777" w:rsidR="00716CAB" w:rsidRPr="00716CAB" w:rsidRDefault="00716CAB" w:rsidP="00716CAB">
      <w:pPr>
        <w:rPr>
          <w:lang w:val="ro-RO"/>
        </w:rPr>
      </w:pPr>
    </w:p>
    <w:p w14:paraId="3AE8533E" w14:textId="77777777" w:rsidR="00716CAB" w:rsidRPr="00716CAB" w:rsidRDefault="00716CAB" w:rsidP="00716CAB">
      <w:pPr>
        <w:pStyle w:val="R-Articol"/>
        <w:numPr>
          <w:ilvl w:val="0"/>
          <w:numId w:val="0"/>
        </w:numPr>
        <w:rPr>
          <w:rFonts w:ascii="Arial Narrow" w:hAnsi="Arial Narrow"/>
          <w:b/>
          <w:bCs/>
          <w:color w:val="auto"/>
          <w:szCs w:val="24"/>
          <w:lang w:val="en-US"/>
        </w:rPr>
      </w:pPr>
      <w:r>
        <w:rPr>
          <w:rFonts w:ascii="Arial Narrow" w:hAnsi="Arial Narrow"/>
          <w:b/>
          <w:bCs/>
        </w:rPr>
        <w:t>ARTICOLUL 15</w:t>
      </w:r>
      <w:r w:rsidRPr="00E54E4D">
        <w:rPr>
          <w:rFonts w:ascii="Arial Narrow" w:hAnsi="Arial Narrow"/>
          <w:b/>
          <w:bCs/>
          <w:color w:val="auto"/>
          <w:szCs w:val="24"/>
        </w:rPr>
        <w:t>.</w:t>
      </w:r>
      <w:r>
        <w:rPr>
          <w:rFonts w:ascii="Arial Narrow" w:hAnsi="Arial Narrow"/>
          <w:b/>
          <w:bCs/>
        </w:rPr>
        <w:t xml:space="preserve"> </w:t>
      </w:r>
      <w:r>
        <w:rPr>
          <w:rFonts w:ascii="Arial Narrow" w:hAnsi="Arial Narrow"/>
          <w:b/>
          <w:bCs/>
          <w:caps w:val="0"/>
        </w:rPr>
        <w:t xml:space="preserve"> </w:t>
      </w:r>
      <w:r w:rsidRPr="00716CAB">
        <w:rPr>
          <w:rFonts w:ascii="Arial Narrow" w:hAnsi="Arial Narrow"/>
          <w:b/>
          <w:bCs/>
          <w:color w:val="auto"/>
          <w:szCs w:val="24"/>
          <w:lang w:val="en-US"/>
        </w:rPr>
        <w:t>-  PROCENT MAXIM DE OCUPARE A TERENULUI (POT)</w:t>
      </w:r>
    </w:p>
    <w:p w14:paraId="2BAACE44" w14:textId="77777777" w:rsidR="00716CAB" w:rsidRDefault="00716CAB" w:rsidP="00716CAB">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13651565" w14:textId="3CAFEC07" w:rsidR="00856440" w:rsidRPr="00716CAB" w:rsidRDefault="00716CAB" w:rsidP="00252E29">
      <w:pPr>
        <w:pStyle w:val="m8686101871882773668yiv7366595541normal"/>
        <w:jc w:val="both"/>
        <w:rPr>
          <w:rFonts w:ascii="Arial Narrow" w:hAnsi="Arial Narrow"/>
          <w:b/>
          <w:bCs/>
          <w:caps/>
          <w:snapToGrid w:val="0"/>
        </w:rPr>
      </w:pPr>
      <w:r>
        <w:rPr>
          <w:rFonts w:ascii="Arial Narrow" w:hAnsi="Arial Narrow"/>
          <w:b/>
          <w:bCs/>
          <w:lang w:val="ro-RO"/>
        </w:rPr>
        <w:t>ARTICOLUL 16</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716CAB">
        <w:rPr>
          <w:rFonts w:ascii="Arial Narrow" w:hAnsi="Arial Narrow"/>
          <w:b/>
          <w:bCs/>
        </w:rPr>
        <w:t xml:space="preserve">-  </w:t>
      </w:r>
      <w:r w:rsidRPr="00716CAB">
        <w:rPr>
          <w:rFonts w:ascii="Arial Narrow" w:hAnsi="Arial Narrow"/>
          <w:b/>
          <w:bCs/>
          <w:caps/>
          <w:snapToGrid w:val="0"/>
        </w:rPr>
        <w:t>COEFICIENT MAXIM DE UTILIZARE A TERENULUI (CUT)</w:t>
      </w:r>
    </w:p>
    <w:p w14:paraId="498B8F45" w14:textId="77777777" w:rsidR="00716CAB" w:rsidRDefault="00716CAB" w:rsidP="00716CAB">
      <w:pPr>
        <w:pStyle w:val="m8686101871882773668yiv7366595541normal"/>
        <w:ind w:left="993"/>
        <w:jc w:val="both"/>
        <w:rPr>
          <w:rFonts w:ascii="Arial" w:hAnsi="Arial" w:cs="Arial"/>
        </w:rPr>
      </w:pPr>
      <w:r>
        <w:rPr>
          <w:rFonts w:ascii="Arial" w:hAnsi="Arial" w:cs="Arial"/>
        </w:rPr>
        <w:t>-</w:t>
      </w:r>
      <w:r w:rsidRPr="009F712A">
        <w:rPr>
          <w:rFonts w:ascii="Arial" w:hAnsi="Arial" w:cs="Arial"/>
        </w:rPr>
        <w:t>conform studiilor de specialitate avizate conform legii</w:t>
      </w:r>
      <w:r>
        <w:rPr>
          <w:rFonts w:ascii="Arial" w:hAnsi="Arial" w:cs="Arial"/>
        </w:rPr>
        <w:t>.</w:t>
      </w:r>
    </w:p>
    <w:p w14:paraId="785B7C86" w14:textId="7A8C78EA" w:rsidR="00252E29" w:rsidRDefault="00F4136A" w:rsidP="002D7CA3">
      <w:pPr>
        <w:pStyle w:val="m8686101871882773668yiv7366595541normal"/>
        <w:jc w:val="both"/>
        <w:rPr>
          <w:rFonts w:ascii="Arial" w:hAnsi="Arial" w:cs="Arial"/>
        </w:rPr>
      </w:pPr>
      <w:r>
        <w:rPr>
          <w:rFonts w:ascii="Arial" w:hAnsi="Arial" w:cs="Arial"/>
        </w:rPr>
        <w:pict w14:anchorId="0F6CF524">
          <v:rect id="_x0000_i1025" style="width:0;height:1.5pt" o:hralign="center" o:hrstd="t" o:hr="t" fillcolor="#aaa" stroked="f"/>
        </w:pict>
      </w:r>
    </w:p>
    <w:p w14:paraId="7AF7402C" w14:textId="3316A4CB" w:rsidR="00BA16FA" w:rsidRDefault="00BA16FA" w:rsidP="00A33D58">
      <w:pPr>
        <w:shd w:val="clear" w:color="auto" w:fill="FFFFFF"/>
        <w:spacing w:before="163"/>
        <w:ind w:left="1560" w:right="99" w:hanging="851"/>
        <w:rPr>
          <w:rFonts w:ascii="Arial" w:hAnsi="Arial" w:cs="Arial"/>
          <w:sz w:val="24"/>
          <w:szCs w:val="24"/>
        </w:rPr>
      </w:pPr>
      <w:r>
        <w:rPr>
          <w:rFonts w:ascii="Arial" w:hAnsi="Arial" w:cs="Arial"/>
          <w:b/>
          <w:iCs/>
          <w:sz w:val="32"/>
          <w:szCs w:val="32"/>
          <w:lang w:val="ro-RO"/>
        </w:rPr>
        <w:t>CB 1</w:t>
      </w:r>
      <w:r w:rsidRPr="00473E04">
        <w:rPr>
          <w:rFonts w:ascii="Arial" w:hAnsi="Arial" w:cs="Arial"/>
          <w:b/>
          <w:iCs/>
          <w:lang w:val="ro-RO"/>
        </w:rPr>
        <w:t xml:space="preserve"> </w:t>
      </w:r>
      <w:r>
        <w:rPr>
          <w:rFonts w:ascii="Arial" w:hAnsi="Arial" w:cs="Arial"/>
          <w:b/>
          <w:iCs/>
          <w:lang w:val="ro-RO"/>
        </w:rPr>
        <w:t>-</w:t>
      </w:r>
      <w:r w:rsidRPr="00BA16FA">
        <w:rPr>
          <w:rFonts w:ascii="Arial" w:hAnsi="Arial" w:cs="Arial"/>
          <w:b/>
          <w:iCs/>
          <w:lang w:val="ro-RO"/>
        </w:rPr>
        <w:t>Zone dispersate care grupează funcţiuni complexe de importanţă supramunicipală şi municipală</w:t>
      </w:r>
      <w:r w:rsidRPr="00473E04">
        <w:rPr>
          <w:rFonts w:ascii="Arial" w:hAnsi="Arial" w:cs="Arial"/>
          <w:iCs/>
          <w:lang w:val="ro-RO"/>
        </w:rPr>
        <w:t>-</w:t>
      </w:r>
      <w:r w:rsidRPr="00473E04">
        <w:rPr>
          <w:rFonts w:ascii="Arial" w:hAnsi="Arial" w:cs="Arial"/>
          <w:b/>
          <w:iCs/>
          <w:lang w:val="ro-RO"/>
        </w:rPr>
        <w:t xml:space="preserve"> </w:t>
      </w:r>
      <w:r w:rsidRPr="00BA16FA">
        <w:rPr>
          <w:rFonts w:ascii="Arial" w:hAnsi="Arial" w:cs="Arial"/>
          <w:b/>
          <w:iCs/>
          <w:lang w:val="ro-RO"/>
        </w:rPr>
        <w:t>subzone dispersate existente</w:t>
      </w:r>
      <w:r w:rsidRPr="00C16C16">
        <w:rPr>
          <w:rFonts w:ascii="Arial" w:hAnsi="Arial" w:cs="Arial"/>
          <w:sz w:val="24"/>
          <w:szCs w:val="24"/>
        </w:rPr>
        <w:t xml:space="preserve"> </w:t>
      </w:r>
    </w:p>
    <w:p w14:paraId="1AD44568" w14:textId="77777777" w:rsidR="00456B38" w:rsidRPr="00A33D58" w:rsidRDefault="00456B38" w:rsidP="00A33D58">
      <w:pPr>
        <w:shd w:val="clear" w:color="auto" w:fill="FFFFFF"/>
        <w:spacing w:before="163"/>
        <w:ind w:left="1560" w:right="99" w:hanging="851"/>
        <w:rPr>
          <w:rFonts w:ascii="Arial" w:hAnsi="Arial" w:cs="Arial"/>
          <w:b/>
          <w:iCs/>
          <w:lang w:val="ro-RO"/>
        </w:rPr>
      </w:pPr>
    </w:p>
    <w:p w14:paraId="1BD35255" w14:textId="77777777" w:rsidR="008703A9" w:rsidRPr="00C16C16" w:rsidRDefault="008703A9" w:rsidP="008703A9">
      <w:pPr>
        <w:shd w:val="clear" w:color="auto" w:fill="FFFFFF"/>
        <w:tabs>
          <w:tab w:val="left" w:leader="underscore" w:pos="9485"/>
        </w:tabs>
        <w:spacing w:before="307"/>
        <w:ind w:right="99"/>
        <w:jc w:val="both"/>
        <w:rPr>
          <w:rFonts w:ascii="Arial Narrow" w:hAnsi="Arial Narrow"/>
          <w:b/>
          <w:bCs/>
          <w:sz w:val="28"/>
          <w:szCs w:val="28"/>
          <w:u w:val="single"/>
          <w:lang w:val="ro-RO"/>
        </w:rPr>
      </w:pPr>
      <w:r w:rsidRPr="00C16C16">
        <w:rPr>
          <w:rFonts w:ascii="Arial Narrow" w:hAnsi="Arial Narrow"/>
          <w:b/>
          <w:bCs/>
          <w:sz w:val="28"/>
          <w:szCs w:val="28"/>
          <w:u w:val="single"/>
          <w:lang w:val="ro-RO"/>
        </w:rPr>
        <w:t xml:space="preserve">SECŢIUNEA I: </w:t>
      </w:r>
      <w:r w:rsidRPr="00E54E4D">
        <w:rPr>
          <w:rFonts w:ascii="Arial Narrow" w:hAnsi="Arial Narrow"/>
          <w:b/>
          <w:bCs/>
          <w:szCs w:val="26"/>
          <w:u w:val="single"/>
          <w:lang w:val="ro-RO"/>
        </w:rPr>
        <w:t>UTILIZARE FUNCŢIONALĂ</w:t>
      </w:r>
    </w:p>
    <w:p w14:paraId="150A4572" w14:textId="77777777" w:rsidR="008703A9" w:rsidRDefault="008703A9" w:rsidP="008703A9">
      <w:pPr>
        <w:pStyle w:val="m8686101871882773668yiv7366595541normal"/>
        <w:jc w:val="both"/>
        <w:rPr>
          <w:rFonts w:ascii="Arial Narrow" w:hAnsi="Arial Narrow"/>
          <w:b/>
          <w:bCs/>
          <w:lang w:val="ro-RO"/>
        </w:rPr>
      </w:pPr>
      <w:r w:rsidRPr="00E54E4D">
        <w:rPr>
          <w:rFonts w:ascii="Arial Narrow" w:hAnsi="Arial Narrow"/>
          <w:b/>
          <w:bCs/>
          <w:lang w:val="ro-RO"/>
        </w:rPr>
        <w:t>ARTICOLUL 1. -  UTILIZĂRI ADMISE</w:t>
      </w:r>
    </w:p>
    <w:p w14:paraId="7AC4DC9C" w14:textId="40274256" w:rsidR="00AC7954" w:rsidRPr="00AC7954" w:rsidRDefault="00AC7954" w:rsidP="00AC7954">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AC7954">
        <w:rPr>
          <w:rFonts w:ascii="Arial" w:hAnsi="Arial" w:cs="Arial"/>
          <w:snapToGrid/>
          <w:color w:val="auto"/>
          <w:szCs w:val="24"/>
          <w:lang w:val="en-US"/>
        </w:rPr>
        <w:t>se menţin funcţiunile actuale cu completări şi adaptări în funcţie de necesităti.</w:t>
      </w:r>
    </w:p>
    <w:p w14:paraId="0EB8BDFE" w14:textId="77777777" w:rsidR="006E3BE3" w:rsidRDefault="006E3BE3" w:rsidP="008D5E7A">
      <w:pPr>
        <w:pStyle w:val="m8686101871882773668yiv7366595541normal"/>
        <w:jc w:val="both"/>
        <w:rPr>
          <w:rFonts w:ascii="Arial Narrow" w:hAnsi="Arial Narrow"/>
          <w:b/>
          <w:bCs/>
          <w:lang w:val="ro-RO"/>
        </w:rPr>
      </w:pPr>
    </w:p>
    <w:p w14:paraId="605D651B" w14:textId="77777777" w:rsidR="006E3BE3" w:rsidRDefault="006E3BE3" w:rsidP="008D5E7A">
      <w:pPr>
        <w:pStyle w:val="m8686101871882773668yiv7366595541normal"/>
        <w:jc w:val="both"/>
        <w:rPr>
          <w:rFonts w:ascii="Arial Narrow" w:hAnsi="Arial Narrow"/>
          <w:b/>
          <w:bCs/>
          <w:lang w:val="ro-RO"/>
        </w:rPr>
      </w:pPr>
    </w:p>
    <w:p w14:paraId="370A642B" w14:textId="77777777" w:rsidR="008D5E7A" w:rsidRPr="00E54E4D" w:rsidRDefault="008D5E7A" w:rsidP="008D5E7A">
      <w:pPr>
        <w:pStyle w:val="m8686101871882773668yiv7366595541normal"/>
        <w:jc w:val="both"/>
        <w:rPr>
          <w:rFonts w:ascii="Arial Narrow" w:hAnsi="Arial Narrow"/>
          <w:b/>
          <w:bCs/>
          <w:lang w:val="ro-RO"/>
        </w:rPr>
      </w:pPr>
      <w:r w:rsidRPr="00E54E4D">
        <w:rPr>
          <w:rFonts w:ascii="Arial Narrow" w:hAnsi="Arial Narrow"/>
          <w:b/>
          <w:bCs/>
          <w:lang w:val="ro-RO"/>
        </w:rPr>
        <w:t>ARTICOLUL 2. -  UTILIZĂRI ADMISE CU CONDITIONARI</w:t>
      </w:r>
    </w:p>
    <w:p w14:paraId="4CDAA3A5" w14:textId="6E2B026B" w:rsidR="00AC7954" w:rsidRPr="008D5E7A" w:rsidRDefault="008D5E7A" w:rsidP="008D5E7A">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8D5E7A">
        <w:rPr>
          <w:rFonts w:ascii="Arial" w:hAnsi="Arial" w:cs="Arial"/>
          <w:snapToGrid/>
          <w:color w:val="auto"/>
          <w:szCs w:val="24"/>
          <w:lang w:val="en-US"/>
        </w:rPr>
        <w:t>extinderile şi schimbările de profil se admit cu condiţia nu incomodeze prin poluare şi trafic funcţiunile învecinate.</w:t>
      </w:r>
    </w:p>
    <w:p w14:paraId="31E31878" w14:textId="77777777" w:rsidR="007160C5" w:rsidRPr="00E54E4D" w:rsidRDefault="007160C5" w:rsidP="007160C5">
      <w:pPr>
        <w:pStyle w:val="m8686101871882773668yiv7366595541normal"/>
        <w:jc w:val="both"/>
        <w:rPr>
          <w:rFonts w:ascii="Arial Narrow" w:hAnsi="Arial Narrow"/>
          <w:b/>
          <w:bCs/>
          <w:lang w:val="ro-RO"/>
        </w:rPr>
      </w:pPr>
      <w:r w:rsidRPr="00E54E4D">
        <w:rPr>
          <w:rFonts w:ascii="Arial Narrow" w:hAnsi="Arial Narrow"/>
          <w:b/>
          <w:bCs/>
          <w:lang w:val="ro-RO"/>
        </w:rPr>
        <w:t>ARTICOLUL 3. -  UTILIZĂRI INTERZISE</w:t>
      </w:r>
    </w:p>
    <w:p w14:paraId="6FB6B603" w14:textId="71E1FE9F" w:rsidR="007160C5" w:rsidRPr="007160C5" w:rsidRDefault="008D520F" w:rsidP="0025350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7160C5" w:rsidRPr="007160C5">
        <w:rPr>
          <w:rFonts w:ascii="Arial" w:hAnsi="Arial" w:cs="Arial"/>
          <w:snapToGrid/>
          <w:color w:val="auto"/>
          <w:szCs w:val="24"/>
          <w:lang w:val="en-US"/>
        </w:rPr>
        <w:t xml:space="preserve">orice alte activităţi care nu corespund caracterului zonei şi prin aceasta prezintă </w:t>
      </w:r>
      <w:r>
        <w:rPr>
          <w:rFonts w:ascii="Arial" w:hAnsi="Arial" w:cs="Arial"/>
          <w:snapToGrid/>
          <w:color w:val="auto"/>
          <w:szCs w:val="24"/>
          <w:lang w:val="en-US"/>
        </w:rPr>
        <w:t>--</w:t>
      </w:r>
      <w:r w:rsidR="007160C5" w:rsidRPr="007160C5">
        <w:rPr>
          <w:rFonts w:ascii="Arial" w:hAnsi="Arial" w:cs="Arial"/>
          <w:snapToGrid/>
          <w:color w:val="auto"/>
          <w:szCs w:val="24"/>
          <w:lang w:val="en-US"/>
        </w:rPr>
        <w:t>riscul indepartarii investitorilor interesaţi;</w:t>
      </w:r>
    </w:p>
    <w:p w14:paraId="4F717C3D" w14:textId="05F20D61" w:rsidR="007160C5" w:rsidRPr="007160C5" w:rsidRDefault="008D520F" w:rsidP="0025350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7160C5" w:rsidRPr="007160C5">
        <w:rPr>
          <w:rFonts w:ascii="Arial" w:hAnsi="Arial" w:cs="Arial"/>
          <w:snapToGrid/>
          <w:color w:val="auto"/>
          <w:szCs w:val="24"/>
          <w:lang w:val="en-US"/>
        </w:rPr>
        <w:t>activităţi productive poluante, cu risc tehnologic sau incomode prin traficul generat;</w:t>
      </w:r>
    </w:p>
    <w:p w14:paraId="4FB80068" w14:textId="31F80035" w:rsidR="007160C5" w:rsidRPr="007160C5" w:rsidRDefault="008D520F" w:rsidP="0025350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7160C5" w:rsidRPr="007160C5">
        <w:rPr>
          <w:rFonts w:ascii="Arial" w:hAnsi="Arial" w:cs="Arial"/>
          <w:snapToGrid/>
          <w:color w:val="auto"/>
          <w:szCs w:val="24"/>
          <w:lang w:val="en-US"/>
        </w:rPr>
        <w:t>construcţii provizorii de orice natura;</w:t>
      </w:r>
    </w:p>
    <w:p w14:paraId="60F48439" w14:textId="122CAD0D" w:rsidR="007160C5" w:rsidRPr="007160C5" w:rsidRDefault="008D520F" w:rsidP="0025350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7160C5" w:rsidRPr="007160C5">
        <w:rPr>
          <w:rFonts w:ascii="Arial" w:hAnsi="Arial" w:cs="Arial"/>
          <w:snapToGrid/>
          <w:color w:val="auto"/>
          <w:szCs w:val="24"/>
          <w:lang w:val="en-US"/>
        </w:rPr>
        <w:t>depozitare en-gros;</w:t>
      </w:r>
    </w:p>
    <w:p w14:paraId="1F8174DF" w14:textId="56F77D40" w:rsidR="007160C5" w:rsidRPr="007160C5" w:rsidRDefault="008D520F" w:rsidP="0025350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7160C5" w:rsidRPr="007160C5">
        <w:rPr>
          <w:rFonts w:ascii="Arial" w:hAnsi="Arial" w:cs="Arial"/>
          <w:snapToGrid/>
          <w:color w:val="auto"/>
          <w:szCs w:val="24"/>
          <w:lang w:val="en-US"/>
        </w:rPr>
        <w:t>depozitari de materiale refolosibile;</w:t>
      </w:r>
    </w:p>
    <w:p w14:paraId="446D53A5" w14:textId="6F8CDC8F" w:rsidR="007160C5" w:rsidRPr="007160C5" w:rsidRDefault="008D520F" w:rsidP="0025350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7160C5" w:rsidRPr="007160C5">
        <w:rPr>
          <w:rFonts w:ascii="Arial" w:hAnsi="Arial" w:cs="Arial"/>
          <w:snapToGrid/>
          <w:color w:val="auto"/>
          <w:szCs w:val="24"/>
          <w:lang w:val="en-US"/>
        </w:rPr>
        <w:t>platforme de precolectare a deşeurilor urbane;</w:t>
      </w:r>
    </w:p>
    <w:p w14:paraId="312EC978" w14:textId="09F651C3" w:rsidR="007160C5" w:rsidRPr="007160C5" w:rsidRDefault="008D520F" w:rsidP="0025350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7160C5" w:rsidRPr="007160C5">
        <w:rPr>
          <w:rFonts w:ascii="Arial" w:hAnsi="Arial" w:cs="Arial"/>
          <w:snapToGrid/>
          <w:color w:val="auto"/>
          <w:szCs w:val="24"/>
          <w:lang w:val="en-US"/>
        </w:rPr>
        <w:t>lucrări de terasament de natura să afecteze utilizarea terenurilor învecinate;</w:t>
      </w:r>
    </w:p>
    <w:p w14:paraId="1ED176E6" w14:textId="501DAC9C" w:rsidR="00BA16FA" w:rsidRDefault="008D520F" w:rsidP="0025350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7160C5" w:rsidRPr="007160C5">
        <w:rPr>
          <w:rFonts w:ascii="Arial" w:hAnsi="Arial" w:cs="Arial"/>
          <w:snapToGrid/>
          <w:color w:val="auto"/>
          <w:szCs w:val="24"/>
          <w:lang w:val="en-US"/>
        </w:rPr>
        <w:t xml:space="preserve">orice lucrări de terasament care pot să provoace scurgerea apelor pe parcelele </w:t>
      </w:r>
      <w:r>
        <w:rPr>
          <w:rFonts w:ascii="Arial" w:hAnsi="Arial" w:cs="Arial"/>
          <w:snapToGrid/>
          <w:color w:val="auto"/>
          <w:szCs w:val="24"/>
          <w:lang w:val="en-US"/>
        </w:rPr>
        <w:t>-</w:t>
      </w:r>
      <w:r w:rsidR="007160C5" w:rsidRPr="007160C5">
        <w:rPr>
          <w:rFonts w:ascii="Arial" w:hAnsi="Arial" w:cs="Arial"/>
          <w:snapToGrid/>
          <w:color w:val="auto"/>
          <w:szCs w:val="24"/>
          <w:lang w:val="en-US"/>
        </w:rPr>
        <w:t>vecine sau care împiedica evacuarea şi colectarea apelor meteorice.</w:t>
      </w:r>
    </w:p>
    <w:p w14:paraId="565A404D" w14:textId="77777777" w:rsidR="008D520F" w:rsidRPr="008D520F" w:rsidRDefault="008D520F" w:rsidP="008D520F">
      <w:pPr>
        <w:pStyle w:val="Z-Buline"/>
        <w:numPr>
          <w:ilvl w:val="0"/>
          <w:numId w:val="0"/>
        </w:numPr>
        <w:ind w:left="360" w:hanging="360"/>
        <w:rPr>
          <w:rFonts w:ascii="Arial" w:hAnsi="Arial" w:cs="Arial"/>
          <w:snapToGrid/>
          <w:color w:val="auto"/>
          <w:szCs w:val="24"/>
          <w:lang w:val="en-US"/>
        </w:rPr>
      </w:pPr>
    </w:p>
    <w:p w14:paraId="42F7EFC4" w14:textId="5F61B079" w:rsidR="008D520F" w:rsidRPr="008D520F" w:rsidRDefault="008D520F" w:rsidP="008D520F">
      <w:pPr>
        <w:pStyle w:val="R-Sectiune"/>
        <w:numPr>
          <w:ilvl w:val="0"/>
          <w:numId w:val="0"/>
        </w:numPr>
        <w:pBdr>
          <w:bottom w:val="none" w:sz="0" w:space="0" w:color="auto"/>
        </w:pBdr>
        <w:tabs>
          <w:tab w:val="clear" w:pos="567"/>
        </w:tabs>
        <w:rPr>
          <w:rFonts w:ascii="Arial Narrow" w:hAnsi="Arial Narrow"/>
          <w:b/>
          <w:bCs/>
          <w:color w:val="auto"/>
          <w:sz w:val="28"/>
          <w:szCs w:val="28"/>
          <w:u w:val="single"/>
        </w:rPr>
      </w:pPr>
      <w:r>
        <w:rPr>
          <w:rFonts w:ascii="Arial Narrow" w:hAnsi="Arial Narrow"/>
          <w:b/>
          <w:bCs/>
          <w:color w:val="auto"/>
          <w:sz w:val="28"/>
          <w:szCs w:val="28"/>
          <w:u w:val="single"/>
        </w:rPr>
        <w:t xml:space="preserve">SECŢIUNEA </w:t>
      </w:r>
      <w:r w:rsidRPr="00E54E4D">
        <w:rPr>
          <w:rFonts w:ascii="Arial Narrow" w:hAnsi="Arial Narrow"/>
          <w:b/>
          <w:bCs/>
          <w:color w:val="auto"/>
          <w:sz w:val="28"/>
          <w:szCs w:val="28"/>
          <w:u w:val="single"/>
        </w:rPr>
        <w:t>I</w:t>
      </w:r>
      <w:r w:rsidRPr="00E54E4D">
        <w:rPr>
          <w:rFonts w:ascii="Arial Narrow" w:hAnsi="Arial Narrow"/>
          <w:b/>
          <w:bCs/>
          <w:sz w:val="28"/>
          <w:szCs w:val="28"/>
          <w:u w:val="single"/>
        </w:rPr>
        <w:t>I</w:t>
      </w:r>
      <w:r w:rsidRPr="00E54E4D">
        <w:rPr>
          <w:rFonts w:ascii="Arial Narrow" w:hAnsi="Arial Narrow"/>
          <w:b/>
          <w:bCs/>
          <w:color w:val="auto"/>
          <w:sz w:val="28"/>
          <w:szCs w:val="28"/>
          <w:u w:val="single"/>
        </w:rPr>
        <w:t>:</w:t>
      </w:r>
      <w:r>
        <w:rPr>
          <w:rFonts w:ascii="Arial Narrow" w:hAnsi="Arial Narrow"/>
          <w:b/>
          <w:bCs/>
          <w:color w:val="auto"/>
          <w:sz w:val="28"/>
          <w:szCs w:val="28"/>
          <w:u w:val="single"/>
        </w:rPr>
        <w:t xml:space="preserve"> </w:t>
      </w:r>
      <w:r w:rsidRPr="00E54E4D">
        <w:rPr>
          <w:rFonts w:ascii="Arial Narrow" w:hAnsi="Arial Narrow"/>
          <w:b/>
          <w:bCs/>
          <w:color w:val="auto"/>
          <w:sz w:val="26"/>
          <w:szCs w:val="26"/>
          <w:u w:val="single"/>
        </w:rPr>
        <w:t>CONDIŢII DE AMPLASARE,ECHIPARE ŞI CONFIGURARE A CLĂDIRILOR</w:t>
      </w:r>
    </w:p>
    <w:p w14:paraId="3CB60107" w14:textId="77777777" w:rsidR="008D520F" w:rsidRPr="00F02007" w:rsidRDefault="008D520F" w:rsidP="008D520F">
      <w:pPr>
        <w:pStyle w:val="R-Articol"/>
        <w:numPr>
          <w:ilvl w:val="0"/>
          <w:numId w:val="0"/>
        </w:numPr>
        <w:rPr>
          <w:rFonts w:ascii="Arial Narrow" w:hAnsi="Arial Narrow"/>
          <w:b/>
          <w:bCs/>
        </w:rPr>
      </w:pPr>
      <w:r>
        <w:rPr>
          <w:rFonts w:ascii="Arial Narrow" w:hAnsi="Arial Narrow"/>
          <w:b/>
          <w:bCs/>
        </w:rPr>
        <w:t>ARTICOLUL 4</w:t>
      </w:r>
      <w:r w:rsidRPr="00E54E4D">
        <w:rPr>
          <w:rFonts w:ascii="Arial Narrow" w:hAnsi="Arial Narrow"/>
          <w:b/>
          <w:bCs/>
          <w:color w:val="auto"/>
          <w:szCs w:val="24"/>
        </w:rPr>
        <w:t xml:space="preserve">. </w:t>
      </w:r>
      <w:r w:rsidRPr="00F02007">
        <w:rPr>
          <w:rFonts w:ascii="Arial Narrow" w:hAnsi="Arial Narrow"/>
          <w:b/>
          <w:bCs/>
        </w:rPr>
        <w:t>-  CARACTERISTICI ALE PARCELELOR (SUPRAFEŢE, FORME, DIMENSIUNI)</w:t>
      </w:r>
    </w:p>
    <w:p w14:paraId="3F285976" w14:textId="11EF2ACE" w:rsidR="008D520F" w:rsidRPr="008D520F" w:rsidRDefault="008D520F" w:rsidP="008D520F">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8D520F">
        <w:rPr>
          <w:rFonts w:ascii="Arial" w:hAnsi="Arial" w:cs="Arial"/>
          <w:snapToGrid/>
          <w:color w:val="auto"/>
          <w:szCs w:val="24"/>
          <w:lang w:val="en-US"/>
        </w:rPr>
        <w:t>se menţin limitele actuale ale diferitelor unităţi.</w:t>
      </w:r>
    </w:p>
    <w:p w14:paraId="27F26D34" w14:textId="493C2214" w:rsidR="00856440" w:rsidRDefault="00C82313" w:rsidP="00C82313">
      <w:pPr>
        <w:pStyle w:val="m8686101871882773668yiv7366595541normal"/>
        <w:jc w:val="both"/>
        <w:rPr>
          <w:rFonts w:ascii="Arial" w:hAnsi="Arial" w:cs="Arial"/>
        </w:rPr>
      </w:pPr>
      <w:r>
        <w:rPr>
          <w:rFonts w:ascii="Arial Narrow" w:hAnsi="Arial Narrow"/>
          <w:b/>
          <w:bCs/>
          <w:lang w:val="ro-RO"/>
        </w:rPr>
        <w:t>ARTICOLUL 5</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  </w:t>
      </w:r>
      <w:r w:rsidRPr="008873FE">
        <w:rPr>
          <w:rFonts w:ascii="Arial Narrow" w:hAnsi="Arial Narrow"/>
          <w:b/>
          <w:bCs/>
          <w:caps/>
          <w:snapToGrid w:val="0"/>
          <w:color w:val="000000"/>
          <w:szCs w:val="20"/>
          <w:lang w:val="ro-RO"/>
        </w:rPr>
        <w:t>AMPLASAREA CLADIRILOR FATA DE ALINIAMENT</w:t>
      </w:r>
    </w:p>
    <w:p w14:paraId="095FB99C" w14:textId="4C9A05F3" w:rsidR="00C82313" w:rsidRPr="00C82313" w:rsidRDefault="00C82313" w:rsidP="00C82313">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C82313">
        <w:rPr>
          <w:rFonts w:ascii="Arial" w:hAnsi="Arial" w:cs="Arial"/>
          <w:snapToGrid/>
          <w:color w:val="auto"/>
          <w:szCs w:val="24"/>
          <w:lang w:val="en-US"/>
        </w:rPr>
        <w:t>extinderea sau reconstrucţia echipamentelor publice izolate se va face cu o retragere de la aliniament de minim 10metri sau, în cazul fronturilor continue, vor fi dispuse pe aliniament în funcţie prospectul străzii, de profilul activităţii şi de normele existente;</w:t>
      </w:r>
    </w:p>
    <w:p w14:paraId="38603D03" w14:textId="4BE313D8" w:rsidR="00C82313" w:rsidRPr="00C82313" w:rsidRDefault="00C82313" w:rsidP="00C82313">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C82313">
        <w:rPr>
          <w:rFonts w:ascii="Arial" w:hAnsi="Arial" w:cs="Arial"/>
          <w:snapToGrid/>
          <w:color w:val="auto"/>
          <w:szCs w:val="24"/>
          <w:lang w:val="en-US"/>
        </w:rPr>
        <w:t>clădirile care alcătuiesc fronturi continue vor avea o adâncime faţă de aliniament care nu va depăşi 20,0metri (aliniament posterior);</w:t>
      </w:r>
    </w:p>
    <w:p w14:paraId="2AAED92E" w14:textId="77777777" w:rsidR="00856440" w:rsidRDefault="00856440" w:rsidP="00C82313">
      <w:pPr>
        <w:pStyle w:val="R-Zona"/>
        <w:tabs>
          <w:tab w:val="clear" w:pos="426"/>
        </w:tabs>
        <w:ind w:left="1134" w:hanging="141"/>
        <w:rPr>
          <w:rFonts w:ascii="Arial" w:hAnsi="Arial" w:cs="Arial"/>
          <w:snapToGrid/>
          <w:color w:val="auto"/>
          <w:szCs w:val="24"/>
          <w:lang w:val="en-US"/>
        </w:rPr>
      </w:pPr>
    </w:p>
    <w:p w14:paraId="044950EC" w14:textId="0BB2185F" w:rsidR="00C82313" w:rsidRPr="00C82313" w:rsidRDefault="00C82313" w:rsidP="00521C02">
      <w:pPr>
        <w:pStyle w:val="R-Buline"/>
        <w:numPr>
          <w:ilvl w:val="0"/>
          <w:numId w:val="0"/>
        </w:numPr>
        <w:ind w:left="1701" w:hanging="1701"/>
        <w:rPr>
          <w:lang w:val="en-US"/>
        </w:rPr>
      </w:pPr>
      <w:r>
        <w:rPr>
          <w:rFonts w:ascii="Arial Narrow" w:hAnsi="Arial Narrow"/>
          <w:b/>
          <w:bCs/>
        </w:rPr>
        <w:t>ARTICOLUL 6</w:t>
      </w:r>
      <w:r w:rsidRPr="00E54E4D">
        <w:rPr>
          <w:rFonts w:ascii="Arial Narrow" w:hAnsi="Arial Narrow"/>
          <w:b/>
          <w:bCs/>
        </w:rPr>
        <w:t>.</w:t>
      </w:r>
      <w:r>
        <w:rPr>
          <w:rFonts w:ascii="Arial Narrow" w:hAnsi="Arial Narrow"/>
          <w:b/>
          <w:bCs/>
        </w:rPr>
        <w:t xml:space="preserve"> </w:t>
      </w:r>
      <w:r>
        <w:rPr>
          <w:rFonts w:ascii="Arial Narrow" w:hAnsi="Arial Narrow"/>
          <w:b/>
          <w:bCs/>
          <w:caps/>
        </w:rPr>
        <w:t xml:space="preserve"> -  </w:t>
      </w:r>
      <w:r w:rsidRPr="008873FE">
        <w:rPr>
          <w:rFonts w:ascii="Arial Narrow" w:hAnsi="Arial Narrow"/>
          <w:b/>
          <w:bCs/>
          <w:caps/>
        </w:rPr>
        <w:t xml:space="preserve">AMPLASAREA CLADIRILOR FATA DE </w:t>
      </w:r>
      <w:r>
        <w:rPr>
          <w:rFonts w:ascii="Arial Narrow" w:hAnsi="Arial Narrow"/>
          <w:b/>
          <w:bCs/>
          <w:caps/>
        </w:rPr>
        <w:t>LIMITELE LATERALE SI POSTERIOARE ALE PARCELELOR</w:t>
      </w:r>
    </w:p>
    <w:p w14:paraId="1E2B3D0D" w14:textId="4CEF7AF0" w:rsidR="00E617C2" w:rsidRPr="00E617C2" w:rsidRDefault="00E617C2" w:rsidP="00E617C2">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E617C2">
        <w:rPr>
          <w:rFonts w:ascii="Arial" w:hAnsi="Arial" w:cs="Arial"/>
          <w:snapToGrid/>
          <w:color w:val="auto"/>
          <w:szCs w:val="24"/>
          <w:lang w:val="en-US"/>
        </w:rPr>
        <w:t>în cazul reconstrucţiei sau extinderii clădirilor publice în regim izolat, acestea se vor retrage de la limitele laterale cu o distanţă egală cu cel puţin jumătate din înălţimea la cornişa principală dar nu cu mai puţin de 5,0metri;</w:t>
      </w:r>
    </w:p>
    <w:p w14:paraId="7BD1EFF0" w14:textId="432D1558" w:rsidR="00E617C2" w:rsidRPr="008A46BF" w:rsidRDefault="00E617C2" w:rsidP="00E617C2">
      <w:pPr>
        <w:pStyle w:val="R-Zona"/>
        <w:tabs>
          <w:tab w:val="clear" w:pos="426"/>
        </w:tabs>
        <w:ind w:left="1134" w:hanging="141"/>
        <w:rPr>
          <w:rFonts w:ascii="Arial" w:hAnsi="Arial" w:cs="Arial"/>
          <w:snapToGrid/>
          <w:color w:val="auto"/>
          <w:szCs w:val="24"/>
          <w:lang w:val="en-US"/>
        </w:rPr>
      </w:pPr>
      <w:r w:rsidRPr="008A46BF">
        <w:rPr>
          <w:rFonts w:ascii="Arial" w:hAnsi="Arial" w:cs="Arial"/>
          <w:snapToGrid/>
          <w:color w:val="auto"/>
          <w:szCs w:val="24"/>
          <w:lang w:val="en-US"/>
        </w:rPr>
        <w:t>-în zonele de versanţi, se va construi în regim izolat</w:t>
      </w:r>
    </w:p>
    <w:p w14:paraId="3FEED0AF" w14:textId="3398A7D0" w:rsidR="00E617C2" w:rsidRPr="00E617C2" w:rsidRDefault="00E617C2" w:rsidP="00E617C2">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lastRenderedPageBreak/>
        <w:t>-</w:t>
      </w:r>
      <w:r w:rsidRPr="00E617C2">
        <w:rPr>
          <w:rFonts w:ascii="Arial" w:hAnsi="Arial" w:cs="Arial"/>
          <w:snapToGrid/>
          <w:color w:val="auto"/>
          <w:szCs w:val="24"/>
          <w:lang w:val="en-US"/>
        </w:rPr>
        <w:t>în cazul fronturilor discontinue, în care parcela se învecinează numai pe una dintre limitele laterale cu o clădire având calcan pe limita de proprietate iar pe cealaltă latura se învecinează cu o clădire retrasă de la limita laterală a parcelei şi având pe faţada laterală ferestre, noua clădire se va alipi de calcanul existent iar faţă de limita opusă se va retrage obligatoriu la o distanţă egală cu jumătate din înălţimea dar nu mai puţin de 5,0metri;</w:t>
      </w:r>
    </w:p>
    <w:p w14:paraId="47C8A536" w14:textId="026A9E0C" w:rsidR="00E617C2" w:rsidRPr="00E617C2" w:rsidRDefault="00E617C2" w:rsidP="00E617C2">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E617C2">
        <w:rPr>
          <w:rFonts w:ascii="Arial" w:hAnsi="Arial" w:cs="Arial"/>
          <w:snapToGrid/>
          <w:color w:val="auto"/>
          <w:szCs w:val="24"/>
          <w:lang w:val="en-US"/>
        </w:rPr>
        <w:t xml:space="preserve">clădirile care vor alcătui fronturi continue se vor alipi de calcanele clădirilor învecinate dispus pe limitele laterale ale parcelelor până la o distanţă de maxim 20,0metri de la aliniament; </w:t>
      </w:r>
    </w:p>
    <w:p w14:paraId="7776E813" w14:textId="4F3DF0C6" w:rsidR="00E617C2" w:rsidRPr="00E617C2" w:rsidRDefault="00E617C2" w:rsidP="00E617C2">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E617C2">
        <w:rPr>
          <w:rFonts w:ascii="Arial" w:hAnsi="Arial" w:cs="Arial"/>
          <w:snapToGrid/>
          <w:color w:val="auto"/>
          <w:szCs w:val="24"/>
          <w:lang w:val="en-US"/>
        </w:rPr>
        <w:t>clădirile se vor retrage faţă de limita posterioară a parcelei la o distanţă de cel puţin jumătate din înălţimea clădirii măsurată la cornişe dar nu mai puţin de 5,0metri.</w:t>
      </w:r>
    </w:p>
    <w:p w14:paraId="10CE7C7A" w14:textId="77777777" w:rsidR="00856440" w:rsidRPr="00E617C2" w:rsidRDefault="00856440" w:rsidP="00E617C2">
      <w:pPr>
        <w:pStyle w:val="R-Zona"/>
        <w:tabs>
          <w:tab w:val="clear" w:pos="426"/>
        </w:tabs>
        <w:ind w:left="1134" w:hanging="141"/>
        <w:rPr>
          <w:rFonts w:ascii="Arial" w:hAnsi="Arial" w:cs="Arial"/>
          <w:snapToGrid/>
          <w:color w:val="auto"/>
          <w:szCs w:val="24"/>
          <w:lang w:val="en-US"/>
        </w:rPr>
      </w:pPr>
    </w:p>
    <w:p w14:paraId="5C8A01BA" w14:textId="47672BAE" w:rsidR="00856440" w:rsidRDefault="004905BD" w:rsidP="004905BD">
      <w:pPr>
        <w:pStyle w:val="m8686101871882773668yiv7366595541normal"/>
        <w:jc w:val="both"/>
        <w:rPr>
          <w:rFonts w:ascii="Arial" w:hAnsi="Arial" w:cs="Arial"/>
        </w:rPr>
      </w:pPr>
      <w:r>
        <w:rPr>
          <w:rFonts w:ascii="Arial Narrow" w:hAnsi="Arial Narrow"/>
          <w:b/>
          <w:bCs/>
        </w:rPr>
        <w:t>ARTICOLUL 7</w:t>
      </w:r>
      <w:r w:rsidRPr="00E54E4D">
        <w:rPr>
          <w:rFonts w:ascii="Arial Narrow" w:hAnsi="Arial Narrow"/>
          <w:b/>
          <w:bCs/>
        </w:rPr>
        <w:t>.</w:t>
      </w:r>
      <w:r>
        <w:rPr>
          <w:rFonts w:ascii="Arial Narrow" w:hAnsi="Arial Narrow"/>
          <w:b/>
          <w:bCs/>
        </w:rPr>
        <w:t xml:space="preserve">  </w:t>
      </w:r>
      <w:r w:rsidRPr="006A408E">
        <w:rPr>
          <w:rFonts w:ascii="Arial Narrow" w:hAnsi="Arial Narrow"/>
          <w:b/>
          <w:bCs/>
        </w:rPr>
        <w:t>-  AMPLASAREA CLĂDIRILOR UNELE FAŢĂ DE ALTELE PE ACEEAŞI PARCELA</w:t>
      </w:r>
    </w:p>
    <w:p w14:paraId="799C2515" w14:textId="4C5C0DAF" w:rsidR="00795BC8" w:rsidRPr="00795BC8" w:rsidRDefault="00795BC8" w:rsidP="00795BC8">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795BC8">
        <w:rPr>
          <w:rFonts w:ascii="Arial" w:hAnsi="Arial" w:cs="Arial"/>
          <w:snapToGrid/>
          <w:color w:val="auto"/>
          <w:szCs w:val="24"/>
          <w:lang w:val="en-US"/>
        </w:rPr>
        <w:t>clădirile vor respecta intre ele distante egale cu jumătate din înălţimea la cornişe a celei mai înalte dintre ele dar nu mai puţin de 6,0metri;</w:t>
      </w:r>
    </w:p>
    <w:p w14:paraId="764783A6" w14:textId="35FA52C9" w:rsidR="00795BC8" w:rsidRPr="00795BC8" w:rsidRDefault="00795BC8" w:rsidP="00795BC8">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-distanţa</w:t>
      </w:r>
      <w:r w:rsidRPr="00795BC8">
        <w:rPr>
          <w:rFonts w:ascii="Arial" w:hAnsi="Arial" w:cs="Arial"/>
          <w:snapToGrid/>
          <w:color w:val="auto"/>
          <w:szCs w:val="24"/>
          <w:lang w:val="en-US"/>
        </w:rPr>
        <w:t xml:space="preserve"> se poate reduce la jumătate din înălţimea dar nu mai puţin de 4,0metri numai în cazul în care faţadele prezintă calcane sau ferestre care nu asigură luminarea unor încăperi pentru alte activităţi ce necesită lumină naturală;</w:t>
      </w:r>
    </w:p>
    <w:p w14:paraId="69ED5DA6" w14:textId="77777777" w:rsidR="00AE0932" w:rsidRDefault="00AE0932" w:rsidP="00AE0932">
      <w:pPr>
        <w:pStyle w:val="m8686101871882773668yiv7366595541normal"/>
        <w:jc w:val="both"/>
        <w:rPr>
          <w:rFonts w:ascii="Arial" w:hAnsi="Arial" w:cs="Arial"/>
        </w:rPr>
      </w:pPr>
      <w:r>
        <w:rPr>
          <w:rFonts w:ascii="Arial Narrow" w:hAnsi="Arial Narrow"/>
          <w:b/>
          <w:bCs/>
          <w:lang w:val="ro-RO"/>
        </w:rPr>
        <w:t>ARTICOLUL 8</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6A408E">
        <w:rPr>
          <w:rFonts w:ascii="Arial Narrow" w:hAnsi="Arial Narrow"/>
          <w:b/>
          <w:bCs/>
          <w:snapToGrid w:val="0"/>
          <w:color w:val="000000"/>
          <w:szCs w:val="20"/>
          <w:lang w:val="ro-RO"/>
        </w:rPr>
        <w:t xml:space="preserve">-  </w:t>
      </w:r>
      <w:r>
        <w:rPr>
          <w:rFonts w:ascii="Arial Narrow" w:hAnsi="Arial Narrow"/>
          <w:b/>
          <w:bCs/>
        </w:rPr>
        <w:t>CIRCULATII SI ACCESE</w:t>
      </w:r>
    </w:p>
    <w:p w14:paraId="42723D18" w14:textId="29F49E05" w:rsidR="00AE0932" w:rsidRPr="00AE0932" w:rsidRDefault="00AE0932" w:rsidP="00AE0932">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AE0932">
        <w:rPr>
          <w:rFonts w:ascii="Arial" w:hAnsi="Arial" w:cs="Arial"/>
          <w:snapToGrid/>
          <w:color w:val="auto"/>
          <w:szCs w:val="24"/>
          <w:lang w:val="en-US"/>
        </w:rPr>
        <w:t xml:space="preserve">parcela este construibilă numai dacă are asigurat un acces carosabil de minim 4,0metri latime dintr-o circulaţie publică; </w:t>
      </w:r>
    </w:p>
    <w:p w14:paraId="35711942" w14:textId="6EEA6023" w:rsidR="00856440" w:rsidRPr="00AE0932" w:rsidRDefault="00073679" w:rsidP="00AE0932">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073679">
        <w:rPr>
          <w:rFonts w:ascii="Arial" w:hAnsi="Arial" w:cs="Arial"/>
          <w:snapToGrid/>
          <w:color w:val="auto"/>
          <w:szCs w:val="24"/>
          <w:lang w:val="en-US"/>
        </w:rPr>
        <w:t>în toate cazurile este obligatorie asigurarea accesului în clădirile publice a persoanelor cu dificultăţi de deplasare.</w:t>
      </w:r>
    </w:p>
    <w:p w14:paraId="4F3CA578" w14:textId="48F60176" w:rsidR="00795BC8" w:rsidRDefault="00073679" w:rsidP="00073679">
      <w:pPr>
        <w:pStyle w:val="m8686101871882773668yiv7366595541normal"/>
        <w:jc w:val="both"/>
        <w:rPr>
          <w:rFonts w:ascii="Arial" w:hAnsi="Arial" w:cs="Arial"/>
        </w:rPr>
      </w:pPr>
      <w:r>
        <w:rPr>
          <w:rFonts w:ascii="Arial Narrow" w:hAnsi="Arial Narrow"/>
          <w:b/>
          <w:bCs/>
          <w:lang w:val="ro-RO"/>
        </w:rPr>
        <w:t>ARTICOLUL 9</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6A408E">
        <w:rPr>
          <w:rFonts w:ascii="Arial Narrow" w:hAnsi="Arial Narrow"/>
          <w:b/>
          <w:bCs/>
          <w:snapToGrid w:val="0"/>
          <w:color w:val="000000"/>
          <w:szCs w:val="20"/>
          <w:lang w:val="ro-RO"/>
        </w:rPr>
        <w:t xml:space="preserve">-  </w:t>
      </w:r>
      <w:r>
        <w:rPr>
          <w:rFonts w:ascii="Arial Narrow" w:hAnsi="Arial Narrow"/>
          <w:b/>
          <w:bCs/>
        </w:rPr>
        <w:t>STATIONAREA AUTOVEHICULELOR</w:t>
      </w:r>
    </w:p>
    <w:p w14:paraId="669176BF" w14:textId="47EA2A34" w:rsidR="00073679" w:rsidRPr="00073679" w:rsidRDefault="00073679" w:rsidP="00073679">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073679">
        <w:rPr>
          <w:rFonts w:ascii="Arial" w:hAnsi="Arial" w:cs="Arial"/>
          <w:snapToGrid/>
          <w:color w:val="auto"/>
          <w:szCs w:val="24"/>
          <w:lang w:val="en-US"/>
        </w:rPr>
        <w:t>staţionarea autovehiculelor se admite numai în interiorul parcelei, deci în afara circulaţiilor publice;</w:t>
      </w:r>
    </w:p>
    <w:p w14:paraId="75855A25" w14:textId="7D61D93D" w:rsidR="00073679" w:rsidRPr="008A46BF" w:rsidRDefault="00073679" w:rsidP="00073679">
      <w:pPr>
        <w:pStyle w:val="R-Zona"/>
        <w:tabs>
          <w:tab w:val="clear" w:pos="426"/>
        </w:tabs>
        <w:ind w:left="1134" w:hanging="141"/>
        <w:rPr>
          <w:rFonts w:ascii="Arial" w:hAnsi="Arial" w:cs="Arial"/>
          <w:snapToGrid/>
          <w:color w:val="auto"/>
          <w:szCs w:val="24"/>
          <w:lang w:val="en-US"/>
        </w:rPr>
      </w:pPr>
      <w:r w:rsidRPr="008A46BF">
        <w:rPr>
          <w:rFonts w:ascii="Arial" w:hAnsi="Arial" w:cs="Arial"/>
          <w:snapToGrid/>
          <w:color w:val="auto"/>
          <w:szCs w:val="24"/>
          <w:lang w:val="en-US"/>
        </w:rPr>
        <w:t>-locurile de parcare se dimensionează conform normelor specifice şi se dispun în construcţii supra / subterane sau în parcaje amenajate la sol care vor fi plantate cu minim un arbore la 4maşini şi vor fi înconjurate cu gard viu de 1,20m înălţimea;</w:t>
      </w:r>
    </w:p>
    <w:p w14:paraId="6501BCE6" w14:textId="6B75257C" w:rsidR="006E3BE3" w:rsidRDefault="00073679" w:rsidP="00DF4D76">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073679">
        <w:rPr>
          <w:rFonts w:ascii="Arial" w:hAnsi="Arial" w:cs="Arial"/>
          <w:snapToGrid/>
          <w:color w:val="auto"/>
          <w:szCs w:val="24"/>
          <w:lang w:val="en-US"/>
        </w:rPr>
        <w:t>în cazul în care nu se pot asigură în limitele parcelei locurile de parcare normate, se va demonstra (prin prezentarea formelor legale) amenajarea pe un alt amplasament a unui parcaj propriu sau în cooperare ori concesionarea locurilor necesare intr-un parcaj colectiv; aceste parcaje vor fi situate la distanţă de maxim 250metri.</w:t>
      </w:r>
    </w:p>
    <w:p w14:paraId="65FC341F" w14:textId="77777777" w:rsidR="007746B9" w:rsidRDefault="007746B9" w:rsidP="007746B9">
      <w:pPr>
        <w:pStyle w:val="R-Buline"/>
        <w:numPr>
          <w:ilvl w:val="0"/>
          <w:numId w:val="0"/>
        </w:numPr>
        <w:ind w:left="426" w:hanging="426"/>
        <w:rPr>
          <w:lang w:val="en-US"/>
        </w:rPr>
      </w:pPr>
    </w:p>
    <w:p w14:paraId="176885CC" w14:textId="77777777" w:rsidR="007746B9" w:rsidRDefault="007746B9" w:rsidP="007746B9">
      <w:pPr>
        <w:pStyle w:val="R-Buline"/>
        <w:numPr>
          <w:ilvl w:val="0"/>
          <w:numId w:val="0"/>
        </w:numPr>
        <w:ind w:left="426" w:hanging="426"/>
        <w:rPr>
          <w:lang w:val="en-US"/>
        </w:rPr>
      </w:pPr>
    </w:p>
    <w:p w14:paraId="1FE1923E" w14:textId="77777777" w:rsidR="007746B9" w:rsidRPr="007746B9" w:rsidRDefault="007746B9" w:rsidP="007746B9">
      <w:pPr>
        <w:pStyle w:val="R-Buline"/>
        <w:numPr>
          <w:ilvl w:val="0"/>
          <w:numId w:val="0"/>
        </w:numPr>
        <w:ind w:left="426" w:hanging="426"/>
        <w:rPr>
          <w:lang w:val="en-US"/>
        </w:rPr>
      </w:pPr>
    </w:p>
    <w:p w14:paraId="64A4C070" w14:textId="17136210" w:rsidR="00795BC8" w:rsidRDefault="00073679" w:rsidP="00073679">
      <w:pPr>
        <w:pStyle w:val="m8686101871882773668yiv7366595541normal"/>
        <w:jc w:val="both"/>
        <w:rPr>
          <w:rFonts w:ascii="Arial" w:hAnsi="Arial" w:cs="Arial"/>
        </w:rPr>
      </w:pPr>
      <w:r>
        <w:rPr>
          <w:rFonts w:ascii="Arial Narrow" w:hAnsi="Arial Narrow"/>
          <w:b/>
          <w:bCs/>
        </w:rPr>
        <w:lastRenderedPageBreak/>
        <w:t>ARTICOLUL 10</w:t>
      </w:r>
      <w:r w:rsidRPr="00E54E4D">
        <w:rPr>
          <w:rFonts w:ascii="Arial Narrow" w:hAnsi="Arial Narrow"/>
          <w:b/>
          <w:bCs/>
        </w:rPr>
        <w:t>.</w:t>
      </w:r>
      <w:r>
        <w:rPr>
          <w:rFonts w:ascii="Arial Narrow" w:hAnsi="Arial Narrow"/>
          <w:b/>
          <w:bCs/>
        </w:rPr>
        <w:t xml:space="preserve">  </w:t>
      </w:r>
      <w:r w:rsidRPr="0086380A">
        <w:rPr>
          <w:rFonts w:ascii="Arial Narrow" w:hAnsi="Arial Narrow"/>
          <w:b/>
          <w:bCs/>
        </w:rPr>
        <w:t>-  ÎNĂLŢIMEA MAXIMĂ ADMISIBILĂ A CLĂDIRILOR</w:t>
      </w:r>
    </w:p>
    <w:p w14:paraId="14AD87F4" w14:textId="3EBF65B7" w:rsidR="000B3517" w:rsidRPr="000B3517" w:rsidRDefault="000B3517" w:rsidP="000B3517">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0B3517">
        <w:rPr>
          <w:rFonts w:ascii="Arial" w:hAnsi="Arial" w:cs="Arial"/>
          <w:snapToGrid/>
          <w:color w:val="auto"/>
          <w:szCs w:val="24"/>
          <w:lang w:val="en-US"/>
        </w:rPr>
        <w:t>se admit înălţimi maxime în planul aliniamentului de P+5 pe străzile cu 4fire de circulaţie şi P+3 pe străzile cu doua fire de circulaţie; nu se limitează înălţimea maximă admisibilă dar în cazul în care înălţimea clădirii depaseste distanţa dintre aliniamente va fi retrasă cu o distanţă egală cu diferenţa dintre acestea dar nu cu mai puţin de 4,0metri;</w:t>
      </w:r>
    </w:p>
    <w:p w14:paraId="60454839" w14:textId="4FADE9AF" w:rsidR="000B3517" w:rsidRPr="000B3517" w:rsidRDefault="000B3517" w:rsidP="000B3517">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0B3517">
        <w:rPr>
          <w:rFonts w:ascii="Arial" w:hAnsi="Arial" w:cs="Arial"/>
          <w:snapToGrid/>
          <w:color w:val="auto"/>
          <w:szCs w:val="24"/>
          <w:lang w:val="en-US"/>
        </w:rPr>
        <w:t>pentru asigurarea coerentei imaginii cadrului construit, înălţimea clădirilor de pe o stradă principală cu fronturi continue sau discontinue se va întoarce şi pe străzile secundare care debuseaza în aceasta pe o lungime de 50,0metri pe străzile de 4fire de circulaţie şi pe o lungime de 25metri pe străzile cu doua fire de circulaţie sau cu unul singur; în acest spaţiu se recomanda racordarea în trepte a înălţimii clădirilor de pe stradă considerata principală cu înălţimea clădirilor de pe stradă secundara dacă diferenţa dintre acestea este mai mare de doua niveluri.</w:t>
      </w:r>
    </w:p>
    <w:p w14:paraId="1F776C58" w14:textId="0F21FE29" w:rsidR="00795BC8" w:rsidRDefault="000B3517" w:rsidP="000B3517">
      <w:pPr>
        <w:pStyle w:val="m8686101871882773668yiv7366595541normal"/>
        <w:jc w:val="both"/>
        <w:rPr>
          <w:rFonts w:ascii="Arial" w:hAnsi="Arial" w:cs="Arial"/>
        </w:rPr>
      </w:pPr>
      <w:r>
        <w:rPr>
          <w:rFonts w:ascii="Arial Narrow" w:hAnsi="Arial Narrow"/>
          <w:b/>
          <w:bCs/>
          <w:lang w:val="ro-RO"/>
        </w:rPr>
        <w:t>ARTICOLUL 11</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86380A">
        <w:rPr>
          <w:rFonts w:ascii="Arial Narrow" w:hAnsi="Arial Narrow"/>
          <w:b/>
          <w:bCs/>
          <w:caps/>
          <w:snapToGrid w:val="0"/>
        </w:rPr>
        <w:t xml:space="preserve">-  </w:t>
      </w:r>
      <w:r>
        <w:rPr>
          <w:rFonts w:ascii="Arial Narrow" w:hAnsi="Arial Narrow"/>
          <w:b/>
          <w:bCs/>
          <w:caps/>
          <w:snapToGrid w:val="0"/>
        </w:rPr>
        <w:t>ASPECTUL EXTERIOR AL CLĂDIRILOR</w:t>
      </w:r>
    </w:p>
    <w:p w14:paraId="438435C6" w14:textId="2C40AA6D" w:rsidR="00795BC8" w:rsidRPr="004A1326" w:rsidRDefault="004A1326" w:rsidP="004A1326">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4A1326">
        <w:rPr>
          <w:rFonts w:ascii="Arial" w:hAnsi="Arial" w:cs="Arial"/>
          <w:snapToGrid/>
          <w:color w:val="auto"/>
          <w:szCs w:val="24"/>
          <w:lang w:val="en-US"/>
        </w:rPr>
        <w:t>aspectul clădirilor va fi subordonat cerinţelor specifice unei diversitati de funcţiuni şi exprimării prestigiului investitorilor dar cu condiţia realizării unor ansambluri compoziţionale care să ţină seama de caracterul general al zonei şi de arhitectura clădirilor din vecinătate cu care se afla în relaţii de co-vizibilitate.</w:t>
      </w:r>
    </w:p>
    <w:p w14:paraId="420FC38C" w14:textId="5323300B" w:rsidR="00795BC8" w:rsidRDefault="004A1326" w:rsidP="004A1326">
      <w:pPr>
        <w:pStyle w:val="m8686101871882773668yiv7366595541normal"/>
        <w:jc w:val="both"/>
        <w:rPr>
          <w:rFonts w:ascii="Arial" w:hAnsi="Arial" w:cs="Arial"/>
        </w:rPr>
      </w:pPr>
      <w:r>
        <w:rPr>
          <w:rFonts w:ascii="Arial Narrow" w:hAnsi="Arial Narrow"/>
          <w:b/>
          <w:bCs/>
          <w:lang w:val="ro-RO"/>
        </w:rPr>
        <w:t>ARTICOLUL 12</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86380A">
        <w:rPr>
          <w:rFonts w:ascii="Arial Narrow" w:hAnsi="Arial Narrow"/>
          <w:b/>
          <w:bCs/>
          <w:caps/>
          <w:snapToGrid w:val="0"/>
        </w:rPr>
        <w:t xml:space="preserve">-  </w:t>
      </w:r>
      <w:r>
        <w:rPr>
          <w:rFonts w:ascii="Arial Narrow" w:hAnsi="Arial Narrow"/>
          <w:b/>
          <w:bCs/>
          <w:caps/>
          <w:snapToGrid w:val="0"/>
        </w:rPr>
        <w:t>CONDITII DE ECHIPARE TEHNICO EDILITARĂ</w:t>
      </w:r>
    </w:p>
    <w:p w14:paraId="5892C894" w14:textId="69E4B289" w:rsidR="004A1326" w:rsidRPr="004A1326" w:rsidRDefault="004A1326" w:rsidP="004A1326">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4A1326">
        <w:rPr>
          <w:rFonts w:ascii="Arial" w:hAnsi="Arial" w:cs="Arial"/>
          <w:snapToGrid/>
          <w:color w:val="auto"/>
          <w:szCs w:val="24"/>
          <w:lang w:val="en-US"/>
        </w:rPr>
        <w:t>toate clădirile vor fi racordate la reţelele tehnico-edilitare publice;</w:t>
      </w:r>
    </w:p>
    <w:p w14:paraId="1225B407" w14:textId="05A21FB1" w:rsidR="004A1326" w:rsidRPr="004A1326" w:rsidRDefault="004A1326" w:rsidP="004A1326">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4A1326">
        <w:rPr>
          <w:rFonts w:ascii="Arial" w:hAnsi="Arial" w:cs="Arial"/>
          <w:snapToGrid/>
          <w:color w:val="auto"/>
          <w:szCs w:val="24"/>
          <w:lang w:val="en-US"/>
        </w:rPr>
        <w:t>se va asigura racordarea la sistemele moderne de telecomunicaţii bazate pe cablu din fire optice;</w:t>
      </w:r>
    </w:p>
    <w:p w14:paraId="4B78375A" w14:textId="37A68EAF" w:rsidR="004A1326" w:rsidRPr="004A1326" w:rsidRDefault="004A1326" w:rsidP="004A1326">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4A1326">
        <w:rPr>
          <w:rFonts w:ascii="Arial" w:hAnsi="Arial" w:cs="Arial"/>
          <w:snapToGrid/>
          <w:color w:val="auto"/>
          <w:szCs w:val="24"/>
          <w:lang w:val="en-US"/>
        </w:rPr>
        <w:t>se interzice dispunerea antenelor TV-satelit în locuri vizibile din circulaţiile publice şi dispunerea vizibila a cablurilor TV.</w:t>
      </w:r>
    </w:p>
    <w:p w14:paraId="06FE449E" w14:textId="74A18198" w:rsidR="004A1326" w:rsidRDefault="00262116" w:rsidP="00262116">
      <w:pPr>
        <w:pStyle w:val="m8686101871882773668yiv7366595541normal"/>
        <w:jc w:val="both"/>
        <w:rPr>
          <w:rFonts w:ascii="Arial" w:hAnsi="Arial" w:cs="Arial"/>
        </w:rPr>
      </w:pPr>
      <w:r>
        <w:rPr>
          <w:rFonts w:ascii="Arial Narrow" w:hAnsi="Arial Narrow"/>
          <w:b/>
          <w:bCs/>
          <w:lang w:val="ro-RO"/>
        </w:rPr>
        <w:t>ARTICOLUL 13</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86380A">
        <w:rPr>
          <w:rFonts w:ascii="Arial Narrow" w:hAnsi="Arial Narrow"/>
          <w:b/>
          <w:bCs/>
          <w:caps/>
          <w:snapToGrid w:val="0"/>
        </w:rPr>
        <w:t xml:space="preserve">-  </w:t>
      </w:r>
      <w:r>
        <w:rPr>
          <w:rFonts w:ascii="Arial Narrow" w:hAnsi="Arial Narrow"/>
          <w:b/>
          <w:bCs/>
          <w:caps/>
          <w:snapToGrid w:val="0"/>
        </w:rPr>
        <w:t>SPATII LIBERE SI SPATII PLANTATE</w:t>
      </w:r>
    </w:p>
    <w:p w14:paraId="5FC7BE05" w14:textId="0B0C93FA" w:rsidR="00262116" w:rsidRPr="00262116" w:rsidRDefault="00262116" w:rsidP="00674FE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262116">
        <w:rPr>
          <w:rFonts w:ascii="Arial" w:hAnsi="Arial" w:cs="Arial"/>
          <w:snapToGrid/>
          <w:color w:val="auto"/>
          <w:szCs w:val="24"/>
          <w:lang w:val="en-US"/>
        </w:rPr>
        <w:t>se vor identifica, păstra şi proteja în timpul executării construcţiilor arborii importanţi existenţi având peste 4,0metri înălţime şi diametrul tulpinii peste 15,0cm; în cazul tăierii unui arbore se vor planta în schimb alţi 5arbori în perimetrul operaţiunii urbanistice;</w:t>
      </w:r>
    </w:p>
    <w:p w14:paraId="0CD1B17E" w14:textId="7C95889A" w:rsidR="00262116" w:rsidRPr="00262116" w:rsidRDefault="00262116" w:rsidP="00674FE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262116">
        <w:rPr>
          <w:rFonts w:ascii="Arial" w:hAnsi="Arial" w:cs="Arial"/>
          <w:snapToGrid/>
          <w:color w:val="auto"/>
          <w:szCs w:val="24"/>
          <w:lang w:val="en-US"/>
        </w:rPr>
        <w:t xml:space="preserve">spaţiile neconstruite şi neocupate de accese şi trotuare de garda vor fi înierbate şi </w:t>
      </w:r>
      <w:r w:rsidRPr="00262116">
        <w:rPr>
          <w:rFonts w:ascii="Arial" w:hAnsi="Arial" w:cs="Arial"/>
          <w:snapToGrid/>
          <w:color w:val="auto"/>
          <w:szCs w:val="24"/>
          <w:lang w:val="en-US"/>
        </w:rPr>
        <w:tab/>
        <w:t>plantate cu un arbore la fiecare 100mp;</w:t>
      </w:r>
    </w:p>
    <w:p w14:paraId="6392E2EC" w14:textId="0FA67149" w:rsidR="00262116" w:rsidRPr="00262116" w:rsidRDefault="00262116" w:rsidP="00674FE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262116">
        <w:rPr>
          <w:rFonts w:ascii="Arial" w:hAnsi="Arial" w:cs="Arial"/>
          <w:snapToGrid/>
          <w:color w:val="auto"/>
          <w:szCs w:val="24"/>
          <w:lang w:val="en-US"/>
        </w:rPr>
        <w:t>pentru imbunatatirea microclimatului şi pentru protecţia construcţiilor se va evita impermeabilizarea terenului peste minimum necesar pentru accese;</w:t>
      </w:r>
    </w:p>
    <w:p w14:paraId="151861C3" w14:textId="7F54C260" w:rsidR="00262116" w:rsidRDefault="00262116" w:rsidP="00674FE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262116">
        <w:rPr>
          <w:rFonts w:ascii="Arial" w:hAnsi="Arial" w:cs="Arial"/>
          <w:snapToGrid/>
          <w:color w:val="auto"/>
          <w:szCs w:val="24"/>
          <w:lang w:val="en-US"/>
        </w:rPr>
        <w:t xml:space="preserve">în zonele de versanţi se va apela la consultări de specialitate pentru plantarea acelor specii care favorizează stabilizarea terenului , se va asigura plantarea unei suprafeţe de minim 40% din suprafaţa terenului. </w:t>
      </w:r>
    </w:p>
    <w:p w14:paraId="64D93F04" w14:textId="77777777" w:rsidR="00F23800" w:rsidRDefault="00F23800" w:rsidP="00F23800">
      <w:pPr>
        <w:pStyle w:val="R-Buline"/>
        <w:numPr>
          <w:ilvl w:val="0"/>
          <w:numId w:val="0"/>
        </w:numPr>
        <w:ind w:left="426" w:hanging="426"/>
        <w:rPr>
          <w:lang w:val="en-US"/>
        </w:rPr>
      </w:pPr>
    </w:p>
    <w:p w14:paraId="7D536606" w14:textId="77777777" w:rsidR="00F23800" w:rsidRPr="00F23800" w:rsidRDefault="00F23800" w:rsidP="00F23800">
      <w:pPr>
        <w:pStyle w:val="R-Buline"/>
        <w:numPr>
          <w:ilvl w:val="0"/>
          <w:numId w:val="0"/>
        </w:numPr>
        <w:ind w:left="426" w:hanging="426"/>
        <w:rPr>
          <w:lang w:val="en-US"/>
        </w:rPr>
      </w:pPr>
    </w:p>
    <w:p w14:paraId="2FBE7D28" w14:textId="73907340" w:rsidR="00E45911" w:rsidRPr="00E45911" w:rsidRDefault="006A6BDD" w:rsidP="00E45911">
      <w:pPr>
        <w:pStyle w:val="m8686101871882773668yiv7366595541normal"/>
        <w:jc w:val="both"/>
        <w:rPr>
          <w:rFonts w:ascii="Arial Narrow" w:hAnsi="Arial Narrow"/>
          <w:b/>
          <w:bCs/>
          <w:lang w:val="ro-RO"/>
        </w:rPr>
      </w:pPr>
      <w:r w:rsidRPr="00E45911">
        <w:rPr>
          <w:rFonts w:ascii="Arial Narrow" w:hAnsi="Arial Narrow"/>
          <w:b/>
          <w:bCs/>
          <w:lang w:val="ro-RO"/>
        </w:rPr>
        <w:lastRenderedPageBreak/>
        <w:t>ARTICOLUL 14.  -  IMPREJMUIRI</w:t>
      </w:r>
    </w:p>
    <w:p w14:paraId="31A5F695" w14:textId="0BE3C51D" w:rsidR="00674FEE" w:rsidRPr="00674FEE" w:rsidRDefault="00674FEE" w:rsidP="00674FE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674FEE">
        <w:rPr>
          <w:rFonts w:ascii="Arial" w:hAnsi="Arial" w:cs="Arial"/>
          <w:snapToGrid/>
          <w:color w:val="auto"/>
          <w:szCs w:val="24"/>
          <w:lang w:val="en-US"/>
        </w:rPr>
        <w:t>gardurile spre stradă vor fi transparente, vor avea înălţimea de maxim 2,20metri, vor avea un soclu opac de circa 0,30m., partea superioara transparenta şi vor putea fi dublate de gard viu.</w:t>
      </w:r>
    </w:p>
    <w:p w14:paraId="56E65D92" w14:textId="77777777" w:rsidR="004A1326" w:rsidRPr="00674FEE" w:rsidRDefault="004A1326" w:rsidP="00674FEE">
      <w:pPr>
        <w:pStyle w:val="R-Zona"/>
        <w:tabs>
          <w:tab w:val="clear" w:pos="426"/>
        </w:tabs>
        <w:ind w:left="1134" w:hanging="141"/>
        <w:rPr>
          <w:rFonts w:ascii="Arial" w:hAnsi="Arial" w:cs="Arial"/>
          <w:snapToGrid/>
          <w:color w:val="auto"/>
          <w:szCs w:val="24"/>
          <w:lang w:val="en-US"/>
        </w:rPr>
      </w:pPr>
    </w:p>
    <w:p w14:paraId="03076C1D" w14:textId="77777777" w:rsidR="00A6584E" w:rsidRDefault="00A6584E" w:rsidP="00A6584E">
      <w:pPr>
        <w:pStyle w:val="R-Sectiune"/>
        <w:numPr>
          <w:ilvl w:val="0"/>
          <w:numId w:val="0"/>
        </w:numPr>
        <w:pBdr>
          <w:bottom w:val="none" w:sz="0" w:space="0" w:color="auto"/>
        </w:pBdr>
        <w:rPr>
          <w:rFonts w:ascii="Arial Narrow" w:hAnsi="Arial Narrow"/>
          <w:b/>
          <w:bCs/>
          <w:color w:val="auto"/>
          <w:sz w:val="26"/>
          <w:szCs w:val="26"/>
          <w:u w:val="single"/>
        </w:rPr>
      </w:pPr>
      <w:r w:rsidRPr="00252E29">
        <w:rPr>
          <w:rFonts w:ascii="Arial Narrow" w:hAnsi="Arial Narrow"/>
          <w:b/>
          <w:bCs/>
          <w:color w:val="auto"/>
          <w:sz w:val="28"/>
          <w:szCs w:val="28"/>
          <w:u w:val="single"/>
        </w:rPr>
        <w:t>SECŢIUNEA</w:t>
      </w:r>
      <w:r w:rsidRPr="00252E29">
        <w:rPr>
          <w:rFonts w:ascii="Arial Narrow" w:hAnsi="Arial Narrow"/>
          <w:b/>
          <w:bCs/>
          <w:sz w:val="28"/>
          <w:szCs w:val="28"/>
          <w:u w:val="single"/>
        </w:rPr>
        <w:t>II</w:t>
      </w:r>
      <w:r>
        <w:rPr>
          <w:rFonts w:ascii="Arial Narrow" w:hAnsi="Arial Narrow"/>
          <w:b/>
          <w:bCs/>
          <w:sz w:val="28"/>
          <w:szCs w:val="28"/>
          <w:u w:val="single"/>
        </w:rPr>
        <w:t xml:space="preserve"> </w:t>
      </w:r>
      <w:r w:rsidRPr="00252E29">
        <w:rPr>
          <w:rFonts w:ascii="Arial Narrow" w:hAnsi="Arial Narrow"/>
          <w:b/>
          <w:bCs/>
          <w:color w:val="auto"/>
          <w:sz w:val="28"/>
          <w:szCs w:val="28"/>
          <w:u w:val="single"/>
        </w:rPr>
        <w:t>:</w:t>
      </w:r>
      <w:r w:rsidRPr="00252E29">
        <w:rPr>
          <w:u w:val="single"/>
        </w:rPr>
        <w:t xml:space="preserve"> </w:t>
      </w:r>
      <w:r>
        <w:rPr>
          <w:u w:val="single"/>
        </w:rPr>
        <w:t xml:space="preserve"> </w:t>
      </w:r>
      <w:r w:rsidRPr="00252E29">
        <w:rPr>
          <w:rFonts w:ascii="Arial Narrow" w:hAnsi="Arial Narrow"/>
          <w:b/>
          <w:bCs/>
          <w:color w:val="auto"/>
          <w:sz w:val="26"/>
          <w:szCs w:val="26"/>
          <w:u w:val="single"/>
        </w:rPr>
        <w:t>POSIBILITATI MAXIME DE OCUPARE ŞI UTILIZARE A TERENULUI</w:t>
      </w:r>
    </w:p>
    <w:p w14:paraId="4ECB57E5" w14:textId="77777777" w:rsidR="00A6584E" w:rsidRPr="00716CAB" w:rsidRDefault="00A6584E" w:rsidP="00A6584E">
      <w:pPr>
        <w:rPr>
          <w:lang w:val="ro-RO"/>
        </w:rPr>
      </w:pPr>
    </w:p>
    <w:p w14:paraId="69F7D158" w14:textId="77777777" w:rsidR="00A6584E" w:rsidRPr="00716CAB" w:rsidRDefault="00A6584E" w:rsidP="00A6584E">
      <w:pPr>
        <w:pStyle w:val="R-Articol"/>
        <w:numPr>
          <w:ilvl w:val="0"/>
          <w:numId w:val="0"/>
        </w:numPr>
        <w:rPr>
          <w:rFonts w:ascii="Arial Narrow" w:hAnsi="Arial Narrow"/>
          <w:b/>
          <w:bCs/>
          <w:color w:val="auto"/>
          <w:szCs w:val="24"/>
          <w:lang w:val="en-US"/>
        </w:rPr>
      </w:pPr>
      <w:r>
        <w:rPr>
          <w:rFonts w:ascii="Arial Narrow" w:hAnsi="Arial Narrow"/>
          <w:b/>
          <w:bCs/>
        </w:rPr>
        <w:t>ARTICOLUL 15</w:t>
      </w:r>
      <w:r w:rsidRPr="00E54E4D">
        <w:rPr>
          <w:rFonts w:ascii="Arial Narrow" w:hAnsi="Arial Narrow"/>
          <w:b/>
          <w:bCs/>
          <w:color w:val="auto"/>
          <w:szCs w:val="24"/>
        </w:rPr>
        <w:t>.</w:t>
      </w:r>
      <w:r>
        <w:rPr>
          <w:rFonts w:ascii="Arial Narrow" w:hAnsi="Arial Narrow"/>
          <w:b/>
          <w:bCs/>
        </w:rPr>
        <w:t xml:space="preserve"> </w:t>
      </w:r>
      <w:r>
        <w:rPr>
          <w:rFonts w:ascii="Arial Narrow" w:hAnsi="Arial Narrow"/>
          <w:b/>
          <w:bCs/>
          <w:caps w:val="0"/>
        </w:rPr>
        <w:t xml:space="preserve"> </w:t>
      </w:r>
      <w:r w:rsidRPr="00716CAB">
        <w:rPr>
          <w:rFonts w:ascii="Arial Narrow" w:hAnsi="Arial Narrow"/>
          <w:b/>
          <w:bCs/>
          <w:color w:val="auto"/>
          <w:szCs w:val="24"/>
          <w:lang w:val="en-US"/>
        </w:rPr>
        <w:t>-  PROCENT MAXIM DE OCUPARE A TERENULUI (POT)</w:t>
      </w:r>
    </w:p>
    <w:p w14:paraId="1EA88319" w14:textId="65031123" w:rsidR="00A6584E" w:rsidRPr="00A6584E" w:rsidRDefault="00A6584E" w:rsidP="00A6584E">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A6584E">
        <w:rPr>
          <w:rFonts w:ascii="Arial" w:hAnsi="Arial" w:cs="Arial"/>
          <w:snapToGrid/>
          <w:color w:val="auto"/>
          <w:szCs w:val="24"/>
          <w:lang w:val="en-US"/>
        </w:rPr>
        <w:t xml:space="preserve"> POTmax=60%</w:t>
      </w:r>
    </w:p>
    <w:p w14:paraId="71CDAACC" w14:textId="67E5440C" w:rsidR="00795BC8" w:rsidRDefault="000048E7" w:rsidP="000048E7">
      <w:pPr>
        <w:pStyle w:val="m8686101871882773668yiv7366595541normal"/>
        <w:jc w:val="both"/>
        <w:rPr>
          <w:rFonts w:ascii="Arial" w:hAnsi="Arial" w:cs="Arial"/>
        </w:rPr>
      </w:pPr>
      <w:r>
        <w:rPr>
          <w:rFonts w:ascii="Arial Narrow" w:hAnsi="Arial Narrow"/>
          <w:b/>
          <w:bCs/>
          <w:lang w:val="ro-RO"/>
        </w:rPr>
        <w:t>ARTICOLUL 16</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716CAB">
        <w:rPr>
          <w:rFonts w:ascii="Arial Narrow" w:hAnsi="Arial Narrow"/>
          <w:b/>
          <w:bCs/>
        </w:rPr>
        <w:t xml:space="preserve">-  </w:t>
      </w:r>
      <w:r w:rsidRPr="00716CAB">
        <w:rPr>
          <w:rFonts w:ascii="Arial Narrow" w:hAnsi="Arial Narrow"/>
          <w:b/>
          <w:bCs/>
          <w:caps/>
          <w:snapToGrid w:val="0"/>
        </w:rPr>
        <w:t>COEFICIENT MAXIM DE UTILIZARE A TERENULUI (CUT)</w:t>
      </w:r>
    </w:p>
    <w:p w14:paraId="7A1E453F" w14:textId="01B61211" w:rsidR="00795BC8" w:rsidRDefault="000048E7" w:rsidP="00614FB1">
      <w:pPr>
        <w:pStyle w:val="m8686101871882773668yiv7366595541normal"/>
        <w:ind w:left="993"/>
        <w:jc w:val="both"/>
        <w:rPr>
          <w:rFonts w:ascii="Arial" w:hAnsi="Arial" w:cs="Arial"/>
        </w:rPr>
      </w:pPr>
      <w:r>
        <w:rPr>
          <w:rFonts w:ascii="Arial" w:hAnsi="Arial" w:cs="Arial"/>
        </w:rPr>
        <w:t>-</w:t>
      </w:r>
      <w:r w:rsidRPr="00A6584E">
        <w:rPr>
          <w:rFonts w:ascii="Arial" w:hAnsi="Arial" w:cs="Arial"/>
          <w:snapToGrid w:val="0"/>
        </w:rPr>
        <w:t xml:space="preserve"> </w:t>
      </w:r>
      <w:r>
        <w:rPr>
          <w:rFonts w:ascii="Arial" w:hAnsi="Arial" w:cs="Arial"/>
          <w:snapToGrid w:val="0"/>
        </w:rPr>
        <w:t>CUT</w:t>
      </w:r>
      <w:r w:rsidRPr="00A6584E">
        <w:rPr>
          <w:rFonts w:ascii="Arial" w:hAnsi="Arial" w:cs="Arial"/>
          <w:snapToGrid w:val="0"/>
        </w:rPr>
        <w:t>max=</w:t>
      </w:r>
      <w:r>
        <w:rPr>
          <w:rFonts w:ascii="Arial" w:hAnsi="Arial" w:cs="Arial"/>
          <w:snapToGrid w:val="0"/>
        </w:rPr>
        <w:t>1,8</w:t>
      </w:r>
    </w:p>
    <w:p w14:paraId="76538CE0" w14:textId="3EE752DC" w:rsidR="00795BC8" w:rsidRDefault="00F4136A" w:rsidP="002D7CA3">
      <w:pPr>
        <w:pStyle w:val="m8686101871882773668yiv7366595541normal"/>
        <w:jc w:val="both"/>
        <w:rPr>
          <w:rFonts w:ascii="Arial" w:hAnsi="Arial" w:cs="Arial"/>
        </w:rPr>
      </w:pPr>
      <w:r>
        <w:rPr>
          <w:rFonts w:ascii="Arial" w:hAnsi="Arial" w:cs="Arial"/>
        </w:rPr>
        <w:pict w14:anchorId="4B628FF0">
          <v:rect id="_x0000_i1026" style="width:0;height:1.5pt" o:hralign="center" o:hrstd="t" o:hr="t" fillcolor="#aaa" stroked="f"/>
        </w:pict>
      </w:r>
    </w:p>
    <w:p w14:paraId="7BCDFFD2" w14:textId="5BD63851" w:rsidR="002D7CA3" w:rsidRPr="00202432" w:rsidRDefault="002D7CA3" w:rsidP="009F0A2F">
      <w:pPr>
        <w:shd w:val="clear" w:color="auto" w:fill="FFFFFF"/>
        <w:spacing w:before="163"/>
        <w:ind w:left="1701" w:right="99" w:hanging="992"/>
        <w:rPr>
          <w:rFonts w:ascii="Arial" w:hAnsi="Arial" w:cs="Arial"/>
          <w:b/>
          <w:i/>
          <w:iCs/>
          <w:sz w:val="28"/>
          <w:szCs w:val="28"/>
          <w:lang w:val="ro-RO"/>
        </w:rPr>
      </w:pPr>
      <w:r>
        <w:rPr>
          <w:rFonts w:ascii="Arial" w:hAnsi="Arial" w:cs="Arial"/>
          <w:b/>
          <w:iCs/>
          <w:sz w:val="32"/>
          <w:szCs w:val="32"/>
          <w:lang w:val="ro-RO"/>
        </w:rPr>
        <w:t>CB 1z</w:t>
      </w:r>
      <w:r w:rsidRPr="00473E04">
        <w:rPr>
          <w:rFonts w:ascii="Arial" w:hAnsi="Arial" w:cs="Arial"/>
          <w:b/>
          <w:iCs/>
          <w:lang w:val="ro-RO"/>
        </w:rPr>
        <w:t xml:space="preserve"> </w:t>
      </w:r>
      <w:r>
        <w:rPr>
          <w:rFonts w:ascii="Arial" w:hAnsi="Arial" w:cs="Arial"/>
          <w:b/>
          <w:iCs/>
          <w:lang w:val="ro-RO"/>
        </w:rPr>
        <w:t>-</w:t>
      </w:r>
      <w:r w:rsidRPr="00BA16FA">
        <w:rPr>
          <w:rFonts w:ascii="Arial" w:hAnsi="Arial" w:cs="Arial"/>
          <w:b/>
          <w:iCs/>
          <w:lang w:val="ro-RO"/>
        </w:rPr>
        <w:t>Zone dispersate care grupează funcţiuni complexe de importanţă supramunicipală şi municipală</w:t>
      </w:r>
      <w:r w:rsidRPr="00473E04">
        <w:rPr>
          <w:rFonts w:ascii="Arial" w:hAnsi="Arial" w:cs="Arial"/>
          <w:iCs/>
          <w:lang w:val="ro-RO"/>
        </w:rPr>
        <w:t>-</w:t>
      </w:r>
      <w:r w:rsidRPr="00473E04">
        <w:rPr>
          <w:rFonts w:ascii="Arial" w:hAnsi="Arial" w:cs="Arial"/>
          <w:b/>
          <w:iCs/>
          <w:lang w:val="ro-RO"/>
        </w:rPr>
        <w:t xml:space="preserve"> </w:t>
      </w:r>
      <w:r w:rsidRPr="00BA16FA">
        <w:rPr>
          <w:rFonts w:ascii="Arial" w:hAnsi="Arial" w:cs="Arial"/>
          <w:b/>
          <w:iCs/>
          <w:lang w:val="ro-RO"/>
        </w:rPr>
        <w:t>subzone dispersate existente</w:t>
      </w:r>
      <w:r w:rsidRPr="00C16C16">
        <w:rPr>
          <w:rFonts w:ascii="Arial" w:hAnsi="Arial" w:cs="Arial"/>
          <w:sz w:val="24"/>
          <w:szCs w:val="24"/>
        </w:rPr>
        <w:t xml:space="preserve"> </w:t>
      </w:r>
      <w:r w:rsidR="00434D9A" w:rsidRPr="00434D9A">
        <w:rPr>
          <w:rFonts w:ascii="Arial" w:hAnsi="Arial" w:cs="Arial"/>
          <w:b/>
          <w:iCs/>
          <w:lang w:val="ro-RO"/>
        </w:rPr>
        <w:t xml:space="preserve">- </w:t>
      </w:r>
      <w:r w:rsidR="00434D9A" w:rsidRPr="00202432">
        <w:rPr>
          <w:rFonts w:ascii="Arial" w:hAnsi="Arial" w:cs="Arial"/>
          <w:b/>
          <w:i/>
          <w:iCs/>
          <w:sz w:val="28"/>
          <w:szCs w:val="28"/>
          <w:lang w:val="ro-RO"/>
        </w:rPr>
        <w:t>complex multifunctional multietajat care cuprinde urmatoarele functiuni: parcaje multietajate la nivelele inferioare, spatii comerciale si de alimentatie publica la nivelul strazii Gheorghe Marinescu, spatii prestari servicii medicale, spatii pentru cercetare / dezvoltare, spatii necesare pentru functionarea si administrarea institutiilor medicale si universitare, spatii de cazare/locuire, dotari complementare la nivelele superioare</w:t>
      </w:r>
    </w:p>
    <w:p w14:paraId="23EEBC67" w14:textId="77777777" w:rsidR="006E3BE3" w:rsidRPr="00A33D58" w:rsidRDefault="006E3BE3" w:rsidP="002D7CA3">
      <w:pPr>
        <w:shd w:val="clear" w:color="auto" w:fill="FFFFFF"/>
        <w:spacing w:before="163"/>
        <w:ind w:left="1560" w:right="99" w:hanging="851"/>
        <w:rPr>
          <w:rFonts w:ascii="Arial" w:hAnsi="Arial" w:cs="Arial"/>
          <w:b/>
          <w:iCs/>
          <w:lang w:val="ro-RO"/>
        </w:rPr>
      </w:pPr>
    </w:p>
    <w:p w14:paraId="07764DBA" w14:textId="77777777" w:rsidR="009F0A2F" w:rsidRPr="00C16C16" w:rsidRDefault="009F0A2F" w:rsidP="009F0A2F">
      <w:pPr>
        <w:shd w:val="clear" w:color="auto" w:fill="FFFFFF"/>
        <w:tabs>
          <w:tab w:val="left" w:leader="underscore" w:pos="9485"/>
        </w:tabs>
        <w:spacing w:before="307"/>
        <w:ind w:right="99"/>
        <w:jc w:val="both"/>
        <w:rPr>
          <w:rFonts w:ascii="Arial Narrow" w:hAnsi="Arial Narrow"/>
          <w:b/>
          <w:bCs/>
          <w:sz w:val="28"/>
          <w:szCs w:val="28"/>
          <w:u w:val="single"/>
          <w:lang w:val="ro-RO"/>
        </w:rPr>
      </w:pPr>
      <w:r w:rsidRPr="00C16C16">
        <w:rPr>
          <w:rFonts w:ascii="Arial Narrow" w:hAnsi="Arial Narrow"/>
          <w:b/>
          <w:bCs/>
          <w:sz w:val="28"/>
          <w:szCs w:val="28"/>
          <w:u w:val="single"/>
          <w:lang w:val="ro-RO"/>
        </w:rPr>
        <w:t xml:space="preserve">SECŢIUNEA I: </w:t>
      </w:r>
      <w:r w:rsidRPr="00E54E4D">
        <w:rPr>
          <w:rFonts w:ascii="Arial Narrow" w:hAnsi="Arial Narrow"/>
          <w:b/>
          <w:bCs/>
          <w:szCs w:val="26"/>
          <w:u w:val="single"/>
          <w:lang w:val="ro-RO"/>
        </w:rPr>
        <w:t>UTILIZARE FUNCŢIONALĂ</w:t>
      </w:r>
    </w:p>
    <w:p w14:paraId="609093D6" w14:textId="77777777" w:rsidR="009F0A2F" w:rsidRDefault="009F0A2F" w:rsidP="009F0A2F">
      <w:pPr>
        <w:pStyle w:val="m8686101871882773668yiv7366595541normal"/>
        <w:jc w:val="both"/>
        <w:rPr>
          <w:rFonts w:ascii="Arial Narrow" w:hAnsi="Arial Narrow"/>
          <w:b/>
          <w:bCs/>
          <w:lang w:val="ro-RO"/>
        </w:rPr>
      </w:pPr>
      <w:r w:rsidRPr="00E54E4D">
        <w:rPr>
          <w:rFonts w:ascii="Arial Narrow" w:hAnsi="Arial Narrow"/>
          <w:b/>
          <w:bCs/>
          <w:lang w:val="ro-RO"/>
        </w:rPr>
        <w:t>ARTICOLUL 1. -  UTILIZĂRI ADMISE</w:t>
      </w:r>
    </w:p>
    <w:p w14:paraId="71835066" w14:textId="15C46F73" w:rsidR="006E3BE3" w:rsidRPr="00DF4D76" w:rsidRDefault="00072770" w:rsidP="00DF4D76">
      <w:pPr>
        <w:pStyle w:val="R-Zona"/>
        <w:tabs>
          <w:tab w:val="clear" w:pos="426"/>
        </w:tabs>
        <w:ind w:left="993" w:firstLine="0"/>
        <w:rPr>
          <w:rFonts w:ascii="Arial" w:hAnsi="Arial" w:cs="Arial"/>
          <w:snapToGrid/>
          <w:color w:val="auto"/>
          <w:szCs w:val="24"/>
          <w:lang w:val="en-US"/>
        </w:rPr>
      </w:pPr>
      <w:r w:rsidRPr="00072770">
        <w:rPr>
          <w:rFonts w:ascii="Arial" w:hAnsi="Arial" w:cs="Arial"/>
          <w:snapToGrid/>
          <w:color w:val="auto"/>
          <w:szCs w:val="24"/>
          <w:lang w:val="en-US"/>
        </w:rPr>
        <w:t xml:space="preserve">-parcaje multietajate la nivelele inferioare, spatii comerciale si de alimentatie publica, spatii prestari servicii medicale, spatii pentru cercetare / dezvoltare, spatii necesare pentru functionarea si administrarea institutiilor medicale si universitare, spatii de cazare/locuire, dotari complementare. Se recomandă ca spațiile comerciale și de alimentație publică să fie la nivelul străzii Gheorghe Marinescu, iar spațiile de cazare/locuire și dotări complemetări la nivelele superioare. </w:t>
      </w:r>
    </w:p>
    <w:p w14:paraId="644662EC" w14:textId="77777777" w:rsidR="009F0A2F" w:rsidRPr="00E54E4D" w:rsidRDefault="009F0A2F" w:rsidP="009F0A2F">
      <w:pPr>
        <w:pStyle w:val="m8686101871882773668yiv7366595541normal"/>
        <w:jc w:val="both"/>
        <w:rPr>
          <w:rFonts w:ascii="Arial Narrow" w:hAnsi="Arial Narrow"/>
          <w:b/>
          <w:bCs/>
          <w:lang w:val="ro-RO"/>
        </w:rPr>
      </w:pPr>
      <w:r w:rsidRPr="00E54E4D">
        <w:rPr>
          <w:rFonts w:ascii="Arial Narrow" w:hAnsi="Arial Narrow"/>
          <w:b/>
          <w:bCs/>
          <w:lang w:val="ro-RO"/>
        </w:rPr>
        <w:lastRenderedPageBreak/>
        <w:t>ARTICOLUL 2. -  UTILIZĂRI ADMISE CU CONDITIONARI</w:t>
      </w:r>
    </w:p>
    <w:p w14:paraId="27FD5A83" w14:textId="77777777" w:rsidR="00446E10" w:rsidRDefault="00446E10" w:rsidP="00446E10">
      <w:pPr>
        <w:pStyle w:val="m8686101871882773668yiv7366595541normal"/>
        <w:ind w:left="993"/>
        <w:jc w:val="both"/>
        <w:rPr>
          <w:rFonts w:ascii="Arial" w:hAnsi="Arial" w:cs="Arial"/>
        </w:rPr>
      </w:pPr>
      <w:r>
        <w:rPr>
          <w:rFonts w:ascii="Arial" w:hAnsi="Arial" w:cs="Arial"/>
        </w:rPr>
        <w:t>Nu este cazul.</w:t>
      </w:r>
    </w:p>
    <w:p w14:paraId="7786F6DE" w14:textId="77777777" w:rsidR="009F0A2F" w:rsidRPr="00E54E4D" w:rsidRDefault="009F0A2F" w:rsidP="009F0A2F">
      <w:pPr>
        <w:pStyle w:val="m8686101871882773668yiv7366595541normal"/>
        <w:jc w:val="both"/>
        <w:rPr>
          <w:rFonts w:ascii="Arial Narrow" w:hAnsi="Arial Narrow"/>
          <w:b/>
          <w:bCs/>
          <w:lang w:val="ro-RO"/>
        </w:rPr>
      </w:pPr>
      <w:r w:rsidRPr="00E54E4D">
        <w:rPr>
          <w:rFonts w:ascii="Arial Narrow" w:hAnsi="Arial Narrow"/>
          <w:b/>
          <w:bCs/>
          <w:lang w:val="ro-RO"/>
        </w:rPr>
        <w:t>ARTICOLUL 3. -  UTILIZĂRI INTERZISE</w:t>
      </w:r>
    </w:p>
    <w:p w14:paraId="0FB99A76" w14:textId="3D860FC2" w:rsidR="009F0A2F" w:rsidRPr="007160C5" w:rsidRDefault="009F0A2F" w:rsidP="008C4C10">
      <w:pPr>
        <w:pStyle w:val="R-Zona"/>
        <w:tabs>
          <w:tab w:val="clear" w:pos="426"/>
        </w:tabs>
        <w:ind w:left="993" w:firstLine="0"/>
        <w:rPr>
          <w:rFonts w:ascii="Arial" w:hAnsi="Arial" w:cs="Arial"/>
          <w:snapToGrid/>
          <w:color w:val="auto"/>
          <w:szCs w:val="24"/>
          <w:lang w:val="en-US"/>
        </w:rPr>
      </w:pPr>
      <w:r>
        <w:rPr>
          <w:rFonts w:ascii="Arial" w:hAnsi="Arial" w:cs="Arial"/>
          <w:snapToGrid/>
          <w:color w:val="auto"/>
          <w:szCs w:val="24"/>
          <w:lang w:val="en-US"/>
        </w:rPr>
        <w:t>-</w:t>
      </w:r>
      <w:r w:rsidRPr="007160C5">
        <w:rPr>
          <w:rFonts w:ascii="Arial" w:hAnsi="Arial" w:cs="Arial"/>
          <w:snapToGrid/>
          <w:color w:val="auto"/>
          <w:szCs w:val="24"/>
          <w:lang w:val="en-US"/>
        </w:rPr>
        <w:t xml:space="preserve">orice alte activităţi care nu corespund caracterului zonei şi prin aceasta prezintă </w:t>
      </w:r>
      <w:r>
        <w:rPr>
          <w:rFonts w:ascii="Arial" w:hAnsi="Arial" w:cs="Arial"/>
          <w:snapToGrid/>
          <w:color w:val="auto"/>
          <w:szCs w:val="24"/>
          <w:lang w:val="en-US"/>
        </w:rPr>
        <w:t>-</w:t>
      </w:r>
      <w:r w:rsidRPr="007160C5">
        <w:rPr>
          <w:rFonts w:ascii="Arial" w:hAnsi="Arial" w:cs="Arial"/>
          <w:snapToGrid/>
          <w:color w:val="auto"/>
          <w:szCs w:val="24"/>
          <w:lang w:val="en-US"/>
        </w:rPr>
        <w:t>riscul indepartarii investitorilor interesaţi;</w:t>
      </w:r>
    </w:p>
    <w:p w14:paraId="5E67656D" w14:textId="77777777" w:rsidR="009F0A2F" w:rsidRPr="007160C5" w:rsidRDefault="009F0A2F" w:rsidP="008C4C10">
      <w:pPr>
        <w:pStyle w:val="R-Zona"/>
        <w:tabs>
          <w:tab w:val="clear" w:pos="426"/>
        </w:tabs>
        <w:ind w:left="993" w:firstLine="0"/>
        <w:rPr>
          <w:rFonts w:ascii="Arial" w:hAnsi="Arial" w:cs="Arial"/>
          <w:snapToGrid/>
          <w:color w:val="auto"/>
          <w:szCs w:val="24"/>
          <w:lang w:val="en-US"/>
        </w:rPr>
      </w:pPr>
      <w:r>
        <w:rPr>
          <w:rFonts w:ascii="Arial" w:hAnsi="Arial" w:cs="Arial"/>
          <w:snapToGrid/>
          <w:color w:val="auto"/>
          <w:szCs w:val="24"/>
          <w:lang w:val="en-US"/>
        </w:rPr>
        <w:t>-</w:t>
      </w:r>
      <w:r w:rsidRPr="007160C5">
        <w:rPr>
          <w:rFonts w:ascii="Arial" w:hAnsi="Arial" w:cs="Arial"/>
          <w:snapToGrid/>
          <w:color w:val="auto"/>
          <w:szCs w:val="24"/>
          <w:lang w:val="en-US"/>
        </w:rPr>
        <w:t>activităţi productive poluante, cu risc tehnologic sau incomode prin traficul generat;</w:t>
      </w:r>
    </w:p>
    <w:p w14:paraId="3FAAE828" w14:textId="12147232" w:rsidR="009F0A2F" w:rsidRPr="00072770" w:rsidRDefault="009F0A2F" w:rsidP="009F0A2F">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7160C5">
        <w:rPr>
          <w:rFonts w:ascii="Arial" w:hAnsi="Arial" w:cs="Arial"/>
          <w:snapToGrid/>
          <w:color w:val="auto"/>
          <w:szCs w:val="24"/>
          <w:lang w:val="en-US"/>
        </w:rPr>
        <w:t>constru</w:t>
      </w:r>
      <w:r w:rsidR="00072770">
        <w:rPr>
          <w:rFonts w:ascii="Arial" w:hAnsi="Arial" w:cs="Arial"/>
          <w:snapToGrid/>
          <w:color w:val="auto"/>
          <w:szCs w:val="24"/>
          <w:lang w:val="en-US"/>
        </w:rPr>
        <w:t>cţii provizorii de orice natura, cu excep</w:t>
      </w:r>
      <w:r w:rsidR="00072770" w:rsidRPr="00072770">
        <w:rPr>
          <w:rFonts w:ascii="Arial" w:hAnsi="Arial" w:cs="Arial"/>
          <w:snapToGrid/>
          <w:color w:val="auto"/>
          <w:szCs w:val="24"/>
          <w:lang w:val="en-US"/>
        </w:rPr>
        <w:t xml:space="preserve">ția </w:t>
      </w:r>
      <w:r w:rsidR="008A46BF">
        <w:rPr>
          <w:rFonts w:ascii="Arial" w:hAnsi="Arial" w:cs="Arial"/>
          <w:snapToGrid/>
          <w:color w:val="auto"/>
          <w:szCs w:val="24"/>
          <w:lang w:val="en-US"/>
        </w:rPr>
        <w:t xml:space="preserve">celor </w:t>
      </w:r>
      <w:r w:rsidR="0026724E">
        <w:rPr>
          <w:rFonts w:ascii="Arial" w:hAnsi="Arial" w:cs="Arial"/>
          <w:snapToGrid/>
          <w:color w:val="auto"/>
          <w:szCs w:val="24"/>
          <w:lang w:val="en-US"/>
        </w:rPr>
        <w:t>aferente</w:t>
      </w:r>
      <w:r w:rsidR="00072770" w:rsidRPr="00072770">
        <w:rPr>
          <w:rFonts w:ascii="Arial" w:hAnsi="Arial" w:cs="Arial"/>
          <w:snapToGrid/>
          <w:color w:val="auto"/>
          <w:szCs w:val="24"/>
          <w:lang w:val="en-US"/>
        </w:rPr>
        <w:t xml:space="preserve"> funcțiuni</w:t>
      </w:r>
      <w:r w:rsidR="008A46BF">
        <w:rPr>
          <w:rFonts w:ascii="Arial" w:hAnsi="Arial" w:cs="Arial"/>
          <w:snapToGrid/>
          <w:color w:val="auto"/>
          <w:szCs w:val="24"/>
          <w:lang w:val="en-US"/>
        </w:rPr>
        <w:t>le</w:t>
      </w:r>
      <w:r w:rsidR="00072770" w:rsidRPr="00072770">
        <w:rPr>
          <w:rFonts w:ascii="Arial" w:hAnsi="Arial" w:cs="Arial"/>
          <w:snapToGrid/>
          <w:color w:val="auto"/>
          <w:szCs w:val="24"/>
          <w:lang w:val="en-US"/>
        </w:rPr>
        <w:t xml:space="preserve">  complementare admise;</w:t>
      </w:r>
    </w:p>
    <w:p w14:paraId="1A990D0B" w14:textId="77777777" w:rsidR="009F0A2F" w:rsidRPr="007160C5" w:rsidRDefault="009F0A2F" w:rsidP="009F0A2F">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7160C5">
        <w:rPr>
          <w:rFonts w:ascii="Arial" w:hAnsi="Arial" w:cs="Arial"/>
          <w:snapToGrid/>
          <w:color w:val="auto"/>
          <w:szCs w:val="24"/>
          <w:lang w:val="en-US"/>
        </w:rPr>
        <w:t>depozitare en-gros;</w:t>
      </w:r>
    </w:p>
    <w:p w14:paraId="7C960F8C" w14:textId="77777777" w:rsidR="009F0A2F" w:rsidRPr="007160C5" w:rsidRDefault="009F0A2F" w:rsidP="009F0A2F">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7160C5">
        <w:rPr>
          <w:rFonts w:ascii="Arial" w:hAnsi="Arial" w:cs="Arial"/>
          <w:snapToGrid/>
          <w:color w:val="auto"/>
          <w:szCs w:val="24"/>
          <w:lang w:val="en-US"/>
        </w:rPr>
        <w:t>depozitari de materiale refolosibile;</w:t>
      </w:r>
    </w:p>
    <w:p w14:paraId="23DF62AD" w14:textId="77777777" w:rsidR="009F0A2F" w:rsidRPr="007160C5" w:rsidRDefault="009F0A2F" w:rsidP="009F0A2F">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Pr="007160C5">
        <w:rPr>
          <w:rFonts w:ascii="Arial" w:hAnsi="Arial" w:cs="Arial"/>
          <w:snapToGrid/>
          <w:color w:val="auto"/>
          <w:szCs w:val="24"/>
          <w:lang w:val="en-US"/>
        </w:rPr>
        <w:t>platforme de precolectare a deşeurilor urbane;</w:t>
      </w:r>
    </w:p>
    <w:p w14:paraId="07ADACFD" w14:textId="77777777" w:rsidR="009F0A2F" w:rsidRPr="008D520F" w:rsidRDefault="009F0A2F" w:rsidP="009F0A2F">
      <w:pPr>
        <w:pStyle w:val="Z-Buline"/>
        <w:numPr>
          <w:ilvl w:val="0"/>
          <w:numId w:val="0"/>
        </w:numPr>
        <w:ind w:left="360" w:hanging="360"/>
        <w:rPr>
          <w:rFonts w:ascii="Arial" w:hAnsi="Arial" w:cs="Arial"/>
          <w:snapToGrid/>
          <w:color w:val="auto"/>
          <w:szCs w:val="24"/>
          <w:lang w:val="en-US"/>
        </w:rPr>
      </w:pPr>
    </w:p>
    <w:p w14:paraId="2CD209E1" w14:textId="77777777" w:rsidR="009F0A2F" w:rsidRPr="008D520F" w:rsidRDefault="009F0A2F" w:rsidP="009F0A2F">
      <w:pPr>
        <w:pStyle w:val="R-Sectiune"/>
        <w:numPr>
          <w:ilvl w:val="0"/>
          <w:numId w:val="0"/>
        </w:numPr>
        <w:pBdr>
          <w:bottom w:val="none" w:sz="0" w:space="0" w:color="auto"/>
        </w:pBdr>
        <w:tabs>
          <w:tab w:val="clear" w:pos="567"/>
        </w:tabs>
        <w:rPr>
          <w:rFonts w:ascii="Arial Narrow" w:hAnsi="Arial Narrow"/>
          <w:b/>
          <w:bCs/>
          <w:color w:val="auto"/>
          <w:sz w:val="28"/>
          <w:szCs w:val="28"/>
          <w:u w:val="single"/>
        </w:rPr>
      </w:pPr>
      <w:r>
        <w:rPr>
          <w:rFonts w:ascii="Arial Narrow" w:hAnsi="Arial Narrow"/>
          <w:b/>
          <w:bCs/>
          <w:color w:val="auto"/>
          <w:sz w:val="28"/>
          <w:szCs w:val="28"/>
          <w:u w:val="single"/>
        </w:rPr>
        <w:t xml:space="preserve">SECŢIUNEA </w:t>
      </w:r>
      <w:r w:rsidRPr="00E54E4D">
        <w:rPr>
          <w:rFonts w:ascii="Arial Narrow" w:hAnsi="Arial Narrow"/>
          <w:b/>
          <w:bCs/>
          <w:color w:val="auto"/>
          <w:sz w:val="28"/>
          <w:szCs w:val="28"/>
          <w:u w:val="single"/>
        </w:rPr>
        <w:t>I</w:t>
      </w:r>
      <w:r w:rsidRPr="00E54E4D">
        <w:rPr>
          <w:rFonts w:ascii="Arial Narrow" w:hAnsi="Arial Narrow"/>
          <w:b/>
          <w:bCs/>
          <w:sz w:val="28"/>
          <w:szCs w:val="28"/>
          <w:u w:val="single"/>
        </w:rPr>
        <w:t>I</w:t>
      </w:r>
      <w:r w:rsidRPr="00E54E4D">
        <w:rPr>
          <w:rFonts w:ascii="Arial Narrow" w:hAnsi="Arial Narrow"/>
          <w:b/>
          <w:bCs/>
          <w:color w:val="auto"/>
          <w:sz w:val="28"/>
          <w:szCs w:val="28"/>
          <w:u w:val="single"/>
        </w:rPr>
        <w:t>:</w:t>
      </w:r>
      <w:r>
        <w:rPr>
          <w:rFonts w:ascii="Arial Narrow" w:hAnsi="Arial Narrow"/>
          <w:b/>
          <w:bCs/>
          <w:color w:val="auto"/>
          <w:sz w:val="28"/>
          <w:szCs w:val="28"/>
          <w:u w:val="single"/>
        </w:rPr>
        <w:t xml:space="preserve"> </w:t>
      </w:r>
      <w:r w:rsidRPr="00E54E4D">
        <w:rPr>
          <w:rFonts w:ascii="Arial Narrow" w:hAnsi="Arial Narrow"/>
          <w:b/>
          <w:bCs/>
          <w:color w:val="auto"/>
          <w:sz w:val="26"/>
          <w:szCs w:val="26"/>
          <w:u w:val="single"/>
        </w:rPr>
        <w:t>CONDIŢII DE AMPLASARE,ECHIPARE ŞI CONFIGURARE A CLĂDIRILOR</w:t>
      </w:r>
    </w:p>
    <w:p w14:paraId="4CA625EF" w14:textId="77777777" w:rsidR="00A10240" w:rsidRDefault="00A10240" w:rsidP="009F0A2F">
      <w:pPr>
        <w:pStyle w:val="R-Articol"/>
        <w:numPr>
          <w:ilvl w:val="0"/>
          <w:numId w:val="0"/>
        </w:numPr>
        <w:rPr>
          <w:rFonts w:ascii="Arial Narrow" w:hAnsi="Arial Narrow"/>
          <w:b/>
          <w:bCs/>
        </w:rPr>
      </w:pPr>
    </w:p>
    <w:p w14:paraId="10D1B769" w14:textId="77777777" w:rsidR="009F0A2F" w:rsidRPr="00F02007" w:rsidRDefault="009F0A2F" w:rsidP="009F0A2F">
      <w:pPr>
        <w:pStyle w:val="R-Articol"/>
        <w:numPr>
          <w:ilvl w:val="0"/>
          <w:numId w:val="0"/>
        </w:numPr>
        <w:rPr>
          <w:rFonts w:ascii="Arial Narrow" w:hAnsi="Arial Narrow"/>
          <w:b/>
          <w:bCs/>
        </w:rPr>
      </w:pPr>
      <w:r>
        <w:rPr>
          <w:rFonts w:ascii="Arial Narrow" w:hAnsi="Arial Narrow"/>
          <w:b/>
          <w:bCs/>
        </w:rPr>
        <w:t>ARTICOLUL 4</w:t>
      </w:r>
      <w:r w:rsidRPr="00E54E4D">
        <w:rPr>
          <w:rFonts w:ascii="Arial Narrow" w:hAnsi="Arial Narrow"/>
          <w:b/>
          <w:bCs/>
          <w:color w:val="auto"/>
          <w:szCs w:val="24"/>
        </w:rPr>
        <w:t xml:space="preserve">. </w:t>
      </w:r>
      <w:r w:rsidRPr="00F02007">
        <w:rPr>
          <w:rFonts w:ascii="Arial Narrow" w:hAnsi="Arial Narrow"/>
          <w:b/>
          <w:bCs/>
        </w:rPr>
        <w:t>-  CARACTERISTICI ALE PARCELELOR (SUPRAFEŢE, FORME, DIMENSIUNI)</w:t>
      </w:r>
    </w:p>
    <w:p w14:paraId="5875F33C" w14:textId="74DDFB7F" w:rsidR="009F0A2F" w:rsidRPr="008D520F" w:rsidRDefault="009F0A2F" w:rsidP="009F0A2F">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365D23">
        <w:rPr>
          <w:rFonts w:ascii="Arial" w:hAnsi="Arial" w:cs="Arial"/>
          <w:snapToGrid/>
          <w:color w:val="auto"/>
          <w:szCs w:val="24"/>
          <w:lang w:val="en-US"/>
        </w:rPr>
        <w:t xml:space="preserve">conform </w:t>
      </w:r>
      <w:r w:rsidR="007746B9">
        <w:rPr>
          <w:rFonts w:ascii="Arial" w:hAnsi="Arial" w:cs="Arial"/>
          <w:snapToGrid/>
          <w:color w:val="auto"/>
          <w:szCs w:val="24"/>
          <w:lang w:val="en-US"/>
        </w:rPr>
        <w:t>plansa A03-Plan reglementări urbanistice</w:t>
      </w:r>
      <w:r w:rsidRPr="008D520F">
        <w:rPr>
          <w:rFonts w:ascii="Arial" w:hAnsi="Arial" w:cs="Arial"/>
          <w:snapToGrid/>
          <w:color w:val="auto"/>
          <w:szCs w:val="24"/>
          <w:lang w:val="en-US"/>
        </w:rPr>
        <w:t>.</w:t>
      </w:r>
    </w:p>
    <w:p w14:paraId="40013890" w14:textId="77777777" w:rsidR="009F0A2F" w:rsidRDefault="009F0A2F" w:rsidP="009F0A2F">
      <w:pPr>
        <w:pStyle w:val="m8686101871882773668yiv7366595541normal"/>
        <w:jc w:val="both"/>
        <w:rPr>
          <w:rFonts w:ascii="Arial" w:hAnsi="Arial" w:cs="Arial"/>
        </w:rPr>
      </w:pPr>
      <w:r>
        <w:rPr>
          <w:rFonts w:ascii="Arial Narrow" w:hAnsi="Arial Narrow"/>
          <w:b/>
          <w:bCs/>
          <w:lang w:val="ro-RO"/>
        </w:rPr>
        <w:t>ARTICOLUL 5</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  </w:t>
      </w:r>
      <w:r w:rsidRPr="008873FE">
        <w:rPr>
          <w:rFonts w:ascii="Arial Narrow" w:hAnsi="Arial Narrow"/>
          <w:b/>
          <w:bCs/>
          <w:caps/>
          <w:snapToGrid w:val="0"/>
          <w:color w:val="000000"/>
          <w:szCs w:val="20"/>
          <w:lang w:val="ro-RO"/>
        </w:rPr>
        <w:t>AMPLASAREA CLADIRILOR FATA DE ALINIAMENT</w:t>
      </w:r>
    </w:p>
    <w:p w14:paraId="6BE42ED5" w14:textId="5CCB5EB7" w:rsidR="00365D23" w:rsidRDefault="00365D23" w:rsidP="00D647C0">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D647C0">
        <w:rPr>
          <w:rFonts w:ascii="Arial" w:hAnsi="Arial" w:cs="Arial"/>
          <w:snapToGrid/>
          <w:color w:val="auto"/>
          <w:szCs w:val="24"/>
          <w:lang w:val="en-US"/>
        </w:rPr>
        <w:t>conform plansa A03-Plan reglementări urbanistice</w:t>
      </w:r>
      <w:r w:rsidR="00D647C0" w:rsidRPr="008D520F">
        <w:rPr>
          <w:rFonts w:ascii="Arial" w:hAnsi="Arial" w:cs="Arial"/>
          <w:snapToGrid/>
          <w:color w:val="auto"/>
          <w:szCs w:val="24"/>
          <w:lang w:val="en-US"/>
        </w:rPr>
        <w:t>.</w:t>
      </w:r>
    </w:p>
    <w:p w14:paraId="258B3111" w14:textId="77777777" w:rsidR="00D647C0" w:rsidRPr="00D647C0" w:rsidRDefault="00D647C0" w:rsidP="00D647C0">
      <w:pPr>
        <w:pStyle w:val="R-Buline"/>
        <w:numPr>
          <w:ilvl w:val="0"/>
          <w:numId w:val="0"/>
        </w:numPr>
        <w:ind w:left="426" w:hanging="426"/>
        <w:rPr>
          <w:lang w:val="en-US"/>
        </w:rPr>
      </w:pPr>
    </w:p>
    <w:p w14:paraId="00E581ED" w14:textId="77777777" w:rsidR="009F0A2F" w:rsidRDefault="009F0A2F" w:rsidP="009F0A2F">
      <w:pPr>
        <w:pStyle w:val="R-Buline"/>
        <w:numPr>
          <w:ilvl w:val="0"/>
          <w:numId w:val="0"/>
        </w:numPr>
        <w:ind w:left="1701" w:hanging="1701"/>
        <w:rPr>
          <w:rFonts w:ascii="Arial Narrow" w:hAnsi="Arial Narrow"/>
          <w:b/>
          <w:bCs/>
          <w:caps/>
        </w:rPr>
      </w:pPr>
      <w:r>
        <w:rPr>
          <w:rFonts w:ascii="Arial Narrow" w:hAnsi="Arial Narrow"/>
          <w:b/>
          <w:bCs/>
        </w:rPr>
        <w:t>ARTICOLUL 6</w:t>
      </w:r>
      <w:r w:rsidRPr="00E54E4D">
        <w:rPr>
          <w:rFonts w:ascii="Arial Narrow" w:hAnsi="Arial Narrow"/>
          <w:b/>
          <w:bCs/>
        </w:rPr>
        <w:t>.</w:t>
      </w:r>
      <w:r>
        <w:rPr>
          <w:rFonts w:ascii="Arial Narrow" w:hAnsi="Arial Narrow"/>
          <w:b/>
          <w:bCs/>
        </w:rPr>
        <w:t xml:space="preserve"> </w:t>
      </w:r>
      <w:r>
        <w:rPr>
          <w:rFonts w:ascii="Arial Narrow" w:hAnsi="Arial Narrow"/>
          <w:b/>
          <w:bCs/>
          <w:caps/>
        </w:rPr>
        <w:t xml:space="preserve"> -  </w:t>
      </w:r>
      <w:r w:rsidRPr="008873FE">
        <w:rPr>
          <w:rFonts w:ascii="Arial Narrow" w:hAnsi="Arial Narrow"/>
          <w:b/>
          <w:bCs/>
          <w:caps/>
        </w:rPr>
        <w:t xml:space="preserve">AMPLASAREA CLADIRILOR FATA DE </w:t>
      </w:r>
      <w:r>
        <w:rPr>
          <w:rFonts w:ascii="Arial Narrow" w:hAnsi="Arial Narrow"/>
          <w:b/>
          <w:bCs/>
          <w:caps/>
        </w:rPr>
        <w:t>LIMITELE LATERALE SI POSTERIOARE ALE PARCELELOR</w:t>
      </w:r>
    </w:p>
    <w:p w14:paraId="00FD723E" w14:textId="77777777" w:rsidR="00D647C0" w:rsidRPr="00C82313" w:rsidRDefault="00D647C0" w:rsidP="009F0A2F">
      <w:pPr>
        <w:pStyle w:val="R-Buline"/>
        <w:numPr>
          <w:ilvl w:val="0"/>
          <w:numId w:val="0"/>
        </w:numPr>
        <w:ind w:left="1701" w:hanging="1701"/>
        <w:rPr>
          <w:lang w:val="en-US"/>
        </w:rPr>
      </w:pPr>
    </w:p>
    <w:p w14:paraId="514AAE4E" w14:textId="1FB779E1" w:rsidR="009F0A2F" w:rsidRPr="00E617C2" w:rsidRDefault="008A26D7" w:rsidP="009F0A2F">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D647C0">
        <w:rPr>
          <w:rFonts w:ascii="Arial" w:hAnsi="Arial" w:cs="Arial"/>
          <w:snapToGrid/>
          <w:color w:val="auto"/>
          <w:szCs w:val="24"/>
          <w:lang w:val="en-US"/>
        </w:rPr>
        <w:t>conform plansa A03-Plan reglementări urbanistice</w:t>
      </w:r>
      <w:r w:rsidR="00D647C0" w:rsidRPr="008D520F">
        <w:rPr>
          <w:rFonts w:ascii="Arial" w:hAnsi="Arial" w:cs="Arial"/>
          <w:snapToGrid/>
          <w:color w:val="auto"/>
          <w:szCs w:val="24"/>
          <w:lang w:val="en-US"/>
        </w:rPr>
        <w:t>.</w:t>
      </w:r>
      <w:r w:rsidRPr="008D520F">
        <w:rPr>
          <w:rFonts w:ascii="Arial" w:hAnsi="Arial" w:cs="Arial"/>
          <w:snapToGrid/>
          <w:color w:val="auto"/>
          <w:szCs w:val="24"/>
          <w:lang w:val="en-US"/>
        </w:rPr>
        <w:t>.</w:t>
      </w:r>
    </w:p>
    <w:p w14:paraId="390DD981" w14:textId="77777777" w:rsidR="009F0A2F" w:rsidRDefault="009F0A2F" w:rsidP="009F0A2F">
      <w:pPr>
        <w:pStyle w:val="m8686101871882773668yiv7366595541normal"/>
        <w:jc w:val="both"/>
        <w:rPr>
          <w:rFonts w:ascii="Arial" w:hAnsi="Arial" w:cs="Arial"/>
        </w:rPr>
      </w:pPr>
      <w:r>
        <w:rPr>
          <w:rFonts w:ascii="Arial Narrow" w:hAnsi="Arial Narrow"/>
          <w:b/>
          <w:bCs/>
        </w:rPr>
        <w:t>ARTICOLUL 7</w:t>
      </w:r>
      <w:r w:rsidRPr="00E54E4D">
        <w:rPr>
          <w:rFonts w:ascii="Arial Narrow" w:hAnsi="Arial Narrow"/>
          <w:b/>
          <w:bCs/>
        </w:rPr>
        <w:t>.</w:t>
      </w:r>
      <w:r>
        <w:rPr>
          <w:rFonts w:ascii="Arial Narrow" w:hAnsi="Arial Narrow"/>
          <w:b/>
          <w:bCs/>
        </w:rPr>
        <w:t xml:space="preserve">  </w:t>
      </w:r>
      <w:r w:rsidRPr="006A408E">
        <w:rPr>
          <w:rFonts w:ascii="Arial Narrow" w:hAnsi="Arial Narrow"/>
          <w:b/>
          <w:bCs/>
        </w:rPr>
        <w:t>-  AMPLASAREA CLĂDIRILOR UNELE FAŢĂ DE ALTELE PE ACEEAŞI PARCELA</w:t>
      </w:r>
    </w:p>
    <w:p w14:paraId="25C44477" w14:textId="029C98FF" w:rsidR="009F0A2F" w:rsidRPr="00795BC8" w:rsidRDefault="008A26D7" w:rsidP="009F0A2F">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9B1DE5">
        <w:rPr>
          <w:rFonts w:ascii="Arial" w:hAnsi="Arial" w:cs="Arial"/>
          <w:snapToGrid/>
          <w:color w:val="auto"/>
          <w:szCs w:val="24"/>
          <w:lang w:val="en-US"/>
        </w:rPr>
        <w:t xml:space="preserve">clădirea propusă va fi un </w:t>
      </w:r>
      <w:r w:rsidR="00A10240">
        <w:rPr>
          <w:rFonts w:ascii="Arial" w:hAnsi="Arial" w:cs="Arial"/>
          <w:snapToGrid/>
          <w:color w:val="auto"/>
          <w:szCs w:val="24"/>
          <w:lang w:val="en-US"/>
        </w:rPr>
        <w:t>complex multifuncț</w:t>
      </w:r>
      <w:r w:rsidR="009B1DE5" w:rsidRPr="009B1DE5">
        <w:rPr>
          <w:rFonts w:ascii="Arial" w:hAnsi="Arial" w:cs="Arial"/>
          <w:snapToGrid/>
          <w:color w:val="auto"/>
          <w:szCs w:val="24"/>
          <w:lang w:val="en-US"/>
        </w:rPr>
        <w:t>ional multietajat</w:t>
      </w:r>
      <w:r w:rsidR="00171B6B">
        <w:rPr>
          <w:rFonts w:ascii="Arial" w:hAnsi="Arial" w:cs="Arial"/>
          <w:snapToGrid/>
          <w:color w:val="auto"/>
          <w:szCs w:val="24"/>
          <w:lang w:val="en-US"/>
        </w:rPr>
        <w:t>.</w:t>
      </w:r>
    </w:p>
    <w:p w14:paraId="75835248" w14:textId="77777777" w:rsidR="009F0A2F" w:rsidRDefault="009F0A2F" w:rsidP="009F0A2F">
      <w:pPr>
        <w:pStyle w:val="m8686101871882773668yiv7366595541normal"/>
        <w:jc w:val="both"/>
        <w:rPr>
          <w:rFonts w:ascii="Arial" w:hAnsi="Arial" w:cs="Arial"/>
        </w:rPr>
      </w:pPr>
      <w:r>
        <w:rPr>
          <w:rFonts w:ascii="Arial Narrow" w:hAnsi="Arial Narrow"/>
          <w:b/>
          <w:bCs/>
          <w:lang w:val="ro-RO"/>
        </w:rPr>
        <w:t>ARTICOLUL 8</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6A408E">
        <w:rPr>
          <w:rFonts w:ascii="Arial Narrow" w:hAnsi="Arial Narrow"/>
          <w:b/>
          <w:bCs/>
          <w:snapToGrid w:val="0"/>
          <w:color w:val="000000"/>
          <w:szCs w:val="20"/>
          <w:lang w:val="ro-RO"/>
        </w:rPr>
        <w:t xml:space="preserve">-  </w:t>
      </w:r>
      <w:r>
        <w:rPr>
          <w:rFonts w:ascii="Arial Narrow" w:hAnsi="Arial Narrow"/>
          <w:b/>
          <w:bCs/>
        </w:rPr>
        <w:t>CIRCULATII SI ACCESE</w:t>
      </w:r>
    </w:p>
    <w:p w14:paraId="6439CD46" w14:textId="0D9778A7" w:rsidR="009F0A2F" w:rsidRPr="00AE0932" w:rsidRDefault="00781F28" w:rsidP="00781F28">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B34984">
        <w:rPr>
          <w:rFonts w:ascii="Arial" w:hAnsi="Arial" w:cs="Arial"/>
          <w:snapToGrid/>
          <w:color w:val="auto"/>
          <w:szCs w:val="24"/>
          <w:lang w:val="en-US"/>
        </w:rPr>
        <w:t xml:space="preserve">accese multiple din strada Gheorghe Marinescu, </w:t>
      </w:r>
      <w:r w:rsidR="00001A92">
        <w:rPr>
          <w:rFonts w:ascii="Arial" w:hAnsi="Arial" w:cs="Arial"/>
          <w:snapToGrid/>
          <w:color w:val="auto"/>
          <w:szCs w:val="24"/>
          <w:lang w:val="en-US"/>
        </w:rPr>
        <w:t>conform plansa A03-Plan reglementări urbanistice</w:t>
      </w:r>
      <w:r w:rsidR="00F11630">
        <w:rPr>
          <w:rFonts w:ascii="Arial" w:hAnsi="Arial" w:cs="Arial"/>
          <w:snapToGrid/>
          <w:color w:val="auto"/>
          <w:szCs w:val="24"/>
          <w:lang w:val="en-US"/>
        </w:rPr>
        <w:t xml:space="preserve"> si plansa A10-plan semne de circulatie</w:t>
      </w:r>
    </w:p>
    <w:p w14:paraId="1884CF86" w14:textId="77777777" w:rsidR="009F0A2F" w:rsidRDefault="009F0A2F" w:rsidP="009F0A2F">
      <w:pPr>
        <w:pStyle w:val="m8686101871882773668yiv7366595541normal"/>
        <w:jc w:val="both"/>
        <w:rPr>
          <w:rFonts w:ascii="Arial" w:hAnsi="Arial" w:cs="Arial"/>
        </w:rPr>
      </w:pPr>
      <w:r>
        <w:rPr>
          <w:rFonts w:ascii="Arial Narrow" w:hAnsi="Arial Narrow"/>
          <w:b/>
          <w:bCs/>
          <w:lang w:val="ro-RO"/>
        </w:rPr>
        <w:t>ARTICOLUL 9</w:t>
      </w:r>
      <w:r w:rsidRPr="00E54E4D">
        <w:rPr>
          <w:rFonts w:ascii="Arial Narrow" w:hAnsi="Arial Narrow"/>
          <w:b/>
          <w:bCs/>
          <w:lang w:val="ro-RO"/>
        </w:rPr>
        <w:t>.</w:t>
      </w:r>
      <w:r>
        <w:rPr>
          <w:rFonts w:ascii="Arial Narrow" w:hAnsi="Arial Narrow"/>
          <w:b/>
          <w:bCs/>
          <w:lang w:val="ro-RO"/>
        </w:rPr>
        <w:t xml:space="preserve"> </w:t>
      </w:r>
      <w:r>
        <w:rPr>
          <w:rFonts w:ascii="Arial Narrow" w:hAnsi="Arial Narrow"/>
          <w:b/>
          <w:bCs/>
          <w:caps/>
          <w:snapToGrid w:val="0"/>
          <w:color w:val="000000"/>
          <w:szCs w:val="20"/>
          <w:lang w:val="ro-RO"/>
        </w:rPr>
        <w:t xml:space="preserve"> </w:t>
      </w:r>
      <w:r w:rsidRPr="006A408E">
        <w:rPr>
          <w:rFonts w:ascii="Arial Narrow" w:hAnsi="Arial Narrow"/>
          <w:b/>
          <w:bCs/>
          <w:snapToGrid w:val="0"/>
          <w:color w:val="000000"/>
          <w:szCs w:val="20"/>
          <w:lang w:val="ro-RO"/>
        </w:rPr>
        <w:t xml:space="preserve">-  </w:t>
      </w:r>
      <w:r>
        <w:rPr>
          <w:rFonts w:ascii="Arial Narrow" w:hAnsi="Arial Narrow"/>
          <w:b/>
          <w:bCs/>
        </w:rPr>
        <w:t>STATIONAREA AUTOVEHICULELOR</w:t>
      </w:r>
    </w:p>
    <w:p w14:paraId="7565B056" w14:textId="42314A41" w:rsidR="009F0A2F" w:rsidRDefault="00781F28" w:rsidP="00781F28">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w:t>
      </w:r>
      <w:r w:rsidR="002E510A">
        <w:rPr>
          <w:rFonts w:ascii="Arial" w:hAnsi="Arial" w:cs="Arial"/>
          <w:snapToGrid/>
          <w:color w:val="auto"/>
          <w:szCs w:val="24"/>
          <w:lang w:val="en-US"/>
        </w:rPr>
        <w:t>autovehiculele vor fi stationate in parcarea multietajată, cu posibilitatea amenajării unor parcări la nivelul solului pentru parcare temporară izolată.</w:t>
      </w:r>
    </w:p>
    <w:p w14:paraId="071F0D24" w14:textId="77777777" w:rsidR="00171B6B" w:rsidRPr="00171B6B" w:rsidRDefault="00171B6B" w:rsidP="00171B6B">
      <w:pPr>
        <w:pStyle w:val="R-Buline"/>
        <w:rPr>
          <w:lang w:val="en-US"/>
        </w:rPr>
      </w:pPr>
    </w:p>
    <w:p w14:paraId="592AD3D1" w14:textId="77777777" w:rsidR="009F0A2F" w:rsidRDefault="009F0A2F" w:rsidP="009F0A2F">
      <w:pPr>
        <w:pStyle w:val="m8686101871882773668yiv7366595541normal"/>
        <w:jc w:val="both"/>
        <w:rPr>
          <w:rFonts w:ascii="Arial" w:hAnsi="Arial" w:cs="Arial"/>
        </w:rPr>
      </w:pPr>
      <w:r>
        <w:rPr>
          <w:rFonts w:ascii="Arial Narrow" w:hAnsi="Arial Narrow"/>
          <w:b/>
          <w:bCs/>
        </w:rPr>
        <w:t>ARTICOLUL 10</w:t>
      </w:r>
      <w:r w:rsidRPr="00E54E4D">
        <w:rPr>
          <w:rFonts w:ascii="Arial Narrow" w:hAnsi="Arial Narrow"/>
          <w:b/>
          <w:bCs/>
        </w:rPr>
        <w:t>.</w:t>
      </w:r>
      <w:r>
        <w:rPr>
          <w:rFonts w:ascii="Arial Narrow" w:hAnsi="Arial Narrow"/>
          <w:b/>
          <w:bCs/>
        </w:rPr>
        <w:t xml:space="preserve">  </w:t>
      </w:r>
      <w:r w:rsidRPr="0086380A">
        <w:rPr>
          <w:rFonts w:ascii="Arial Narrow" w:hAnsi="Arial Narrow"/>
          <w:b/>
          <w:bCs/>
        </w:rPr>
        <w:t>-  ÎNĂLŢIMEA MAXIMĂ ADMISIBILĂ A CLĂDIRILOR</w:t>
      </w:r>
    </w:p>
    <w:p w14:paraId="1594335E" w14:textId="40B8799F" w:rsidR="006E3BE3" w:rsidRPr="00DF4D76" w:rsidRDefault="00A10240" w:rsidP="00DF4D76">
      <w:pPr>
        <w:pStyle w:val="R-Zona"/>
        <w:tabs>
          <w:tab w:val="clear" w:pos="426"/>
        </w:tabs>
        <w:ind w:left="1134" w:hanging="141"/>
        <w:rPr>
          <w:rFonts w:ascii="Arial" w:hAnsi="Arial" w:cs="Arial"/>
          <w:snapToGrid/>
          <w:color w:val="auto"/>
          <w:szCs w:val="24"/>
          <w:lang w:val="en-US"/>
        </w:rPr>
      </w:pPr>
      <w:r>
        <w:rPr>
          <w:rFonts w:ascii="Arial" w:hAnsi="Arial" w:cs="Arial"/>
          <w:snapToGrid/>
          <w:color w:val="auto"/>
          <w:szCs w:val="24"/>
          <w:lang w:val="en-US"/>
        </w:rPr>
        <w:t>-inaltimea maximă</w:t>
      </w:r>
      <w:r w:rsidR="00A75B92">
        <w:rPr>
          <w:rFonts w:ascii="Arial" w:hAnsi="Arial" w:cs="Arial"/>
          <w:snapToGrid/>
          <w:color w:val="auto"/>
          <w:szCs w:val="24"/>
          <w:lang w:val="en-US"/>
        </w:rPr>
        <w:t xml:space="preserve"> admisă</w:t>
      </w:r>
      <w:r w:rsidR="00781F28">
        <w:rPr>
          <w:rFonts w:ascii="Arial" w:hAnsi="Arial" w:cs="Arial"/>
          <w:snapToGrid/>
          <w:color w:val="auto"/>
          <w:szCs w:val="24"/>
          <w:lang w:val="en-US"/>
        </w:rPr>
        <w:t xml:space="preserve"> </w:t>
      </w:r>
      <w:r w:rsidR="00AC7F5B">
        <w:rPr>
          <w:rFonts w:ascii="Arial" w:hAnsi="Arial" w:cs="Arial"/>
          <w:snapToGrid/>
          <w:color w:val="auto"/>
          <w:szCs w:val="24"/>
          <w:lang w:val="en-US"/>
        </w:rPr>
        <w:t>este de 100m</w:t>
      </w:r>
      <w:r>
        <w:rPr>
          <w:rFonts w:ascii="Arial" w:hAnsi="Arial" w:cs="Arial"/>
          <w:snapToGrid/>
          <w:color w:val="auto"/>
          <w:szCs w:val="24"/>
          <w:lang w:val="en-US"/>
        </w:rPr>
        <w:t xml:space="preserve"> calculată</w:t>
      </w:r>
      <w:r w:rsidR="000C0625">
        <w:rPr>
          <w:rFonts w:ascii="Arial" w:hAnsi="Arial" w:cs="Arial"/>
          <w:snapToGrid/>
          <w:color w:val="auto"/>
          <w:szCs w:val="24"/>
          <w:lang w:val="en-US"/>
        </w:rPr>
        <w:t xml:space="preserve"> de la cota 0,00 a </w:t>
      </w:r>
      <w:r w:rsidR="00171B6B" w:rsidRPr="009B1DE5">
        <w:rPr>
          <w:rFonts w:ascii="Arial" w:hAnsi="Arial" w:cs="Arial"/>
          <w:snapToGrid/>
          <w:color w:val="auto"/>
          <w:szCs w:val="24"/>
          <w:lang w:val="en-US"/>
        </w:rPr>
        <w:t>complex</w:t>
      </w:r>
      <w:r w:rsidR="00171B6B">
        <w:rPr>
          <w:rFonts w:ascii="Arial" w:hAnsi="Arial" w:cs="Arial"/>
          <w:snapToGrid/>
          <w:color w:val="auto"/>
          <w:szCs w:val="24"/>
          <w:lang w:val="en-US"/>
        </w:rPr>
        <w:t>ului</w:t>
      </w:r>
      <w:r>
        <w:rPr>
          <w:rFonts w:ascii="Arial" w:hAnsi="Arial" w:cs="Arial"/>
          <w:snapToGrid/>
          <w:color w:val="auto"/>
          <w:szCs w:val="24"/>
          <w:lang w:val="en-US"/>
        </w:rPr>
        <w:t xml:space="preserve"> multifuncț</w:t>
      </w:r>
      <w:r w:rsidR="00171B6B" w:rsidRPr="009B1DE5">
        <w:rPr>
          <w:rFonts w:ascii="Arial" w:hAnsi="Arial" w:cs="Arial"/>
          <w:snapToGrid/>
          <w:color w:val="auto"/>
          <w:szCs w:val="24"/>
          <w:lang w:val="en-US"/>
        </w:rPr>
        <w:t>ional multietajat</w:t>
      </w:r>
      <w:r w:rsidR="00171B6B">
        <w:rPr>
          <w:rFonts w:ascii="Arial" w:hAnsi="Arial" w:cs="Arial"/>
          <w:snapToGrid/>
          <w:color w:val="auto"/>
          <w:szCs w:val="24"/>
          <w:lang w:val="en-US"/>
        </w:rPr>
        <w:t xml:space="preserve"> </w:t>
      </w:r>
      <w:r w:rsidR="00AD2C5F">
        <w:rPr>
          <w:rFonts w:ascii="Arial" w:hAnsi="Arial" w:cs="Arial"/>
          <w:snapToGrid/>
          <w:color w:val="auto"/>
          <w:szCs w:val="24"/>
          <w:lang w:val="en-US"/>
        </w:rPr>
        <w:t>pentru 3D+P+20E</w:t>
      </w:r>
      <w:r w:rsidR="008A1600">
        <w:rPr>
          <w:rFonts w:ascii="Arial" w:hAnsi="Arial" w:cs="Arial"/>
          <w:snapToGrid/>
          <w:color w:val="auto"/>
          <w:szCs w:val="24"/>
          <w:lang w:val="en-US"/>
        </w:rPr>
        <w:t>.</w:t>
      </w:r>
      <w:bookmarkStart w:id="0" w:name="_GoBack"/>
      <w:bookmarkEnd w:id="0"/>
    </w:p>
    <w:p w14:paraId="38A7FDD7" w14:textId="77777777" w:rsidR="009F0A2F" w:rsidRPr="005B7BFA" w:rsidRDefault="009F0A2F" w:rsidP="009F0A2F">
      <w:pPr>
        <w:pStyle w:val="m8686101871882773668yiv7366595541normal"/>
        <w:jc w:val="both"/>
        <w:rPr>
          <w:rFonts w:ascii="Arial" w:hAnsi="Arial" w:cs="Arial"/>
        </w:rPr>
      </w:pPr>
      <w:r w:rsidRPr="005B7BFA">
        <w:rPr>
          <w:rFonts w:ascii="Arial Narrow" w:hAnsi="Arial Narrow"/>
          <w:b/>
          <w:bCs/>
          <w:lang w:val="ro-RO"/>
        </w:rPr>
        <w:t xml:space="preserve">ARTICOLUL 11. </w:t>
      </w:r>
      <w:r w:rsidRPr="005B7BFA">
        <w:rPr>
          <w:rFonts w:ascii="Arial Narrow" w:hAnsi="Arial Narrow"/>
          <w:b/>
          <w:bCs/>
          <w:caps/>
          <w:snapToGrid w:val="0"/>
          <w:szCs w:val="20"/>
          <w:lang w:val="ro-RO"/>
        </w:rPr>
        <w:t xml:space="preserve"> </w:t>
      </w:r>
      <w:r w:rsidRPr="005B7BFA">
        <w:rPr>
          <w:rFonts w:ascii="Arial Narrow" w:hAnsi="Arial Narrow"/>
          <w:b/>
          <w:bCs/>
          <w:caps/>
          <w:snapToGrid w:val="0"/>
        </w:rPr>
        <w:t>-  ASPECTUL EXTERIOR AL CLĂDIRILOR</w:t>
      </w:r>
    </w:p>
    <w:p w14:paraId="3F59BF69" w14:textId="2A3CFA89" w:rsidR="00A95422" w:rsidRPr="008C4C10" w:rsidRDefault="009F0A2F" w:rsidP="008C4C10">
      <w:pPr>
        <w:pStyle w:val="R-Zona"/>
        <w:tabs>
          <w:tab w:val="clear" w:pos="426"/>
        </w:tabs>
        <w:ind w:left="993" w:firstLine="0"/>
        <w:rPr>
          <w:rFonts w:ascii="Arial" w:hAnsi="Arial" w:cs="Arial"/>
          <w:snapToGrid/>
          <w:color w:val="auto"/>
          <w:szCs w:val="24"/>
          <w:lang w:val="en-US"/>
        </w:rPr>
      </w:pPr>
      <w:r w:rsidRPr="005B7BFA">
        <w:rPr>
          <w:rFonts w:ascii="Arial" w:hAnsi="Arial" w:cs="Arial"/>
          <w:snapToGrid/>
          <w:color w:val="auto"/>
          <w:szCs w:val="24"/>
          <w:lang w:val="en-US"/>
        </w:rPr>
        <w:t>-aspectul clădirilor va fi subordonat cerinţelor specifice unei diversitati de funcţiuni şi exprimării prestigiului investitorilor</w:t>
      </w:r>
      <w:r w:rsidR="005B7BFA">
        <w:rPr>
          <w:rFonts w:ascii="Arial" w:hAnsi="Arial" w:cs="Arial"/>
          <w:snapToGrid/>
          <w:color w:val="auto"/>
          <w:szCs w:val="24"/>
          <w:lang w:val="en-US"/>
        </w:rPr>
        <w:t xml:space="preserve"> dar cu condiţia realizării unui ansamblu compoziţional</w:t>
      </w:r>
      <w:r w:rsidRPr="005B7BFA">
        <w:rPr>
          <w:rFonts w:ascii="Arial" w:hAnsi="Arial" w:cs="Arial"/>
          <w:snapToGrid/>
          <w:color w:val="auto"/>
          <w:szCs w:val="24"/>
          <w:lang w:val="en-US"/>
        </w:rPr>
        <w:t xml:space="preserve"> care să ţină seama de caracterul general al zonei şi de arhitectura clădirilor din vecinătate cu care se afla în relaţii de co-vizibilitate.</w:t>
      </w:r>
      <w:r w:rsidR="00A95422" w:rsidRPr="008C4C10">
        <w:rPr>
          <w:rFonts w:ascii="Arial" w:hAnsi="Arial" w:cs="Arial"/>
          <w:snapToGrid/>
          <w:color w:val="auto"/>
          <w:szCs w:val="24"/>
          <w:lang w:val="en-US"/>
        </w:rPr>
        <w:t xml:space="preserve"> </w:t>
      </w:r>
    </w:p>
    <w:p w14:paraId="694F870E" w14:textId="77777777" w:rsidR="00227EB0" w:rsidRPr="008C4C10" w:rsidRDefault="00CB0510" w:rsidP="008C4C10">
      <w:pPr>
        <w:pStyle w:val="R-Zona"/>
        <w:tabs>
          <w:tab w:val="clear" w:pos="426"/>
        </w:tabs>
        <w:ind w:left="993" w:firstLine="0"/>
        <w:rPr>
          <w:rFonts w:ascii="Arial" w:hAnsi="Arial" w:cs="Arial"/>
          <w:snapToGrid/>
          <w:color w:val="auto"/>
          <w:szCs w:val="24"/>
          <w:lang w:val="en-US"/>
        </w:rPr>
      </w:pPr>
      <w:r w:rsidRPr="008C4C10">
        <w:rPr>
          <w:rFonts w:ascii="Arial" w:hAnsi="Arial" w:cs="Arial"/>
          <w:snapToGrid/>
          <w:color w:val="auto"/>
          <w:szCs w:val="24"/>
          <w:lang w:val="en-US"/>
        </w:rPr>
        <w:t>-c</w:t>
      </w:r>
      <w:r w:rsidRPr="00CB0510">
        <w:rPr>
          <w:rFonts w:ascii="Arial" w:hAnsi="Arial" w:cs="Arial"/>
          <w:snapToGrid/>
          <w:color w:val="auto"/>
          <w:szCs w:val="24"/>
          <w:lang w:val="en-US"/>
        </w:rPr>
        <w:t>lădirile vor fi executate din materiale durabile, cu finisaje exterioare estetice şi de calitate superioară.</w:t>
      </w:r>
    </w:p>
    <w:p w14:paraId="72620B63" w14:textId="47C7827C" w:rsidR="00584BED" w:rsidRPr="008C4C10" w:rsidRDefault="00227EB0" w:rsidP="008C4C10">
      <w:pPr>
        <w:pStyle w:val="R-Zona"/>
        <w:tabs>
          <w:tab w:val="clear" w:pos="426"/>
        </w:tabs>
        <w:ind w:left="993" w:firstLine="0"/>
        <w:rPr>
          <w:rFonts w:ascii="Arial" w:hAnsi="Arial" w:cs="Arial"/>
          <w:snapToGrid/>
          <w:color w:val="auto"/>
          <w:szCs w:val="24"/>
          <w:lang w:val="en-US"/>
        </w:rPr>
      </w:pPr>
      <w:r w:rsidRPr="008C4C10">
        <w:rPr>
          <w:rFonts w:ascii="Arial" w:hAnsi="Arial" w:cs="Arial"/>
          <w:snapToGrid/>
          <w:color w:val="auto"/>
          <w:szCs w:val="24"/>
          <w:lang w:val="en-US"/>
        </w:rPr>
        <w:t>-constructiile propouse</w:t>
      </w:r>
      <w:r w:rsidR="00CB0510" w:rsidRPr="00CB0510">
        <w:rPr>
          <w:rFonts w:ascii="Arial" w:hAnsi="Arial" w:cs="Arial"/>
          <w:snapToGrid/>
          <w:color w:val="auto"/>
          <w:szCs w:val="24"/>
          <w:lang w:val="en-US"/>
        </w:rPr>
        <w:t xml:space="preserve"> trebuie să se înscrie armonios în zonă, fiind posibilă şi armonia prin contrast. În acest sens la solicitarea</w:t>
      </w:r>
      <w:r w:rsidR="00CB0510" w:rsidRPr="00CB0510">
        <w:rPr>
          <w:rFonts w:ascii="Arial" w:hAnsi="Arial" w:cs="Arial"/>
          <w:sz w:val="26"/>
          <w:szCs w:val="24"/>
          <w:lang w:val="en-US"/>
        </w:rPr>
        <w:t xml:space="preserve"> autorităților </w:t>
      </w:r>
      <w:r w:rsidR="00CB0510" w:rsidRPr="00CB0510">
        <w:rPr>
          <w:rFonts w:ascii="Arial" w:hAnsi="Arial" w:cs="Arial"/>
          <w:snapToGrid/>
          <w:color w:val="auto"/>
          <w:szCs w:val="24"/>
          <w:lang w:val="en-US"/>
        </w:rPr>
        <w:t>competente, proiectele pentru autorizare pot fi avizate de către o comisie tehnică de specialitate abilitată.</w:t>
      </w:r>
      <w:r w:rsidR="00952D81" w:rsidRPr="00952D81">
        <w:rPr>
          <w:rFonts w:ascii="Arial" w:hAnsi="Arial" w:cs="Arial"/>
          <w:snapToGrid/>
          <w:color w:val="70AD47" w:themeColor="accent6"/>
          <w:szCs w:val="24"/>
          <w:lang w:val="en-US"/>
        </w:rPr>
        <w:t xml:space="preserve"> </w:t>
      </w:r>
    </w:p>
    <w:p w14:paraId="6FE648C5" w14:textId="6FB2AC3E" w:rsidR="00584BED" w:rsidRPr="008C4C10" w:rsidRDefault="00584BED" w:rsidP="008C4C10">
      <w:pPr>
        <w:pStyle w:val="R-Zona"/>
        <w:tabs>
          <w:tab w:val="clear" w:pos="426"/>
        </w:tabs>
        <w:ind w:left="993" w:firstLine="0"/>
        <w:rPr>
          <w:rFonts w:ascii="Arial" w:hAnsi="Arial" w:cs="Arial"/>
          <w:snapToGrid/>
          <w:color w:val="auto"/>
          <w:szCs w:val="24"/>
          <w:lang w:val="en-US"/>
        </w:rPr>
      </w:pPr>
      <w:r w:rsidRPr="008C4C10">
        <w:rPr>
          <w:rFonts w:ascii="Arial" w:hAnsi="Arial" w:cs="Arial"/>
          <w:snapToGrid/>
          <w:color w:val="auto"/>
          <w:szCs w:val="24"/>
          <w:lang w:val="en-US"/>
        </w:rPr>
        <w:t>-</w:t>
      </w:r>
      <w:r w:rsidRPr="00584BED">
        <w:rPr>
          <w:rFonts w:ascii="Arial" w:hAnsi="Arial" w:cs="Arial"/>
          <w:snapToGrid/>
          <w:color w:val="auto"/>
          <w:szCs w:val="24"/>
          <w:lang w:val="en-US"/>
        </w:rPr>
        <w:t>arhitectura clădirilor va exprima caracterul zonei şi al funcţiunilor adăpostite</w:t>
      </w:r>
      <w:r w:rsidR="00227EB0" w:rsidRPr="008C4C10">
        <w:rPr>
          <w:rFonts w:ascii="Arial" w:hAnsi="Arial" w:cs="Arial"/>
          <w:snapToGrid/>
          <w:color w:val="auto"/>
          <w:szCs w:val="24"/>
          <w:lang w:val="en-US"/>
        </w:rPr>
        <w:t>.</w:t>
      </w:r>
      <w:r w:rsidRPr="00584BED">
        <w:rPr>
          <w:rFonts w:ascii="Arial" w:hAnsi="Arial" w:cs="Arial"/>
          <w:snapToGrid/>
          <w:color w:val="auto"/>
          <w:szCs w:val="24"/>
          <w:lang w:val="en-US"/>
        </w:rPr>
        <w:t xml:space="preserve"> </w:t>
      </w:r>
    </w:p>
    <w:p w14:paraId="36A3C6D7" w14:textId="77777777" w:rsidR="00227EB0" w:rsidRPr="008C4C10" w:rsidRDefault="00584BED" w:rsidP="008C4C10">
      <w:pPr>
        <w:pStyle w:val="R-Zona"/>
        <w:tabs>
          <w:tab w:val="clear" w:pos="426"/>
        </w:tabs>
        <w:ind w:left="993" w:firstLine="0"/>
        <w:rPr>
          <w:rFonts w:ascii="Arial" w:hAnsi="Arial" w:cs="Arial"/>
          <w:snapToGrid/>
          <w:color w:val="auto"/>
          <w:szCs w:val="24"/>
          <w:lang w:val="en-US"/>
        </w:rPr>
      </w:pPr>
      <w:r w:rsidRPr="008C4C10">
        <w:rPr>
          <w:rFonts w:ascii="Arial" w:hAnsi="Arial" w:cs="Arial"/>
          <w:snapToGrid/>
          <w:color w:val="auto"/>
          <w:szCs w:val="24"/>
          <w:lang w:val="en-US"/>
        </w:rPr>
        <w:t>-</w:t>
      </w:r>
      <w:r w:rsidRPr="00584BED">
        <w:rPr>
          <w:rFonts w:ascii="Arial" w:hAnsi="Arial" w:cs="Arial"/>
          <w:snapToGrid/>
          <w:color w:val="auto"/>
          <w:szCs w:val="24"/>
          <w:lang w:val="en-US"/>
        </w:rPr>
        <w:t>mobilierul urban va fi integrat proiectului arhitectural, subordonându-se unui concept coerent pentru imaginea urba</w:t>
      </w:r>
      <w:r w:rsidR="00227EB0" w:rsidRPr="008C4C10">
        <w:rPr>
          <w:rFonts w:ascii="Arial" w:hAnsi="Arial" w:cs="Arial"/>
          <w:snapToGrid/>
          <w:color w:val="auto"/>
          <w:szCs w:val="24"/>
          <w:lang w:val="en-US"/>
        </w:rPr>
        <w:t>nă a spaţiilor publice din zonă.</w:t>
      </w:r>
    </w:p>
    <w:p w14:paraId="376E277A" w14:textId="0FA9D3DA" w:rsidR="00584BED" w:rsidRDefault="00227EB0" w:rsidP="008C4C10">
      <w:pPr>
        <w:pStyle w:val="R-Zona"/>
        <w:tabs>
          <w:tab w:val="clear" w:pos="426"/>
        </w:tabs>
        <w:ind w:left="993" w:firstLine="0"/>
        <w:rPr>
          <w:rFonts w:ascii="Arial" w:hAnsi="Arial" w:cs="Arial"/>
          <w:snapToGrid/>
          <w:color w:val="auto"/>
          <w:szCs w:val="24"/>
          <w:lang w:val="en-US"/>
        </w:rPr>
      </w:pPr>
      <w:r w:rsidRPr="008C4C10">
        <w:rPr>
          <w:rFonts w:ascii="Arial" w:hAnsi="Arial" w:cs="Arial"/>
          <w:snapToGrid/>
          <w:color w:val="auto"/>
          <w:szCs w:val="24"/>
          <w:lang w:val="en-US"/>
        </w:rPr>
        <w:t>-</w:t>
      </w:r>
      <w:r w:rsidR="00584BED" w:rsidRPr="00584BED">
        <w:rPr>
          <w:rFonts w:ascii="Arial" w:hAnsi="Arial" w:cs="Arial"/>
          <w:snapToGrid/>
          <w:color w:val="auto"/>
          <w:szCs w:val="24"/>
          <w:lang w:val="en-US"/>
        </w:rPr>
        <w:t xml:space="preserve">se interzice dispunerea vizibilă a aparatelor de aer condiţionat, cablurilor şi antenelor TV sau de satelit. Este permisă amplasarea antenelor de telecomunicaţii, cu respectarea </w:t>
      </w:r>
      <w:r w:rsidR="001C1D16" w:rsidRPr="008C4C10">
        <w:rPr>
          <w:rFonts w:ascii="Arial" w:hAnsi="Arial" w:cs="Arial"/>
          <w:snapToGrid/>
          <w:color w:val="auto"/>
          <w:szCs w:val="24"/>
          <w:lang w:val="en-US"/>
        </w:rPr>
        <w:t>prevederilor legale în vigoare.</w:t>
      </w:r>
    </w:p>
    <w:p w14:paraId="495739D7" w14:textId="3252BF74" w:rsidR="00140350" w:rsidRPr="00140350" w:rsidRDefault="00140350" w:rsidP="00140350">
      <w:pPr>
        <w:pStyle w:val="R-Zona"/>
        <w:tabs>
          <w:tab w:val="clear" w:pos="426"/>
        </w:tabs>
        <w:ind w:left="993" w:firstLine="0"/>
        <w:rPr>
          <w:rFonts w:ascii="Arial" w:hAnsi="Arial" w:cs="Arial"/>
          <w:snapToGrid/>
          <w:color w:val="auto"/>
          <w:szCs w:val="24"/>
          <w:lang w:val="en-US"/>
        </w:rPr>
      </w:pPr>
      <w:r>
        <w:rPr>
          <w:rFonts w:ascii="Arial" w:hAnsi="Arial" w:cs="Arial"/>
          <w:snapToGrid/>
          <w:color w:val="auto"/>
          <w:szCs w:val="24"/>
          <w:lang w:val="en-US"/>
        </w:rPr>
        <w:t>-</w:t>
      </w:r>
      <w:r w:rsidRPr="00140350">
        <w:rPr>
          <w:rFonts w:ascii="Arial" w:hAnsi="Arial" w:cs="Arial"/>
          <w:snapToGrid/>
          <w:color w:val="auto"/>
          <w:szCs w:val="24"/>
          <w:lang w:val="en-US"/>
        </w:rPr>
        <w:t xml:space="preserve">la alegerea materialelor de construcții, a modalităților de rezolvare a confortului termic și de alimentare cu energie,  se va ține cont de obiectivele Strategiei de adaptare la schimbările climatice a Municipiului Tîrgu Mureș, OGS 1: Restrângerea suprafeței insulelor de căldură urbană din municipiul Tîrgu Mureș cu minim 10% până la sfârșitul anului 2020 și cu minim 50% până la orizontului  anului 2050. </w:t>
      </w:r>
    </w:p>
    <w:p w14:paraId="70C4BC13" w14:textId="77777777" w:rsidR="009F0A2F" w:rsidRPr="0075437C" w:rsidRDefault="009F0A2F" w:rsidP="009F0A2F">
      <w:pPr>
        <w:pStyle w:val="m8686101871882773668yiv7366595541normal"/>
        <w:jc w:val="both"/>
        <w:rPr>
          <w:rFonts w:ascii="Arial" w:hAnsi="Arial" w:cs="Arial"/>
        </w:rPr>
      </w:pPr>
      <w:r w:rsidRPr="0075437C">
        <w:rPr>
          <w:rFonts w:ascii="Arial Narrow" w:hAnsi="Arial Narrow"/>
          <w:b/>
          <w:bCs/>
          <w:lang w:val="ro-RO"/>
        </w:rPr>
        <w:t xml:space="preserve">ARTICOLUL 12. </w:t>
      </w:r>
      <w:r w:rsidRPr="0075437C">
        <w:rPr>
          <w:rFonts w:ascii="Arial Narrow" w:hAnsi="Arial Narrow"/>
          <w:b/>
          <w:bCs/>
          <w:caps/>
          <w:snapToGrid w:val="0"/>
          <w:szCs w:val="20"/>
          <w:lang w:val="ro-RO"/>
        </w:rPr>
        <w:t xml:space="preserve"> </w:t>
      </w:r>
      <w:r w:rsidRPr="0075437C">
        <w:rPr>
          <w:rFonts w:ascii="Arial Narrow" w:hAnsi="Arial Narrow"/>
          <w:b/>
          <w:bCs/>
          <w:caps/>
          <w:snapToGrid w:val="0"/>
        </w:rPr>
        <w:t>-  CONDITII DE ECHIPARE TEHNICO EDILITARĂ</w:t>
      </w:r>
    </w:p>
    <w:p w14:paraId="54021486" w14:textId="286B260E" w:rsidR="009F0A2F" w:rsidRPr="008C4C10" w:rsidRDefault="009F0A2F" w:rsidP="008C4C10">
      <w:pPr>
        <w:pStyle w:val="R-Zona"/>
        <w:tabs>
          <w:tab w:val="clear" w:pos="426"/>
        </w:tabs>
        <w:ind w:left="993" w:firstLine="0"/>
        <w:rPr>
          <w:rFonts w:ascii="Arial" w:hAnsi="Arial" w:cs="Arial"/>
          <w:snapToGrid/>
          <w:color w:val="auto"/>
          <w:szCs w:val="24"/>
          <w:lang w:val="en-US"/>
        </w:rPr>
      </w:pPr>
      <w:r w:rsidRPr="008C4C10">
        <w:rPr>
          <w:rFonts w:ascii="Arial" w:hAnsi="Arial" w:cs="Arial"/>
          <w:snapToGrid/>
          <w:color w:val="auto"/>
          <w:szCs w:val="24"/>
          <w:lang w:val="en-US"/>
        </w:rPr>
        <w:t>-</w:t>
      </w:r>
      <w:r w:rsidR="009C6A99" w:rsidRPr="009C6A99">
        <w:rPr>
          <w:rFonts w:ascii="Arial" w:hAnsi="Arial" w:cs="Arial"/>
          <w:snapToGrid/>
          <w:color w:val="auto"/>
          <w:szCs w:val="24"/>
          <w:lang w:val="en-US"/>
        </w:rPr>
        <w:t xml:space="preserve"> </w:t>
      </w:r>
      <w:r w:rsidR="009C6A99" w:rsidRPr="009B1DE5">
        <w:rPr>
          <w:rFonts w:ascii="Arial" w:hAnsi="Arial" w:cs="Arial"/>
          <w:snapToGrid/>
          <w:color w:val="auto"/>
          <w:szCs w:val="24"/>
          <w:lang w:val="en-US"/>
        </w:rPr>
        <w:t>complex multifunctional multietajat</w:t>
      </w:r>
      <w:r w:rsidR="009C6A99" w:rsidRPr="008C4C10">
        <w:rPr>
          <w:rFonts w:ascii="Arial" w:hAnsi="Arial" w:cs="Arial"/>
          <w:snapToGrid/>
          <w:color w:val="auto"/>
          <w:szCs w:val="24"/>
          <w:lang w:val="en-US"/>
        </w:rPr>
        <w:t xml:space="preserve"> </w:t>
      </w:r>
      <w:r w:rsidR="009C6A99">
        <w:rPr>
          <w:rFonts w:ascii="Arial" w:hAnsi="Arial" w:cs="Arial"/>
          <w:snapToGrid/>
          <w:color w:val="auto"/>
          <w:szCs w:val="24"/>
          <w:lang w:val="en-US"/>
        </w:rPr>
        <w:t>va fi racordată</w:t>
      </w:r>
      <w:r w:rsidRPr="008C4C10">
        <w:rPr>
          <w:rFonts w:ascii="Arial" w:hAnsi="Arial" w:cs="Arial"/>
          <w:snapToGrid/>
          <w:color w:val="auto"/>
          <w:szCs w:val="24"/>
          <w:lang w:val="en-US"/>
        </w:rPr>
        <w:t xml:space="preserve"> la reţelele tehnico-edilitare publice;</w:t>
      </w:r>
    </w:p>
    <w:p w14:paraId="6EDA2BD9" w14:textId="77777777" w:rsidR="009F0A2F" w:rsidRPr="008C4C10" w:rsidRDefault="009F0A2F" w:rsidP="00C72E32">
      <w:pPr>
        <w:pStyle w:val="R-Zona"/>
        <w:tabs>
          <w:tab w:val="clear" w:pos="426"/>
        </w:tabs>
        <w:ind w:left="993" w:firstLine="0"/>
        <w:rPr>
          <w:rFonts w:ascii="Arial" w:hAnsi="Arial" w:cs="Arial"/>
          <w:snapToGrid/>
          <w:color w:val="auto"/>
          <w:szCs w:val="24"/>
          <w:lang w:val="en-US"/>
        </w:rPr>
      </w:pPr>
      <w:r w:rsidRPr="008C4C10">
        <w:rPr>
          <w:rFonts w:ascii="Arial" w:hAnsi="Arial" w:cs="Arial"/>
          <w:snapToGrid/>
          <w:color w:val="auto"/>
          <w:szCs w:val="24"/>
          <w:lang w:val="en-US"/>
        </w:rPr>
        <w:t>-se va asigura racordarea la sistemele moderne de telecomunicaţii bazate pe cablu din fire optice;</w:t>
      </w:r>
    </w:p>
    <w:p w14:paraId="6A32981A" w14:textId="77777777" w:rsidR="009F0A2F" w:rsidRPr="008C4C10" w:rsidRDefault="009F0A2F" w:rsidP="009F0A2F">
      <w:pPr>
        <w:pStyle w:val="m8686101871882773668yiv7366595541normal"/>
        <w:jc w:val="both"/>
        <w:rPr>
          <w:rFonts w:ascii="Arial" w:hAnsi="Arial" w:cs="Arial"/>
        </w:rPr>
      </w:pPr>
      <w:r w:rsidRPr="008C4C10">
        <w:rPr>
          <w:rFonts w:ascii="Arial Narrow" w:hAnsi="Arial Narrow"/>
          <w:b/>
          <w:bCs/>
          <w:lang w:val="ro-RO"/>
        </w:rPr>
        <w:t xml:space="preserve">ARTICOLUL 13. </w:t>
      </w:r>
      <w:r w:rsidRPr="008C4C10">
        <w:rPr>
          <w:rFonts w:ascii="Arial Narrow" w:hAnsi="Arial Narrow"/>
          <w:b/>
          <w:bCs/>
          <w:caps/>
          <w:snapToGrid w:val="0"/>
          <w:szCs w:val="20"/>
          <w:lang w:val="ro-RO"/>
        </w:rPr>
        <w:t xml:space="preserve"> </w:t>
      </w:r>
      <w:r w:rsidRPr="008C4C10">
        <w:rPr>
          <w:rFonts w:ascii="Arial Narrow" w:hAnsi="Arial Narrow"/>
          <w:b/>
          <w:bCs/>
          <w:caps/>
          <w:snapToGrid w:val="0"/>
        </w:rPr>
        <w:t>-  SPATII LIBERE SI SPATII PLANTATE</w:t>
      </w:r>
    </w:p>
    <w:p w14:paraId="2D9B73AA" w14:textId="687F6854" w:rsidR="009F0A2F" w:rsidRDefault="009F0A2F" w:rsidP="0043432E">
      <w:pPr>
        <w:pStyle w:val="R-Zona"/>
        <w:tabs>
          <w:tab w:val="clear" w:pos="426"/>
        </w:tabs>
        <w:ind w:left="993" w:firstLine="0"/>
        <w:rPr>
          <w:rFonts w:ascii="Arial" w:hAnsi="Arial" w:cs="Arial"/>
          <w:snapToGrid/>
          <w:color w:val="auto"/>
          <w:szCs w:val="24"/>
          <w:lang w:val="en-US"/>
        </w:rPr>
      </w:pPr>
      <w:r w:rsidRPr="0043432E">
        <w:rPr>
          <w:rFonts w:ascii="Arial" w:hAnsi="Arial" w:cs="Arial"/>
          <w:snapToGrid/>
          <w:color w:val="auto"/>
          <w:szCs w:val="24"/>
          <w:lang w:val="en-US"/>
        </w:rPr>
        <w:t>-spaţiile neconstruite şi neocupate de accese şi trotuar</w:t>
      </w:r>
      <w:r w:rsidR="0043432E" w:rsidRPr="0043432E">
        <w:rPr>
          <w:rFonts w:ascii="Arial" w:hAnsi="Arial" w:cs="Arial"/>
          <w:snapToGrid/>
          <w:color w:val="auto"/>
          <w:szCs w:val="24"/>
          <w:lang w:val="en-US"/>
        </w:rPr>
        <w:t xml:space="preserve">e de garda vor fi înierbate şi </w:t>
      </w:r>
      <w:r w:rsidR="0032733D">
        <w:rPr>
          <w:rFonts w:ascii="Arial" w:hAnsi="Arial" w:cs="Arial"/>
          <w:snapToGrid/>
          <w:color w:val="auto"/>
          <w:szCs w:val="24"/>
          <w:lang w:val="en-US"/>
        </w:rPr>
        <w:t>plantate cu plante decorative</w:t>
      </w:r>
      <w:r w:rsidRPr="0043432E">
        <w:rPr>
          <w:rFonts w:ascii="Arial" w:hAnsi="Arial" w:cs="Arial"/>
          <w:snapToGrid/>
          <w:color w:val="auto"/>
          <w:szCs w:val="24"/>
          <w:lang w:val="en-US"/>
        </w:rPr>
        <w:t>;</w:t>
      </w:r>
    </w:p>
    <w:p w14:paraId="522A3A14" w14:textId="77777777" w:rsidR="00952D81" w:rsidRPr="003E60CF" w:rsidRDefault="00952D81" w:rsidP="00952D81">
      <w:pPr>
        <w:pStyle w:val="R-Zona"/>
        <w:tabs>
          <w:tab w:val="clear" w:pos="426"/>
        </w:tabs>
        <w:ind w:left="993" w:firstLine="0"/>
        <w:rPr>
          <w:rFonts w:ascii="Arial Narrow" w:hAnsi="Arial Narrow"/>
          <w:b/>
          <w:bCs/>
          <w:snapToGrid/>
          <w:color w:val="auto"/>
          <w:szCs w:val="24"/>
        </w:rPr>
      </w:pPr>
      <w:r w:rsidRPr="003E60CF">
        <w:rPr>
          <w:rFonts w:ascii="Arial" w:hAnsi="Arial" w:cs="Arial"/>
          <w:snapToGrid/>
          <w:color w:val="auto"/>
          <w:szCs w:val="24"/>
          <w:lang w:val="en-US"/>
        </w:rPr>
        <w:t>- se recomandă ca terasele rezultate</w:t>
      </w:r>
      <w:r w:rsidRPr="003E60CF">
        <w:rPr>
          <w:rFonts w:ascii="Arial Narrow" w:hAnsi="Arial Narrow"/>
          <w:b/>
          <w:bCs/>
          <w:snapToGrid/>
          <w:color w:val="auto"/>
          <w:szCs w:val="24"/>
        </w:rPr>
        <w:t xml:space="preserve"> </w:t>
      </w:r>
      <w:r w:rsidRPr="003E60CF">
        <w:rPr>
          <w:rFonts w:ascii="Arial" w:hAnsi="Arial" w:cs="Arial"/>
          <w:snapToGrid/>
          <w:color w:val="auto"/>
          <w:szCs w:val="24"/>
          <w:lang w:val="en-US"/>
        </w:rPr>
        <w:t>din conformarea volumetrică a clădirii să fie  plantate și  folosite ca spații pentru relaxare sau pentru funcțiuni care complementează  funcțiuniile admise.</w:t>
      </w:r>
      <w:r w:rsidRPr="003E60CF">
        <w:rPr>
          <w:rFonts w:ascii="Arial Narrow" w:hAnsi="Arial Narrow"/>
          <w:b/>
          <w:bCs/>
          <w:snapToGrid/>
          <w:color w:val="auto"/>
          <w:szCs w:val="24"/>
        </w:rPr>
        <w:t xml:space="preserve">  </w:t>
      </w:r>
    </w:p>
    <w:p w14:paraId="7D3AC1D0" w14:textId="3902F24C" w:rsidR="00952D81" w:rsidRDefault="00952D81" w:rsidP="00952D81">
      <w:pPr>
        <w:pStyle w:val="R-Buline"/>
        <w:numPr>
          <w:ilvl w:val="0"/>
          <w:numId w:val="0"/>
        </w:numPr>
        <w:ind w:left="993"/>
        <w:rPr>
          <w:rFonts w:ascii="Arial" w:hAnsi="Arial" w:cs="Arial"/>
          <w:snapToGrid/>
          <w:color w:val="auto"/>
          <w:szCs w:val="24"/>
          <w:lang w:val="en-US"/>
        </w:rPr>
      </w:pPr>
      <w:r w:rsidRPr="003E60CF">
        <w:rPr>
          <w:rFonts w:ascii="Arial" w:hAnsi="Arial" w:cs="Arial"/>
          <w:snapToGrid/>
          <w:color w:val="auto"/>
          <w:szCs w:val="24"/>
          <w:lang w:val="en-US"/>
        </w:rPr>
        <w:lastRenderedPageBreak/>
        <w:t>- se recomandă ca fațadele nivelelor inferioare destinate parcărilor auto să fie realizate cu pereți vegetali/ grădini verticale pentru integrarea clădirii în spațiul natural și pentru ameliorarea efectelor asupra mediului.</w:t>
      </w:r>
    </w:p>
    <w:p w14:paraId="2765CAB7" w14:textId="77777777" w:rsidR="000875B8" w:rsidRDefault="000875B8" w:rsidP="00952D81">
      <w:pPr>
        <w:pStyle w:val="R-Buline"/>
        <w:numPr>
          <w:ilvl w:val="0"/>
          <w:numId w:val="0"/>
        </w:numPr>
        <w:ind w:left="993"/>
        <w:rPr>
          <w:rFonts w:ascii="Arial" w:hAnsi="Arial" w:cs="Arial"/>
          <w:snapToGrid/>
          <w:color w:val="auto"/>
          <w:szCs w:val="24"/>
          <w:lang w:val="en-US"/>
        </w:rPr>
      </w:pPr>
    </w:p>
    <w:p w14:paraId="037DF1C3" w14:textId="77777777" w:rsidR="00F23800" w:rsidRPr="003E60CF" w:rsidRDefault="00F23800" w:rsidP="00952D81">
      <w:pPr>
        <w:pStyle w:val="R-Buline"/>
        <w:numPr>
          <w:ilvl w:val="0"/>
          <w:numId w:val="0"/>
        </w:numPr>
        <w:ind w:left="993"/>
        <w:rPr>
          <w:color w:val="auto"/>
          <w:lang w:val="en-US"/>
        </w:rPr>
      </w:pPr>
    </w:p>
    <w:p w14:paraId="6DEA9E37" w14:textId="77777777" w:rsidR="009F0A2F" w:rsidRPr="004D0CCC" w:rsidRDefault="009F0A2F" w:rsidP="009F0A2F">
      <w:pPr>
        <w:pStyle w:val="m8686101871882773668yiv7366595541normal"/>
        <w:jc w:val="both"/>
        <w:rPr>
          <w:rFonts w:ascii="Arial Narrow" w:hAnsi="Arial Narrow"/>
          <w:b/>
          <w:bCs/>
          <w:lang w:val="ro-RO"/>
        </w:rPr>
      </w:pPr>
      <w:r w:rsidRPr="004D0CCC">
        <w:rPr>
          <w:rFonts w:ascii="Arial Narrow" w:hAnsi="Arial Narrow"/>
          <w:b/>
          <w:bCs/>
          <w:lang w:val="ro-RO"/>
        </w:rPr>
        <w:t>ARTICOLUL 14.  -  IMPREJMUIRI</w:t>
      </w:r>
    </w:p>
    <w:p w14:paraId="1B9CEDF5" w14:textId="0BE19BAC" w:rsidR="004D0CCC" w:rsidRPr="00073679" w:rsidRDefault="004D0CCC" w:rsidP="009C6A99">
      <w:pPr>
        <w:pStyle w:val="R-Zona"/>
        <w:tabs>
          <w:tab w:val="clear" w:pos="426"/>
        </w:tabs>
        <w:ind w:left="993" w:hanging="142"/>
        <w:rPr>
          <w:rFonts w:ascii="Arial" w:hAnsi="Arial" w:cs="Arial"/>
          <w:snapToGrid/>
          <w:color w:val="auto"/>
          <w:szCs w:val="24"/>
          <w:lang w:val="en-US"/>
        </w:rPr>
      </w:pPr>
      <w:r>
        <w:rPr>
          <w:rFonts w:ascii="Arial" w:hAnsi="Arial" w:cs="Arial"/>
          <w:snapToGrid/>
          <w:color w:val="auto"/>
          <w:szCs w:val="24"/>
          <w:lang w:val="en-US"/>
        </w:rPr>
        <w:t>-</w:t>
      </w:r>
      <w:r w:rsidR="009C6A99">
        <w:rPr>
          <w:rFonts w:ascii="Arial" w:hAnsi="Arial" w:cs="Arial"/>
          <w:snapToGrid/>
          <w:color w:val="auto"/>
          <w:szCs w:val="24"/>
          <w:lang w:val="en-US"/>
        </w:rPr>
        <w:t>se recomandă doar imprejmuirea cu vegetatie partială acolo unde este cazul.</w:t>
      </w:r>
    </w:p>
    <w:p w14:paraId="5DDEEB48" w14:textId="77777777" w:rsidR="006E3BE3" w:rsidRPr="006E3BE3" w:rsidRDefault="006E3BE3" w:rsidP="000035BA">
      <w:pPr>
        <w:pStyle w:val="R-Buline"/>
        <w:numPr>
          <w:ilvl w:val="0"/>
          <w:numId w:val="0"/>
        </w:numPr>
        <w:rPr>
          <w:lang w:val="en-US"/>
        </w:rPr>
      </w:pPr>
    </w:p>
    <w:p w14:paraId="633B3109" w14:textId="77777777" w:rsidR="009F0A2F" w:rsidRPr="004D0CCC" w:rsidRDefault="009F0A2F" w:rsidP="009F0A2F">
      <w:pPr>
        <w:pStyle w:val="R-Sectiune"/>
        <w:numPr>
          <w:ilvl w:val="0"/>
          <w:numId w:val="0"/>
        </w:numPr>
        <w:pBdr>
          <w:bottom w:val="none" w:sz="0" w:space="0" w:color="auto"/>
        </w:pBdr>
        <w:rPr>
          <w:rFonts w:ascii="Arial Narrow" w:hAnsi="Arial Narrow"/>
          <w:b/>
          <w:bCs/>
          <w:color w:val="auto"/>
          <w:sz w:val="26"/>
          <w:szCs w:val="26"/>
          <w:u w:val="single"/>
        </w:rPr>
      </w:pPr>
      <w:r w:rsidRPr="004D0CCC">
        <w:rPr>
          <w:rFonts w:ascii="Arial Narrow" w:hAnsi="Arial Narrow"/>
          <w:b/>
          <w:bCs/>
          <w:color w:val="auto"/>
          <w:sz w:val="28"/>
          <w:szCs w:val="28"/>
          <w:u w:val="single"/>
        </w:rPr>
        <w:t>SECŢIUNEAII :</w:t>
      </w:r>
      <w:r w:rsidRPr="004D0CCC">
        <w:rPr>
          <w:color w:val="auto"/>
          <w:u w:val="single"/>
        </w:rPr>
        <w:t xml:space="preserve">  </w:t>
      </w:r>
      <w:r w:rsidRPr="004D0CCC">
        <w:rPr>
          <w:rFonts w:ascii="Arial Narrow" w:hAnsi="Arial Narrow"/>
          <w:b/>
          <w:bCs/>
          <w:color w:val="auto"/>
          <w:sz w:val="26"/>
          <w:szCs w:val="26"/>
          <w:u w:val="single"/>
        </w:rPr>
        <w:t>POSIBILITATI MAXIME DE OCUPARE ŞI UTILIZARE A TERENULUI</w:t>
      </w:r>
    </w:p>
    <w:p w14:paraId="70D52319" w14:textId="77777777" w:rsidR="009F0A2F" w:rsidRPr="00C2183E" w:rsidRDefault="009F0A2F" w:rsidP="009F0A2F">
      <w:pPr>
        <w:rPr>
          <w:color w:val="70AD47" w:themeColor="accent6"/>
          <w:lang w:val="ro-RO"/>
        </w:rPr>
      </w:pPr>
    </w:p>
    <w:p w14:paraId="3BB06773" w14:textId="77777777" w:rsidR="009F0A2F" w:rsidRPr="004D0CCC" w:rsidRDefault="009F0A2F" w:rsidP="009F0A2F">
      <w:pPr>
        <w:pStyle w:val="R-Articol"/>
        <w:numPr>
          <w:ilvl w:val="0"/>
          <w:numId w:val="0"/>
        </w:numPr>
        <w:rPr>
          <w:rFonts w:ascii="Arial Narrow" w:hAnsi="Arial Narrow"/>
          <w:b/>
          <w:bCs/>
          <w:color w:val="auto"/>
          <w:szCs w:val="24"/>
          <w:lang w:val="en-US"/>
        </w:rPr>
      </w:pPr>
      <w:r w:rsidRPr="004D0CCC">
        <w:rPr>
          <w:rFonts w:ascii="Arial Narrow" w:hAnsi="Arial Narrow"/>
          <w:b/>
          <w:bCs/>
          <w:color w:val="auto"/>
        </w:rPr>
        <w:t>ARTICOLUL 15</w:t>
      </w:r>
      <w:r w:rsidRPr="004D0CCC">
        <w:rPr>
          <w:rFonts w:ascii="Arial Narrow" w:hAnsi="Arial Narrow"/>
          <w:b/>
          <w:bCs/>
          <w:color w:val="auto"/>
          <w:szCs w:val="24"/>
        </w:rPr>
        <w:t>.</w:t>
      </w:r>
      <w:r w:rsidRPr="004D0CCC">
        <w:rPr>
          <w:rFonts w:ascii="Arial Narrow" w:hAnsi="Arial Narrow"/>
          <w:b/>
          <w:bCs/>
          <w:color w:val="auto"/>
        </w:rPr>
        <w:t xml:space="preserve"> </w:t>
      </w:r>
      <w:r w:rsidRPr="004D0CCC">
        <w:rPr>
          <w:rFonts w:ascii="Arial Narrow" w:hAnsi="Arial Narrow"/>
          <w:b/>
          <w:bCs/>
          <w:caps w:val="0"/>
          <w:color w:val="auto"/>
        </w:rPr>
        <w:t xml:space="preserve"> </w:t>
      </w:r>
      <w:r w:rsidRPr="004D0CCC">
        <w:rPr>
          <w:rFonts w:ascii="Arial Narrow" w:hAnsi="Arial Narrow"/>
          <w:b/>
          <w:bCs/>
          <w:color w:val="auto"/>
          <w:szCs w:val="24"/>
          <w:lang w:val="en-US"/>
        </w:rPr>
        <w:t>-  PROCENT MAXIM DE OCUPARE A TERENULUI (POT)</w:t>
      </w:r>
    </w:p>
    <w:p w14:paraId="797D79DF" w14:textId="1D22C04D" w:rsidR="009F0A2F" w:rsidRPr="004D0CCC" w:rsidRDefault="009F0A2F" w:rsidP="009F0A2F">
      <w:pPr>
        <w:pStyle w:val="R-Zona"/>
        <w:tabs>
          <w:tab w:val="clear" w:pos="426"/>
        </w:tabs>
        <w:ind w:left="1134" w:hanging="141"/>
        <w:rPr>
          <w:rFonts w:ascii="Arial" w:hAnsi="Arial" w:cs="Arial"/>
          <w:snapToGrid/>
          <w:color w:val="auto"/>
          <w:szCs w:val="24"/>
          <w:lang w:val="en-US"/>
        </w:rPr>
      </w:pPr>
      <w:r w:rsidRPr="004D0CCC">
        <w:rPr>
          <w:rFonts w:ascii="Arial" w:hAnsi="Arial" w:cs="Arial"/>
          <w:snapToGrid/>
          <w:color w:val="auto"/>
          <w:szCs w:val="24"/>
          <w:lang w:val="en-US"/>
        </w:rPr>
        <w:t>- POTmax=</w:t>
      </w:r>
      <w:r w:rsidR="004D0CCC" w:rsidRPr="004D0CCC">
        <w:rPr>
          <w:rFonts w:ascii="Arial" w:hAnsi="Arial" w:cs="Arial"/>
          <w:snapToGrid/>
          <w:color w:val="auto"/>
          <w:szCs w:val="24"/>
          <w:lang w:val="en-US"/>
        </w:rPr>
        <w:t>8</w:t>
      </w:r>
      <w:r w:rsidRPr="004D0CCC">
        <w:rPr>
          <w:rFonts w:ascii="Arial" w:hAnsi="Arial" w:cs="Arial"/>
          <w:snapToGrid/>
          <w:color w:val="auto"/>
          <w:szCs w:val="24"/>
          <w:lang w:val="en-US"/>
        </w:rPr>
        <w:t>0%</w:t>
      </w:r>
    </w:p>
    <w:p w14:paraId="5DB94AB5" w14:textId="77777777" w:rsidR="009F0A2F" w:rsidRPr="004D0CCC" w:rsidRDefault="009F0A2F" w:rsidP="009F0A2F">
      <w:pPr>
        <w:pStyle w:val="m8686101871882773668yiv7366595541normal"/>
        <w:jc w:val="both"/>
        <w:rPr>
          <w:rFonts w:ascii="Arial" w:hAnsi="Arial" w:cs="Arial"/>
        </w:rPr>
      </w:pPr>
      <w:r w:rsidRPr="004D0CCC">
        <w:rPr>
          <w:rFonts w:ascii="Arial Narrow" w:hAnsi="Arial Narrow"/>
          <w:b/>
          <w:bCs/>
          <w:lang w:val="ro-RO"/>
        </w:rPr>
        <w:t xml:space="preserve">ARTICOLUL 16. </w:t>
      </w:r>
      <w:r w:rsidRPr="004D0CCC">
        <w:rPr>
          <w:rFonts w:ascii="Arial Narrow" w:hAnsi="Arial Narrow"/>
          <w:b/>
          <w:bCs/>
          <w:caps/>
          <w:snapToGrid w:val="0"/>
          <w:szCs w:val="20"/>
          <w:lang w:val="ro-RO"/>
        </w:rPr>
        <w:t xml:space="preserve"> </w:t>
      </w:r>
      <w:r w:rsidRPr="004D0CCC">
        <w:rPr>
          <w:rFonts w:ascii="Arial Narrow" w:hAnsi="Arial Narrow"/>
          <w:b/>
          <w:bCs/>
        </w:rPr>
        <w:t xml:space="preserve">-  </w:t>
      </w:r>
      <w:r w:rsidRPr="004D0CCC">
        <w:rPr>
          <w:rFonts w:ascii="Arial Narrow" w:hAnsi="Arial Narrow"/>
          <w:b/>
          <w:bCs/>
          <w:caps/>
          <w:snapToGrid w:val="0"/>
        </w:rPr>
        <w:t>COEFICIENT MAXIM DE UTILIZARE A TERENULUI (CUT)</w:t>
      </w:r>
    </w:p>
    <w:p w14:paraId="2873F4C5" w14:textId="65B27A19" w:rsidR="009F0A2F" w:rsidRPr="004D0CCC" w:rsidRDefault="009F0A2F" w:rsidP="009F0A2F">
      <w:pPr>
        <w:pStyle w:val="m8686101871882773668yiv7366595541normal"/>
        <w:ind w:left="993"/>
        <w:jc w:val="both"/>
        <w:rPr>
          <w:rFonts w:ascii="Arial" w:hAnsi="Arial" w:cs="Arial"/>
        </w:rPr>
      </w:pPr>
      <w:r w:rsidRPr="004D0CCC">
        <w:rPr>
          <w:rFonts w:ascii="Arial" w:hAnsi="Arial" w:cs="Arial"/>
        </w:rPr>
        <w:t>-</w:t>
      </w:r>
      <w:r w:rsidRPr="004D0CCC">
        <w:rPr>
          <w:rFonts w:ascii="Arial" w:hAnsi="Arial" w:cs="Arial"/>
          <w:snapToGrid w:val="0"/>
        </w:rPr>
        <w:t xml:space="preserve"> CUTmax=</w:t>
      </w:r>
      <w:r w:rsidR="004D0CCC" w:rsidRPr="004D0CCC">
        <w:rPr>
          <w:rFonts w:ascii="Arial" w:hAnsi="Arial" w:cs="Arial"/>
          <w:snapToGrid w:val="0"/>
        </w:rPr>
        <w:t>4</w:t>
      </w:r>
    </w:p>
    <w:p w14:paraId="7E506B7A" w14:textId="77777777" w:rsidR="00795BC8" w:rsidRDefault="00795BC8" w:rsidP="00614FB1">
      <w:pPr>
        <w:pStyle w:val="m8686101871882773668yiv7366595541normal"/>
        <w:ind w:left="993"/>
        <w:jc w:val="both"/>
        <w:rPr>
          <w:rFonts w:ascii="Arial" w:hAnsi="Arial" w:cs="Arial"/>
        </w:rPr>
      </w:pPr>
    </w:p>
    <w:p w14:paraId="49EF486B" w14:textId="77777777" w:rsidR="009F0A2F" w:rsidRDefault="009F0A2F" w:rsidP="00614FB1">
      <w:pPr>
        <w:pStyle w:val="m8686101871882773668yiv7366595541normal"/>
        <w:ind w:left="993"/>
        <w:jc w:val="both"/>
        <w:rPr>
          <w:rFonts w:ascii="Arial" w:hAnsi="Arial" w:cs="Arial"/>
        </w:rPr>
      </w:pPr>
    </w:p>
    <w:p w14:paraId="0C3F6E35" w14:textId="77777777" w:rsidR="00E4635F" w:rsidRDefault="00E4635F" w:rsidP="003611B1">
      <w:pPr>
        <w:ind w:right="279"/>
        <w:jc w:val="both"/>
        <w:rPr>
          <w:rFonts w:ascii="Arial" w:hAnsi="Arial" w:cs="Arial"/>
          <w:iCs/>
          <w:sz w:val="24"/>
          <w:szCs w:val="24"/>
          <w:lang w:val="ro-RO"/>
        </w:rPr>
      </w:pPr>
    </w:p>
    <w:p w14:paraId="3DAC7946" w14:textId="77777777" w:rsidR="00EE546F" w:rsidRDefault="00EE546F" w:rsidP="003611B1">
      <w:pPr>
        <w:ind w:right="279"/>
        <w:jc w:val="both"/>
        <w:rPr>
          <w:rFonts w:ascii="Arial" w:hAnsi="Arial" w:cs="Arial"/>
          <w:iCs/>
          <w:sz w:val="24"/>
          <w:szCs w:val="24"/>
          <w:lang w:val="ro-RO"/>
        </w:rPr>
      </w:pPr>
    </w:p>
    <w:p w14:paraId="1CB55497" w14:textId="77777777" w:rsidR="00EE546F" w:rsidRDefault="00EE546F" w:rsidP="003611B1">
      <w:pPr>
        <w:ind w:right="279"/>
        <w:jc w:val="both"/>
        <w:rPr>
          <w:rFonts w:ascii="Arial" w:hAnsi="Arial" w:cs="Arial"/>
          <w:iCs/>
          <w:sz w:val="24"/>
          <w:szCs w:val="24"/>
          <w:lang w:val="ro-RO"/>
        </w:rPr>
      </w:pPr>
    </w:p>
    <w:p w14:paraId="737AD661" w14:textId="77777777" w:rsidR="00EE546F" w:rsidRDefault="00EE546F" w:rsidP="003611B1">
      <w:pPr>
        <w:ind w:right="279"/>
        <w:jc w:val="both"/>
        <w:rPr>
          <w:rFonts w:ascii="Arial" w:hAnsi="Arial" w:cs="Arial"/>
          <w:iCs/>
          <w:sz w:val="24"/>
          <w:szCs w:val="24"/>
          <w:lang w:val="ro-RO"/>
        </w:rPr>
      </w:pPr>
    </w:p>
    <w:p w14:paraId="4A7F49EA" w14:textId="63AE9760" w:rsidR="00EE546F" w:rsidRDefault="00EE546F" w:rsidP="00EE546F">
      <w:pPr>
        <w:ind w:right="279"/>
        <w:jc w:val="center"/>
        <w:rPr>
          <w:rFonts w:ascii="Arial" w:hAnsi="Arial" w:cs="Arial"/>
          <w:iCs/>
          <w:sz w:val="24"/>
          <w:szCs w:val="24"/>
          <w:lang w:val="ro-RO"/>
        </w:rPr>
      </w:pPr>
      <w:r>
        <w:rPr>
          <w:rFonts w:ascii="Arial" w:hAnsi="Arial" w:cs="Arial"/>
          <w:iCs/>
          <w:sz w:val="24"/>
          <w:szCs w:val="24"/>
          <w:lang w:val="ro-RO"/>
        </w:rPr>
        <w:t>INTOCMIT:</w:t>
      </w:r>
    </w:p>
    <w:p w14:paraId="6F3E2AFA" w14:textId="77777777" w:rsidR="00EE546F" w:rsidRDefault="00EE546F" w:rsidP="00EE546F">
      <w:pPr>
        <w:ind w:right="279"/>
        <w:jc w:val="center"/>
        <w:rPr>
          <w:rFonts w:ascii="Arial" w:hAnsi="Arial" w:cs="Arial"/>
          <w:iCs/>
          <w:sz w:val="24"/>
          <w:szCs w:val="24"/>
          <w:lang w:val="ro-RO"/>
        </w:rPr>
      </w:pPr>
    </w:p>
    <w:p w14:paraId="62A4B487" w14:textId="6CD83526" w:rsidR="00EE546F" w:rsidRDefault="00EE546F" w:rsidP="00EE546F">
      <w:pPr>
        <w:ind w:right="279"/>
        <w:jc w:val="center"/>
        <w:rPr>
          <w:rFonts w:ascii="Arial" w:hAnsi="Arial" w:cs="Arial"/>
          <w:iCs/>
          <w:sz w:val="24"/>
          <w:szCs w:val="24"/>
          <w:lang w:val="ro-RO"/>
        </w:rPr>
      </w:pPr>
      <w:r>
        <w:rPr>
          <w:rFonts w:ascii="Arial" w:hAnsi="Arial" w:cs="Arial"/>
          <w:iCs/>
          <w:sz w:val="24"/>
          <w:szCs w:val="24"/>
          <w:lang w:val="ro-RO"/>
        </w:rPr>
        <w:t>Sef proiect:</w:t>
      </w:r>
    </w:p>
    <w:p w14:paraId="7B5E5462" w14:textId="7F8A146A" w:rsidR="00EE546F" w:rsidRPr="00E4635F" w:rsidRDefault="00EE546F" w:rsidP="00EE546F">
      <w:pPr>
        <w:ind w:right="279"/>
        <w:jc w:val="center"/>
        <w:rPr>
          <w:rFonts w:ascii="Arial" w:hAnsi="Arial" w:cs="Arial"/>
          <w:iCs/>
          <w:sz w:val="24"/>
          <w:szCs w:val="24"/>
          <w:lang w:val="ro-RO"/>
        </w:rPr>
      </w:pPr>
      <w:r>
        <w:rPr>
          <w:rFonts w:ascii="Arial" w:hAnsi="Arial" w:cs="Arial"/>
          <w:iCs/>
          <w:sz w:val="24"/>
          <w:szCs w:val="24"/>
          <w:lang w:val="ro-RO"/>
        </w:rPr>
        <w:t>arh.urbanist GLĂJA EUGEN</w:t>
      </w:r>
    </w:p>
    <w:sectPr w:rsidR="00EE546F" w:rsidRPr="00E4635F" w:rsidSect="006E3BE3">
      <w:headerReference w:type="default" r:id="rId8"/>
      <w:headerReference w:type="first" r:id="rId9"/>
      <w:pgSz w:w="11907" w:h="16840" w:code="9"/>
      <w:pgMar w:top="270" w:right="1136" w:bottom="1057" w:left="1699" w:header="720" w:footer="342" w:gutter="0"/>
      <w:cols w:space="720"/>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9F95E" w14:textId="77777777" w:rsidR="00F4136A" w:rsidRDefault="00F4136A">
      <w:r>
        <w:separator/>
      </w:r>
    </w:p>
  </w:endnote>
  <w:endnote w:type="continuationSeparator" w:id="0">
    <w:p w14:paraId="67ED13A9" w14:textId="77777777" w:rsidR="00F4136A" w:rsidRDefault="00F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729D4" w14:textId="77777777" w:rsidR="00F4136A" w:rsidRDefault="00F4136A">
      <w:r>
        <w:separator/>
      </w:r>
    </w:p>
  </w:footnote>
  <w:footnote w:type="continuationSeparator" w:id="0">
    <w:p w14:paraId="52C7EA48" w14:textId="77777777" w:rsidR="00F4136A" w:rsidRDefault="00F41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0" w:type="dxa"/>
      <w:tblBorders>
        <w:top w:val="none" w:sz="0" w:space="0" w:color="auto"/>
        <w:left w:val="none" w:sz="0" w:space="0" w:color="auto"/>
        <w:bottom w:val="double" w:sz="18" w:space="0" w:color="CBD3DE" w:themeColor="text2" w:themeTint="40"/>
        <w:right w:val="none" w:sz="0" w:space="0" w:color="auto"/>
        <w:insideH w:val="none" w:sz="0" w:space="0" w:color="auto"/>
        <w:insideV w:val="none" w:sz="0" w:space="0" w:color="auto"/>
      </w:tblBorders>
      <w:tblLook w:val="04A0" w:firstRow="1" w:lastRow="0" w:firstColumn="1" w:lastColumn="0" w:noHBand="0" w:noVBand="1"/>
    </w:tblPr>
    <w:tblGrid>
      <w:gridCol w:w="4682"/>
      <w:gridCol w:w="4754"/>
    </w:tblGrid>
    <w:tr w:rsidR="000875B8" w14:paraId="544908BA" w14:textId="77777777" w:rsidTr="0097234A">
      <w:trPr>
        <w:trHeight w:val="175"/>
      </w:trPr>
      <w:tc>
        <w:tcPr>
          <w:tcW w:w="4682" w:type="dxa"/>
          <w:vMerge w:val="restart"/>
        </w:tcPr>
        <w:p w14:paraId="25201D4A" w14:textId="77777777" w:rsidR="000875B8" w:rsidRPr="00572707" w:rsidRDefault="000875B8" w:rsidP="0097234A">
          <w:pPr>
            <w:pStyle w:val="Header"/>
            <w:widowControl w:val="0"/>
            <w:tabs>
              <w:tab w:val="right" w:pos="9900"/>
            </w:tabs>
            <w:rPr>
              <w:rFonts w:ascii="Arial" w:hAnsi="Arial" w:cs="Arial"/>
              <w:b/>
              <w:sz w:val="28"/>
              <w:szCs w:val="28"/>
              <w:lang w:val="ro-RO"/>
            </w:rPr>
          </w:pPr>
          <w:r w:rsidRPr="00572707">
            <w:rPr>
              <w:rFonts w:ascii="Arial Narrow" w:hAnsi="Arial Narrow" w:cs="Arial"/>
              <w:b/>
              <w:color w:val="000000"/>
              <w:sz w:val="24"/>
            </w:rPr>
            <w:t xml:space="preserve">S.C. PROIECT S.R.L. </w:t>
          </w:r>
        </w:p>
        <w:p w14:paraId="5C107094" w14:textId="77777777" w:rsidR="000875B8" w:rsidRPr="002038FB" w:rsidRDefault="000875B8" w:rsidP="0097234A">
          <w:pPr>
            <w:pStyle w:val="Header"/>
            <w:widowControl w:val="0"/>
            <w:tabs>
              <w:tab w:val="right" w:pos="9900"/>
            </w:tabs>
            <w:rPr>
              <w:rFonts w:ascii="Arial" w:hAnsi="Arial" w:cs="Arial"/>
              <w:sz w:val="32"/>
              <w:szCs w:val="32"/>
              <w:lang w:val="ro-RO"/>
            </w:rPr>
          </w:pPr>
          <w:r w:rsidRPr="002038FB">
            <w:rPr>
              <w:rFonts w:ascii="Arial" w:hAnsi="Arial" w:cs="Arial"/>
              <w:b/>
              <w:caps/>
              <w:sz w:val="16"/>
              <w:szCs w:val="16"/>
              <w:lang w:val="ro-RO"/>
            </w:rPr>
            <w:t>540027 - Târgu-Mures</w:t>
          </w:r>
          <w:r w:rsidRPr="002038FB">
            <w:rPr>
              <w:rFonts w:ascii="Arial" w:hAnsi="Arial" w:cs="Arial"/>
              <w:sz w:val="16"/>
              <w:szCs w:val="16"/>
              <w:lang w:val="ro-RO"/>
            </w:rPr>
            <w:t xml:space="preserve">, </w:t>
          </w:r>
          <w:r w:rsidRPr="002038FB">
            <w:rPr>
              <w:rFonts w:ascii="Arial" w:hAnsi="Arial" w:cs="Arial"/>
              <w:b/>
              <w:sz w:val="16"/>
              <w:szCs w:val="16"/>
              <w:lang w:val="ro-RO"/>
            </w:rPr>
            <w:t>str.Tineretului nr.</w:t>
          </w:r>
          <w:r>
            <w:rPr>
              <w:rFonts w:ascii="Arial" w:hAnsi="Arial" w:cs="Arial"/>
              <w:b/>
              <w:sz w:val="16"/>
              <w:szCs w:val="16"/>
              <w:lang w:val="ro-RO"/>
            </w:rPr>
            <w:t xml:space="preserve"> </w:t>
          </w:r>
          <w:r w:rsidRPr="002038FB">
            <w:rPr>
              <w:rFonts w:ascii="Arial" w:hAnsi="Arial" w:cs="Arial"/>
              <w:b/>
              <w:sz w:val="16"/>
              <w:szCs w:val="16"/>
              <w:lang w:val="ro-RO"/>
            </w:rPr>
            <w:t>2</w:t>
          </w:r>
          <w:r w:rsidRPr="002038FB">
            <w:rPr>
              <w:rFonts w:ascii="Arial" w:hAnsi="Arial" w:cs="Arial"/>
              <w:sz w:val="16"/>
              <w:szCs w:val="16"/>
              <w:lang w:val="ro-RO"/>
            </w:rPr>
            <w:t xml:space="preserve"> </w:t>
          </w:r>
        </w:p>
        <w:p w14:paraId="7DBBCFA7" w14:textId="77777777" w:rsidR="000875B8" w:rsidRPr="002038FB" w:rsidRDefault="000875B8" w:rsidP="0097234A">
          <w:pPr>
            <w:pStyle w:val="Header"/>
            <w:widowControl w:val="0"/>
            <w:tabs>
              <w:tab w:val="right" w:pos="9900"/>
            </w:tabs>
            <w:rPr>
              <w:rFonts w:ascii="Arial" w:hAnsi="Arial" w:cs="Arial"/>
              <w:sz w:val="32"/>
              <w:szCs w:val="32"/>
              <w:lang w:val="ro-RO"/>
            </w:rPr>
          </w:pPr>
          <w:r w:rsidRPr="002038FB">
            <w:rPr>
              <w:rFonts w:ascii="Arial" w:hAnsi="Arial" w:cs="Arial"/>
              <w:sz w:val="14"/>
              <w:szCs w:val="14"/>
              <w:lang w:val="ro-RO"/>
            </w:rPr>
            <w:t>Tel: 40-0265-263039,</w:t>
          </w:r>
          <w:r w:rsidRPr="002038FB">
            <w:rPr>
              <w:rFonts w:ascii="Arial" w:hAnsi="Arial" w:cs="Arial"/>
              <w:sz w:val="32"/>
              <w:szCs w:val="32"/>
              <w:lang w:val="ro-RO"/>
            </w:rPr>
            <w:t xml:space="preserve"> </w:t>
          </w:r>
          <w:r w:rsidRPr="002038FB">
            <w:rPr>
              <w:rFonts w:ascii="Arial" w:hAnsi="Arial" w:cs="Arial"/>
              <w:sz w:val="14"/>
              <w:szCs w:val="14"/>
              <w:lang w:val="ro-RO"/>
            </w:rPr>
            <w:t>Fax: 40-0265-264435</w:t>
          </w:r>
        </w:p>
        <w:p w14:paraId="291A3D78" w14:textId="77777777" w:rsidR="000875B8" w:rsidRPr="002038FB" w:rsidRDefault="000875B8" w:rsidP="0097234A">
          <w:pPr>
            <w:pStyle w:val="Header"/>
            <w:widowControl w:val="0"/>
            <w:tabs>
              <w:tab w:val="right" w:pos="9900"/>
            </w:tabs>
            <w:rPr>
              <w:rFonts w:ascii="Arial" w:hAnsi="Arial" w:cs="Arial"/>
              <w:sz w:val="14"/>
              <w:szCs w:val="14"/>
              <w:lang w:val="ro-RO"/>
            </w:rPr>
          </w:pPr>
          <w:r w:rsidRPr="002038FB">
            <w:rPr>
              <w:rFonts w:ascii="Arial" w:hAnsi="Arial" w:cs="Arial"/>
              <w:sz w:val="14"/>
              <w:szCs w:val="14"/>
              <w:lang w:val="ro-RO"/>
            </w:rPr>
            <w:t>Nr.înreg.O.R.C. Mureş: J26/621/1991</w:t>
          </w:r>
        </w:p>
        <w:p w14:paraId="6EB4EB8C" w14:textId="77777777" w:rsidR="000875B8" w:rsidRPr="002038FB" w:rsidRDefault="000875B8" w:rsidP="0097234A">
          <w:pPr>
            <w:pStyle w:val="Header"/>
            <w:widowControl w:val="0"/>
            <w:tabs>
              <w:tab w:val="right" w:pos="9900"/>
            </w:tabs>
            <w:rPr>
              <w:rFonts w:ascii="Arial Black" w:hAnsi="Arial Black" w:cs="Arial"/>
              <w:sz w:val="32"/>
              <w:szCs w:val="32"/>
              <w:lang w:val="ro-RO"/>
            </w:rPr>
          </w:pPr>
          <w:r w:rsidRPr="002038FB">
            <w:rPr>
              <w:rFonts w:ascii="Arial" w:hAnsi="Arial" w:cs="Arial"/>
              <w:sz w:val="14"/>
              <w:szCs w:val="14"/>
              <w:lang w:val="ro-RO"/>
            </w:rPr>
            <w:t>C.I.F.  RO 1218675</w:t>
          </w:r>
        </w:p>
      </w:tc>
      <w:tc>
        <w:tcPr>
          <w:tcW w:w="4754" w:type="dxa"/>
        </w:tcPr>
        <w:p w14:paraId="2DBD5A96" w14:textId="77777777" w:rsidR="000875B8" w:rsidRDefault="000875B8" w:rsidP="0097234A">
          <w:pPr>
            <w:pStyle w:val="Header"/>
            <w:tabs>
              <w:tab w:val="right" w:pos="9900"/>
            </w:tabs>
            <w:ind w:right="21"/>
            <w:rPr>
              <w:rFonts w:ascii="Calibri" w:hAnsi="Calibri" w:cs="Calibri"/>
              <w:sz w:val="14"/>
              <w:szCs w:val="14"/>
              <w:lang w:val="ro-RO"/>
            </w:rPr>
          </w:pPr>
        </w:p>
      </w:tc>
    </w:tr>
    <w:tr w:rsidR="000875B8" w14:paraId="76578AFD" w14:textId="77777777" w:rsidTr="0097234A">
      <w:trPr>
        <w:trHeight w:val="147"/>
      </w:trPr>
      <w:tc>
        <w:tcPr>
          <w:tcW w:w="4682" w:type="dxa"/>
          <w:vMerge/>
          <w:tcBorders>
            <w:bottom w:val="double" w:sz="18" w:space="0" w:color="CBD3DE" w:themeColor="text2" w:themeTint="40"/>
          </w:tcBorders>
        </w:tcPr>
        <w:p w14:paraId="10E0B86A" w14:textId="77777777" w:rsidR="000875B8" w:rsidRPr="00B30DF1" w:rsidRDefault="000875B8" w:rsidP="0097234A">
          <w:pPr>
            <w:pStyle w:val="Header"/>
            <w:widowControl w:val="0"/>
            <w:tabs>
              <w:tab w:val="right" w:pos="9900"/>
            </w:tabs>
            <w:rPr>
              <w:rFonts w:ascii="Calibri" w:hAnsi="Calibri" w:cs="Calibri"/>
              <w:sz w:val="20"/>
              <w:szCs w:val="20"/>
              <w:lang w:val="ro-RO"/>
            </w:rPr>
          </w:pPr>
        </w:p>
      </w:tc>
      <w:tc>
        <w:tcPr>
          <w:tcW w:w="4754" w:type="dxa"/>
          <w:tcBorders>
            <w:bottom w:val="double" w:sz="18" w:space="0" w:color="CBD3DE" w:themeColor="text2" w:themeTint="40"/>
          </w:tcBorders>
          <w:vAlign w:val="bottom"/>
        </w:tcPr>
        <w:p w14:paraId="180F831E" w14:textId="77777777" w:rsidR="000875B8" w:rsidRDefault="000875B8" w:rsidP="0097234A">
          <w:pPr>
            <w:pStyle w:val="Header"/>
            <w:tabs>
              <w:tab w:val="right" w:pos="9900"/>
            </w:tabs>
            <w:ind w:right="21"/>
            <w:jc w:val="center"/>
            <w:rPr>
              <w:rFonts w:ascii="Calibri" w:hAnsi="Calibri" w:cs="Calibri"/>
              <w:sz w:val="14"/>
              <w:szCs w:val="14"/>
            </w:rPr>
          </w:pPr>
          <w:r w:rsidRPr="000A06EB">
            <w:rPr>
              <w:rFonts w:ascii="Calibri" w:hAnsi="Calibri" w:cs="Calibri"/>
              <w:sz w:val="14"/>
              <w:szCs w:val="14"/>
            </w:rPr>
            <w:t xml:space="preserve">Proiect nr. </w:t>
          </w:r>
          <w:r>
            <w:rPr>
              <w:rFonts w:ascii="Calibri" w:hAnsi="Calibri" w:cs="Calibri"/>
              <w:sz w:val="14"/>
              <w:szCs w:val="14"/>
            </w:rPr>
            <w:t>6885.0/2018</w:t>
          </w:r>
        </w:p>
        <w:p w14:paraId="2625C9C0" w14:textId="77777777" w:rsidR="000875B8" w:rsidRDefault="000875B8" w:rsidP="0097234A">
          <w:pPr>
            <w:pStyle w:val="Header"/>
            <w:tabs>
              <w:tab w:val="right" w:pos="9900"/>
            </w:tabs>
            <w:ind w:right="21"/>
            <w:jc w:val="center"/>
            <w:rPr>
              <w:rFonts w:ascii="Calibri" w:hAnsi="Calibri" w:cs="Calibri"/>
              <w:b/>
              <w:sz w:val="16"/>
              <w:szCs w:val="16"/>
            </w:rPr>
          </w:pPr>
          <w:r>
            <w:rPr>
              <w:rFonts w:ascii="Calibri" w:hAnsi="Calibri" w:cs="Calibri"/>
              <w:b/>
              <w:sz w:val="16"/>
              <w:szCs w:val="16"/>
            </w:rPr>
            <w:t>PLAN URBANISTIC ZONAL</w:t>
          </w:r>
        </w:p>
        <w:p w14:paraId="12B998E7" w14:textId="77777777" w:rsidR="000875B8" w:rsidRDefault="000875B8" w:rsidP="0097234A">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Dezvoltarea zonei Spitalu</w:t>
          </w:r>
          <w:r>
            <w:rPr>
              <w:rFonts w:ascii="Calibri" w:hAnsi="Calibri" w:cs="Calibri"/>
              <w:b/>
              <w:sz w:val="16"/>
              <w:szCs w:val="16"/>
            </w:rPr>
            <w:t>lui Clinic Județean de Urgență Tirgu Mureș</w:t>
          </w:r>
        </w:p>
        <w:p w14:paraId="752B9AB3" w14:textId="77777777" w:rsidR="000875B8" w:rsidRDefault="000875B8" w:rsidP="0097234A">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zona străzii Gheorghe Marinescu - Parcul Eroilor</w:t>
          </w:r>
        </w:p>
        <w:p w14:paraId="24DABB7E" w14:textId="77777777" w:rsidR="000875B8" w:rsidRPr="007F433F" w:rsidRDefault="000875B8" w:rsidP="0097234A">
          <w:pPr>
            <w:pStyle w:val="Header"/>
            <w:tabs>
              <w:tab w:val="right" w:pos="9900"/>
            </w:tabs>
            <w:ind w:right="21"/>
            <w:jc w:val="center"/>
            <w:rPr>
              <w:rFonts w:ascii="Arial Black" w:hAnsi="Arial Black" w:cs="Arial"/>
              <w:b/>
              <w:sz w:val="16"/>
              <w:szCs w:val="16"/>
              <w:lang w:val="ro-RO"/>
            </w:rPr>
          </w:pPr>
          <w:r>
            <w:rPr>
              <w:rFonts w:ascii="Calibri" w:hAnsi="Calibri" w:cs="Calibri"/>
              <w:sz w:val="14"/>
              <w:szCs w:val="14"/>
              <w:lang w:val="ro-RO"/>
            </w:rPr>
            <w:t>Faza</w:t>
          </w:r>
          <w:r w:rsidRPr="000A06EB">
            <w:rPr>
              <w:rFonts w:ascii="Calibri" w:hAnsi="Calibri" w:cs="Calibri"/>
              <w:sz w:val="14"/>
              <w:szCs w:val="14"/>
              <w:lang w:val="ro-RO"/>
            </w:rPr>
            <w:t xml:space="preserve"> </w:t>
          </w:r>
          <w:r>
            <w:rPr>
              <w:rFonts w:ascii="Calibri" w:hAnsi="Calibri" w:cs="Calibri"/>
              <w:sz w:val="14"/>
              <w:szCs w:val="14"/>
              <w:lang w:val="ro-RO"/>
            </w:rPr>
            <w:t>– PUZ</w:t>
          </w:r>
        </w:p>
      </w:tc>
    </w:tr>
  </w:tbl>
  <w:p w14:paraId="72BACD08" w14:textId="744B48DF" w:rsidR="0099436E" w:rsidRDefault="0099436E" w:rsidP="000875B8">
    <w:pPr>
      <w:pStyle w:val="Header"/>
      <w:tabs>
        <w:tab w:val="clear" w:pos="4320"/>
        <w:tab w:val="clear" w:pos="8640"/>
        <w:tab w:val="left" w:pos="702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0" w:type="dxa"/>
      <w:tblBorders>
        <w:top w:val="none" w:sz="0" w:space="0" w:color="auto"/>
        <w:left w:val="none" w:sz="0" w:space="0" w:color="auto"/>
        <w:bottom w:val="double" w:sz="18" w:space="0" w:color="CBD3DE" w:themeColor="text2" w:themeTint="40"/>
        <w:right w:val="none" w:sz="0" w:space="0" w:color="auto"/>
        <w:insideH w:val="none" w:sz="0" w:space="0" w:color="auto"/>
        <w:insideV w:val="none" w:sz="0" w:space="0" w:color="auto"/>
      </w:tblBorders>
      <w:tblLook w:val="04A0" w:firstRow="1" w:lastRow="0" w:firstColumn="1" w:lastColumn="0" w:noHBand="0" w:noVBand="1"/>
    </w:tblPr>
    <w:tblGrid>
      <w:gridCol w:w="4682"/>
      <w:gridCol w:w="4754"/>
    </w:tblGrid>
    <w:tr w:rsidR="004D69EC" w14:paraId="54F1501F" w14:textId="77777777" w:rsidTr="001C02FE">
      <w:trPr>
        <w:trHeight w:val="175"/>
      </w:trPr>
      <w:tc>
        <w:tcPr>
          <w:tcW w:w="4682" w:type="dxa"/>
        </w:tcPr>
        <w:p w14:paraId="03B85A9F" w14:textId="77777777" w:rsidR="004D69EC" w:rsidRPr="00572707" w:rsidRDefault="004D69EC" w:rsidP="001C02FE">
          <w:pPr>
            <w:pStyle w:val="Header"/>
            <w:widowControl w:val="0"/>
            <w:tabs>
              <w:tab w:val="right" w:pos="9900"/>
            </w:tabs>
            <w:rPr>
              <w:rFonts w:ascii="Arial" w:hAnsi="Arial" w:cs="Arial"/>
              <w:b/>
              <w:sz w:val="28"/>
              <w:szCs w:val="28"/>
              <w:lang w:val="ro-RO"/>
            </w:rPr>
          </w:pPr>
          <w:r w:rsidRPr="00572707">
            <w:rPr>
              <w:rFonts w:ascii="Arial Narrow" w:hAnsi="Arial Narrow" w:cs="Arial"/>
              <w:b/>
              <w:color w:val="000000"/>
              <w:sz w:val="24"/>
            </w:rPr>
            <w:t xml:space="preserve">S.C. PROIECT S.R.L. </w:t>
          </w:r>
        </w:p>
        <w:p w14:paraId="52793245" w14:textId="77777777" w:rsidR="004D69EC" w:rsidRPr="002038FB" w:rsidRDefault="004D69EC" w:rsidP="001C02FE">
          <w:pPr>
            <w:pStyle w:val="Header"/>
            <w:widowControl w:val="0"/>
            <w:tabs>
              <w:tab w:val="right" w:pos="9900"/>
            </w:tabs>
            <w:rPr>
              <w:rFonts w:ascii="Arial" w:hAnsi="Arial" w:cs="Arial"/>
              <w:sz w:val="32"/>
              <w:szCs w:val="32"/>
              <w:lang w:val="ro-RO"/>
            </w:rPr>
          </w:pPr>
          <w:r w:rsidRPr="002038FB">
            <w:rPr>
              <w:rFonts w:ascii="Arial" w:hAnsi="Arial" w:cs="Arial"/>
              <w:b/>
              <w:caps/>
              <w:sz w:val="16"/>
              <w:szCs w:val="16"/>
              <w:lang w:val="ro-RO"/>
            </w:rPr>
            <w:t>540027 - Târgu-Mures</w:t>
          </w:r>
          <w:r w:rsidRPr="002038FB">
            <w:rPr>
              <w:rFonts w:ascii="Arial" w:hAnsi="Arial" w:cs="Arial"/>
              <w:sz w:val="16"/>
              <w:szCs w:val="16"/>
              <w:lang w:val="ro-RO"/>
            </w:rPr>
            <w:t xml:space="preserve">, </w:t>
          </w:r>
          <w:r w:rsidRPr="002038FB">
            <w:rPr>
              <w:rFonts w:ascii="Arial" w:hAnsi="Arial" w:cs="Arial"/>
              <w:b/>
              <w:sz w:val="16"/>
              <w:szCs w:val="16"/>
              <w:lang w:val="ro-RO"/>
            </w:rPr>
            <w:t>str.Tineretului nr.</w:t>
          </w:r>
          <w:r>
            <w:rPr>
              <w:rFonts w:ascii="Arial" w:hAnsi="Arial" w:cs="Arial"/>
              <w:b/>
              <w:sz w:val="16"/>
              <w:szCs w:val="16"/>
              <w:lang w:val="ro-RO"/>
            </w:rPr>
            <w:t xml:space="preserve"> </w:t>
          </w:r>
          <w:r w:rsidRPr="002038FB">
            <w:rPr>
              <w:rFonts w:ascii="Arial" w:hAnsi="Arial" w:cs="Arial"/>
              <w:b/>
              <w:sz w:val="16"/>
              <w:szCs w:val="16"/>
              <w:lang w:val="ro-RO"/>
            </w:rPr>
            <w:t>2</w:t>
          </w:r>
          <w:r w:rsidRPr="002038FB">
            <w:rPr>
              <w:rFonts w:ascii="Arial" w:hAnsi="Arial" w:cs="Arial"/>
              <w:sz w:val="16"/>
              <w:szCs w:val="16"/>
              <w:lang w:val="ro-RO"/>
            </w:rPr>
            <w:t xml:space="preserve"> </w:t>
          </w:r>
        </w:p>
        <w:p w14:paraId="0E8A56DD" w14:textId="77777777" w:rsidR="004D69EC" w:rsidRPr="002038FB" w:rsidRDefault="004D69EC" w:rsidP="001C02FE">
          <w:pPr>
            <w:pStyle w:val="Header"/>
            <w:widowControl w:val="0"/>
            <w:tabs>
              <w:tab w:val="right" w:pos="9900"/>
            </w:tabs>
            <w:rPr>
              <w:rFonts w:ascii="Arial" w:hAnsi="Arial" w:cs="Arial"/>
              <w:sz w:val="32"/>
              <w:szCs w:val="32"/>
              <w:lang w:val="ro-RO"/>
            </w:rPr>
          </w:pPr>
          <w:r w:rsidRPr="002038FB">
            <w:rPr>
              <w:rFonts w:ascii="Arial" w:hAnsi="Arial" w:cs="Arial"/>
              <w:sz w:val="14"/>
              <w:szCs w:val="14"/>
              <w:lang w:val="ro-RO"/>
            </w:rPr>
            <w:t>Tel: 40-0265-263039,</w:t>
          </w:r>
          <w:r w:rsidRPr="002038FB">
            <w:rPr>
              <w:rFonts w:ascii="Arial" w:hAnsi="Arial" w:cs="Arial"/>
              <w:sz w:val="32"/>
              <w:szCs w:val="32"/>
              <w:lang w:val="ro-RO"/>
            </w:rPr>
            <w:t xml:space="preserve"> </w:t>
          </w:r>
          <w:r w:rsidRPr="002038FB">
            <w:rPr>
              <w:rFonts w:ascii="Arial" w:hAnsi="Arial" w:cs="Arial"/>
              <w:sz w:val="14"/>
              <w:szCs w:val="14"/>
              <w:lang w:val="ro-RO"/>
            </w:rPr>
            <w:t>Fax: 40-0265-264435</w:t>
          </w:r>
        </w:p>
        <w:p w14:paraId="6C330EEF" w14:textId="77777777" w:rsidR="004D69EC" w:rsidRPr="002038FB" w:rsidRDefault="004D69EC" w:rsidP="001C02FE">
          <w:pPr>
            <w:pStyle w:val="Header"/>
            <w:widowControl w:val="0"/>
            <w:tabs>
              <w:tab w:val="right" w:pos="9900"/>
            </w:tabs>
            <w:rPr>
              <w:rFonts w:ascii="Arial" w:hAnsi="Arial" w:cs="Arial"/>
              <w:sz w:val="14"/>
              <w:szCs w:val="14"/>
              <w:lang w:val="ro-RO"/>
            </w:rPr>
          </w:pPr>
          <w:r w:rsidRPr="002038FB">
            <w:rPr>
              <w:rFonts w:ascii="Arial" w:hAnsi="Arial" w:cs="Arial"/>
              <w:sz w:val="14"/>
              <w:szCs w:val="14"/>
              <w:lang w:val="ro-RO"/>
            </w:rPr>
            <w:t>Nr.înreg.O.R.C. Mureş: J26/621/1991</w:t>
          </w:r>
        </w:p>
        <w:p w14:paraId="7DD0DEEE" w14:textId="77777777" w:rsidR="004D69EC" w:rsidRPr="002038FB" w:rsidRDefault="004D69EC" w:rsidP="001C02FE">
          <w:pPr>
            <w:pStyle w:val="Header"/>
            <w:widowControl w:val="0"/>
            <w:tabs>
              <w:tab w:val="right" w:pos="9900"/>
            </w:tabs>
            <w:rPr>
              <w:rFonts w:ascii="Arial Black" w:hAnsi="Arial Black" w:cs="Arial"/>
              <w:sz w:val="32"/>
              <w:szCs w:val="32"/>
              <w:lang w:val="ro-RO"/>
            </w:rPr>
          </w:pPr>
          <w:r w:rsidRPr="002038FB">
            <w:rPr>
              <w:rFonts w:ascii="Arial" w:hAnsi="Arial" w:cs="Arial"/>
              <w:sz w:val="14"/>
              <w:szCs w:val="14"/>
              <w:lang w:val="ro-RO"/>
            </w:rPr>
            <w:t>C.I.F.  RO 1218675</w:t>
          </w:r>
        </w:p>
      </w:tc>
      <w:tc>
        <w:tcPr>
          <w:tcW w:w="4754" w:type="dxa"/>
        </w:tcPr>
        <w:p w14:paraId="65FED2D4" w14:textId="77777777" w:rsidR="004D69EC" w:rsidRDefault="004D69EC" w:rsidP="004D69EC">
          <w:pPr>
            <w:pStyle w:val="Header"/>
            <w:tabs>
              <w:tab w:val="right" w:pos="9900"/>
            </w:tabs>
            <w:ind w:right="21"/>
            <w:jc w:val="center"/>
            <w:rPr>
              <w:rFonts w:ascii="Calibri" w:hAnsi="Calibri" w:cs="Calibri"/>
              <w:sz w:val="14"/>
              <w:szCs w:val="14"/>
            </w:rPr>
          </w:pPr>
          <w:r w:rsidRPr="000A06EB">
            <w:rPr>
              <w:rFonts w:ascii="Calibri" w:hAnsi="Calibri" w:cs="Calibri"/>
              <w:sz w:val="14"/>
              <w:szCs w:val="14"/>
            </w:rPr>
            <w:t xml:space="preserve">Proiect nr. </w:t>
          </w:r>
          <w:r>
            <w:rPr>
              <w:rFonts w:ascii="Calibri" w:hAnsi="Calibri" w:cs="Calibri"/>
              <w:sz w:val="14"/>
              <w:szCs w:val="14"/>
            </w:rPr>
            <w:t>6885.0/2018</w:t>
          </w:r>
        </w:p>
        <w:p w14:paraId="7BEAFE35" w14:textId="77777777" w:rsidR="004D69EC" w:rsidRDefault="004D69EC" w:rsidP="004D69EC">
          <w:pPr>
            <w:pStyle w:val="Header"/>
            <w:tabs>
              <w:tab w:val="right" w:pos="9900"/>
            </w:tabs>
            <w:ind w:right="21"/>
            <w:jc w:val="center"/>
            <w:rPr>
              <w:rFonts w:ascii="Calibri" w:hAnsi="Calibri" w:cs="Calibri"/>
              <w:b/>
              <w:sz w:val="16"/>
              <w:szCs w:val="16"/>
            </w:rPr>
          </w:pPr>
          <w:r>
            <w:rPr>
              <w:rFonts w:ascii="Calibri" w:hAnsi="Calibri" w:cs="Calibri"/>
              <w:b/>
              <w:sz w:val="16"/>
              <w:szCs w:val="16"/>
            </w:rPr>
            <w:t>PLAN URBANISTIC ZONAL</w:t>
          </w:r>
        </w:p>
        <w:p w14:paraId="01272660" w14:textId="77777777" w:rsidR="004D69EC" w:rsidRDefault="004D69EC" w:rsidP="004D69EC">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Dezvoltarea zonei Spitalu</w:t>
          </w:r>
          <w:r>
            <w:rPr>
              <w:rFonts w:ascii="Calibri" w:hAnsi="Calibri" w:cs="Calibri"/>
              <w:b/>
              <w:sz w:val="16"/>
              <w:szCs w:val="16"/>
            </w:rPr>
            <w:t>lui Clinic Județean de Urgență Tirgu Mureș</w:t>
          </w:r>
        </w:p>
        <w:p w14:paraId="55F7F2BC" w14:textId="77777777" w:rsidR="004D69EC" w:rsidRDefault="004D69EC" w:rsidP="004D69EC">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zona străzii Gheorghe Marinescu - Parcul Eroilor</w:t>
          </w:r>
        </w:p>
        <w:p w14:paraId="51055742" w14:textId="2428098A" w:rsidR="004D69EC" w:rsidRDefault="004D69EC" w:rsidP="004D69EC">
          <w:pPr>
            <w:pStyle w:val="Header"/>
            <w:tabs>
              <w:tab w:val="right" w:pos="9900"/>
            </w:tabs>
            <w:ind w:right="21"/>
            <w:jc w:val="center"/>
            <w:rPr>
              <w:rFonts w:ascii="Calibri" w:hAnsi="Calibri" w:cs="Calibri"/>
              <w:sz w:val="14"/>
              <w:szCs w:val="14"/>
              <w:lang w:val="ro-RO"/>
            </w:rPr>
          </w:pPr>
          <w:r>
            <w:rPr>
              <w:rFonts w:ascii="Calibri" w:hAnsi="Calibri" w:cs="Calibri"/>
              <w:sz w:val="14"/>
              <w:szCs w:val="14"/>
              <w:lang w:val="ro-RO"/>
            </w:rPr>
            <w:t>Faza</w:t>
          </w:r>
          <w:r w:rsidRPr="000A06EB">
            <w:rPr>
              <w:rFonts w:ascii="Calibri" w:hAnsi="Calibri" w:cs="Calibri"/>
              <w:sz w:val="14"/>
              <w:szCs w:val="14"/>
              <w:lang w:val="ro-RO"/>
            </w:rPr>
            <w:t xml:space="preserve"> </w:t>
          </w:r>
          <w:r>
            <w:rPr>
              <w:rFonts w:ascii="Calibri" w:hAnsi="Calibri" w:cs="Calibri"/>
              <w:sz w:val="14"/>
              <w:szCs w:val="14"/>
              <w:lang w:val="ro-RO"/>
            </w:rPr>
            <w:t>– PUZ</w:t>
          </w:r>
        </w:p>
      </w:tc>
    </w:tr>
  </w:tbl>
  <w:p w14:paraId="1AE81D89" w14:textId="77777777" w:rsidR="004D69EC" w:rsidRPr="004D69EC" w:rsidRDefault="004D69EC" w:rsidP="004D69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0E5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0D74"/>
    <w:multiLevelType w:val="multilevel"/>
    <w:tmpl w:val="B52A881E"/>
    <w:lvl w:ilvl="0">
      <w:start w:val="1"/>
      <w:numFmt w:val="decimal"/>
      <w:lvlText w:val="%1."/>
      <w:lvlJc w:val="left"/>
      <w:pPr>
        <w:tabs>
          <w:tab w:val="num" w:pos="432"/>
        </w:tabs>
        <w:ind w:left="432" w:hanging="432"/>
      </w:pPr>
    </w:lvl>
    <w:lvl w:ilvl="1">
      <w:start w:val="1"/>
      <w:numFmt w:val="decimal"/>
      <w:lvlText w:val="%1.%2."/>
      <w:lvlJc w:val="left"/>
      <w:pPr>
        <w:tabs>
          <w:tab w:val="num" w:pos="907"/>
        </w:tabs>
        <w:ind w:left="907" w:hanging="907"/>
      </w:pPr>
    </w:lvl>
    <w:lvl w:ilvl="2">
      <w:start w:val="1"/>
      <w:numFmt w:val="decimal"/>
      <w:lvlText w:val="%1.%2.%3."/>
      <w:lvlJc w:val="left"/>
      <w:pPr>
        <w:tabs>
          <w:tab w:val="num" w:pos="720"/>
        </w:tabs>
        <w:ind w:left="0" w:firstLine="0"/>
      </w:pPr>
    </w:lvl>
    <w:lvl w:ilvl="3">
      <w:start w:val="1"/>
      <w:numFmt w:val="upperLetter"/>
      <w:lvlText w:val="%4"/>
      <w:lvlJc w:val="left"/>
      <w:pPr>
        <w:tabs>
          <w:tab w:val="num" w:pos="567"/>
        </w:tabs>
        <w:ind w:left="567" w:hanging="567"/>
      </w:pPr>
      <w:rPr>
        <w:rFonts w:hint="default"/>
      </w:rPr>
    </w:lvl>
    <w:lvl w:ilvl="4">
      <w:start w:val="1"/>
      <w:numFmt w:val="bullet"/>
      <w:lvlText w:val=""/>
      <w:lvlJc w:val="left"/>
      <w:pPr>
        <w:tabs>
          <w:tab w:val="num" w:pos="567"/>
        </w:tabs>
        <w:ind w:left="567" w:hanging="567"/>
      </w:pPr>
      <w:rPr>
        <w:rFonts w:ascii="Wingdings" w:hAnsi="Wingdings" w:hint="default"/>
      </w:rPr>
    </w:lvl>
    <w:lvl w:ilvl="5">
      <w:start w:val="1"/>
      <w:numFmt w:val="upperRoman"/>
      <w:lvlText w:val="ANEXA %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9052F5F"/>
    <w:multiLevelType w:val="multilevel"/>
    <w:tmpl w:val="80C0D8AC"/>
    <w:lvl w:ilvl="0">
      <w:start w:val="1"/>
      <w:numFmt w:val="bullet"/>
      <w:lvlText w:val=""/>
      <w:lvlJc w:val="left"/>
      <w:pPr>
        <w:ind w:left="360" w:hanging="360"/>
      </w:pPr>
      <w:rPr>
        <w:rFonts w:ascii="Symbol" w:hAnsi="Symbol" w:hint="default"/>
        <w:sz w:val="16"/>
      </w:rPr>
    </w:lvl>
    <w:lvl w:ilvl="1">
      <w:start w:val="1"/>
      <w:numFmt w:val="decimal"/>
      <w:lvlText w:val="%2."/>
      <w:lvlJc w:val="left"/>
      <w:pPr>
        <w:tabs>
          <w:tab w:val="num" w:pos="1440"/>
        </w:tabs>
        <w:ind w:left="1440" w:hanging="360"/>
      </w:pPr>
      <w:rPr>
        <w:rFonts w:hint="default"/>
        <w:b/>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C755CD"/>
    <w:multiLevelType w:val="hybridMultilevel"/>
    <w:tmpl w:val="79A8B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02CF9"/>
    <w:multiLevelType w:val="hybridMultilevel"/>
    <w:tmpl w:val="31E82276"/>
    <w:lvl w:ilvl="0" w:tplc="7C2E90B8">
      <w:start w:val="1"/>
      <w:numFmt w:val="decimal"/>
      <w:lvlText w:val="%1."/>
      <w:lvlJc w:val="left"/>
      <w:pPr>
        <w:tabs>
          <w:tab w:val="num" w:pos="1080"/>
        </w:tabs>
        <w:ind w:left="1080" w:hanging="360"/>
      </w:pPr>
      <w:rPr>
        <w:rFonts w:hint="default"/>
      </w:rPr>
    </w:lvl>
    <w:lvl w:ilvl="1" w:tplc="FE8AB6C6">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241D11"/>
    <w:multiLevelType w:val="hybridMultilevel"/>
    <w:tmpl w:val="125CA7FA"/>
    <w:lvl w:ilvl="0" w:tplc="AE50DF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84F5C"/>
    <w:multiLevelType w:val="hybridMultilevel"/>
    <w:tmpl w:val="72325168"/>
    <w:lvl w:ilvl="0" w:tplc="3B56D7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EB822E6"/>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EE85FB9"/>
    <w:multiLevelType w:val="hybridMultilevel"/>
    <w:tmpl w:val="02560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764E7"/>
    <w:multiLevelType w:val="hybridMultilevel"/>
    <w:tmpl w:val="80C0D8AC"/>
    <w:lvl w:ilvl="0" w:tplc="08090001">
      <w:start w:val="1"/>
      <w:numFmt w:val="bullet"/>
      <w:pStyle w:val="Z-Buline"/>
      <w:lvlText w:val=""/>
      <w:lvlJc w:val="left"/>
      <w:pPr>
        <w:ind w:left="360" w:hanging="360"/>
      </w:pPr>
      <w:rPr>
        <w:rFonts w:ascii="Symbol" w:hAnsi="Symbol" w:hint="default"/>
        <w:sz w:val="16"/>
      </w:rPr>
    </w:lvl>
    <w:lvl w:ilvl="1" w:tplc="FFFFFFFF">
      <w:start w:val="1"/>
      <w:numFmt w:val="decimal"/>
      <w:pStyle w:val="Z-Numere"/>
      <w:lvlText w:val="%2."/>
      <w:lvlJc w:val="left"/>
      <w:pPr>
        <w:tabs>
          <w:tab w:val="num" w:pos="1440"/>
        </w:tabs>
        <w:ind w:left="1440" w:hanging="360"/>
      </w:pPr>
      <w:rPr>
        <w:rFonts w:hint="default"/>
        <w:b/>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007BD9"/>
    <w:multiLevelType w:val="singleLevel"/>
    <w:tmpl w:val="EE2A5F3C"/>
    <w:lvl w:ilvl="0">
      <w:numFmt w:val="bullet"/>
      <w:pStyle w:val="R-Buline"/>
      <w:lvlText w:val="–"/>
      <w:lvlJc w:val="left"/>
      <w:pPr>
        <w:tabs>
          <w:tab w:val="num" w:pos="851"/>
        </w:tabs>
        <w:ind w:left="851" w:hanging="851"/>
      </w:pPr>
      <w:rPr>
        <w:rFonts w:ascii="Times New Roman" w:hAnsi="Times New Roman" w:hint="default"/>
        <w:position w:val="4"/>
        <w:sz w:val="16"/>
      </w:rPr>
    </w:lvl>
  </w:abstractNum>
  <w:abstractNum w:abstractNumId="11">
    <w:nsid w:val="287B3F54"/>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AF66319"/>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2BE536B"/>
    <w:multiLevelType w:val="hybridMultilevel"/>
    <w:tmpl w:val="7152C432"/>
    <w:lvl w:ilvl="0" w:tplc="D958BE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8D45C28"/>
    <w:multiLevelType w:val="hybridMultilevel"/>
    <w:tmpl w:val="2634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C460B"/>
    <w:multiLevelType w:val="hybridMultilevel"/>
    <w:tmpl w:val="5ACA74D6"/>
    <w:lvl w:ilvl="0" w:tplc="82C8945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3153AA6"/>
    <w:multiLevelType w:val="hybridMultilevel"/>
    <w:tmpl w:val="1CDA5C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4F10CFC"/>
    <w:multiLevelType w:val="hybridMultilevel"/>
    <w:tmpl w:val="6FF81F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6B42767"/>
    <w:multiLevelType w:val="hybridMultilevel"/>
    <w:tmpl w:val="EFCE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61C86"/>
    <w:multiLevelType w:val="multilevel"/>
    <w:tmpl w:val="B5D6588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5061EDA"/>
    <w:multiLevelType w:val="hybridMultilevel"/>
    <w:tmpl w:val="0788331A"/>
    <w:lvl w:ilvl="0" w:tplc="5EC8A574">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5E4498F"/>
    <w:multiLevelType w:val="multilevel"/>
    <w:tmpl w:val="73B461D2"/>
    <w:lvl w:ilvl="0">
      <w:start w:val="1"/>
      <w:numFmt w:val="bullet"/>
      <w:lvlText w:val=""/>
      <w:lvlJc w:val="left"/>
      <w:pPr>
        <w:tabs>
          <w:tab w:val="num" w:pos="360"/>
        </w:tabs>
        <w:ind w:left="360" w:hanging="360"/>
      </w:pPr>
      <w:rPr>
        <w:rFonts w:ascii="Wingdings" w:hAnsi="Wingdings" w:hint="default"/>
        <w:sz w:val="16"/>
      </w:rPr>
    </w:lvl>
    <w:lvl w:ilvl="1">
      <w:start w:val="1"/>
      <w:numFmt w:val="decimal"/>
      <w:lvlText w:val="%2."/>
      <w:lvlJc w:val="left"/>
      <w:pPr>
        <w:tabs>
          <w:tab w:val="num" w:pos="1440"/>
        </w:tabs>
        <w:ind w:left="1440" w:hanging="360"/>
      </w:pPr>
      <w:rPr>
        <w:rFonts w:hint="default"/>
        <w:b/>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68C00E8"/>
    <w:multiLevelType w:val="hybridMultilevel"/>
    <w:tmpl w:val="6AD87B84"/>
    <w:lvl w:ilvl="0" w:tplc="F55EA042">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5D0D7460"/>
    <w:multiLevelType w:val="hybridMultilevel"/>
    <w:tmpl w:val="B59A60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EFB1F14"/>
    <w:multiLevelType w:val="hybridMultilevel"/>
    <w:tmpl w:val="ECB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B7AAD"/>
    <w:multiLevelType w:val="hybridMultilevel"/>
    <w:tmpl w:val="489A9128"/>
    <w:lvl w:ilvl="0" w:tplc="8BD4B8D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466A8"/>
    <w:multiLevelType w:val="hybridMultilevel"/>
    <w:tmpl w:val="DFDA3C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68141E8"/>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ECA087F"/>
    <w:multiLevelType w:val="multilevel"/>
    <w:tmpl w:val="5DF849BC"/>
    <w:lvl w:ilvl="0">
      <w:start w:val="1"/>
      <w:numFmt w:val="upperRoman"/>
      <w:pStyle w:val="R-Sectiune"/>
      <w:lvlText w:val="TITLU %1."/>
      <w:lvlJc w:val="left"/>
      <w:pPr>
        <w:tabs>
          <w:tab w:val="num" w:pos="383"/>
        </w:tabs>
        <w:ind w:left="-283" w:hanging="1134"/>
      </w:pPr>
      <w:rPr>
        <w:rFonts w:ascii="Times New Roman" w:hAnsi="Times New Roman" w:hint="default"/>
        <w:b/>
        <w:i w:val="0"/>
        <w:sz w:val="28"/>
      </w:rPr>
    </w:lvl>
    <w:lvl w:ilvl="1">
      <w:start w:val="1"/>
      <w:numFmt w:val="upperRoman"/>
      <w:pStyle w:val="R-Sectiune"/>
      <w:lvlText w:val="SECŢIUNEA %2:"/>
      <w:lvlJc w:val="left"/>
      <w:pPr>
        <w:tabs>
          <w:tab w:val="num" w:pos="743"/>
        </w:tabs>
        <w:ind w:left="568" w:hanging="1985"/>
      </w:pPr>
      <w:rPr>
        <w:rFonts w:ascii="Times New Roman" w:hAnsi="Times New Roman" w:hint="default"/>
        <w:b/>
        <w:i w:val="0"/>
        <w:sz w:val="24"/>
      </w:rPr>
    </w:lvl>
    <w:lvl w:ilvl="2">
      <w:start w:val="1"/>
      <w:numFmt w:val="decimal"/>
      <w:lvlRestart w:val="0"/>
      <w:pStyle w:val="R-Articol"/>
      <w:lvlText w:val="ARTICOLUL %3. -"/>
      <w:lvlJc w:val="left"/>
      <w:pPr>
        <w:tabs>
          <w:tab w:val="num" w:pos="743"/>
        </w:tabs>
        <w:ind w:left="426" w:hanging="1843"/>
      </w:pPr>
      <w:rPr>
        <w:rFonts w:ascii="Times New Roman" w:hAnsi="Times New Roman" w:hint="default"/>
        <w:b/>
        <w:i w:val="0"/>
      </w:rPr>
    </w:lvl>
    <w:lvl w:ilvl="3">
      <w:start w:val="1"/>
      <w:numFmt w:val="bullet"/>
      <w:lvlText w:val=""/>
      <w:lvlJc w:val="left"/>
      <w:pPr>
        <w:tabs>
          <w:tab w:val="num" w:pos="23"/>
        </w:tabs>
        <w:ind w:left="23" w:hanging="360"/>
      </w:pPr>
      <w:rPr>
        <w:rFonts w:ascii="Symbol" w:hAnsi="Symbol" w:hint="default"/>
        <w:color w:val="auto"/>
      </w:rPr>
    </w:lvl>
    <w:lvl w:ilvl="4">
      <w:start w:val="1"/>
      <w:numFmt w:val="lowerLetter"/>
      <w:lvlText w:val="(%5)"/>
      <w:lvlJc w:val="left"/>
      <w:pPr>
        <w:tabs>
          <w:tab w:val="num" w:pos="383"/>
        </w:tabs>
        <w:ind w:left="383" w:hanging="360"/>
      </w:pPr>
      <w:rPr>
        <w:rFonts w:hint="default"/>
      </w:rPr>
    </w:lvl>
    <w:lvl w:ilvl="5">
      <w:start w:val="1"/>
      <w:numFmt w:val="lowerRoman"/>
      <w:lvlText w:val="(%6)"/>
      <w:lvlJc w:val="left"/>
      <w:pPr>
        <w:tabs>
          <w:tab w:val="num" w:pos="743"/>
        </w:tabs>
        <w:ind w:left="743" w:hanging="360"/>
      </w:pPr>
      <w:rPr>
        <w:rFonts w:hint="default"/>
      </w:rPr>
    </w:lvl>
    <w:lvl w:ilvl="6">
      <w:start w:val="1"/>
      <w:numFmt w:val="decimal"/>
      <w:lvlText w:val="%7."/>
      <w:lvlJc w:val="left"/>
      <w:pPr>
        <w:tabs>
          <w:tab w:val="num" w:pos="1103"/>
        </w:tabs>
        <w:ind w:left="1103" w:hanging="360"/>
      </w:pPr>
      <w:rPr>
        <w:rFonts w:hint="default"/>
      </w:rPr>
    </w:lvl>
    <w:lvl w:ilvl="7">
      <w:start w:val="1"/>
      <w:numFmt w:val="lowerLetter"/>
      <w:lvlText w:val="%8."/>
      <w:lvlJc w:val="left"/>
      <w:pPr>
        <w:tabs>
          <w:tab w:val="num" w:pos="1463"/>
        </w:tabs>
        <w:ind w:left="1463" w:hanging="360"/>
      </w:pPr>
      <w:rPr>
        <w:rFonts w:hint="default"/>
      </w:rPr>
    </w:lvl>
    <w:lvl w:ilvl="8">
      <w:start w:val="1"/>
      <w:numFmt w:val="lowerRoman"/>
      <w:lvlText w:val="%9."/>
      <w:lvlJc w:val="left"/>
      <w:pPr>
        <w:tabs>
          <w:tab w:val="num" w:pos="1823"/>
        </w:tabs>
        <w:ind w:left="1823" w:hanging="360"/>
      </w:pPr>
      <w:rPr>
        <w:rFonts w:hint="default"/>
      </w:rPr>
    </w:lvl>
  </w:abstractNum>
  <w:abstractNum w:abstractNumId="29">
    <w:nsid w:val="73573459"/>
    <w:multiLevelType w:val="hybridMultilevel"/>
    <w:tmpl w:val="B37406A6"/>
    <w:lvl w:ilvl="0" w:tplc="640222F0">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0">
    <w:nsid w:val="751F6665"/>
    <w:multiLevelType w:val="hybridMultilevel"/>
    <w:tmpl w:val="646E4A12"/>
    <w:lvl w:ilvl="0" w:tplc="09AA2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50BB4"/>
    <w:multiLevelType w:val="hybridMultilevel"/>
    <w:tmpl w:val="CEB47B52"/>
    <w:lvl w:ilvl="0" w:tplc="C5C838C2">
      <w:start w:val="1"/>
      <w:numFmt w:val="decimal"/>
      <w:lvlText w:val="%1."/>
      <w:lvlJc w:val="left"/>
      <w:pPr>
        <w:tabs>
          <w:tab w:val="num" w:pos="1080"/>
        </w:tabs>
        <w:ind w:left="1080" w:hanging="360"/>
      </w:pPr>
      <w:rPr>
        <w:rFonts w:hint="default"/>
      </w:rPr>
    </w:lvl>
    <w:lvl w:ilvl="1" w:tplc="72B04092">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A974F31"/>
    <w:multiLevelType w:val="hybridMultilevel"/>
    <w:tmpl w:val="3420F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1"/>
  </w:num>
  <w:num w:numId="3">
    <w:abstractNumId w:val="32"/>
  </w:num>
  <w:num w:numId="4">
    <w:abstractNumId w:val="30"/>
  </w:num>
  <w:num w:numId="5">
    <w:abstractNumId w:val="12"/>
  </w:num>
  <w:num w:numId="6">
    <w:abstractNumId w:val="0"/>
  </w:num>
  <w:num w:numId="7">
    <w:abstractNumId w:val="11"/>
  </w:num>
  <w:num w:numId="8">
    <w:abstractNumId w:val="7"/>
  </w:num>
  <w:num w:numId="9">
    <w:abstractNumId w:val="27"/>
  </w:num>
  <w:num w:numId="10">
    <w:abstractNumId w:val="29"/>
  </w:num>
  <w:num w:numId="11">
    <w:abstractNumId w:val="6"/>
  </w:num>
  <w:num w:numId="12">
    <w:abstractNumId w:val="15"/>
  </w:num>
  <w:num w:numId="13">
    <w:abstractNumId w:val="23"/>
  </w:num>
  <w:num w:numId="14">
    <w:abstractNumId w:val="13"/>
  </w:num>
  <w:num w:numId="15">
    <w:abstractNumId w:val="17"/>
  </w:num>
  <w:num w:numId="16">
    <w:abstractNumId w:val="16"/>
  </w:num>
  <w:num w:numId="17">
    <w:abstractNumId w:val="26"/>
  </w:num>
  <w:num w:numId="18">
    <w:abstractNumId w:val="20"/>
  </w:num>
  <w:num w:numId="19">
    <w:abstractNumId w:val="24"/>
  </w:num>
  <w:num w:numId="20">
    <w:abstractNumId w:val="14"/>
  </w:num>
  <w:num w:numId="21">
    <w:abstractNumId w:val="3"/>
  </w:num>
  <w:num w:numId="22">
    <w:abstractNumId w:val="25"/>
  </w:num>
  <w:num w:numId="23">
    <w:abstractNumId w:val="8"/>
  </w:num>
  <w:num w:numId="24">
    <w:abstractNumId w:val="18"/>
  </w:num>
  <w:num w:numId="25">
    <w:abstractNumId w:val="19"/>
  </w:num>
  <w:num w:numId="26">
    <w:abstractNumId w:val="10"/>
  </w:num>
  <w:num w:numId="27">
    <w:abstractNumId w:val="22"/>
  </w:num>
  <w:num w:numId="28">
    <w:abstractNumId w:val="5"/>
  </w:num>
  <w:num w:numId="29">
    <w:abstractNumId w:val="28"/>
  </w:num>
  <w:num w:numId="30">
    <w:abstractNumId w:val="9"/>
  </w:num>
  <w:num w:numId="31">
    <w:abstractNumId w:val="21"/>
  </w:num>
  <w:num w:numId="32">
    <w:abstractNumId w:val="2"/>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D8"/>
    <w:rsid w:val="00001A92"/>
    <w:rsid w:val="000035BA"/>
    <w:rsid w:val="000048E7"/>
    <w:rsid w:val="00011B79"/>
    <w:rsid w:val="00013C9D"/>
    <w:rsid w:val="00013DB7"/>
    <w:rsid w:val="00015FC9"/>
    <w:rsid w:val="00016EBF"/>
    <w:rsid w:val="00017B41"/>
    <w:rsid w:val="000204F4"/>
    <w:rsid w:val="00021F4A"/>
    <w:rsid w:val="00023637"/>
    <w:rsid w:val="0002474C"/>
    <w:rsid w:val="00025889"/>
    <w:rsid w:val="000260FE"/>
    <w:rsid w:val="0003067F"/>
    <w:rsid w:val="00033BEC"/>
    <w:rsid w:val="000376F3"/>
    <w:rsid w:val="00037A52"/>
    <w:rsid w:val="000411DA"/>
    <w:rsid w:val="00041336"/>
    <w:rsid w:val="000417DB"/>
    <w:rsid w:val="00041B1B"/>
    <w:rsid w:val="000478F1"/>
    <w:rsid w:val="000510D9"/>
    <w:rsid w:val="0005702F"/>
    <w:rsid w:val="00057A11"/>
    <w:rsid w:val="00057A68"/>
    <w:rsid w:val="000614B8"/>
    <w:rsid w:val="0006328E"/>
    <w:rsid w:val="00066776"/>
    <w:rsid w:val="00067C5A"/>
    <w:rsid w:val="00067DE1"/>
    <w:rsid w:val="000715BC"/>
    <w:rsid w:val="00072770"/>
    <w:rsid w:val="00073679"/>
    <w:rsid w:val="00074368"/>
    <w:rsid w:val="00074E84"/>
    <w:rsid w:val="00077566"/>
    <w:rsid w:val="00080C3A"/>
    <w:rsid w:val="000820EC"/>
    <w:rsid w:val="000850B4"/>
    <w:rsid w:val="000859F5"/>
    <w:rsid w:val="000875B8"/>
    <w:rsid w:val="00090944"/>
    <w:rsid w:val="00092494"/>
    <w:rsid w:val="0009414E"/>
    <w:rsid w:val="000947C9"/>
    <w:rsid w:val="00094CA5"/>
    <w:rsid w:val="00096C56"/>
    <w:rsid w:val="000A1559"/>
    <w:rsid w:val="000A5BA7"/>
    <w:rsid w:val="000A733D"/>
    <w:rsid w:val="000B0692"/>
    <w:rsid w:val="000B09FC"/>
    <w:rsid w:val="000B1787"/>
    <w:rsid w:val="000B3517"/>
    <w:rsid w:val="000B6560"/>
    <w:rsid w:val="000B76F4"/>
    <w:rsid w:val="000C0625"/>
    <w:rsid w:val="000C1DC4"/>
    <w:rsid w:val="000C2A43"/>
    <w:rsid w:val="000C4D44"/>
    <w:rsid w:val="000C5F01"/>
    <w:rsid w:val="000C7F27"/>
    <w:rsid w:val="000D1A05"/>
    <w:rsid w:val="000D5C48"/>
    <w:rsid w:val="000D66BB"/>
    <w:rsid w:val="000D6A25"/>
    <w:rsid w:val="000D77C9"/>
    <w:rsid w:val="000E04FA"/>
    <w:rsid w:val="000E347A"/>
    <w:rsid w:val="000E53CB"/>
    <w:rsid w:val="000F11CE"/>
    <w:rsid w:val="000F60CF"/>
    <w:rsid w:val="000F7ABC"/>
    <w:rsid w:val="00100123"/>
    <w:rsid w:val="001003D9"/>
    <w:rsid w:val="0010122C"/>
    <w:rsid w:val="00101F11"/>
    <w:rsid w:val="0010378A"/>
    <w:rsid w:val="001040B7"/>
    <w:rsid w:val="001043E1"/>
    <w:rsid w:val="0010477A"/>
    <w:rsid w:val="00104CA4"/>
    <w:rsid w:val="00104E01"/>
    <w:rsid w:val="00105849"/>
    <w:rsid w:val="00105886"/>
    <w:rsid w:val="00111CEE"/>
    <w:rsid w:val="00113A08"/>
    <w:rsid w:val="00116917"/>
    <w:rsid w:val="0011705C"/>
    <w:rsid w:val="00117553"/>
    <w:rsid w:val="00121613"/>
    <w:rsid w:val="00121ED9"/>
    <w:rsid w:val="00123B8A"/>
    <w:rsid w:val="00123C46"/>
    <w:rsid w:val="0013022F"/>
    <w:rsid w:val="001311A0"/>
    <w:rsid w:val="00133126"/>
    <w:rsid w:val="001333C6"/>
    <w:rsid w:val="00133AA4"/>
    <w:rsid w:val="0013460B"/>
    <w:rsid w:val="00136F6D"/>
    <w:rsid w:val="00137242"/>
    <w:rsid w:val="00140350"/>
    <w:rsid w:val="00140E84"/>
    <w:rsid w:val="001414D2"/>
    <w:rsid w:val="00141530"/>
    <w:rsid w:val="00141F25"/>
    <w:rsid w:val="00147454"/>
    <w:rsid w:val="001526E7"/>
    <w:rsid w:val="00152751"/>
    <w:rsid w:val="00154614"/>
    <w:rsid w:val="00154B62"/>
    <w:rsid w:val="00154E59"/>
    <w:rsid w:val="00155B4C"/>
    <w:rsid w:val="00156EB6"/>
    <w:rsid w:val="00160623"/>
    <w:rsid w:val="001607F3"/>
    <w:rsid w:val="00162DD9"/>
    <w:rsid w:val="00166086"/>
    <w:rsid w:val="00166921"/>
    <w:rsid w:val="00167908"/>
    <w:rsid w:val="001700D0"/>
    <w:rsid w:val="00171B6B"/>
    <w:rsid w:val="00173834"/>
    <w:rsid w:val="001747FF"/>
    <w:rsid w:val="00180DCD"/>
    <w:rsid w:val="001814D6"/>
    <w:rsid w:val="00181B26"/>
    <w:rsid w:val="0018220C"/>
    <w:rsid w:val="001825F4"/>
    <w:rsid w:val="00182A8C"/>
    <w:rsid w:val="001856C1"/>
    <w:rsid w:val="00191618"/>
    <w:rsid w:val="00192796"/>
    <w:rsid w:val="0019284D"/>
    <w:rsid w:val="00192DBA"/>
    <w:rsid w:val="001A0174"/>
    <w:rsid w:val="001A06CC"/>
    <w:rsid w:val="001A0A52"/>
    <w:rsid w:val="001A21F9"/>
    <w:rsid w:val="001A365B"/>
    <w:rsid w:val="001A5C04"/>
    <w:rsid w:val="001A7D73"/>
    <w:rsid w:val="001B0DCF"/>
    <w:rsid w:val="001B1DF8"/>
    <w:rsid w:val="001B228C"/>
    <w:rsid w:val="001B36C8"/>
    <w:rsid w:val="001B5387"/>
    <w:rsid w:val="001B753E"/>
    <w:rsid w:val="001C00A6"/>
    <w:rsid w:val="001C1D16"/>
    <w:rsid w:val="001C3BFF"/>
    <w:rsid w:val="001C5171"/>
    <w:rsid w:val="001C73CF"/>
    <w:rsid w:val="001C768A"/>
    <w:rsid w:val="001D072E"/>
    <w:rsid w:val="001D1EE2"/>
    <w:rsid w:val="001D3CCB"/>
    <w:rsid w:val="001D4F57"/>
    <w:rsid w:val="001D5415"/>
    <w:rsid w:val="001D5CE7"/>
    <w:rsid w:val="001E1885"/>
    <w:rsid w:val="001E49DD"/>
    <w:rsid w:val="001E54E4"/>
    <w:rsid w:val="001E6FA6"/>
    <w:rsid w:val="001F2B56"/>
    <w:rsid w:val="00202432"/>
    <w:rsid w:val="00203E04"/>
    <w:rsid w:val="00206659"/>
    <w:rsid w:val="0020721F"/>
    <w:rsid w:val="00210F59"/>
    <w:rsid w:val="00211676"/>
    <w:rsid w:val="00211F72"/>
    <w:rsid w:val="00213AB6"/>
    <w:rsid w:val="002147BF"/>
    <w:rsid w:val="00217F1E"/>
    <w:rsid w:val="00220149"/>
    <w:rsid w:val="002207C7"/>
    <w:rsid w:val="00221D84"/>
    <w:rsid w:val="00222065"/>
    <w:rsid w:val="00227EB0"/>
    <w:rsid w:val="0023219D"/>
    <w:rsid w:val="0023494E"/>
    <w:rsid w:val="00234FEE"/>
    <w:rsid w:val="002362B6"/>
    <w:rsid w:val="00237B3D"/>
    <w:rsid w:val="00237D96"/>
    <w:rsid w:val="002430B2"/>
    <w:rsid w:val="002452CD"/>
    <w:rsid w:val="002477D2"/>
    <w:rsid w:val="00250107"/>
    <w:rsid w:val="00252B69"/>
    <w:rsid w:val="00252E29"/>
    <w:rsid w:val="002533C2"/>
    <w:rsid w:val="0025350E"/>
    <w:rsid w:val="00254771"/>
    <w:rsid w:val="00256E68"/>
    <w:rsid w:val="002571F3"/>
    <w:rsid w:val="0025765C"/>
    <w:rsid w:val="00260599"/>
    <w:rsid w:val="00261555"/>
    <w:rsid w:val="00262116"/>
    <w:rsid w:val="00262EF5"/>
    <w:rsid w:val="00262F62"/>
    <w:rsid w:val="00263FE6"/>
    <w:rsid w:val="0026442B"/>
    <w:rsid w:val="00264ED1"/>
    <w:rsid w:val="0026724E"/>
    <w:rsid w:val="00270E4C"/>
    <w:rsid w:val="00271DC5"/>
    <w:rsid w:val="00274221"/>
    <w:rsid w:val="00274832"/>
    <w:rsid w:val="0028069D"/>
    <w:rsid w:val="0028142B"/>
    <w:rsid w:val="0028160C"/>
    <w:rsid w:val="0028190D"/>
    <w:rsid w:val="00282176"/>
    <w:rsid w:val="00284AEF"/>
    <w:rsid w:val="00290754"/>
    <w:rsid w:val="00291A26"/>
    <w:rsid w:val="002920F3"/>
    <w:rsid w:val="00294207"/>
    <w:rsid w:val="00294587"/>
    <w:rsid w:val="00297548"/>
    <w:rsid w:val="00297FA1"/>
    <w:rsid w:val="002A13D3"/>
    <w:rsid w:val="002A1704"/>
    <w:rsid w:val="002A215E"/>
    <w:rsid w:val="002A5CC2"/>
    <w:rsid w:val="002A64B4"/>
    <w:rsid w:val="002B14BA"/>
    <w:rsid w:val="002B2A67"/>
    <w:rsid w:val="002B5766"/>
    <w:rsid w:val="002B5CCB"/>
    <w:rsid w:val="002C2496"/>
    <w:rsid w:val="002C395C"/>
    <w:rsid w:val="002C3975"/>
    <w:rsid w:val="002D10ED"/>
    <w:rsid w:val="002D1F3E"/>
    <w:rsid w:val="002D3436"/>
    <w:rsid w:val="002D4290"/>
    <w:rsid w:val="002D56E0"/>
    <w:rsid w:val="002D7714"/>
    <w:rsid w:val="002D7CA3"/>
    <w:rsid w:val="002E0719"/>
    <w:rsid w:val="002E29BE"/>
    <w:rsid w:val="002E3AEB"/>
    <w:rsid w:val="002E3AF0"/>
    <w:rsid w:val="002E510A"/>
    <w:rsid w:val="002E7962"/>
    <w:rsid w:val="002F05FC"/>
    <w:rsid w:val="002F0F05"/>
    <w:rsid w:val="002F159E"/>
    <w:rsid w:val="002F5C6B"/>
    <w:rsid w:val="002F6D31"/>
    <w:rsid w:val="002F6DFC"/>
    <w:rsid w:val="003003E4"/>
    <w:rsid w:val="00303554"/>
    <w:rsid w:val="003044F2"/>
    <w:rsid w:val="00304E87"/>
    <w:rsid w:val="00304F03"/>
    <w:rsid w:val="00305A04"/>
    <w:rsid w:val="00305B99"/>
    <w:rsid w:val="00306D2E"/>
    <w:rsid w:val="00306E25"/>
    <w:rsid w:val="00310CF9"/>
    <w:rsid w:val="00312207"/>
    <w:rsid w:val="00313F07"/>
    <w:rsid w:val="003143C9"/>
    <w:rsid w:val="0031451A"/>
    <w:rsid w:val="00314A60"/>
    <w:rsid w:val="003170C1"/>
    <w:rsid w:val="0031779C"/>
    <w:rsid w:val="003204C5"/>
    <w:rsid w:val="00323E11"/>
    <w:rsid w:val="00325BBD"/>
    <w:rsid w:val="0032733D"/>
    <w:rsid w:val="00330780"/>
    <w:rsid w:val="00332F33"/>
    <w:rsid w:val="00334902"/>
    <w:rsid w:val="003349E1"/>
    <w:rsid w:val="003356B6"/>
    <w:rsid w:val="00337AF9"/>
    <w:rsid w:val="00337F3B"/>
    <w:rsid w:val="00340E23"/>
    <w:rsid w:val="00342FB2"/>
    <w:rsid w:val="00343AEA"/>
    <w:rsid w:val="00345C81"/>
    <w:rsid w:val="003506A9"/>
    <w:rsid w:val="003522A8"/>
    <w:rsid w:val="003542C9"/>
    <w:rsid w:val="00355D9B"/>
    <w:rsid w:val="00356C4D"/>
    <w:rsid w:val="00357167"/>
    <w:rsid w:val="003608AB"/>
    <w:rsid w:val="003611B1"/>
    <w:rsid w:val="003621C4"/>
    <w:rsid w:val="003642F7"/>
    <w:rsid w:val="00364AD8"/>
    <w:rsid w:val="00365D23"/>
    <w:rsid w:val="00365F8B"/>
    <w:rsid w:val="0036711B"/>
    <w:rsid w:val="00371662"/>
    <w:rsid w:val="00371874"/>
    <w:rsid w:val="00375BC9"/>
    <w:rsid w:val="00380BD4"/>
    <w:rsid w:val="003825D0"/>
    <w:rsid w:val="00383670"/>
    <w:rsid w:val="00387A5C"/>
    <w:rsid w:val="003A156D"/>
    <w:rsid w:val="003A595A"/>
    <w:rsid w:val="003A6D4C"/>
    <w:rsid w:val="003B1EFC"/>
    <w:rsid w:val="003B498E"/>
    <w:rsid w:val="003B51C4"/>
    <w:rsid w:val="003B53D9"/>
    <w:rsid w:val="003C2F14"/>
    <w:rsid w:val="003C4152"/>
    <w:rsid w:val="003D04B6"/>
    <w:rsid w:val="003D2886"/>
    <w:rsid w:val="003D5C8B"/>
    <w:rsid w:val="003D6C43"/>
    <w:rsid w:val="003E0F30"/>
    <w:rsid w:val="003E1456"/>
    <w:rsid w:val="003E4D97"/>
    <w:rsid w:val="003E60CF"/>
    <w:rsid w:val="003F0B8F"/>
    <w:rsid w:val="003F1C8A"/>
    <w:rsid w:val="003F34F5"/>
    <w:rsid w:val="003F3C16"/>
    <w:rsid w:val="003F3CAB"/>
    <w:rsid w:val="003F3EE9"/>
    <w:rsid w:val="003F4916"/>
    <w:rsid w:val="003F5E89"/>
    <w:rsid w:val="003F62E4"/>
    <w:rsid w:val="00400C45"/>
    <w:rsid w:val="004028D9"/>
    <w:rsid w:val="004034B4"/>
    <w:rsid w:val="00403F45"/>
    <w:rsid w:val="00405905"/>
    <w:rsid w:val="00405C37"/>
    <w:rsid w:val="004071BD"/>
    <w:rsid w:val="00410814"/>
    <w:rsid w:val="0041201C"/>
    <w:rsid w:val="00417893"/>
    <w:rsid w:val="004274D9"/>
    <w:rsid w:val="004319CF"/>
    <w:rsid w:val="00431B21"/>
    <w:rsid w:val="0043432E"/>
    <w:rsid w:val="00434D9A"/>
    <w:rsid w:val="0043513D"/>
    <w:rsid w:val="00440EE2"/>
    <w:rsid w:val="00442D80"/>
    <w:rsid w:val="00445A5E"/>
    <w:rsid w:val="004460B8"/>
    <w:rsid w:val="00446DF2"/>
    <w:rsid w:val="00446E10"/>
    <w:rsid w:val="004474AE"/>
    <w:rsid w:val="00447FEF"/>
    <w:rsid w:val="00456B38"/>
    <w:rsid w:val="0046089C"/>
    <w:rsid w:val="00462466"/>
    <w:rsid w:val="00462DBB"/>
    <w:rsid w:val="00464BED"/>
    <w:rsid w:val="00465CB4"/>
    <w:rsid w:val="00467424"/>
    <w:rsid w:val="00473D34"/>
    <w:rsid w:val="00473E04"/>
    <w:rsid w:val="00474B17"/>
    <w:rsid w:val="00475215"/>
    <w:rsid w:val="004843F3"/>
    <w:rsid w:val="004905BD"/>
    <w:rsid w:val="00491719"/>
    <w:rsid w:val="00492B65"/>
    <w:rsid w:val="0049646B"/>
    <w:rsid w:val="004A1326"/>
    <w:rsid w:val="004A210D"/>
    <w:rsid w:val="004A2446"/>
    <w:rsid w:val="004A546E"/>
    <w:rsid w:val="004B2006"/>
    <w:rsid w:val="004B3B8D"/>
    <w:rsid w:val="004B664B"/>
    <w:rsid w:val="004B6866"/>
    <w:rsid w:val="004C181F"/>
    <w:rsid w:val="004C6A69"/>
    <w:rsid w:val="004C75D9"/>
    <w:rsid w:val="004D0CCC"/>
    <w:rsid w:val="004D1875"/>
    <w:rsid w:val="004D4B04"/>
    <w:rsid w:val="004D69EC"/>
    <w:rsid w:val="004E5FBA"/>
    <w:rsid w:val="004F016E"/>
    <w:rsid w:val="004F0762"/>
    <w:rsid w:val="004F11A2"/>
    <w:rsid w:val="004F4462"/>
    <w:rsid w:val="004F648F"/>
    <w:rsid w:val="004F7DA4"/>
    <w:rsid w:val="005016A4"/>
    <w:rsid w:val="00502043"/>
    <w:rsid w:val="0050383A"/>
    <w:rsid w:val="00503B9F"/>
    <w:rsid w:val="00504D6F"/>
    <w:rsid w:val="00505DE7"/>
    <w:rsid w:val="00505E76"/>
    <w:rsid w:val="005069E6"/>
    <w:rsid w:val="005071B3"/>
    <w:rsid w:val="005200D4"/>
    <w:rsid w:val="00521C02"/>
    <w:rsid w:val="00522194"/>
    <w:rsid w:val="00522D3B"/>
    <w:rsid w:val="00526D95"/>
    <w:rsid w:val="005273C8"/>
    <w:rsid w:val="00531485"/>
    <w:rsid w:val="00531B92"/>
    <w:rsid w:val="005325BC"/>
    <w:rsid w:val="00535403"/>
    <w:rsid w:val="005370B6"/>
    <w:rsid w:val="00537769"/>
    <w:rsid w:val="00537908"/>
    <w:rsid w:val="00541803"/>
    <w:rsid w:val="00543475"/>
    <w:rsid w:val="00543E82"/>
    <w:rsid w:val="005444B5"/>
    <w:rsid w:val="00544C21"/>
    <w:rsid w:val="00552B36"/>
    <w:rsid w:val="005534FB"/>
    <w:rsid w:val="0055401F"/>
    <w:rsid w:val="00556CF2"/>
    <w:rsid w:val="00557883"/>
    <w:rsid w:val="00557A42"/>
    <w:rsid w:val="005619B8"/>
    <w:rsid w:val="0056224E"/>
    <w:rsid w:val="005624F8"/>
    <w:rsid w:val="00562AF6"/>
    <w:rsid w:val="00571D06"/>
    <w:rsid w:val="005723C8"/>
    <w:rsid w:val="00572B94"/>
    <w:rsid w:val="00573178"/>
    <w:rsid w:val="00573DA5"/>
    <w:rsid w:val="00574BDB"/>
    <w:rsid w:val="0057553C"/>
    <w:rsid w:val="0058114A"/>
    <w:rsid w:val="00581B86"/>
    <w:rsid w:val="00584BED"/>
    <w:rsid w:val="00585061"/>
    <w:rsid w:val="00585FCF"/>
    <w:rsid w:val="005872E7"/>
    <w:rsid w:val="0059036E"/>
    <w:rsid w:val="00595763"/>
    <w:rsid w:val="00595F94"/>
    <w:rsid w:val="00596B9E"/>
    <w:rsid w:val="00596FF6"/>
    <w:rsid w:val="00597A37"/>
    <w:rsid w:val="005A4124"/>
    <w:rsid w:val="005A4255"/>
    <w:rsid w:val="005A7DA2"/>
    <w:rsid w:val="005B08B3"/>
    <w:rsid w:val="005B1992"/>
    <w:rsid w:val="005B1DC9"/>
    <w:rsid w:val="005B32F0"/>
    <w:rsid w:val="005B3B47"/>
    <w:rsid w:val="005B4083"/>
    <w:rsid w:val="005B4313"/>
    <w:rsid w:val="005B448A"/>
    <w:rsid w:val="005B7BFA"/>
    <w:rsid w:val="005C0357"/>
    <w:rsid w:val="005C3075"/>
    <w:rsid w:val="005C4D30"/>
    <w:rsid w:val="005D165A"/>
    <w:rsid w:val="005D54AC"/>
    <w:rsid w:val="005D54F3"/>
    <w:rsid w:val="005D6B93"/>
    <w:rsid w:val="005E0288"/>
    <w:rsid w:val="005E745F"/>
    <w:rsid w:val="005F0CE8"/>
    <w:rsid w:val="005F2157"/>
    <w:rsid w:val="005F6373"/>
    <w:rsid w:val="005F706C"/>
    <w:rsid w:val="005F7EEE"/>
    <w:rsid w:val="00601FD4"/>
    <w:rsid w:val="0060271A"/>
    <w:rsid w:val="006035D6"/>
    <w:rsid w:val="00603DF5"/>
    <w:rsid w:val="006048DD"/>
    <w:rsid w:val="006118BA"/>
    <w:rsid w:val="00614FB1"/>
    <w:rsid w:val="00616BED"/>
    <w:rsid w:val="00617DB7"/>
    <w:rsid w:val="0062234C"/>
    <w:rsid w:val="00622A68"/>
    <w:rsid w:val="0062362D"/>
    <w:rsid w:val="00625EE4"/>
    <w:rsid w:val="00633876"/>
    <w:rsid w:val="006340D9"/>
    <w:rsid w:val="00635023"/>
    <w:rsid w:val="0063570D"/>
    <w:rsid w:val="00636CCB"/>
    <w:rsid w:val="00641036"/>
    <w:rsid w:val="00641E01"/>
    <w:rsid w:val="00643BA6"/>
    <w:rsid w:val="00647F34"/>
    <w:rsid w:val="00650E30"/>
    <w:rsid w:val="0065363A"/>
    <w:rsid w:val="006540D4"/>
    <w:rsid w:val="006562BD"/>
    <w:rsid w:val="006565B5"/>
    <w:rsid w:val="00656625"/>
    <w:rsid w:val="0066224C"/>
    <w:rsid w:val="00662DDC"/>
    <w:rsid w:val="006632DB"/>
    <w:rsid w:val="00663F66"/>
    <w:rsid w:val="00664C02"/>
    <w:rsid w:val="00666720"/>
    <w:rsid w:val="00666DCD"/>
    <w:rsid w:val="00670E18"/>
    <w:rsid w:val="006713FE"/>
    <w:rsid w:val="006729F4"/>
    <w:rsid w:val="00674FEE"/>
    <w:rsid w:val="006764B0"/>
    <w:rsid w:val="0068309F"/>
    <w:rsid w:val="00684583"/>
    <w:rsid w:val="00686096"/>
    <w:rsid w:val="00686332"/>
    <w:rsid w:val="00690F4E"/>
    <w:rsid w:val="006912D9"/>
    <w:rsid w:val="00694612"/>
    <w:rsid w:val="00696CAC"/>
    <w:rsid w:val="00696F3D"/>
    <w:rsid w:val="006A0203"/>
    <w:rsid w:val="006A13FB"/>
    <w:rsid w:val="006A186C"/>
    <w:rsid w:val="006A408E"/>
    <w:rsid w:val="006A5D18"/>
    <w:rsid w:val="006A5E57"/>
    <w:rsid w:val="006A622A"/>
    <w:rsid w:val="006A6BDD"/>
    <w:rsid w:val="006B0037"/>
    <w:rsid w:val="006B0A15"/>
    <w:rsid w:val="006B2FCA"/>
    <w:rsid w:val="006B312B"/>
    <w:rsid w:val="006B3731"/>
    <w:rsid w:val="006B5E44"/>
    <w:rsid w:val="006B6539"/>
    <w:rsid w:val="006B76ED"/>
    <w:rsid w:val="006C10BB"/>
    <w:rsid w:val="006C19F6"/>
    <w:rsid w:val="006C6A92"/>
    <w:rsid w:val="006C6E9A"/>
    <w:rsid w:val="006D0035"/>
    <w:rsid w:val="006D1464"/>
    <w:rsid w:val="006D2D94"/>
    <w:rsid w:val="006D3A35"/>
    <w:rsid w:val="006D4890"/>
    <w:rsid w:val="006D4C9A"/>
    <w:rsid w:val="006D5DC0"/>
    <w:rsid w:val="006E00D6"/>
    <w:rsid w:val="006E2B6E"/>
    <w:rsid w:val="006E3B43"/>
    <w:rsid w:val="006E3BE3"/>
    <w:rsid w:val="006E4AA0"/>
    <w:rsid w:val="006E70B0"/>
    <w:rsid w:val="006E75C6"/>
    <w:rsid w:val="006F2388"/>
    <w:rsid w:val="006F385D"/>
    <w:rsid w:val="006F4FEC"/>
    <w:rsid w:val="006F57E1"/>
    <w:rsid w:val="006F5BA4"/>
    <w:rsid w:val="00701D2D"/>
    <w:rsid w:val="00703D6A"/>
    <w:rsid w:val="00704445"/>
    <w:rsid w:val="007128FF"/>
    <w:rsid w:val="007160C5"/>
    <w:rsid w:val="00716CAB"/>
    <w:rsid w:val="007173BB"/>
    <w:rsid w:val="00717B3C"/>
    <w:rsid w:val="00722539"/>
    <w:rsid w:val="007235A3"/>
    <w:rsid w:val="00724C63"/>
    <w:rsid w:val="00726FFC"/>
    <w:rsid w:val="00730ECF"/>
    <w:rsid w:val="00731F69"/>
    <w:rsid w:val="007326F1"/>
    <w:rsid w:val="00734212"/>
    <w:rsid w:val="00734596"/>
    <w:rsid w:val="00736E38"/>
    <w:rsid w:val="00736EFD"/>
    <w:rsid w:val="00741F16"/>
    <w:rsid w:val="007430E2"/>
    <w:rsid w:val="00743156"/>
    <w:rsid w:val="007460C0"/>
    <w:rsid w:val="00751CF9"/>
    <w:rsid w:val="007536A4"/>
    <w:rsid w:val="0075437C"/>
    <w:rsid w:val="0075462E"/>
    <w:rsid w:val="00760E4E"/>
    <w:rsid w:val="00764D19"/>
    <w:rsid w:val="007663B5"/>
    <w:rsid w:val="007746B9"/>
    <w:rsid w:val="00774799"/>
    <w:rsid w:val="00775A39"/>
    <w:rsid w:val="00781F28"/>
    <w:rsid w:val="00784438"/>
    <w:rsid w:val="007851A7"/>
    <w:rsid w:val="00787414"/>
    <w:rsid w:val="00787C20"/>
    <w:rsid w:val="00790CAD"/>
    <w:rsid w:val="00791098"/>
    <w:rsid w:val="00793790"/>
    <w:rsid w:val="00793914"/>
    <w:rsid w:val="00795BC8"/>
    <w:rsid w:val="00796103"/>
    <w:rsid w:val="00796D03"/>
    <w:rsid w:val="00797A9A"/>
    <w:rsid w:val="00797E27"/>
    <w:rsid w:val="007A2C44"/>
    <w:rsid w:val="007A3ECB"/>
    <w:rsid w:val="007A6535"/>
    <w:rsid w:val="007A6BD6"/>
    <w:rsid w:val="007B07F8"/>
    <w:rsid w:val="007B1AD0"/>
    <w:rsid w:val="007B1CA3"/>
    <w:rsid w:val="007B41AE"/>
    <w:rsid w:val="007B6066"/>
    <w:rsid w:val="007B6270"/>
    <w:rsid w:val="007C127A"/>
    <w:rsid w:val="007C4043"/>
    <w:rsid w:val="007C54A7"/>
    <w:rsid w:val="007C594B"/>
    <w:rsid w:val="007C5F87"/>
    <w:rsid w:val="007C6C3F"/>
    <w:rsid w:val="007C7209"/>
    <w:rsid w:val="007D062B"/>
    <w:rsid w:val="007D4E5B"/>
    <w:rsid w:val="007D7796"/>
    <w:rsid w:val="007D7976"/>
    <w:rsid w:val="007D7A4D"/>
    <w:rsid w:val="007E09F0"/>
    <w:rsid w:val="007E0FD7"/>
    <w:rsid w:val="007F1F3F"/>
    <w:rsid w:val="007F464D"/>
    <w:rsid w:val="007F6FEE"/>
    <w:rsid w:val="007F7A80"/>
    <w:rsid w:val="0080112A"/>
    <w:rsid w:val="00802F09"/>
    <w:rsid w:val="00806825"/>
    <w:rsid w:val="00806DFD"/>
    <w:rsid w:val="00812E41"/>
    <w:rsid w:val="008144E5"/>
    <w:rsid w:val="00816836"/>
    <w:rsid w:val="0082060B"/>
    <w:rsid w:val="00822DAB"/>
    <w:rsid w:val="00824256"/>
    <w:rsid w:val="008255A3"/>
    <w:rsid w:val="008316A0"/>
    <w:rsid w:val="00840D53"/>
    <w:rsid w:val="008423A1"/>
    <w:rsid w:val="008432BF"/>
    <w:rsid w:val="00843467"/>
    <w:rsid w:val="008438F1"/>
    <w:rsid w:val="00847045"/>
    <w:rsid w:val="00847068"/>
    <w:rsid w:val="008503C1"/>
    <w:rsid w:val="0085535E"/>
    <w:rsid w:val="00856440"/>
    <w:rsid w:val="00856530"/>
    <w:rsid w:val="00857114"/>
    <w:rsid w:val="008600FD"/>
    <w:rsid w:val="0086044F"/>
    <w:rsid w:val="0086380A"/>
    <w:rsid w:val="00863F58"/>
    <w:rsid w:val="008643F5"/>
    <w:rsid w:val="00865FE3"/>
    <w:rsid w:val="00866589"/>
    <w:rsid w:val="00870278"/>
    <w:rsid w:val="008703A9"/>
    <w:rsid w:val="0087513C"/>
    <w:rsid w:val="008752C1"/>
    <w:rsid w:val="00881F6B"/>
    <w:rsid w:val="00881FFD"/>
    <w:rsid w:val="00883980"/>
    <w:rsid w:val="00883D28"/>
    <w:rsid w:val="00884408"/>
    <w:rsid w:val="0088458E"/>
    <w:rsid w:val="0088608A"/>
    <w:rsid w:val="00886A46"/>
    <w:rsid w:val="008870EB"/>
    <w:rsid w:val="008873FE"/>
    <w:rsid w:val="00887EF7"/>
    <w:rsid w:val="00890853"/>
    <w:rsid w:val="00894004"/>
    <w:rsid w:val="00895A9F"/>
    <w:rsid w:val="0089651C"/>
    <w:rsid w:val="008A0EAF"/>
    <w:rsid w:val="008A1600"/>
    <w:rsid w:val="008A1AED"/>
    <w:rsid w:val="008A266F"/>
    <w:rsid w:val="008A26D7"/>
    <w:rsid w:val="008A309F"/>
    <w:rsid w:val="008A46BF"/>
    <w:rsid w:val="008A5AA6"/>
    <w:rsid w:val="008A5BB6"/>
    <w:rsid w:val="008B29BF"/>
    <w:rsid w:val="008B33BE"/>
    <w:rsid w:val="008B44EA"/>
    <w:rsid w:val="008B6E18"/>
    <w:rsid w:val="008C2032"/>
    <w:rsid w:val="008C3A6F"/>
    <w:rsid w:val="008C4C10"/>
    <w:rsid w:val="008C7FB9"/>
    <w:rsid w:val="008D07B1"/>
    <w:rsid w:val="008D2390"/>
    <w:rsid w:val="008D49D3"/>
    <w:rsid w:val="008D520F"/>
    <w:rsid w:val="008D5E7A"/>
    <w:rsid w:val="008D6618"/>
    <w:rsid w:val="008D6678"/>
    <w:rsid w:val="008D6DFE"/>
    <w:rsid w:val="008D7E26"/>
    <w:rsid w:val="008E032A"/>
    <w:rsid w:val="008E2124"/>
    <w:rsid w:val="008E3E56"/>
    <w:rsid w:val="008E45C1"/>
    <w:rsid w:val="008E5630"/>
    <w:rsid w:val="008F0043"/>
    <w:rsid w:val="008F32D7"/>
    <w:rsid w:val="008F3A06"/>
    <w:rsid w:val="008F47FD"/>
    <w:rsid w:val="008F6060"/>
    <w:rsid w:val="00900274"/>
    <w:rsid w:val="009005A4"/>
    <w:rsid w:val="00903794"/>
    <w:rsid w:val="00904D7A"/>
    <w:rsid w:val="00907376"/>
    <w:rsid w:val="0090763C"/>
    <w:rsid w:val="0093333E"/>
    <w:rsid w:val="00933390"/>
    <w:rsid w:val="00935E51"/>
    <w:rsid w:val="009369F0"/>
    <w:rsid w:val="00943D09"/>
    <w:rsid w:val="00944E11"/>
    <w:rsid w:val="00952198"/>
    <w:rsid w:val="00952291"/>
    <w:rsid w:val="009522FF"/>
    <w:rsid w:val="009524C7"/>
    <w:rsid w:val="00952D81"/>
    <w:rsid w:val="00955411"/>
    <w:rsid w:val="009557B8"/>
    <w:rsid w:val="00955866"/>
    <w:rsid w:val="00956641"/>
    <w:rsid w:val="009570B1"/>
    <w:rsid w:val="00961C02"/>
    <w:rsid w:val="00962779"/>
    <w:rsid w:val="00963E15"/>
    <w:rsid w:val="009640B7"/>
    <w:rsid w:val="00966113"/>
    <w:rsid w:val="009702AC"/>
    <w:rsid w:val="0097491E"/>
    <w:rsid w:val="00974FE1"/>
    <w:rsid w:val="009757C1"/>
    <w:rsid w:val="00975D95"/>
    <w:rsid w:val="00976114"/>
    <w:rsid w:val="00976527"/>
    <w:rsid w:val="0098029C"/>
    <w:rsid w:val="00980C60"/>
    <w:rsid w:val="00982B9D"/>
    <w:rsid w:val="0098432F"/>
    <w:rsid w:val="0098436E"/>
    <w:rsid w:val="00985038"/>
    <w:rsid w:val="00985CF0"/>
    <w:rsid w:val="009874DA"/>
    <w:rsid w:val="0099436E"/>
    <w:rsid w:val="009951DA"/>
    <w:rsid w:val="0099766C"/>
    <w:rsid w:val="009A0BF9"/>
    <w:rsid w:val="009A4432"/>
    <w:rsid w:val="009A45DF"/>
    <w:rsid w:val="009A7504"/>
    <w:rsid w:val="009B0264"/>
    <w:rsid w:val="009B1795"/>
    <w:rsid w:val="009B1BDC"/>
    <w:rsid w:val="009B1DE5"/>
    <w:rsid w:val="009B35B7"/>
    <w:rsid w:val="009B4C57"/>
    <w:rsid w:val="009B5A73"/>
    <w:rsid w:val="009B6ED1"/>
    <w:rsid w:val="009B7A0F"/>
    <w:rsid w:val="009C5FAD"/>
    <w:rsid w:val="009C6A99"/>
    <w:rsid w:val="009D0770"/>
    <w:rsid w:val="009D09AC"/>
    <w:rsid w:val="009D0E13"/>
    <w:rsid w:val="009D2999"/>
    <w:rsid w:val="009D2E78"/>
    <w:rsid w:val="009D3BCD"/>
    <w:rsid w:val="009D45F9"/>
    <w:rsid w:val="009E1955"/>
    <w:rsid w:val="009E2048"/>
    <w:rsid w:val="009E3314"/>
    <w:rsid w:val="009E48B2"/>
    <w:rsid w:val="009E6647"/>
    <w:rsid w:val="009F07B8"/>
    <w:rsid w:val="009F0A2F"/>
    <w:rsid w:val="009F1907"/>
    <w:rsid w:val="009F2648"/>
    <w:rsid w:val="009F2D64"/>
    <w:rsid w:val="009F38B6"/>
    <w:rsid w:val="009F48EA"/>
    <w:rsid w:val="009F59EF"/>
    <w:rsid w:val="009F5F78"/>
    <w:rsid w:val="009F712A"/>
    <w:rsid w:val="00A00959"/>
    <w:rsid w:val="00A00CAE"/>
    <w:rsid w:val="00A03CB6"/>
    <w:rsid w:val="00A05964"/>
    <w:rsid w:val="00A072CF"/>
    <w:rsid w:val="00A10240"/>
    <w:rsid w:val="00A1112A"/>
    <w:rsid w:val="00A12586"/>
    <w:rsid w:val="00A23C63"/>
    <w:rsid w:val="00A24394"/>
    <w:rsid w:val="00A277A4"/>
    <w:rsid w:val="00A33D58"/>
    <w:rsid w:val="00A34630"/>
    <w:rsid w:val="00A367B1"/>
    <w:rsid w:val="00A36E87"/>
    <w:rsid w:val="00A41E7C"/>
    <w:rsid w:val="00A42160"/>
    <w:rsid w:val="00A42881"/>
    <w:rsid w:val="00A42D87"/>
    <w:rsid w:val="00A43D8C"/>
    <w:rsid w:val="00A454D7"/>
    <w:rsid w:val="00A46751"/>
    <w:rsid w:val="00A50403"/>
    <w:rsid w:val="00A51DE0"/>
    <w:rsid w:val="00A52923"/>
    <w:rsid w:val="00A52B58"/>
    <w:rsid w:val="00A5459D"/>
    <w:rsid w:val="00A60652"/>
    <w:rsid w:val="00A60F81"/>
    <w:rsid w:val="00A62823"/>
    <w:rsid w:val="00A62D80"/>
    <w:rsid w:val="00A64C34"/>
    <w:rsid w:val="00A6584E"/>
    <w:rsid w:val="00A663F6"/>
    <w:rsid w:val="00A719A8"/>
    <w:rsid w:val="00A72679"/>
    <w:rsid w:val="00A73F7D"/>
    <w:rsid w:val="00A75B92"/>
    <w:rsid w:val="00A77B14"/>
    <w:rsid w:val="00A8058A"/>
    <w:rsid w:val="00A84421"/>
    <w:rsid w:val="00A85A9A"/>
    <w:rsid w:val="00A85B14"/>
    <w:rsid w:val="00A86ACD"/>
    <w:rsid w:val="00A87645"/>
    <w:rsid w:val="00A90EAE"/>
    <w:rsid w:val="00A95422"/>
    <w:rsid w:val="00A968F9"/>
    <w:rsid w:val="00AA5C44"/>
    <w:rsid w:val="00AB13B0"/>
    <w:rsid w:val="00AB7282"/>
    <w:rsid w:val="00AB7C49"/>
    <w:rsid w:val="00AB7FC5"/>
    <w:rsid w:val="00AC3A62"/>
    <w:rsid w:val="00AC486D"/>
    <w:rsid w:val="00AC512A"/>
    <w:rsid w:val="00AC52FF"/>
    <w:rsid w:val="00AC5DE0"/>
    <w:rsid w:val="00AC5EB6"/>
    <w:rsid w:val="00AC6CFB"/>
    <w:rsid w:val="00AC7954"/>
    <w:rsid w:val="00AC7F5B"/>
    <w:rsid w:val="00AD269C"/>
    <w:rsid w:val="00AD2C5F"/>
    <w:rsid w:val="00AD3CE0"/>
    <w:rsid w:val="00AD3F78"/>
    <w:rsid w:val="00AE0932"/>
    <w:rsid w:val="00AE0C48"/>
    <w:rsid w:val="00AE0DC8"/>
    <w:rsid w:val="00AE4D06"/>
    <w:rsid w:val="00AE7547"/>
    <w:rsid w:val="00AF2608"/>
    <w:rsid w:val="00AF2ACF"/>
    <w:rsid w:val="00AF438E"/>
    <w:rsid w:val="00AF75F4"/>
    <w:rsid w:val="00B03D39"/>
    <w:rsid w:val="00B07A20"/>
    <w:rsid w:val="00B101E4"/>
    <w:rsid w:val="00B120FA"/>
    <w:rsid w:val="00B176DA"/>
    <w:rsid w:val="00B17DD9"/>
    <w:rsid w:val="00B23D82"/>
    <w:rsid w:val="00B27D06"/>
    <w:rsid w:val="00B3132A"/>
    <w:rsid w:val="00B34984"/>
    <w:rsid w:val="00B35013"/>
    <w:rsid w:val="00B3550C"/>
    <w:rsid w:val="00B360EA"/>
    <w:rsid w:val="00B50B0E"/>
    <w:rsid w:val="00B5248B"/>
    <w:rsid w:val="00B53CA3"/>
    <w:rsid w:val="00B5474B"/>
    <w:rsid w:val="00B54994"/>
    <w:rsid w:val="00B554F8"/>
    <w:rsid w:val="00B56232"/>
    <w:rsid w:val="00B565C0"/>
    <w:rsid w:val="00B57BA6"/>
    <w:rsid w:val="00B57D22"/>
    <w:rsid w:val="00B637AF"/>
    <w:rsid w:val="00B64088"/>
    <w:rsid w:val="00B64100"/>
    <w:rsid w:val="00B65F74"/>
    <w:rsid w:val="00B675BA"/>
    <w:rsid w:val="00B6773C"/>
    <w:rsid w:val="00B73D28"/>
    <w:rsid w:val="00B74B2A"/>
    <w:rsid w:val="00B77DAB"/>
    <w:rsid w:val="00B80EF2"/>
    <w:rsid w:val="00B81011"/>
    <w:rsid w:val="00B8492C"/>
    <w:rsid w:val="00B87908"/>
    <w:rsid w:val="00B9003F"/>
    <w:rsid w:val="00B90564"/>
    <w:rsid w:val="00B908CA"/>
    <w:rsid w:val="00B92A18"/>
    <w:rsid w:val="00BA10ED"/>
    <w:rsid w:val="00BA16FA"/>
    <w:rsid w:val="00BA2631"/>
    <w:rsid w:val="00BA35B4"/>
    <w:rsid w:val="00BA5B2A"/>
    <w:rsid w:val="00BA76BE"/>
    <w:rsid w:val="00BB0B97"/>
    <w:rsid w:val="00BB1405"/>
    <w:rsid w:val="00BB178C"/>
    <w:rsid w:val="00BB529D"/>
    <w:rsid w:val="00BC2EA5"/>
    <w:rsid w:val="00BC603D"/>
    <w:rsid w:val="00BC69B0"/>
    <w:rsid w:val="00BD11FF"/>
    <w:rsid w:val="00BD2571"/>
    <w:rsid w:val="00BD372B"/>
    <w:rsid w:val="00BD386D"/>
    <w:rsid w:val="00BD77CB"/>
    <w:rsid w:val="00BD7DE1"/>
    <w:rsid w:val="00BE1733"/>
    <w:rsid w:val="00BE2162"/>
    <w:rsid w:val="00BE326F"/>
    <w:rsid w:val="00BE665E"/>
    <w:rsid w:val="00BF2289"/>
    <w:rsid w:val="00BF24B2"/>
    <w:rsid w:val="00BF267E"/>
    <w:rsid w:val="00BF705A"/>
    <w:rsid w:val="00C01039"/>
    <w:rsid w:val="00C02159"/>
    <w:rsid w:val="00C02D89"/>
    <w:rsid w:val="00C06406"/>
    <w:rsid w:val="00C0746B"/>
    <w:rsid w:val="00C1000C"/>
    <w:rsid w:val="00C111A1"/>
    <w:rsid w:val="00C1138A"/>
    <w:rsid w:val="00C14F15"/>
    <w:rsid w:val="00C16C16"/>
    <w:rsid w:val="00C17D48"/>
    <w:rsid w:val="00C2097D"/>
    <w:rsid w:val="00C2183E"/>
    <w:rsid w:val="00C223FA"/>
    <w:rsid w:val="00C242AA"/>
    <w:rsid w:val="00C27037"/>
    <w:rsid w:val="00C27E25"/>
    <w:rsid w:val="00C3054C"/>
    <w:rsid w:val="00C342EA"/>
    <w:rsid w:val="00C35076"/>
    <w:rsid w:val="00C3568D"/>
    <w:rsid w:val="00C361D9"/>
    <w:rsid w:val="00C36EA2"/>
    <w:rsid w:val="00C40ABB"/>
    <w:rsid w:val="00C47176"/>
    <w:rsid w:val="00C51F54"/>
    <w:rsid w:val="00C54721"/>
    <w:rsid w:val="00C55471"/>
    <w:rsid w:val="00C6106D"/>
    <w:rsid w:val="00C70F3B"/>
    <w:rsid w:val="00C72E32"/>
    <w:rsid w:val="00C7396F"/>
    <w:rsid w:val="00C75BFA"/>
    <w:rsid w:val="00C81882"/>
    <w:rsid w:val="00C81E5E"/>
    <w:rsid w:val="00C82313"/>
    <w:rsid w:val="00C82C37"/>
    <w:rsid w:val="00C82C51"/>
    <w:rsid w:val="00C83BBB"/>
    <w:rsid w:val="00C83BCE"/>
    <w:rsid w:val="00C863CF"/>
    <w:rsid w:val="00C9461F"/>
    <w:rsid w:val="00C96A10"/>
    <w:rsid w:val="00CA0A44"/>
    <w:rsid w:val="00CA10AC"/>
    <w:rsid w:val="00CA18F9"/>
    <w:rsid w:val="00CA2EAC"/>
    <w:rsid w:val="00CA347B"/>
    <w:rsid w:val="00CA52BD"/>
    <w:rsid w:val="00CA6109"/>
    <w:rsid w:val="00CA7750"/>
    <w:rsid w:val="00CB0510"/>
    <w:rsid w:val="00CB229E"/>
    <w:rsid w:val="00CB268F"/>
    <w:rsid w:val="00CB6FF0"/>
    <w:rsid w:val="00CC53A8"/>
    <w:rsid w:val="00CC625B"/>
    <w:rsid w:val="00CC76F8"/>
    <w:rsid w:val="00CD243C"/>
    <w:rsid w:val="00CD5DC4"/>
    <w:rsid w:val="00CD610B"/>
    <w:rsid w:val="00CE0CBF"/>
    <w:rsid w:val="00CE1E28"/>
    <w:rsid w:val="00CE4688"/>
    <w:rsid w:val="00CE682F"/>
    <w:rsid w:val="00CE7644"/>
    <w:rsid w:val="00CF0D96"/>
    <w:rsid w:val="00CF6CA2"/>
    <w:rsid w:val="00CF777D"/>
    <w:rsid w:val="00CF7C3B"/>
    <w:rsid w:val="00D0164A"/>
    <w:rsid w:val="00D027AB"/>
    <w:rsid w:val="00D03FF3"/>
    <w:rsid w:val="00D05B4C"/>
    <w:rsid w:val="00D05B69"/>
    <w:rsid w:val="00D06E0E"/>
    <w:rsid w:val="00D144EA"/>
    <w:rsid w:val="00D17F90"/>
    <w:rsid w:val="00D20047"/>
    <w:rsid w:val="00D2018E"/>
    <w:rsid w:val="00D2178D"/>
    <w:rsid w:val="00D250D5"/>
    <w:rsid w:val="00D2605E"/>
    <w:rsid w:val="00D267A2"/>
    <w:rsid w:val="00D275DB"/>
    <w:rsid w:val="00D27E36"/>
    <w:rsid w:val="00D30AC9"/>
    <w:rsid w:val="00D30BA1"/>
    <w:rsid w:val="00D30D4D"/>
    <w:rsid w:val="00D3117D"/>
    <w:rsid w:val="00D31CC3"/>
    <w:rsid w:val="00D3200F"/>
    <w:rsid w:val="00D369C5"/>
    <w:rsid w:val="00D36B99"/>
    <w:rsid w:val="00D37CEC"/>
    <w:rsid w:val="00D40132"/>
    <w:rsid w:val="00D4229B"/>
    <w:rsid w:val="00D42F33"/>
    <w:rsid w:val="00D468F3"/>
    <w:rsid w:val="00D506E3"/>
    <w:rsid w:val="00D5596F"/>
    <w:rsid w:val="00D633A7"/>
    <w:rsid w:val="00D647C0"/>
    <w:rsid w:val="00D659BA"/>
    <w:rsid w:val="00D65E2E"/>
    <w:rsid w:val="00D66033"/>
    <w:rsid w:val="00D70FF3"/>
    <w:rsid w:val="00D74E8C"/>
    <w:rsid w:val="00D750F2"/>
    <w:rsid w:val="00D76028"/>
    <w:rsid w:val="00D771B6"/>
    <w:rsid w:val="00D81AA9"/>
    <w:rsid w:val="00D83E77"/>
    <w:rsid w:val="00D83FBF"/>
    <w:rsid w:val="00D86787"/>
    <w:rsid w:val="00D87540"/>
    <w:rsid w:val="00D90C04"/>
    <w:rsid w:val="00D9172C"/>
    <w:rsid w:val="00D92498"/>
    <w:rsid w:val="00D92A8C"/>
    <w:rsid w:val="00D94166"/>
    <w:rsid w:val="00D94AAF"/>
    <w:rsid w:val="00D9798F"/>
    <w:rsid w:val="00DA1CE2"/>
    <w:rsid w:val="00DA245C"/>
    <w:rsid w:val="00DA3E8E"/>
    <w:rsid w:val="00DA6770"/>
    <w:rsid w:val="00DA6CE2"/>
    <w:rsid w:val="00DA78CD"/>
    <w:rsid w:val="00DB73DF"/>
    <w:rsid w:val="00DB7E04"/>
    <w:rsid w:val="00DD1002"/>
    <w:rsid w:val="00DD2708"/>
    <w:rsid w:val="00DD3FE4"/>
    <w:rsid w:val="00DD47BE"/>
    <w:rsid w:val="00DD50CB"/>
    <w:rsid w:val="00DD51CA"/>
    <w:rsid w:val="00DE2E50"/>
    <w:rsid w:val="00DE2FD8"/>
    <w:rsid w:val="00DE6456"/>
    <w:rsid w:val="00DE7AF3"/>
    <w:rsid w:val="00DF0956"/>
    <w:rsid w:val="00DF0AAF"/>
    <w:rsid w:val="00DF236D"/>
    <w:rsid w:val="00DF3D40"/>
    <w:rsid w:val="00DF4B86"/>
    <w:rsid w:val="00DF4D76"/>
    <w:rsid w:val="00DF6E7E"/>
    <w:rsid w:val="00DF77C4"/>
    <w:rsid w:val="00DF77D5"/>
    <w:rsid w:val="00E0007E"/>
    <w:rsid w:val="00E02DCE"/>
    <w:rsid w:val="00E0499F"/>
    <w:rsid w:val="00E063DE"/>
    <w:rsid w:val="00E10303"/>
    <w:rsid w:val="00E10A97"/>
    <w:rsid w:val="00E1186C"/>
    <w:rsid w:val="00E12671"/>
    <w:rsid w:val="00E1299F"/>
    <w:rsid w:val="00E12A02"/>
    <w:rsid w:val="00E16CD7"/>
    <w:rsid w:val="00E21501"/>
    <w:rsid w:val="00E24302"/>
    <w:rsid w:val="00E24899"/>
    <w:rsid w:val="00E25222"/>
    <w:rsid w:val="00E2530A"/>
    <w:rsid w:val="00E2739E"/>
    <w:rsid w:val="00E3335F"/>
    <w:rsid w:val="00E34BBC"/>
    <w:rsid w:val="00E412F4"/>
    <w:rsid w:val="00E43712"/>
    <w:rsid w:val="00E45911"/>
    <w:rsid w:val="00E4635F"/>
    <w:rsid w:val="00E476D8"/>
    <w:rsid w:val="00E53000"/>
    <w:rsid w:val="00E54E4D"/>
    <w:rsid w:val="00E55C71"/>
    <w:rsid w:val="00E565E4"/>
    <w:rsid w:val="00E60059"/>
    <w:rsid w:val="00E609F4"/>
    <w:rsid w:val="00E617C2"/>
    <w:rsid w:val="00E634FF"/>
    <w:rsid w:val="00E63C66"/>
    <w:rsid w:val="00E6685A"/>
    <w:rsid w:val="00E67668"/>
    <w:rsid w:val="00E72691"/>
    <w:rsid w:val="00E73131"/>
    <w:rsid w:val="00E736E5"/>
    <w:rsid w:val="00E73D70"/>
    <w:rsid w:val="00E760C6"/>
    <w:rsid w:val="00E8299C"/>
    <w:rsid w:val="00E845B5"/>
    <w:rsid w:val="00E84C7B"/>
    <w:rsid w:val="00E85147"/>
    <w:rsid w:val="00E9031A"/>
    <w:rsid w:val="00E91148"/>
    <w:rsid w:val="00E931AA"/>
    <w:rsid w:val="00E93305"/>
    <w:rsid w:val="00E9367E"/>
    <w:rsid w:val="00E9401F"/>
    <w:rsid w:val="00E94B68"/>
    <w:rsid w:val="00E94BA0"/>
    <w:rsid w:val="00E9576D"/>
    <w:rsid w:val="00E95DE5"/>
    <w:rsid w:val="00E97505"/>
    <w:rsid w:val="00EA0081"/>
    <w:rsid w:val="00EA3F5B"/>
    <w:rsid w:val="00EA45A6"/>
    <w:rsid w:val="00EA498D"/>
    <w:rsid w:val="00EA5575"/>
    <w:rsid w:val="00EA576E"/>
    <w:rsid w:val="00EB05A7"/>
    <w:rsid w:val="00EB06F7"/>
    <w:rsid w:val="00EB0A2F"/>
    <w:rsid w:val="00EB1796"/>
    <w:rsid w:val="00EB1DA1"/>
    <w:rsid w:val="00EB5632"/>
    <w:rsid w:val="00EB699B"/>
    <w:rsid w:val="00EC18FB"/>
    <w:rsid w:val="00EC23D5"/>
    <w:rsid w:val="00EC7283"/>
    <w:rsid w:val="00ED48EA"/>
    <w:rsid w:val="00ED7F8C"/>
    <w:rsid w:val="00EE0568"/>
    <w:rsid w:val="00EE09D7"/>
    <w:rsid w:val="00EE0B3F"/>
    <w:rsid w:val="00EE1CBC"/>
    <w:rsid w:val="00EE3409"/>
    <w:rsid w:val="00EE44C2"/>
    <w:rsid w:val="00EE48C7"/>
    <w:rsid w:val="00EE546F"/>
    <w:rsid w:val="00EE607F"/>
    <w:rsid w:val="00EE697B"/>
    <w:rsid w:val="00EE7E25"/>
    <w:rsid w:val="00EF0D5D"/>
    <w:rsid w:val="00EF195F"/>
    <w:rsid w:val="00EF241B"/>
    <w:rsid w:val="00EF6FB7"/>
    <w:rsid w:val="00F0004B"/>
    <w:rsid w:val="00F006A3"/>
    <w:rsid w:val="00F00E1B"/>
    <w:rsid w:val="00F00E8E"/>
    <w:rsid w:val="00F010E7"/>
    <w:rsid w:val="00F02007"/>
    <w:rsid w:val="00F02B97"/>
    <w:rsid w:val="00F0301C"/>
    <w:rsid w:val="00F071F6"/>
    <w:rsid w:val="00F10028"/>
    <w:rsid w:val="00F11630"/>
    <w:rsid w:val="00F1376B"/>
    <w:rsid w:val="00F2234E"/>
    <w:rsid w:val="00F23800"/>
    <w:rsid w:val="00F23E38"/>
    <w:rsid w:val="00F26DCA"/>
    <w:rsid w:val="00F2721C"/>
    <w:rsid w:val="00F3027A"/>
    <w:rsid w:val="00F343D2"/>
    <w:rsid w:val="00F34BFC"/>
    <w:rsid w:val="00F378EE"/>
    <w:rsid w:val="00F4136A"/>
    <w:rsid w:val="00F41475"/>
    <w:rsid w:val="00F42360"/>
    <w:rsid w:val="00F43138"/>
    <w:rsid w:val="00F43D89"/>
    <w:rsid w:val="00F50B3F"/>
    <w:rsid w:val="00F519C0"/>
    <w:rsid w:val="00F566F3"/>
    <w:rsid w:val="00F60428"/>
    <w:rsid w:val="00F60A56"/>
    <w:rsid w:val="00F613A4"/>
    <w:rsid w:val="00F61731"/>
    <w:rsid w:val="00F63202"/>
    <w:rsid w:val="00F63603"/>
    <w:rsid w:val="00F64147"/>
    <w:rsid w:val="00F64C34"/>
    <w:rsid w:val="00F66145"/>
    <w:rsid w:val="00F66E23"/>
    <w:rsid w:val="00F70C81"/>
    <w:rsid w:val="00F71652"/>
    <w:rsid w:val="00F717B6"/>
    <w:rsid w:val="00F81E78"/>
    <w:rsid w:val="00F81EA9"/>
    <w:rsid w:val="00F83A31"/>
    <w:rsid w:val="00F8579E"/>
    <w:rsid w:val="00F862E6"/>
    <w:rsid w:val="00F873B2"/>
    <w:rsid w:val="00F927B5"/>
    <w:rsid w:val="00F92FB6"/>
    <w:rsid w:val="00F9641E"/>
    <w:rsid w:val="00FA2D2A"/>
    <w:rsid w:val="00FA4FD1"/>
    <w:rsid w:val="00FA7090"/>
    <w:rsid w:val="00FA709D"/>
    <w:rsid w:val="00FB6C23"/>
    <w:rsid w:val="00FC2402"/>
    <w:rsid w:val="00FC43CB"/>
    <w:rsid w:val="00FC5931"/>
    <w:rsid w:val="00FC60FE"/>
    <w:rsid w:val="00FC7618"/>
    <w:rsid w:val="00FD335B"/>
    <w:rsid w:val="00FD41F7"/>
    <w:rsid w:val="00FD6327"/>
    <w:rsid w:val="00FD7391"/>
    <w:rsid w:val="00FD7942"/>
    <w:rsid w:val="00FD7F24"/>
    <w:rsid w:val="00FE0AAC"/>
    <w:rsid w:val="00FE2081"/>
    <w:rsid w:val="00FE2D45"/>
    <w:rsid w:val="00FE5B9B"/>
    <w:rsid w:val="00FF2460"/>
    <w:rsid w:val="00FF3978"/>
    <w:rsid w:val="00FF499A"/>
    <w:rsid w:val="00FF5ACD"/>
    <w:rsid w:val="00FF6545"/>
    <w:rsid w:val="00FF69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D9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6"/>
      <w:lang w:val="en-US" w:eastAsia="en-US"/>
    </w:rPr>
  </w:style>
  <w:style w:type="paragraph" w:styleId="Heading1">
    <w:name w:val="heading 1"/>
    <w:basedOn w:val="Normal"/>
    <w:next w:val="Normal"/>
    <w:qFormat/>
    <w:pPr>
      <w:keepNext/>
      <w:spacing w:before="80" w:after="80"/>
      <w:ind w:left="3600" w:hanging="2880"/>
      <w:outlineLvl w:val="0"/>
    </w:pPr>
    <w:rPr>
      <w:b/>
    </w:rPr>
  </w:style>
  <w:style w:type="paragraph" w:styleId="Heading2">
    <w:name w:val="heading 2"/>
    <w:basedOn w:val="Normal"/>
    <w:next w:val="Normal"/>
    <w:qFormat/>
    <w:pPr>
      <w:keepNext/>
      <w:spacing w:before="80" w:after="80"/>
      <w:ind w:left="2880" w:hanging="288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80" w:after="80"/>
      <w:jc w:val="center"/>
      <w:outlineLvl w:val="3"/>
    </w:pPr>
    <w:rPr>
      <w:sz w:val="32"/>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2880" w:hanging="2880"/>
      <w:jc w:val="center"/>
      <w:outlineLvl w:val="5"/>
    </w:pPr>
    <w:rPr>
      <w:b/>
      <w:sz w:val="28"/>
    </w:rPr>
  </w:style>
  <w:style w:type="paragraph" w:styleId="Heading7">
    <w:name w:val="heading 7"/>
    <w:basedOn w:val="Normal"/>
    <w:next w:val="Normal"/>
    <w:qFormat/>
    <w:pPr>
      <w:keepNext/>
      <w:spacing w:before="80" w:after="80"/>
      <w:jc w:val="center"/>
      <w:outlineLvl w:val="6"/>
    </w:pPr>
    <w:rPr>
      <w:b/>
      <w:sz w:val="32"/>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80" w:after="80"/>
      <w:ind w:firstLine="720"/>
      <w:jc w:val="both"/>
    </w:pPr>
  </w:style>
  <w:style w:type="paragraph" w:styleId="BodyText">
    <w:name w:val="Body Text"/>
    <w:basedOn w:val="Normal"/>
    <w:pPr>
      <w:spacing w:before="80" w:after="80"/>
      <w:jc w:val="both"/>
    </w:pPr>
  </w:style>
  <w:style w:type="paragraph" w:styleId="BodyText2">
    <w:name w:val="Body Text 2"/>
    <w:basedOn w:val="Normal"/>
    <w:rPr>
      <w:b/>
    </w:rPr>
  </w:style>
  <w:style w:type="paragraph" w:styleId="BodyTextIndent2">
    <w:name w:val="Body Text Indent 2"/>
    <w:basedOn w:val="Normal"/>
    <w:link w:val="BodyTextIndent2Char"/>
    <w:uiPriority w:val="99"/>
    <w:pPr>
      <w:ind w:firstLine="720"/>
    </w:pPr>
  </w:style>
  <w:style w:type="paragraph" w:styleId="BodyTextIndent3">
    <w:name w:val="Body Text Indent 3"/>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cs="Arial"/>
      <w:bCs/>
      <w:sz w:val="24"/>
      <w:szCs w:val="24"/>
      <w:lang w:val="ro-RO"/>
    </w:rPr>
  </w:style>
  <w:style w:type="paragraph" w:styleId="PlainText">
    <w:name w:val="Plain Text"/>
    <w:basedOn w:val="Normal"/>
    <w:rPr>
      <w:rFonts w:ascii="Courier New" w:hAnsi="Courier New" w:cs="Courier New"/>
      <w:sz w:val="20"/>
    </w:rPr>
  </w:style>
  <w:style w:type="paragraph" w:styleId="BalloonText">
    <w:name w:val="Balloon Text"/>
    <w:basedOn w:val="Normal"/>
    <w:link w:val="BalloonTextChar"/>
    <w:uiPriority w:val="99"/>
    <w:rsid w:val="008F32D7"/>
    <w:rPr>
      <w:rFonts w:ascii="Tahoma" w:hAnsi="Tahoma" w:cs="Tahoma"/>
      <w:sz w:val="16"/>
      <w:szCs w:val="16"/>
    </w:rPr>
  </w:style>
  <w:style w:type="character" w:customStyle="1" w:styleId="BalloonTextChar">
    <w:name w:val="Balloon Text Char"/>
    <w:link w:val="BalloonText"/>
    <w:uiPriority w:val="99"/>
    <w:rsid w:val="008F32D7"/>
    <w:rPr>
      <w:rFonts w:ascii="Tahoma" w:hAnsi="Tahoma" w:cs="Tahoma"/>
      <w:sz w:val="16"/>
      <w:szCs w:val="16"/>
      <w:lang w:val="en-US" w:eastAsia="en-US"/>
    </w:rPr>
  </w:style>
  <w:style w:type="paragraph" w:styleId="NormalWeb">
    <w:name w:val="Normal (Web)"/>
    <w:basedOn w:val="Normal"/>
    <w:uiPriority w:val="99"/>
    <w:rsid w:val="004034B4"/>
    <w:pPr>
      <w:spacing w:before="100" w:beforeAutospacing="1" w:after="100" w:afterAutospacing="1"/>
    </w:pPr>
    <w:rPr>
      <w:sz w:val="24"/>
      <w:szCs w:val="24"/>
      <w:lang w:val="hu-HU" w:eastAsia="hu-HU"/>
    </w:rPr>
  </w:style>
  <w:style w:type="character" w:customStyle="1" w:styleId="titleorange">
    <w:name w:val="title_orange"/>
    <w:rsid w:val="004034B4"/>
    <w:rPr>
      <w:rFonts w:cs="Times New Roman"/>
    </w:rPr>
  </w:style>
  <w:style w:type="paragraph" w:customStyle="1" w:styleId="Style9">
    <w:name w:val="Style9"/>
    <w:basedOn w:val="Normal"/>
    <w:rsid w:val="004034B4"/>
    <w:pPr>
      <w:widowControl w:val="0"/>
      <w:autoSpaceDE w:val="0"/>
      <w:autoSpaceDN w:val="0"/>
      <w:adjustRightInd w:val="0"/>
      <w:spacing w:line="269" w:lineRule="exact"/>
      <w:ind w:firstLine="878"/>
    </w:pPr>
    <w:rPr>
      <w:rFonts w:ascii="Arial" w:hAnsi="Arial" w:cs="Arial"/>
      <w:sz w:val="24"/>
      <w:szCs w:val="24"/>
    </w:rPr>
  </w:style>
  <w:style w:type="character" w:customStyle="1" w:styleId="FontStyle13">
    <w:name w:val="Font Style13"/>
    <w:rsid w:val="004034B4"/>
    <w:rPr>
      <w:rFonts w:ascii="Arial" w:hAnsi="Arial"/>
      <w:sz w:val="22"/>
    </w:rPr>
  </w:style>
  <w:style w:type="paragraph" w:styleId="ListParagraph">
    <w:name w:val="List Paragraph"/>
    <w:basedOn w:val="Normal"/>
    <w:uiPriority w:val="34"/>
    <w:qFormat/>
    <w:rsid w:val="004034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504D6F"/>
    <w:rPr>
      <w:sz w:val="26"/>
      <w:lang w:val="en-US"/>
    </w:rPr>
  </w:style>
  <w:style w:type="paragraph" w:styleId="Revision">
    <w:name w:val="Revision"/>
    <w:hidden/>
    <w:uiPriority w:val="71"/>
    <w:rsid w:val="000D6A25"/>
    <w:rPr>
      <w:sz w:val="26"/>
      <w:lang w:val="en-US" w:eastAsia="en-US"/>
    </w:rPr>
  </w:style>
  <w:style w:type="paragraph" w:styleId="DocumentMap">
    <w:name w:val="Document Map"/>
    <w:basedOn w:val="Normal"/>
    <w:link w:val="DocumentMapChar"/>
    <w:rsid w:val="000D6A25"/>
    <w:rPr>
      <w:sz w:val="24"/>
      <w:szCs w:val="24"/>
    </w:rPr>
  </w:style>
  <w:style w:type="character" w:customStyle="1" w:styleId="DocumentMapChar">
    <w:name w:val="Document Map Char"/>
    <w:link w:val="DocumentMap"/>
    <w:rsid w:val="000D6A25"/>
    <w:rPr>
      <w:sz w:val="24"/>
      <w:szCs w:val="24"/>
      <w:lang w:val="en-US" w:eastAsia="en-US"/>
    </w:rPr>
  </w:style>
  <w:style w:type="paragraph" w:styleId="HTMLPreformatted">
    <w:name w:val="HTML Preformatted"/>
    <w:basedOn w:val="Normal"/>
    <w:link w:val="HTMLPreformattedChar"/>
    <w:rsid w:val="00C1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rsid w:val="00C14F15"/>
    <w:rPr>
      <w:rFonts w:ascii="Courier New" w:hAnsi="Courier New"/>
      <w:lang w:val="en-US" w:eastAsia="en-US"/>
    </w:rPr>
  </w:style>
  <w:style w:type="character" w:customStyle="1" w:styleId="Heading2Char">
    <w:name w:val="Heading 2 Char"/>
    <w:rsid w:val="00C14F15"/>
    <w:rPr>
      <w:b/>
      <w:bCs/>
      <w:noProof w:val="0"/>
      <w:sz w:val="24"/>
      <w:szCs w:val="24"/>
      <w:lang w:val="en-US" w:eastAsia="en-US"/>
    </w:rPr>
  </w:style>
  <w:style w:type="character" w:customStyle="1" w:styleId="Heading4Char">
    <w:name w:val="Heading 4 Char"/>
    <w:rsid w:val="00C14F15"/>
    <w:rPr>
      <w:b/>
      <w:bCs/>
      <w:noProof w:val="0"/>
      <w:sz w:val="24"/>
      <w:szCs w:val="24"/>
      <w:lang w:val="ro-RO" w:eastAsia="en-US"/>
    </w:rPr>
  </w:style>
  <w:style w:type="character" w:customStyle="1" w:styleId="PlainTextChar">
    <w:name w:val="Plain Text Char"/>
    <w:uiPriority w:val="99"/>
    <w:rsid w:val="00C14F15"/>
    <w:rPr>
      <w:rFonts w:ascii="Courier New" w:hAnsi="Courier New"/>
      <w:noProof w:val="0"/>
      <w:lang w:val="en-GB" w:eastAsia="en-US"/>
    </w:rPr>
  </w:style>
  <w:style w:type="character" w:customStyle="1" w:styleId="FooterChar">
    <w:name w:val="Footer Char"/>
    <w:semiHidden/>
    <w:rsid w:val="00C14F15"/>
    <w:rPr>
      <w:noProof w:val="0"/>
      <w:sz w:val="24"/>
      <w:lang w:val="en-US" w:eastAsia="en-US"/>
    </w:rPr>
  </w:style>
  <w:style w:type="character" w:customStyle="1" w:styleId="BodyTextIndentChar">
    <w:name w:val="Body Text Indent Char"/>
    <w:uiPriority w:val="99"/>
    <w:rsid w:val="00C14F15"/>
    <w:rPr>
      <w:noProof w:val="0"/>
      <w:sz w:val="24"/>
      <w:lang w:val="en-US" w:eastAsia="en-US"/>
    </w:rPr>
  </w:style>
  <w:style w:type="character" w:customStyle="1" w:styleId="BodyTextIndent2Char">
    <w:name w:val="Body Text Indent 2 Char"/>
    <w:link w:val="BodyTextIndent2"/>
    <w:uiPriority w:val="99"/>
    <w:rsid w:val="00C14F15"/>
    <w:rPr>
      <w:sz w:val="26"/>
      <w:lang w:val="en-US" w:eastAsia="en-US"/>
    </w:rPr>
  </w:style>
  <w:style w:type="paragraph" w:customStyle="1" w:styleId="p28">
    <w:name w:val="p28"/>
    <w:basedOn w:val="Normal"/>
    <w:rsid w:val="006E2B6E"/>
    <w:pPr>
      <w:tabs>
        <w:tab w:val="left" w:pos="720"/>
      </w:tabs>
      <w:suppressAutoHyphens/>
      <w:spacing w:line="280" w:lineRule="atLeast"/>
      <w:jc w:val="both"/>
    </w:pPr>
    <w:rPr>
      <w:rFonts w:ascii="Arial" w:hAnsi="Arial"/>
      <w:sz w:val="24"/>
      <w:lang w:val="en-GB" w:eastAsia="ar-SA"/>
    </w:rPr>
  </w:style>
  <w:style w:type="table" w:styleId="TableGrid">
    <w:name w:val="Table Grid"/>
    <w:basedOn w:val="TableNormal"/>
    <w:uiPriority w:val="59"/>
    <w:rsid w:val="00274832"/>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8686101871882773668yiv7366595541normal">
    <w:name w:val="m_8686101871882773668yiv7366595541normal"/>
    <w:basedOn w:val="Normal"/>
    <w:rsid w:val="00C342EA"/>
    <w:pPr>
      <w:spacing w:before="100" w:beforeAutospacing="1" w:after="100" w:afterAutospacing="1"/>
    </w:pPr>
    <w:rPr>
      <w:sz w:val="24"/>
      <w:szCs w:val="24"/>
    </w:rPr>
  </w:style>
  <w:style w:type="paragraph" w:customStyle="1" w:styleId="R-Buline">
    <w:name w:val="R-Buline"/>
    <w:basedOn w:val="Normal"/>
    <w:rsid w:val="00985CF0"/>
    <w:pPr>
      <w:numPr>
        <w:numId w:val="26"/>
      </w:numPr>
      <w:tabs>
        <w:tab w:val="clear" w:pos="851"/>
        <w:tab w:val="num" w:pos="426"/>
      </w:tabs>
      <w:spacing w:after="60"/>
      <w:ind w:left="426" w:hanging="426"/>
      <w:jc w:val="both"/>
    </w:pPr>
    <w:rPr>
      <w:rFonts w:ascii="Garamond" w:hAnsi="Garamond"/>
      <w:snapToGrid w:val="0"/>
      <w:color w:val="000000"/>
      <w:sz w:val="24"/>
      <w:lang w:val="ro-RO"/>
    </w:rPr>
  </w:style>
  <w:style w:type="paragraph" w:customStyle="1" w:styleId="R-Zona">
    <w:name w:val="R-Zona"/>
    <w:basedOn w:val="Normal"/>
    <w:next w:val="R-Buline"/>
    <w:rsid w:val="00985CF0"/>
    <w:pPr>
      <w:tabs>
        <w:tab w:val="left" w:pos="426"/>
      </w:tabs>
      <w:spacing w:before="60" w:after="60"/>
      <w:ind w:left="426" w:hanging="851"/>
      <w:jc w:val="both"/>
    </w:pPr>
    <w:rPr>
      <w:rFonts w:ascii="Garamond" w:hAnsi="Garamond"/>
      <w:snapToGrid w:val="0"/>
      <w:color w:val="000000"/>
      <w:sz w:val="24"/>
      <w:lang w:val="ro-RO"/>
    </w:rPr>
  </w:style>
  <w:style w:type="paragraph" w:customStyle="1" w:styleId="R-Articol">
    <w:name w:val="R-Articol"/>
    <w:basedOn w:val="Normal"/>
    <w:next w:val="Normal"/>
    <w:rsid w:val="00E54E4D"/>
    <w:pPr>
      <w:keepNext/>
      <w:numPr>
        <w:ilvl w:val="2"/>
        <w:numId w:val="29"/>
      </w:numPr>
      <w:tabs>
        <w:tab w:val="left" w:pos="567"/>
      </w:tabs>
      <w:spacing w:before="180" w:after="120"/>
      <w:jc w:val="both"/>
      <w:outlineLvl w:val="5"/>
    </w:pPr>
    <w:rPr>
      <w:rFonts w:ascii="Garamond" w:hAnsi="Garamond"/>
      <w:caps/>
      <w:snapToGrid w:val="0"/>
      <w:color w:val="000000"/>
      <w:sz w:val="24"/>
      <w:lang w:val="ro-RO"/>
    </w:rPr>
  </w:style>
  <w:style w:type="paragraph" w:customStyle="1" w:styleId="R-Sectiune">
    <w:name w:val="R-Sectiune"/>
    <w:basedOn w:val="Normal"/>
    <w:next w:val="Normal"/>
    <w:rsid w:val="00E54E4D"/>
    <w:pPr>
      <w:keepNext/>
      <w:numPr>
        <w:ilvl w:val="1"/>
        <w:numId w:val="29"/>
      </w:numPr>
      <w:pBdr>
        <w:bottom w:val="single" w:sz="4" w:space="1" w:color="auto"/>
      </w:pBdr>
      <w:tabs>
        <w:tab w:val="left" w:pos="567"/>
      </w:tabs>
      <w:spacing w:before="240" w:after="180"/>
      <w:jc w:val="both"/>
      <w:outlineLvl w:val="4"/>
    </w:pPr>
    <w:rPr>
      <w:rFonts w:ascii="Garamond" w:hAnsi="Garamond"/>
      <w:caps/>
      <w:snapToGrid w:val="0"/>
      <w:color w:val="000000"/>
      <w:sz w:val="24"/>
      <w:lang w:val="ro-RO"/>
    </w:rPr>
  </w:style>
  <w:style w:type="paragraph" w:customStyle="1" w:styleId="Z-Buline">
    <w:name w:val="Z-Buline"/>
    <w:basedOn w:val="Normal"/>
    <w:rsid w:val="007160C5"/>
    <w:pPr>
      <w:numPr>
        <w:numId w:val="30"/>
      </w:numPr>
    </w:pPr>
    <w:rPr>
      <w:rFonts w:ascii="Garamond" w:hAnsi="Garamond"/>
      <w:snapToGrid w:val="0"/>
      <w:color w:val="000000"/>
      <w:sz w:val="24"/>
      <w:lang w:val="ro-RO"/>
    </w:rPr>
  </w:style>
  <w:style w:type="paragraph" w:customStyle="1" w:styleId="Z-Numere">
    <w:name w:val="Z-Numere"/>
    <w:basedOn w:val="Normal"/>
    <w:rsid w:val="007160C5"/>
    <w:pPr>
      <w:numPr>
        <w:ilvl w:val="1"/>
        <w:numId w:val="30"/>
      </w:numPr>
      <w:spacing w:before="80"/>
      <w:jc w:val="both"/>
    </w:pPr>
    <w:rPr>
      <w:rFonts w:ascii="Garamond" w:hAnsi="Garamond"/>
      <w:bCs/>
      <w:snapToGrid w:val="0"/>
      <w:color w:val="000000"/>
      <w:sz w:val="24"/>
      <w:lang w:val="ro-RO"/>
    </w:rPr>
  </w:style>
  <w:style w:type="paragraph" w:customStyle="1" w:styleId="Z-Heading3">
    <w:name w:val="Z-Heading 3"/>
    <w:basedOn w:val="Normal"/>
    <w:next w:val="Normal"/>
    <w:rsid w:val="00C82313"/>
    <w:pPr>
      <w:keepNext/>
      <w:keepLines/>
      <w:pBdr>
        <w:bottom w:val="single" w:sz="4" w:space="1" w:color="auto"/>
      </w:pBdr>
      <w:tabs>
        <w:tab w:val="num" w:pos="720"/>
      </w:tabs>
      <w:spacing w:before="120" w:after="60"/>
      <w:ind w:left="709" w:hanging="709"/>
      <w:outlineLvl w:val="2"/>
    </w:pPr>
    <w:rPr>
      <w:caps/>
      <w:snapToGrid w:val="0"/>
      <w:sz w:val="24"/>
      <w:lang w:val="ro-RO"/>
    </w:rPr>
  </w:style>
  <w:style w:type="paragraph" w:customStyle="1" w:styleId="Z-Heading4">
    <w:name w:val="Z-Heading 4"/>
    <w:basedOn w:val="Normal"/>
    <w:next w:val="Normal"/>
    <w:rsid w:val="00C82313"/>
    <w:pPr>
      <w:keepNext/>
      <w:keepLines/>
      <w:tabs>
        <w:tab w:val="num" w:pos="567"/>
      </w:tabs>
      <w:spacing w:before="60" w:after="60"/>
      <w:ind w:left="567" w:hanging="567"/>
      <w:outlineLvl w:val="3"/>
    </w:pPr>
    <w:rPr>
      <w:smallCaps/>
      <w:snapToGrid w:val="0"/>
      <w:sz w:val="24"/>
      <w:lang w:val="ro-RO"/>
    </w:rPr>
  </w:style>
  <w:style w:type="paragraph" w:customStyle="1" w:styleId="Z-Heading5">
    <w:name w:val="Z-Heading 5"/>
    <w:basedOn w:val="Normal"/>
    <w:next w:val="Normal"/>
    <w:rsid w:val="00C82313"/>
    <w:pPr>
      <w:keepNext/>
      <w:keepLines/>
      <w:tabs>
        <w:tab w:val="num" w:pos="567"/>
      </w:tabs>
      <w:spacing w:before="60" w:after="60"/>
      <w:ind w:left="567" w:hanging="567"/>
      <w:outlineLvl w:val="4"/>
    </w:pPr>
    <w:rPr>
      <w:b/>
      <w:snapToGrid w:val="0"/>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2803">
      <w:bodyDiv w:val="1"/>
      <w:marLeft w:val="0"/>
      <w:marRight w:val="0"/>
      <w:marTop w:val="0"/>
      <w:marBottom w:val="0"/>
      <w:divBdr>
        <w:top w:val="none" w:sz="0" w:space="0" w:color="auto"/>
        <w:left w:val="none" w:sz="0" w:space="0" w:color="auto"/>
        <w:bottom w:val="none" w:sz="0" w:space="0" w:color="auto"/>
        <w:right w:val="none" w:sz="0" w:space="0" w:color="auto"/>
      </w:divBdr>
    </w:div>
    <w:div w:id="392001063">
      <w:bodyDiv w:val="1"/>
      <w:marLeft w:val="0"/>
      <w:marRight w:val="0"/>
      <w:marTop w:val="0"/>
      <w:marBottom w:val="0"/>
      <w:divBdr>
        <w:top w:val="none" w:sz="0" w:space="0" w:color="auto"/>
        <w:left w:val="none" w:sz="0" w:space="0" w:color="auto"/>
        <w:bottom w:val="none" w:sz="0" w:space="0" w:color="auto"/>
        <w:right w:val="none" w:sz="0" w:space="0" w:color="auto"/>
      </w:divBdr>
    </w:div>
    <w:div w:id="14848528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A7FB-B79C-2C40-BA81-F4FD9FE1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Pages>
  <Words>2512</Words>
  <Characters>14321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Microsoft Office User</cp:lastModifiedBy>
  <cp:revision>102</cp:revision>
  <cp:lastPrinted>2018-06-19T09:12:00Z</cp:lastPrinted>
  <dcterms:created xsi:type="dcterms:W3CDTF">2018-06-28T10:57:00Z</dcterms:created>
  <dcterms:modified xsi:type="dcterms:W3CDTF">2018-09-13T07:58:00Z</dcterms:modified>
</cp:coreProperties>
</file>