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3EA02" w14:textId="77777777" w:rsidR="00EA45A6" w:rsidRDefault="00EA45A6" w:rsidP="00D05B69">
      <w:pPr>
        <w:rPr>
          <w:rFonts w:ascii="Arial Narrow" w:hAnsi="Arial Narrow"/>
          <w:lang w:val="ro-RO"/>
        </w:rPr>
      </w:pPr>
    </w:p>
    <w:p w14:paraId="79B53CCB" w14:textId="77777777" w:rsidR="00D05B69" w:rsidRDefault="00AD3F78" w:rsidP="00D05B69">
      <w:pPr>
        <w:rPr>
          <w:rFonts w:ascii="Arial Narrow" w:hAnsi="Arial Narrow"/>
          <w:lang w:val="ro-RO"/>
        </w:rPr>
      </w:pPr>
      <w:r>
        <w:rPr>
          <w:rFonts w:ascii="Arial Narrow" w:hAnsi="Arial Narrow"/>
          <w:lang w:val="ro-RO"/>
        </w:rPr>
        <w:t xml:space="preserve"> </w:t>
      </w:r>
    </w:p>
    <w:p w14:paraId="38EA316E" w14:textId="77777777" w:rsidR="00D05B69" w:rsidRDefault="00D05B69" w:rsidP="00D05B69"/>
    <w:p w14:paraId="0B772234" w14:textId="77777777" w:rsidR="001A0A52" w:rsidRDefault="001A0A52">
      <w:pPr>
        <w:spacing w:before="80" w:after="80"/>
        <w:jc w:val="center"/>
        <w:rPr>
          <w:rFonts w:ascii="Arial Narrow" w:hAnsi="Arial Narrow" w:cs="Arial"/>
          <w:sz w:val="24"/>
          <w:lang w:val="ro-RO"/>
        </w:rPr>
      </w:pPr>
    </w:p>
    <w:p w14:paraId="7467E52D" w14:textId="77777777" w:rsidR="001A0A52" w:rsidRDefault="001A0A52">
      <w:pPr>
        <w:spacing w:before="80" w:after="80"/>
        <w:jc w:val="center"/>
        <w:rPr>
          <w:rFonts w:ascii="Arial Narrow" w:hAnsi="Arial Narrow" w:cs="Arial"/>
          <w:sz w:val="24"/>
          <w:lang w:val="ro-RO"/>
        </w:rPr>
      </w:pPr>
    </w:p>
    <w:p w14:paraId="50CFE9B4" w14:textId="77777777" w:rsidR="00C82C51" w:rsidRDefault="00C82C51">
      <w:pPr>
        <w:spacing w:before="80" w:after="80"/>
        <w:jc w:val="center"/>
        <w:rPr>
          <w:rFonts w:ascii="Arial Narrow" w:hAnsi="Arial Narrow" w:cs="Arial"/>
          <w:sz w:val="24"/>
          <w:lang w:val="ro-RO"/>
        </w:rPr>
      </w:pPr>
    </w:p>
    <w:p w14:paraId="73FE6337" w14:textId="77777777" w:rsidR="00C5229F" w:rsidRPr="00C5229F" w:rsidRDefault="00C5229F" w:rsidP="00C5229F">
      <w:pPr>
        <w:pStyle w:val="p1"/>
        <w:jc w:val="center"/>
        <w:rPr>
          <w:rFonts w:ascii="Arial Narrow" w:hAnsi="Arial Narrow" w:cs="Arial"/>
          <w:b/>
          <w:sz w:val="44"/>
          <w:szCs w:val="44"/>
          <w:lang w:val="ro-RO" w:eastAsia="en-US"/>
        </w:rPr>
      </w:pPr>
      <w:r w:rsidRPr="00C5229F">
        <w:rPr>
          <w:rFonts w:ascii="Arial Narrow" w:hAnsi="Arial Narrow" w:cs="Arial"/>
          <w:b/>
          <w:sz w:val="44"/>
          <w:szCs w:val="44"/>
          <w:lang w:val="ro-RO" w:eastAsia="en-US"/>
        </w:rPr>
        <w:t>PUZ - STABILIRE REGLEMENTARI PENTRU CONSTRUIRE LOCUINTE IN CARTIERUL UNIRII ETAPA III– TG.MURES</w:t>
      </w:r>
    </w:p>
    <w:p w14:paraId="57A00B6E" w14:textId="77777777" w:rsidR="009F48EA" w:rsidRPr="00C679D5" w:rsidRDefault="009F48EA" w:rsidP="009F48EA">
      <w:pPr>
        <w:spacing w:before="80" w:after="80"/>
        <w:jc w:val="center"/>
        <w:rPr>
          <w:rFonts w:ascii="Arial Narrow" w:hAnsi="Arial Narrow" w:cs="Arial"/>
          <w:b/>
          <w:sz w:val="44"/>
          <w:szCs w:val="44"/>
          <w:lang w:val="ro-RO"/>
        </w:rPr>
      </w:pPr>
    </w:p>
    <w:p w14:paraId="31E34D3C" w14:textId="77777777" w:rsidR="009F48EA" w:rsidRPr="00C679D5" w:rsidRDefault="009F48EA" w:rsidP="009F48EA">
      <w:pPr>
        <w:spacing w:before="80" w:after="80"/>
        <w:jc w:val="center"/>
        <w:rPr>
          <w:rFonts w:ascii="Arial Narrow" w:hAnsi="Arial Narrow" w:cs="Arial"/>
          <w:b/>
          <w:sz w:val="40"/>
          <w:szCs w:val="40"/>
          <w:lang w:val="ro-RO"/>
        </w:rPr>
      </w:pPr>
      <w:r>
        <w:rPr>
          <w:rFonts w:ascii="Arial Narrow" w:hAnsi="Arial Narrow" w:cs="Arial"/>
          <w:b/>
          <w:sz w:val="40"/>
          <w:szCs w:val="40"/>
          <w:lang w:val="ro-RO"/>
        </w:rPr>
        <w:t>Str.V.Sabadeanu f.nr., mun.</w:t>
      </w:r>
      <w:r w:rsidRPr="00C679D5">
        <w:rPr>
          <w:rFonts w:ascii="Arial Narrow" w:hAnsi="Arial Narrow" w:cs="Arial"/>
          <w:b/>
          <w:sz w:val="40"/>
          <w:szCs w:val="40"/>
          <w:lang w:val="ro-RO"/>
        </w:rPr>
        <w:t>Tg. Mures</w:t>
      </w:r>
      <w:r>
        <w:rPr>
          <w:rFonts w:ascii="Arial Narrow" w:hAnsi="Arial Narrow" w:cs="Arial"/>
          <w:b/>
          <w:sz w:val="40"/>
          <w:szCs w:val="40"/>
          <w:lang w:val="ro-RO"/>
        </w:rPr>
        <w:t>, jud, Mures</w:t>
      </w:r>
    </w:p>
    <w:p w14:paraId="1B3E10BE" w14:textId="110A9B06" w:rsidR="009F48EA" w:rsidRPr="00C679D5" w:rsidRDefault="00761049" w:rsidP="00682E0B">
      <w:pPr>
        <w:spacing w:before="80" w:after="80"/>
        <w:ind w:firstLine="1276"/>
        <w:rPr>
          <w:rFonts w:ascii="Arial Narrow" w:hAnsi="Arial Narrow" w:cs="Arial"/>
          <w:sz w:val="24"/>
          <w:lang w:val="ro-RO"/>
        </w:rPr>
      </w:pPr>
      <w:bookmarkStart w:id="0" w:name="_GoBack"/>
      <w:r>
        <w:rPr>
          <w:rFonts w:ascii="Arial Narrow" w:hAnsi="Arial Narrow" w:cs="Arial"/>
          <w:noProof/>
          <w:sz w:val="24"/>
          <w:lang w:val="en-GB" w:eastAsia="en-GB"/>
        </w:rPr>
        <w:drawing>
          <wp:inline distT="0" distB="0" distL="0" distR="0" wp14:anchorId="17D2174E" wp14:editId="60F1C43A">
            <wp:extent cx="4652800" cy="2617200"/>
            <wp:effectExtent l="406400" t="482600" r="0" b="26409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erta.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652800" cy="2617200"/>
                    </a:xfrm>
                    <a:prstGeom prst="rect">
                      <a:avLst/>
                    </a:prstGeom>
                    <a:noFill/>
                    <a:effectLst>
                      <a:glow>
                        <a:schemeClr val="accent1">
                          <a:alpha val="40000"/>
                        </a:schemeClr>
                      </a:glow>
                      <a:outerShdw blurRad="50800" dist="101600" dir="5400000" algn="ctr" rotWithShape="0">
                        <a:srgbClr val="000000">
                          <a:alpha val="62000"/>
                        </a:srgbClr>
                      </a:outerShdw>
                      <a:reflection stA="79000" endPos="75000" dir="5400000" sy="-100000" algn="bl" rotWithShape="0"/>
                    </a:effectLst>
                    <a:scene3d>
                      <a:camera prst="perspectiveHeroicExtremeRightFacing"/>
                      <a:lightRig rig="threePt" dir="t"/>
                    </a:scene3d>
                  </pic:spPr>
                </pic:pic>
              </a:graphicData>
            </a:graphic>
          </wp:inline>
        </w:drawing>
      </w:r>
      <w:bookmarkEnd w:id="0"/>
    </w:p>
    <w:p w14:paraId="28DA69D8" w14:textId="77777777" w:rsidR="00B101E4" w:rsidRPr="00C679D5" w:rsidRDefault="00B101E4" w:rsidP="006D5DC0">
      <w:pPr>
        <w:spacing w:before="80" w:after="80"/>
        <w:rPr>
          <w:rFonts w:ascii="Arial Narrow" w:hAnsi="Arial Narrow" w:cs="Arial"/>
          <w:sz w:val="24"/>
          <w:lang w:val="ro-RO"/>
        </w:rPr>
      </w:pPr>
    </w:p>
    <w:p w14:paraId="5E1B4B53" w14:textId="77777777" w:rsidR="009F48EA" w:rsidRPr="00C679D5" w:rsidRDefault="009F48EA" w:rsidP="009F48EA">
      <w:pPr>
        <w:spacing w:before="80" w:after="80"/>
        <w:jc w:val="center"/>
        <w:rPr>
          <w:rFonts w:ascii="Arial Narrow" w:hAnsi="Arial Narrow" w:cs="Arial"/>
          <w:sz w:val="24"/>
          <w:lang w:val="ro-RO"/>
        </w:rPr>
      </w:pPr>
      <w:r w:rsidRPr="00C679D5">
        <w:rPr>
          <w:rFonts w:ascii="Arial Narrow" w:hAnsi="Arial Narrow" w:cs="Arial"/>
          <w:b/>
          <w:bCs/>
          <w:sz w:val="24"/>
          <w:lang w:val="ro-RO"/>
        </w:rPr>
        <w:t>BENEFICIAR:</w:t>
      </w:r>
      <w:r w:rsidRPr="00C679D5">
        <w:rPr>
          <w:rFonts w:ascii="Arial Narrow" w:hAnsi="Arial Narrow" w:cs="Arial"/>
          <w:sz w:val="24"/>
          <w:lang w:val="ro-RO"/>
        </w:rPr>
        <w:t xml:space="preserve"> </w:t>
      </w:r>
      <w:r>
        <w:rPr>
          <w:rFonts w:ascii="Arial Narrow" w:hAnsi="Arial Narrow" w:cs="Arial"/>
          <w:sz w:val="24"/>
          <w:lang w:val="ro-RO"/>
        </w:rPr>
        <w:t>S.C. MACO CONSTRUCT S.R.L.</w:t>
      </w:r>
    </w:p>
    <w:p w14:paraId="58259068" w14:textId="77777777" w:rsidR="009F48EA" w:rsidRPr="00C679D5" w:rsidRDefault="009F48EA" w:rsidP="009F48EA">
      <w:pPr>
        <w:spacing w:before="80" w:after="80"/>
        <w:jc w:val="center"/>
        <w:rPr>
          <w:rFonts w:ascii="Arial Narrow" w:hAnsi="Arial Narrow" w:cs="Arial"/>
          <w:sz w:val="24"/>
          <w:lang w:val="ro-RO"/>
        </w:rPr>
      </w:pPr>
      <w:r w:rsidRPr="00C679D5">
        <w:rPr>
          <w:rFonts w:ascii="Arial Narrow" w:hAnsi="Arial Narrow" w:cs="Arial"/>
          <w:b/>
          <w:bCs/>
          <w:sz w:val="24"/>
          <w:lang w:val="ro-RO"/>
        </w:rPr>
        <w:t>AMPLASAMENT:</w:t>
      </w:r>
      <w:r w:rsidRPr="00C679D5">
        <w:rPr>
          <w:rFonts w:ascii="Arial Narrow" w:hAnsi="Arial Narrow" w:cs="Arial"/>
          <w:sz w:val="24"/>
          <w:lang w:val="ro-RO"/>
        </w:rPr>
        <w:t xml:space="preserve"> </w:t>
      </w:r>
      <w:r>
        <w:rPr>
          <w:rFonts w:ascii="Arial Narrow" w:hAnsi="Arial Narrow" w:cs="Arial"/>
          <w:sz w:val="24"/>
          <w:lang w:val="ro-RO"/>
        </w:rPr>
        <w:t>str. Vasile Sabadeanu f.nr., mun.</w:t>
      </w:r>
      <w:r w:rsidRPr="00C679D5">
        <w:rPr>
          <w:rFonts w:ascii="Arial Narrow" w:hAnsi="Arial Narrow" w:cs="Arial"/>
          <w:sz w:val="24"/>
          <w:lang w:val="ro-RO"/>
        </w:rPr>
        <w:t xml:space="preserve"> T</w:t>
      </w:r>
      <w:r>
        <w:rPr>
          <w:rFonts w:ascii="Arial Narrow" w:hAnsi="Arial Narrow" w:cs="Arial"/>
          <w:sz w:val="24"/>
          <w:lang w:val="ro-RO"/>
        </w:rPr>
        <w:t>g.</w:t>
      </w:r>
      <w:r w:rsidRPr="00C679D5">
        <w:rPr>
          <w:rFonts w:ascii="Arial Narrow" w:hAnsi="Arial Narrow" w:cs="Arial"/>
          <w:sz w:val="24"/>
          <w:lang w:val="ro-RO"/>
        </w:rPr>
        <w:t xml:space="preserve"> Mures, </w:t>
      </w:r>
      <w:r>
        <w:rPr>
          <w:rFonts w:ascii="Arial Narrow" w:hAnsi="Arial Narrow" w:cs="Arial"/>
          <w:sz w:val="24"/>
          <w:lang w:val="ro-RO"/>
        </w:rPr>
        <w:t>jud.</w:t>
      </w:r>
      <w:r w:rsidRPr="00C679D5">
        <w:rPr>
          <w:rFonts w:ascii="Arial Narrow" w:hAnsi="Arial Narrow" w:cs="Arial"/>
          <w:sz w:val="24"/>
          <w:lang w:val="ro-RO"/>
        </w:rPr>
        <w:t xml:space="preserve"> Mures </w:t>
      </w:r>
    </w:p>
    <w:p w14:paraId="3421DD25" w14:textId="1E1BA9ED" w:rsidR="009F48EA" w:rsidRDefault="009F48EA" w:rsidP="009F48EA">
      <w:pPr>
        <w:spacing w:before="80" w:after="80"/>
        <w:jc w:val="center"/>
        <w:rPr>
          <w:rFonts w:ascii="Arial Narrow" w:hAnsi="Arial Narrow" w:cs="Arial"/>
          <w:sz w:val="24"/>
          <w:lang w:val="ro-RO"/>
        </w:rPr>
      </w:pPr>
      <w:r w:rsidRPr="00C679D5">
        <w:rPr>
          <w:rFonts w:ascii="Arial Narrow" w:hAnsi="Arial Narrow" w:cs="Arial"/>
          <w:b/>
          <w:bCs/>
          <w:sz w:val="24"/>
          <w:lang w:val="ro-RO"/>
        </w:rPr>
        <w:t>DATA ELABORARII</w:t>
      </w:r>
      <w:r w:rsidRPr="00C679D5">
        <w:rPr>
          <w:rFonts w:ascii="Arial Narrow" w:hAnsi="Arial Narrow" w:cs="Arial"/>
          <w:sz w:val="24"/>
          <w:lang w:val="ro-RO"/>
        </w:rPr>
        <w:t xml:space="preserve">: </w:t>
      </w:r>
      <w:r w:rsidR="00C5229F">
        <w:rPr>
          <w:rFonts w:ascii="Arial Narrow" w:hAnsi="Arial Narrow" w:cs="Arial"/>
          <w:sz w:val="24"/>
          <w:lang w:val="ro-RO"/>
        </w:rPr>
        <w:t>10</w:t>
      </w:r>
      <w:r>
        <w:rPr>
          <w:rFonts w:ascii="Arial Narrow" w:hAnsi="Arial Narrow" w:cs="Arial"/>
          <w:sz w:val="24"/>
          <w:lang w:val="ro-RO"/>
        </w:rPr>
        <w:t>.201</w:t>
      </w:r>
      <w:r w:rsidR="00C5229F">
        <w:rPr>
          <w:rFonts w:ascii="Arial Narrow" w:hAnsi="Arial Narrow" w:cs="Arial"/>
          <w:sz w:val="24"/>
          <w:lang w:val="ro-RO"/>
        </w:rPr>
        <w:t>8</w:t>
      </w:r>
    </w:p>
    <w:p w14:paraId="122D957B" w14:textId="77777777" w:rsidR="0003067F" w:rsidRDefault="000510D9" w:rsidP="0003067F">
      <w:pPr>
        <w:jc w:val="both"/>
        <w:rPr>
          <w:sz w:val="24"/>
          <w:lang w:val="ro-RO"/>
        </w:rPr>
      </w:pPr>
      <w:r>
        <w:rPr>
          <w:sz w:val="24"/>
          <w:lang w:val="ro-RO"/>
        </w:rPr>
        <w:br w:type="page"/>
      </w:r>
    </w:p>
    <w:p w14:paraId="79CC5CA2" w14:textId="77777777" w:rsidR="0003067F" w:rsidRDefault="0003067F" w:rsidP="0003067F">
      <w:pPr>
        <w:jc w:val="both"/>
        <w:rPr>
          <w:sz w:val="24"/>
          <w:lang w:val="ro-RO"/>
        </w:rPr>
      </w:pPr>
    </w:p>
    <w:p w14:paraId="300AA199" w14:textId="77777777" w:rsidR="0003067F" w:rsidRPr="00650037" w:rsidRDefault="0003067F" w:rsidP="0003067F">
      <w:pPr>
        <w:jc w:val="both"/>
        <w:rPr>
          <w:rFonts w:ascii="Arial Narrow" w:hAnsi="Arial Narrow"/>
          <w:b/>
          <w:bCs/>
          <w:sz w:val="44"/>
          <w:lang w:val="ro-RO"/>
        </w:rPr>
      </w:pPr>
      <w:r w:rsidRPr="00650037">
        <w:rPr>
          <w:rFonts w:ascii="Arial Narrow" w:hAnsi="Arial Narrow"/>
          <w:b/>
          <w:bCs/>
          <w:sz w:val="44"/>
          <w:lang w:val="ro-RO"/>
        </w:rPr>
        <w:t>LISTA DE SEMNATURI</w:t>
      </w:r>
    </w:p>
    <w:p w14:paraId="22E6300B" w14:textId="77777777" w:rsidR="0003067F" w:rsidRPr="00650037" w:rsidRDefault="0003067F" w:rsidP="0003067F">
      <w:pPr>
        <w:jc w:val="both"/>
        <w:rPr>
          <w:rFonts w:ascii="Arial Narrow" w:hAnsi="Arial Narrow"/>
          <w:sz w:val="24"/>
          <w:lang w:val="ro-RO"/>
        </w:rPr>
      </w:pPr>
    </w:p>
    <w:p w14:paraId="73CDD814" w14:textId="77777777" w:rsidR="0003067F" w:rsidRPr="00650037" w:rsidRDefault="0003067F" w:rsidP="0003067F">
      <w:pPr>
        <w:jc w:val="both"/>
        <w:rPr>
          <w:rFonts w:ascii="Arial Narrow" w:hAnsi="Arial Narrow"/>
          <w:sz w:val="24"/>
          <w:lang w:val="ro-RO"/>
        </w:rPr>
      </w:pPr>
    </w:p>
    <w:p w14:paraId="3AE77F69" w14:textId="77777777" w:rsidR="0003067F" w:rsidRPr="00650037" w:rsidRDefault="0003067F" w:rsidP="0003067F">
      <w:pPr>
        <w:jc w:val="both"/>
        <w:rPr>
          <w:rFonts w:ascii="Arial Narrow" w:hAnsi="Arial Narrow"/>
          <w:sz w:val="24"/>
          <w:lang w:val="ro-RO"/>
        </w:rPr>
      </w:pPr>
    </w:p>
    <w:p w14:paraId="5E0FBAA1" w14:textId="77777777" w:rsidR="0003067F" w:rsidRPr="00650037" w:rsidRDefault="0003067F" w:rsidP="0003067F">
      <w:pPr>
        <w:jc w:val="both"/>
        <w:rPr>
          <w:rFonts w:ascii="Arial Narrow" w:hAnsi="Arial Narrow"/>
          <w:sz w:val="24"/>
          <w:lang w:val="ro-RO"/>
        </w:rPr>
      </w:pPr>
    </w:p>
    <w:p w14:paraId="1C77AA60" w14:textId="77777777" w:rsidR="0003067F" w:rsidRDefault="0003067F" w:rsidP="0003067F">
      <w:pPr>
        <w:jc w:val="both"/>
        <w:rPr>
          <w:rFonts w:ascii="Arial Narrow" w:hAnsi="Arial Narrow"/>
          <w:sz w:val="24"/>
          <w:lang w:val="ro-RO"/>
        </w:rPr>
      </w:pPr>
    </w:p>
    <w:p w14:paraId="35CFF054" w14:textId="77777777" w:rsidR="00FC5931" w:rsidRDefault="00FC5931" w:rsidP="0003067F">
      <w:pPr>
        <w:jc w:val="both"/>
        <w:rPr>
          <w:rFonts w:ascii="Arial Narrow" w:hAnsi="Arial Narrow"/>
          <w:sz w:val="24"/>
          <w:lang w:val="ro-RO"/>
        </w:rPr>
      </w:pPr>
    </w:p>
    <w:p w14:paraId="05439CFD" w14:textId="77777777" w:rsidR="00F83A31" w:rsidRDefault="00F83A31" w:rsidP="0003067F">
      <w:pPr>
        <w:jc w:val="both"/>
        <w:rPr>
          <w:rFonts w:ascii="Arial Narrow" w:hAnsi="Arial Narrow"/>
          <w:sz w:val="24"/>
          <w:lang w:val="ro-RO"/>
        </w:rPr>
      </w:pPr>
    </w:p>
    <w:p w14:paraId="0DEA3A8E" w14:textId="77777777" w:rsidR="00F83A31" w:rsidRDefault="00F83A31" w:rsidP="0003067F">
      <w:pPr>
        <w:jc w:val="both"/>
        <w:rPr>
          <w:rFonts w:ascii="Arial Narrow" w:hAnsi="Arial Narrow"/>
          <w:sz w:val="24"/>
          <w:lang w:val="ro-RO"/>
        </w:rPr>
      </w:pPr>
    </w:p>
    <w:p w14:paraId="6DD5063E" w14:textId="77777777" w:rsidR="00FC5931" w:rsidRPr="00650037" w:rsidRDefault="00FC5931" w:rsidP="0003067F">
      <w:pPr>
        <w:jc w:val="both"/>
        <w:rPr>
          <w:rFonts w:ascii="Arial Narrow" w:hAnsi="Arial Narrow"/>
          <w:sz w:val="24"/>
          <w:lang w:val="ro-RO"/>
        </w:rPr>
      </w:pPr>
    </w:p>
    <w:p w14:paraId="205D5C41" w14:textId="77777777" w:rsidR="0003067F" w:rsidRPr="00650037" w:rsidRDefault="0003067F" w:rsidP="0003067F">
      <w:pPr>
        <w:jc w:val="both"/>
        <w:rPr>
          <w:rFonts w:ascii="Arial Narrow" w:hAnsi="Arial Narrow"/>
          <w:sz w:val="24"/>
          <w:lang w:val="ro-RO"/>
        </w:rPr>
      </w:pPr>
    </w:p>
    <w:p w14:paraId="38A8FA76" w14:textId="77777777" w:rsidR="0003067F" w:rsidRPr="00650037" w:rsidRDefault="0003067F" w:rsidP="0003067F">
      <w:pPr>
        <w:jc w:val="both"/>
        <w:rPr>
          <w:rFonts w:ascii="Arial Narrow" w:hAnsi="Arial Narrow"/>
          <w:sz w:val="28"/>
          <w:lang w:val="ro-RO"/>
        </w:rPr>
      </w:pPr>
    </w:p>
    <w:p w14:paraId="459D5A55" w14:textId="77777777" w:rsidR="0003067F" w:rsidRPr="00650037" w:rsidRDefault="0003067F" w:rsidP="0003067F">
      <w:pPr>
        <w:jc w:val="both"/>
        <w:rPr>
          <w:rFonts w:ascii="Arial Narrow" w:hAnsi="Arial Narrow"/>
          <w:b/>
          <w:bCs/>
          <w:sz w:val="28"/>
          <w:lang w:val="ro-RO"/>
        </w:rPr>
      </w:pPr>
      <w:r w:rsidRPr="00650037">
        <w:rPr>
          <w:rFonts w:ascii="Arial Narrow" w:hAnsi="Arial Narrow"/>
          <w:sz w:val="28"/>
          <w:lang w:val="ro-RO"/>
        </w:rPr>
        <w:t xml:space="preserve">           </w:t>
      </w:r>
      <w:r w:rsidRPr="00650037">
        <w:rPr>
          <w:rFonts w:ascii="Arial Narrow" w:hAnsi="Arial Narrow"/>
          <w:b/>
          <w:bCs/>
          <w:sz w:val="28"/>
          <w:lang w:val="ro-RO"/>
        </w:rPr>
        <w:t>SEF PROIECT</w:t>
      </w:r>
    </w:p>
    <w:p w14:paraId="409F4413" w14:textId="77777777" w:rsidR="0003067F" w:rsidRPr="00650037" w:rsidRDefault="0003067F" w:rsidP="0003067F">
      <w:pPr>
        <w:jc w:val="both"/>
        <w:rPr>
          <w:rFonts w:ascii="Arial Narrow" w:hAnsi="Arial Narrow"/>
          <w:b/>
          <w:bCs/>
          <w:sz w:val="28"/>
          <w:lang w:val="ro-RO"/>
        </w:rPr>
      </w:pPr>
    </w:p>
    <w:p w14:paraId="39035489" w14:textId="77777777" w:rsidR="0003067F" w:rsidRPr="00650037" w:rsidRDefault="0003067F" w:rsidP="0003067F">
      <w:pPr>
        <w:jc w:val="both"/>
        <w:rPr>
          <w:rFonts w:ascii="Arial Narrow" w:hAnsi="Arial Narrow"/>
          <w:sz w:val="28"/>
          <w:lang w:val="ro-RO"/>
        </w:rPr>
      </w:pPr>
      <w:r w:rsidRPr="00650037">
        <w:rPr>
          <w:rFonts w:ascii="Arial Narrow" w:hAnsi="Arial Narrow"/>
          <w:sz w:val="28"/>
          <w:lang w:val="ro-RO"/>
        </w:rPr>
        <w:t xml:space="preserve">           ARH. </w:t>
      </w:r>
      <w:r w:rsidR="009D0E13">
        <w:rPr>
          <w:rFonts w:ascii="Arial Narrow" w:hAnsi="Arial Narrow"/>
          <w:sz w:val="28"/>
          <w:lang w:val="ro-RO"/>
        </w:rPr>
        <w:t>GLĂJA EUGEN</w:t>
      </w:r>
      <w:r w:rsidRPr="00650037">
        <w:rPr>
          <w:rFonts w:ascii="Arial Narrow" w:hAnsi="Arial Narrow"/>
          <w:sz w:val="28"/>
          <w:lang w:val="ro-RO"/>
        </w:rPr>
        <w:tab/>
      </w:r>
      <w:r w:rsidRPr="00650037">
        <w:rPr>
          <w:rFonts w:ascii="Arial Narrow" w:hAnsi="Arial Narrow"/>
          <w:sz w:val="28"/>
          <w:u w:val="single"/>
          <w:lang w:val="ro-RO"/>
        </w:rPr>
        <w:t>____________________________</w:t>
      </w:r>
    </w:p>
    <w:p w14:paraId="4FCED81F" w14:textId="77777777" w:rsidR="0003067F" w:rsidRPr="00650037" w:rsidRDefault="0003067F" w:rsidP="0003067F">
      <w:pPr>
        <w:jc w:val="both"/>
        <w:rPr>
          <w:rFonts w:ascii="Arial Narrow" w:hAnsi="Arial Narrow"/>
          <w:sz w:val="24"/>
          <w:lang w:val="ro-RO"/>
        </w:rPr>
      </w:pPr>
    </w:p>
    <w:p w14:paraId="4D45FA9F" w14:textId="77777777" w:rsidR="0003067F" w:rsidRPr="00650037" w:rsidRDefault="0003067F" w:rsidP="0003067F">
      <w:pPr>
        <w:jc w:val="both"/>
        <w:rPr>
          <w:rFonts w:ascii="Arial Narrow" w:hAnsi="Arial Narrow"/>
          <w:sz w:val="24"/>
          <w:lang w:val="ro-RO"/>
        </w:rPr>
      </w:pPr>
    </w:p>
    <w:p w14:paraId="10AC8C0B" w14:textId="77777777" w:rsidR="0003067F" w:rsidRPr="00650037" w:rsidRDefault="0003067F" w:rsidP="0003067F">
      <w:pPr>
        <w:jc w:val="both"/>
        <w:rPr>
          <w:rFonts w:ascii="Arial Narrow" w:hAnsi="Arial Narrow"/>
          <w:b/>
          <w:bCs/>
          <w:sz w:val="28"/>
          <w:lang w:val="ro-RO"/>
        </w:rPr>
      </w:pPr>
      <w:r w:rsidRPr="00650037">
        <w:rPr>
          <w:rFonts w:ascii="Arial Narrow" w:hAnsi="Arial Narrow"/>
          <w:sz w:val="28"/>
          <w:lang w:val="ro-RO"/>
        </w:rPr>
        <w:t xml:space="preserve">          </w:t>
      </w:r>
      <w:r w:rsidRPr="00650037">
        <w:rPr>
          <w:rFonts w:ascii="Arial Narrow" w:hAnsi="Arial Narrow"/>
          <w:b/>
          <w:bCs/>
          <w:sz w:val="28"/>
          <w:lang w:val="ro-RO"/>
        </w:rPr>
        <w:t xml:space="preserve"> PROIECTANTI URBANISM</w:t>
      </w:r>
    </w:p>
    <w:p w14:paraId="46853326" w14:textId="77777777" w:rsidR="0003067F" w:rsidRPr="00650037" w:rsidRDefault="0003067F" w:rsidP="0003067F">
      <w:pPr>
        <w:jc w:val="both"/>
        <w:rPr>
          <w:rFonts w:ascii="Arial Narrow" w:hAnsi="Arial Narrow"/>
          <w:b/>
          <w:bCs/>
          <w:sz w:val="28"/>
          <w:lang w:val="ro-RO"/>
        </w:rPr>
      </w:pPr>
    </w:p>
    <w:p w14:paraId="7F0818A2" w14:textId="77777777" w:rsidR="0003067F" w:rsidRPr="00B53CA3" w:rsidRDefault="0003067F" w:rsidP="0003067F">
      <w:pPr>
        <w:jc w:val="both"/>
        <w:rPr>
          <w:rFonts w:ascii="Arial Narrow" w:hAnsi="Arial Narrow"/>
          <w:sz w:val="28"/>
          <w:u w:val="single"/>
          <w:lang w:val="ro-RO"/>
        </w:rPr>
      </w:pPr>
      <w:r w:rsidRPr="00650037">
        <w:rPr>
          <w:rFonts w:ascii="Arial Narrow" w:hAnsi="Arial Narrow"/>
          <w:sz w:val="28"/>
          <w:lang w:val="ro-RO"/>
        </w:rPr>
        <w:t xml:space="preserve">           ARH. </w:t>
      </w:r>
      <w:r w:rsidR="00B53CA3">
        <w:rPr>
          <w:rFonts w:ascii="Arial Narrow" w:hAnsi="Arial Narrow"/>
          <w:sz w:val="28"/>
          <w:lang w:val="ro-RO"/>
        </w:rPr>
        <w:t>GLĂJA EUGEN</w:t>
      </w:r>
      <w:r w:rsidRPr="00650037">
        <w:rPr>
          <w:rFonts w:ascii="Arial Narrow" w:hAnsi="Arial Narrow"/>
          <w:sz w:val="28"/>
          <w:lang w:val="ro-RO"/>
        </w:rPr>
        <w:tab/>
      </w:r>
      <w:r w:rsidRPr="00650037">
        <w:rPr>
          <w:rFonts w:ascii="Arial Narrow" w:hAnsi="Arial Narrow"/>
          <w:sz w:val="28"/>
          <w:u w:val="single"/>
          <w:lang w:val="ro-RO"/>
        </w:rPr>
        <w:t>____________________________</w:t>
      </w:r>
    </w:p>
    <w:p w14:paraId="74A60B44" w14:textId="77777777" w:rsidR="0003067F" w:rsidRPr="00650037" w:rsidRDefault="0003067F" w:rsidP="0003067F">
      <w:pPr>
        <w:jc w:val="both"/>
        <w:rPr>
          <w:rFonts w:ascii="Arial Narrow" w:hAnsi="Arial Narrow"/>
          <w:sz w:val="24"/>
          <w:lang w:val="ro-RO"/>
        </w:rPr>
      </w:pPr>
    </w:p>
    <w:p w14:paraId="210B18D4" w14:textId="77777777" w:rsidR="0003067F" w:rsidRPr="00650037" w:rsidRDefault="0003067F" w:rsidP="0003067F">
      <w:pPr>
        <w:jc w:val="both"/>
        <w:rPr>
          <w:rFonts w:ascii="Arial Narrow" w:hAnsi="Arial Narrow"/>
          <w:sz w:val="28"/>
          <w:lang w:val="ro-RO"/>
        </w:rPr>
      </w:pPr>
      <w:r w:rsidRPr="00650037">
        <w:rPr>
          <w:rFonts w:ascii="Arial Narrow" w:hAnsi="Arial Narrow"/>
          <w:sz w:val="28"/>
          <w:lang w:val="ro-RO"/>
        </w:rPr>
        <w:t xml:space="preserve">            </w:t>
      </w:r>
      <w:r w:rsidR="009D0E13" w:rsidRPr="00650037">
        <w:rPr>
          <w:rFonts w:ascii="Arial Narrow" w:hAnsi="Arial Narrow"/>
          <w:sz w:val="28"/>
          <w:lang w:val="ro-RO"/>
        </w:rPr>
        <w:t xml:space="preserve">ARH. </w:t>
      </w:r>
      <w:r w:rsidR="009D0E13">
        <w:rPr>
          <w:rFonts w:ascii="Arial Narrow" w:hAnsi="Arial Narrow"/>
          <w:sz w:val="28"/>
          <w:lang w:val="ro-RO"/>
        </w:rPr>
        <w:t>GLĂJA CRISTIAN</w:t>
      </w:r>
      <w:r w:rsidRPr="00650037">
        <w:rPr>
          <w:rFonts w:ascii="Arial Narrow" w:hAnsi="Arial Narrow"/>
          <w:sz w:val="28"/>
          <w:lang w:val="ro-RO"/>
        </w:rPr>
        <w:tab/>
      </w:r>
      <w:r w:rsidRPr="00650037">
        <w:rPr>
          <w:rFonts w:ascii="Arial Narrow" w:hAnsi="Arial Narrow"/>
          <w:sz w:val="28"/>
          <w:u w:val="single"/>
          <w:lang w:val="ro-RO"/>
        </w:rPr>
        <w:t>____________________________</w:t>
      </w:r>
    </w:p>
    <w:p w14:paraId="41C450DC" w14:textId="77777777" w:rsidR="0003067F" w:rsidRPr="00650037" w:rsidRDefault="0003067F" w:rsidP="0003067F">
      <w:pPr>
        <w:jc w:val="both"/>
        <w:rPr>
          <w:rFonts w:ascii="Arial Narrow" w:hAnsi="Arial Narrow"/>
          <w:sz w:val="24"/>
          <w:lang w:val="ro-RO"/>
        </w:rPr>
      </w:pPr>
    </w:p>
    <w:p w14:paraId="235EEB94" w14:textId="77777777" w:rsidR="0003067F" w:rsidRPr="00650037" w:rsidRDefault="0003067F" w:rsidP="0003067F">
      <w:pPr>
        <w:jc w:val="both"/>
        <w:rPr>
          <w:rFonts w:ascii="Arial Narrow" w:hAnsi="Arial Narrow"/>
          <w:sz w:val="28"/>
          <w:lang w:val="ro-RO"/>
        </w:rPr>
      </w:pPr>
    </w:p>
    <w:p w14:paraId="0B805693" w14:textId="77777777" w:rsidR="0003067F" w:rsidRPr="00650037" w:rsidRDefault="0003067F" w:rsidP="0003067F">
      <w:pPr>
        <w:jc w:val="both"/>
        <w:rPr>
          <w:rFonts w:ascii="Arial Narrow" w:hAnsi="Arial Narrow"/>
          <w:sz w:val="24"/>
          <w:lang w:val="ro-RO"/>
        </w:rPr>
      </w:pPr>
    </w:p>
    <w:p w14:paraId="5585F5A8" w14:textId="77777777" w:rsidR="0003067F" w:rsidRPr="00650037" w:rsidRDefault="0003067F" w:rsidP="0003067F">
      <w:pPr>
        <w:jc w:val="both"/>
        <w:rPr>
          <w:rFonts w:ascii="Arial Narrow" w:hAnsi="Arial Narrow"/>
          <w:sz w:val="24"/>
          <w:lang w:val="ro-RO"/>
        </w:rPr>
      </w:pPr>
    </w:p>
    <w:p w14:paraId="0F2E06F9" w14:textId="77777777" w:rsidR="0003067F" w:rsidRPr="00650037" w:rsidRDefault="0003067F" w:rsidP="0003067F">
      <w:pPr>
        <w:jc w:val="both"/>
        <w:rPr>
          <w:rFonts w:ascii="Arial Narrow" w:hAnsi="Arial Narrow"/>
          <w:sz w:val="24"/>
          <w:lang w:val="ro-RO"/>
        </w:rPr>
      </w:pPr>
    </w:p>
    <w:p w14:paraId="73CE493C" w14:textId="77777777" w:rsidR="0003067F" w:rsidRPr="00650037" w:rsidRDefault="0003067F" w:rsidP="0003067F">
      <w:pPr>
        <w:jc w:val="both"/>
        <w:rPr>
          <w:rFonts w:ascii="Arial Narrow" w:hAnsi="Arial Narrow"/>
          <w:sz w:val="24"/>
          <w:lang w:val="ro-RO"/>
        </w:rPr>
      </w:pPr>
    </w:p>
    <w:p w14:paraId="4BDC6746" w14:textId="77777777" w:rsidR="0003067F" w:rsidRPr="00650037" w:rsidRDefault="0003067F" w:rsidP="0003067F">
      <w:pPr>
        <w:jc w:val="both"/>
        <w:rPr>
          <w:rFonts w:ascii="Arial Narrow" w:hAnsi="Arial Narrow"/>
          <w:sz w:val="24"/>
          <w:lang w:val="ro-RO"/>
        </w:rPr>
      </w:pPr>
    </w:p>
    <w:p w14:paraId="6172D898" w14:textId="77777777" w:rsidR="0003067F" w:rsidRPr="00650037" w:rsidRDefault="0003067F" w:rsidP="0003067F">
      <w:pPr>
        <w:jc w:val="both"/>
        <w:rPr>
          <w:rFonts w:ascii="Arial Narrow" w:hAnsi="Arial Narrow"/>
          <w:sz w:val="24"/>
          <w:lang w:val="ro-RO"/>
        </w:rPr>
      </w:pPr>
    </w:p>
    <w:p w14:paraId="0DEC3C34" w14:textId="77777777" w:rsidR="0003067F" w:rsidRPr="00650037" w:rsidRDefault="0003067F" w:rsidP="0003067F">
      <w:pPr>
        <w:tabs>
          <w:tab w:val="left" w:pos="2730"/>
        </w:tabs>
      </w:pPr>
      <w:r w:rsidRPr="00650037">
        <w:tab/>
      </w:r>
    </w:p>
    <w:p w14:paraId="3ACE4978" w14:textId="77777777" w:rsidR="0003067F" w:rsidRPr="00650037" w:rsidRDefault="0003067F" w:rsidP="0003067F">
      <w:pPr>
        <w:keepNext/>
        <w:jc w:val="center"/>
        <w:outlineLvl w:val="7"/>
        <w:rPr>
          <w:rFonts w:ascii="Arial Narrow" w:hAnsi="Arial Narrow"/>
          <w:b/>
          <w:sz w:val="40"/>
          <w:lang w:val="ro-RO"/>
        </w:rPr>
      </w:pPr>
    </w:p>
    <w:p w14:paraId="16E54B60" w14:textId="77777777" w:rsidR="0003067F" w:rsidRDefault="0003067F" w:rsidP="0003067F">
      <w:pPr>
        <w:keepNext/>
        <w:jc w:val="center"/>
        <w:outlineLvl w:val="7"/>
        <w:rPr>
          <w:rFonts w:ascii="Arial Narrow" w:hAnsi="Arial Narrow"/>
          <w:b/>
          <w:sz w:val="40"/>
          <w:lang w:val="ro-RO"/>
        </w:rPr>
      </w:pPr>
    </w:p>
    <w:p w14:paraId="75895FFD" w14:textId="77777777" w:rsidR="00B53CA3" w:rsidRDefault="00B53CA3" w:rsidP="0003067F">
      <w:pPr>
        <w:keepNext/>
        <w:jc w:val="center"/>
        <w:outlineLvl w:val="7"/>
        <w:rPr>
          <w:rFonts w:ascii="Arial Narrow" w:hAnsi="Arial Narrow"/>
          <w:b/>
          <w:sz w:val="40"/>
          <w:lang w:val="ro-RO"/>
        </w:rPr>
      </w:pPr>
    </w:p>
    <w:p w14:paraId="32345D01" w14:textId="77777777" w:rsidR="00B53CA3" w:rsidRDefault="00B53CA3" w:rsidP="0003067F">
      <w:pPr>
        <w:keepNext/>
        <w:jc w:val="center"/>
        <w:outlineLvl w:val="7"/>
        <w:rPr>
          <w:rFonts w:ascii="Arial Narrow" w:hAnsi="Arial Narrow"/>
          <w:b/>
          <w:sz w:val="40"/>
          <w:lang w:val="ro-RO"/>
        </w:rPr>
      </w:pPr>
    </w:p>
    <w:p w14:paraId="1DE0BF04" w14:textId="77777777" w:rsidR="00B53CA3" w:rsidRDefault="00B53CA3" w:rsidP="0003067F">
      <w:pPr>
        <w:keepNext/>
        <w:jc w:val="center"/>
        <w:outlineLvl w:val="7"/>
        <w:rPr>
          <w:rFonts w:ascii="Arial Narrow" w:hAnsi="Arial Narrow"/>
          <w:b/>
          <w:sz w:val="40"/>
          <w:lang w:val="ro-RO"/>
        </w:rPr>
      </w:pPr>
    </w:p>
    <w:p w14:paraId="520CB326" w14:textId="77777777" w:rsidR="00B53CA3" w:rsidRPr="00650037" w:rsidRDefault="00B53CA3" w:rsidP="0003067F">
      <w:pPr>
        <w:keepNext/>
        <w:jc w:val="center"/>
        <w:outlineLvl w:val="7"/>
        <w:rPr>
          <w:rFonts w:ascii="Arial Narrow" w:hAnsi="Arial Narrow"/>
          <w:b/>
          <w:sz w:val="40"/>
          <w:lang w:val="ro-RO"/>
        </w:rPr>
      </w:pPr>
    </w:p>
    <w:p w14:paraId="4C41A992" w14:textId="77777777" w:rsidR="0003067F" w:rsidRPr="00650037" w:rsidRDefault="0003067F" w:rsidP="0003067F">
      <w:pPr>
        <w:rPr>
          <w:lang w:val="ro-RO"/>
        </w:rPr>
      </w:pPr>
    </w:p>
    <w:p w14:paraId="0E132E0B" w14:textId="77777777" w:rsidR="0003067F" w:rsidRPr="00650037" w:rsidRDefault="0003067F" w:rsidP="0003067F">
      <w:pPr>
        <w:rPr>
          <w:lang w:val="ro-RO"/>
        </w:rPr>
      </w:pPr>
    </w:p>
    <w:p w14:paraId="10DA13F9" w14:textId="77777777" w:rsidR="0003067F" w:rsidRPr="00650037" w:rsidRDefault="0003067F" w:rsidP="0003067F">
      <w:pPr>
        <w:rPr>
          <w:lang w:val="ro-RO"/>
        </w:rPr>
      </w:pPr>
    </w:p>
    <w:p w14:paraId="4F3ED951" w14:textId="78067596" w:rsidR="0003067F" w:rsidRDefault="0003067F" w:rsidP="00270E4C">
      <w:pPr>
        <w:keepNext/>
        <w:jc w:val="center"/>
        <w:outlineLvl w:val="7"/>
        <w:rPr>
          <w:rFonts w:ascii="Arial Narrow" w:hAnsi="Arial Narrow"/>
          <w:b/>
          <w:sz w:val="40"/>
          <w:lang w:val="ro-RO"/>
        </w:rPr>
      </w:pPr>
      <w:r w:rsidRPr="00650037">
        <w:rPr>
          <w:rFonts w:ascii="Arial Narrow" w:hAnsi="Arial Narrow"/>
          <w:b/>
          <w:sz w:val="40"/>
          <w:lang w:val="ro-RO"/>
        </w:rPr>
        <w:lastRenderedPageBreak/>
        <w:t>BORDEROU</w:t>
      </w:r>
    </w:p>
    <w:p w14:paraId="23B86FE5" w14:textId="77777777" w:rsidR="004A26E3" w:rsidRDefault="004A26E3" w:rsidP="00270E4C">
      <w:pPr>
        <w:keepNext/>
        <w:jc w:val="center"/>
        <w:outlineLvl w:val="7"/>
        <w:rPr>
          <w:rFonts w:ascii="Arial Narrow" w:hAnsi="Arial Narrow"/>
          <w:b/>
          <w:sz w:val="40"/>
          <w:lang w:val="ro-RO"/>
        </w:rPr>
      </w:pPr>
    </w:p>
    <w:p w14:paraId="75A975DC" w14:textId="77777777" w:rsidR="004A26E3" w:rsidRPr="00270E4C" w:rsidRDefault="004A26E3" w:rsidP="00270E4C">
      <w:pPr>
        <w:keepNext/>
        <w:jc w:val="center"/>
        <w:outlineLvl w:val="7"/>
        <w:rPr>
          <w:rFonts w:ascii="Arial Narrow" w:hAnsi="Arial Narrow"/>
          <w:b/>
          <w:sz w:val="40"/>
          <w:lang w:val="ro-RO"/>
        </w:rPr>
      </w:pPr>
    </w:p>
    <w:p w14:paraId="3923DD21" w14:textId="77777777" w:rsidR="0003067F" w:rsidRPr="00270E4C" w:rsidRDefault="0003067F" w:rsidP="0003067F">
      <w:pPr>
        <w:spacing w:line="360" w:lineRule="auto"/>
        <w:ind w:firstLine="720"/>
        <w:rPr>
          <w:rFonts w:ascii="Arial Narrow" w:hAnsi="Arial Narrow" w:cs="Arial"/>
          <w:b/>
          <w:bCs/>
          <w:color w:val="000000"/>
          <w:sz w:val="32"/>
          <w:szCs w:val="32"/>
          <w:u w:val="single"/>
        </w:rPr>
      </w:pPr>
      <w:r w:rsidRPr="00270E4C">
        <w:rPr>
          <w:rFonts w:ascii="Arial Narrow" w:hAnsi="Arial Narrow" w:cs="Arial"/>
          <w:b/>
          <w:bCs/>
          <w:color w:val="000000"/>
          <w:sz w:val="32"/>
          <w:szCs w:val="32"/>
          <w:u w:val="single"/>
        </w:rPr>
        <w:t>I.  PIESE SCRISE</w:t>
      </w:r>
    </w:p>
    <w:p w14:paraId="2FE719A0" w14:textId="77777777" w:rsidR="0003067F" w:rsidRPr="00650037" w:rsidRDefault="0003067F" w:rsidP="005C0357">
      <w:pPr>
        <w:numPr>
          <w:ilvl w:val="0"/>
          <w:numId w:val="2"/>
        </w:numPr>
        <w:spacing w:line="360" w:lineRule="auto"/>
        <w:rPr>
          <w:rFonts w:ascii="Arial Narrow" w:hAnsi="Arial Narrow" w:cs="Arial"/>
          <w:color w:val="000000"/>
          <w:sz w:val="24"/>
        </w:rPr>
      </w:pPr>
      <w:r w:rsidRPr="00650037">
        <w:rPr>
          <w:rFonts w:ascii="Arial Narrow" w:hAnsi="Arial Narrow" w:cs="Arial"/>
          <w:color w:val="000000"/>
          <w:sz w:val="24"/>
        </w:rPr>
        <w:t>PAGINA DE TITLU</w:t>
      </w:r>
    </w:p>
    <w:p w14:paraId="4FCED269" w14:textId="77777777" w:rsidR="0003067F" w:rsidRDefault="0003067F" w:rsidP="005C0357">
      <w:pPr>
        <w:numPr>
          <w:ilvl w:val="0"/>
          <w:numId w:val="2"/>
        </w:numPr>
        <w:spacing w:line="360" w:lineRule="auto"/>
        <w:rPr>
          <w:rFonts w:ascii="Arial Narrow" w:hAnsi="Arial Narrow" w:cs="Arial"/>
          <w:color w:val="000000"/>
          <w:sz w:val="24"/>
        </w:rPr>
      </w:pPr>
      <w:r w:rsidRPr="00650037">
        <w:rPr>
          <w:rFonts w:ascii="Arial Narrow" w:hAnsi="Arial Narrow" w:cs="Arial"/>
          <w:color w:val="000000"/>
          <w:sz w:val="24"/>
        </w:rPr>
        <w:t>BORDEROU</w:t>
      </w:r>
    </w:p>
    <w:p w14:paraId="4C6AE454" w14:textId="61389951" w:rsidR="009557B8" w:rsidRDefault="009557B8" w:rsidP="005C0357">
      <w:pPr>
        <w:numPr>
          <w:ilvl w:val="0"/>
          <w:numId w:val="2"/>
        </w:numPr>
        <w:spacing w:line="360" w:lineRule="auto"/>
        <w:rPr>
          <w:rFonts w:ascii="Arial Narrow" w:hAnsi="Arial Narrow" w:cs="Arial"/>
          <w:caps/>
          <w:color w:val="000000"/>
          <w:sz w:val="24"/>
          <w:szCs w:val="24"/>
        </w:rPr>
      </w:pPr>
      <w:r w:rsidRPr="009557B8">
        <w:rPr>
          <w:rFonts w:ascii="Arial Narrow" w:hAnsi="Arial Narrow" w:cs="Arial"/>
          <w:caps/>
          <w:color w:val="000000"/>
          <w:sz w:val="24"/>
          <w:szCs w:val="24"/>
        </w:rPr>
        <w:t>Avizul Comisiei Tehnice de Urbanism nr.</w:t>
      </w:r>
      <w:r w:rsidR="003A0121">
        <w:rPr>
          <w:rFonts w:ascii="Arial Narrow" w:hAnsi="Arial Narrow" w:cs="Arial"/>
          <w:caps/>
          <w:color w:val="000000"/>
          <w:sz w:val="24"/>
          <w:szCs w:val="24"/>
        </w:rPr>
        <w:t>2</w:t>
      </w:r>
      <w:r w:rsidRPr="009557B8">
        <w:rPr>
          <w:rFonts w:ascii="Arial Narrow" w:hAnsi="Arial Narrow" w:cs="Arial"/>
          <w:caps/>
          <w:color w:val="000000"/>
          <w:sz w:val="24"/>
          <w:szCs w:val="24"/>
        </w:rPr>
        <w:t>4/</w:t>
      </w:r>
      <w:r w:rsidR="003A0121">
        <w:rPr>
          <w:rFonts w:ascii="Arial Narrow" w:hAnsi="Arial Narrow" w:cs="Arial"/>
          <w:caps/>
          <w:color w:val="000000"/>
          <w:sz w:val="24"/>
          <w:szCs w:val="24"/>
        </w:rPr>
        <w:t>11</w:t>
      </w:r>
      <w:r w:rsidRPr="009557B8">
        <w:rPr>
          <w:rFonts w:ascii="Arial Narrow" w:hAnsi="Arial Narrow" w:cs="Arial"/>
          <w:caps/>
          <w:color w:val="000000"/>
          <w:sz w:val="24"/>
          <w:szCs w:val="24"/>
        </w:rPr>
        <w:t>4/</w:t>
      </w:r>
      <w:r w:rsidR="003A0121">
        <w:rPr>
          <w:rFonts w:ascii="Arial Narrow" w:hAnsi="Arial Narrow" w:cs="Arial"/>
          <w:caps/>
          <w:color w:val="000000"/>
          <w:sz w:val="24"/>
          <w:szCs w:val="24"/>
        </w:rPr>
        <w:t>06</w:t>
      </w:r>
      <w:r w:rsidRPr="009557B8">
        <w:rPr>
          <w:rFonts w:ascii="Arial Narrow" w:hAnsi="Arial Narrow" w:cs="Arial"/>
          <w:caps/>
          <w:color w:val="000000"/>
          <w:sz w:val="24"/>
          <w:szCs w:val="24"/>
        </w:rPr>
        <w:t>.0</w:t>
      </w:r>
      <w:r w:rsidR="003A0121">
        <w:rPr>
          <w:rFonts w:ascii="Arial Narrow" w:hAnsi="Arial Narrow" w:cs="Arial"/>
          <w:caps/>
          <w:color w:val="000000"/>
          <w:sz w:val="24"/>
          <w:szCs w:val="24"/>
        </w:rPr>
        <w:t>9</w:t>
      </w:r>
      <w:r w:rsidRPr="009557B8">
        <w:rPr>
          <w:rFonts w:ascii="Arial Narrow" w:hAnsi="Arial Narrow" w:cs="Arial"/>
          <w:caps/>
          <w:color w:val="000000"/>
          <w:sz w:val="24"/>
          <w:szCs w:val="24"/>
        </w:rPr>
        <w:t>.201</w:t>
      </w:r>
      <w:r w:rsidR="003A0121">
        <w:rPr>
          <w:rFonts w:ascii="Arial Narrow" w:hAnsi="Arial Narrow" w:cs="Arial"/>
          <w:caps/>
          <w:color w:val="000000"/>
          <w:sz w:val="24"/>
          <w:szCs w:val="24"/>
        </w:rPr>
        <w:t>8</w:t>
      </w:r>
      <w:r>
        <w:rPr>
          <w:rFonts w:ascii="Arial Narrow" w:hAnsi="Arial Narrow" w:cs="Arial"/>
          <w:caps/>
          <w:color w:val="000000"/>
          <w:sz w:val="24"/>
          <w:szCs w:val="24"/>
        </w:rPr>
        <w:t xml:space="preserve"> </w:t>
      </w:r>
    </w:p>
    <w:p w14:paraId="3BC650B8" w14:textId="1163F061" w:rsidR="009557B8" w:rsidRPr="009557B8" w:rsidRDefault="009557B8" w:rsidP="005C0357">
      <w:pPr>
        <w:numPr>
          <w:ilvl w:val="0"/>
          <w:numId w:val="2"/>
        </w:numPr>
        <w:spacing w:line="360" w:lineRule="auto"/>
        <w:rPr>
          <w:rFonts w:ascii="Arial Narrow" w:hAnsi="Arial Narrow" w:cs="Arial"/>
          <w:caps/>
          <w:color w:val="000000"/>
          <w:sz w:val="24"/>
          <w:szCs w:val="24"/>
        </w:rPr>
      </w:pPr>
      <w:r w:rsidRPr="009557B8">
        <w:rPr>
          <w:rFonts w:ascii="Arial Narrow" w:hAnsi="Arial Narrow" w:cs="Arial"/>
          <w:caps/>
          <w:color w:val="000000"/>
          <w:sz w:val="24"/>
          <w:szCs w:val="24"/>
        </w:rPr>
        <w:t xml:space="preserve">Avizul de </w:t>
      </w:r>
      <w:r w:rsidR="003A0121">
        <w:rPr>
          <w:rFonts w:ascii="Arial Narrow" w:hAnsi="Arial Narrow" w:cs="Arial"/>
          <w:caps/>
          <w:color w:val="000000"/>
          <w:sz w:val="24"/>
          <w:szCs w:val="24"/>
        </w:rPr>
        <w:t>OPORTUNITATE</w:t>
      </w:r>
      <w:r w:rsidRPr="009557B8">
        <w:rPr>
          <w:rFonts w:ascii="Arial Narrow" w:hAnsi="Arial Narrow" w:cs="Arial"/>
          <w:caps/>
          <w:color w:val="000000"/>
          <w:sz w:val="24"/>
          <w:szCs w:val="24"/>
        </w:rPr>
        <w:t xml:space="preserve"> nr. </w:t>
      </w:r>
      <w:r w:rsidR="00692A74">
        <w:rPr>
          <w:rFonts w:ascii="Arial Narrow" w:hAnsi="Arial Narrow" w:cs="Arial"/>
          <w:caps/>
          <w:color w:val="000000"/>
          <w:sz w:val="24"/>
          <w:szCs w:val="24"/>
        </w:rPr>
        <w:t>20</w:t>
      </w:r>
      <w:r w:rsidRPr="009557B8">
        <w:rPr>
          <w:rFonts w:ascii="Arial Narrow" w:hAnsi="Arial Narrow" w:cs="Arial"/>
          <w:caps/>
          <w:color w:val="000000"/>
          <w:sz w:val="24"/>
          <w:szCs w:val="24"/>
        </w:rPr>
        <w:t xml:space="preserve"> din </w:t>
      </w:r>
      <w:r w:rsidR="00692A74">
        <w:rPr>
          <w:rFonts w:ascii="Arial Narrow" w:hAnsi="Arial Narrow" w:cs="Arial"/>
          <w:caps/>
          <w:color w:val="000000"/>
          <w:sz w:val="24"/>
          <w:szCs w:val="24"/>
        </w:rPr>
        <w:t>10</w:t>
      </w:r>
      <w:r w:rsidRPr="009557B8">
        <w:rPr>
          <w:rFonts w:ascii="Arial Narrow" w:hAnsi="Arial Narrow" w:cs="Arial"/>
          <w:caps/>
          <w:color w:val="000000"/>
          <w:sz w:val="24"/>
          <w:szCs w:val="24"/>
        </w:rPr>
        <w:t>/</w:t>
      </w:r>
      <w:r w:rsidR="00692A74">
        <w:rPr>
          <w:rFonts w:ascii="Arial Narrow" w:hAnsi="Arial Narrow" w:cs="Arial"/>
          <w:caps/>
          <w:color w:val="000000"/>
          <w:sz w:val="24"/>
          <w:szCs w:val="24"/>
        </w:rPr>
        <w:t>10/2018</w:t>
      </w:r>
    </w:p>
    <w:p w14:paraId="42137364" w14:textId="2B2ECB6F" w:rsidR="009557B8" w:rsidRPr="009557B8" w:rsidRDefault="0003067F" w:rsidP="009557B8">
      <w:pPr>
        <w:numPr>
          <w:ilvl w:val="0"/>
          <w:numId w:val="2"/>
        </w:numPr>
        <w:spacing w:line="360" w:lineRule="auto"/>
        <w:rPr>
          <w:rFonts w:ascii="Arial Narrow" w:hAnsi="Arial Narrow" w:cs="Arial"/>
          <w:color w:val="000000"/>
          <w:sz w:val="24"/>
        </w:rPr>
      </w:pPr>
      <w:r w:rsidRPr="00650037">
        <w:rPr>
          <w:rFonts w:ascii="Arial Narrow" w:hAnsi="Arial Narrow" w:cs="Arial"/>
          <w:sz w:val="24"/>
        </w:rPr>
        <w:t xml:space="preserve">CERTIFICAT DE URBANISM NR. </w:t>
      </w:r>
      <w:r w:rsidRPr="009557B8">
        <w:rPr>
          <w:rFonts w:ascii="Arial Narrow" w:hAnsi="Arial Narrow" w:cs="Arial"/>
          <w:color w:val="000000"/>
          <w:sz w:val="24"/>
        </w:rPr>
        <w:t>1</w:t>
      </w:r>
      <w:r w:rsidR="00692A74">
        <w:rPr>
          <w:rFonts w:ascii="Arial Narrow" w:hAnsi="Arial Narrow" w:cs="Arial"/>
          <w:color w:val="000000"/>
          <w:sz w:val="24"/>
        </w:rPr>
        <w:t>740</w:t>
      </w:r>
      <w:r w:rsidRPr="009557B8">
        <w:rPr>
          <w:rFonts w:ascii="Arial Narrow" w:hAnsi="Arial Narrow" w:cs="Arial"/>
          <w:color w:val="000000"/>
          <w:sz w:val="24"/>
        </w:rPr>
        <w:t>/</w:t>
      </w:r>
      <w:r w:rsidR="00692A74">
        <w:rPr>
          <w:rFonts w:ascii="Arial Narrow" w:hAnsi="Arial Narrow" w:cs="Arial"/>
          <w:color w:val="000000"/>
          <w:sz w:val="24"/>
        </w:rPr>
        <w:t>19.09</w:t>
      </w:r>
      <w:r w:rsidRPr="009557B8">
        <w:rPr>
          <w:rFonts w:ascii="Arial Narrow" w:hAnsi="Arial Narrow" w:cs="Arial"/>
          <w:color w:val="000000"/>
          <w:sz w:val="24"/>
        </w:rPr>
        <w:t>.20</w:t>
      </w:r>
      <w:r w:rsidR="00692A74">
        <w:rPr>
          <w:rFonts w:ascii="Arial Narrow" w:hAnsi="Arial Narrow" w:cs="Arial"/>
          <w:color w:val="000000"/>
          <w:sz w:val="24"/>
        </w:rPr>
        <w:t xml:space="preserve">18 </w:t>
      </w:r>
    </w:p>
    <w:p w14:paraId="7F3EA747" w14:textId="77777777" w:rsidR="0010378A" w:rsidRPr="0010378A" w:rsidRDefault="0003067F" w:rsidP="005C0357">
      <w:pPr>
        <w:numPr>
          <w:ilvl w:val="0"/>
          <w:numId w:val="2"/>
        </w:numPr>
        <w:spacing w:line="360" w:lineRule="auto"/>
        <w:rPr>
          <w:rFonts w:ascii="Arial Narrow" w:hAnsi="Arial Narrow" w:cs="Arial"/>
          <w:color w:val="000000"/>
          <w:sz w:val="24"/>
        </w:rPr>
      </w:pPr>
      <w:r w:rsidRPr="0010378A">
        <w:rPr>
          <w:rFonts w:ascii="Arial Narrow" w:hAnsi="Arial Narrow" w:cs="Arial"/>
          <w:sz w:val="24"/>
        </w:rPr>
        <w:t xml:space="preserve">EXTRASE DE CARTE FUNCIARA </w:t>
      </w:r>
    </w:p>
    <w:p w14:paraId="21A45AD6" w14:textId="77777777" w:rsidR="0003067F" w:rsidRPr="0010378A" w:rsidRDefault="0003067F" w:rsidP="005C0357">
      <w:pPr>
        <w:numPr>
          <w:ilvl w:val="0"/>
          <w:numId w:val="2"/>
        </w:numPr>
        <w:spacing w:line="360" w:lineRule="auto"/>
        <w:rPr>
          <w:rFonts w:ascii="Arial Narrow" w:hAnsi="Arial Narrow" w:cs="Arial"/>
          <w:color w:val="000000"/>
          <w:sz w:val="24"/>
        </w:rPr>
      </w:pPr>
      <w:r w:rsidRPr="0010378A">
        <w:rPr>
          <w:rFonts w:ascii="Arial Narrow" w:hAnsi="Arial Narrow" w:cs="Arial"/>
          <w:color w:val="000000"/>
          <w:sz w:val="24"/>
        </w:rPr>
        <w:t>PLAN DE SITUATIE, VIZAT O.C.P.I.</w:t>
      </w:r>
    </w:p>
    <w:p w14:paraId="393D89F3" w14:textId="77777777" w:rsidR="0003067F" w:rsidRDefault="0003067F" w:rsidP="005C0357">
      <w:pPr>
        <w:numPr>
          <w:ilvl w:val="0"/>
          <w:numId w:val="2"/>
        </w:numPr>
        <w:spacing w:line="360" w:lineRule="auto"/>
        <w:rPr>
          <w:rFonts w:ascii="Arial Narrow" w:hAnsi="Arial Narrow" w:cs="Arial"/>
          <w:color w:val="000000"/>
          <w:sz w:val="24"/>
        </w:rPr>
      </w:pPr>
      <w:r w:rsidRPr="00650037">
        <w:rPr>
          <w:rFonts w:ascii="Arial Narrow" w:hAnsi="Arial Narrow" w:cs="Arial"/>
          <w:color w:val="000000"/>
          <w:sz w:val="24"/>
        </w:rPr>
        <w:t>MEMORIU GENERAL</w:t>
      </w:r>
    </w:p>
    <w:p w14:paraId="08E210B0" w14:textId="77777777" w:rsidR="008D6618" w:rsidRDefault="008D6618" w:rsidP="005C0357">
      <w:pPr>
        <w:numPr>
          <w:ilvl w:val="0"/>
          <w:numId w:val="2"/>
        </w:numPr>
        <w:spacing w:line="360" w:lineRule="auto"/>
        <w:rPr>
          <w:rFonts w:ascii="Arial Narrow" w:hAnsi="Arial Narrow" w:cs="Arial"/>
          <w:color w:val="000000"/>
          <w:sz w:val="24"/>
        </w:rPr>
      </w:pPr>
      <w:r>
        <w:rPr>
          <w:rFonts w:ascii="Arial Narrow" w:hAnsi="Arial Narrow" w:cs="Arial"/>
          <w:color w:val="000000"/>
          <w:sz w:val="24"/>
        </w:rPr>
        <w:t>REGULAMENT LOCAL DE URBANISM</w:t>
      </w:r>
    </w:p>
    <w:p w14:paraId="63A6E882" w14:textId="77777777" w:rsidR="0003067F" w:rsidRPr="00B50B0E" w:rsidRDefault="008D6618" w:rsidP="008A309F">
      <w:pPr>
        <w:numPr>
          <w:ilvl w:val="0"/>
          <w:numId w:val="2"/>
        </w:numPr>
        <w:spacing w:line="360" w:lineRule="auto"/>
        <w:rPr>
          <w:rFonts w:ascii="Arial Narrow" w:hAnsi="Arial Narrow" w:cs="Arial"/>
          <w:color w:val="000000"/>
          <w:sz w:val="24"/>
        </w:rPr>
      </w:pPr>
      <w:r>
        <w:rPr>
          <w:rFonts w:ascii="Arial Narrow" w:hAnsi="Arial Narrow" w:cs="Arial"/>
          <w:color w:val="000000"/>
          <w:sz w:val="24"/>
        </w:rPr>
        <w:t>AVIZE</w:t>
      </w:r>
      <w:r w:rsidR="00345C81">
        <w:rPr>
          <w:rFonts w:ascii="Arial Narrow" w:hAnsi="Arial Narrow" w:cs="Arial"/>
          <w:color w:val="000000"/>
          <w:sz w:val="24"/>
        </w:rPr>
        <w:t>,</w:t>
      </w:r>
      <w:r w:rsidR="00DD50CB">
        <w:rPr>
          <w:rFonts w:ascii="Arial Narrow" w:hAnsi="Arial Narrow" w:cs="Arial"/>
          <w:color w:val="000000"/>
          <w:sz w:val="24"/>
        </w:rPr>
        <w:t xml:space="preserve"> </w:t>
      </w:r>
      <w:r w:rsidR="00345C81">
        <w:rPr>
          <w:rFonts w:ascii="Arial Narrow" w:hAnsi="Arial Narrow" w:cs="Arial"/>
          <w:color w:val="000000"/>
          <w:sz w:val="24"/>
        </w:rPr>
        <w:t>ACORDURI</w:t>
      </w:r>
      <w:r>
        <w:rPr>
          <w:rFonts w:ascii="Arial Narrow" w:hAnsi="Arial Narrow" w:cs="Arial"/>
          <w:color w:val="000000"/>
          <w:sz w:val="24"/>
        </w:rPr>
        <w:t xml:space="preserve"> conform C.U.</w:t>
      </w:r>
    </w:p>
    <w:p w14:paraId="1532A263" w14:textId="77777777" w:rsidR="0003067F" w:rsidRPr="00270E4C" w:rsidRDefault="0003067F" w:rsidP="0003067F">
      <w:pPr>
        <w:keepNext/>
        <w:spacing w:before="80" w:after="80" w:line="360" w:lineRule="auto"/>
        <w:ind w:firstLine="720"/>
        <w:outlineLvl w:val="6"/>
        <w:rPr>
          <w:rFonts w:ascii="Arial Narrow" w:hAnsi="Arial Narrow"/>
          <w:b/>
          <w:sz w:val="32"/>
          <w:szCs w:val="32"/>
          <w:u w:val="single"/>
          <w:lang w:val="ro-RO"/>
        </w:rPr>
      </w:pPr>
      <w:r w:rsidRPr="00270E4C">
        <w:rPr>
          <w:rFonts w:ascii="Arial Narrow" w:hAnsi="Arial Narrow"/>
          <w:b/>
          <w:sz w:val="32"/>
          <w:szCs w:val="32"/>
          <w:u w:val="single"/>
          <w:lang w:val="ro-RO"/>
        </w:rPr>
        <w:t>II.  PIESE DESENATE</w:t>
      </w:r>
    </w:p>
    <w:p w14:paraId="528C7DAA" w14:textId="77777777" w:rsidR="0003067F" w:rsidRDefault="0003067F" w:rsidP="005C0357">
      <w:pPr>
        <w:numPr>
          <w:ilvl w:val="0"/>
          <w:numId w:val="1"/>
        </w:numPr>
        <w:spacing w:line="360" w:lineRule="auto"/>
        <w:rPr>
          <w:rFonts w:ascii="Arial Narrow" w:hAnsi="Arial Narrow" w:cs="Arial"/>
          <w:sz w:val="24"/>
          <w:lang w:val="ro-RO"/>
        </w:rPr>
      </w:pPr>
      <w:r w:rsidRPr="00650037">
        <w:rPr>
          <w:rFonts w:ascii="Arial Narrow" w:hAnsi="Arial Narrow" w:cs="Arial"/>
          <w:sz w:val="24"/>
          <w:lang w:val="ro-RO"/>
        </w:rPr>
        <w:t xml:space="preserve">PLAN DE ÎNCADRARE IN </w:t>
      </w:r>
      <w:r w:rsidR="00182A8C">
        <w:rPr>
          <w:rFonts w:ascii="Arial Narrow" w:hAnsi="Arial Narrow" w:cs="Arial"/>
          <w:sz w:val="24"/>
          <w:lang w:val="ro-RO"/>
        </w:rPr>
        <w:t>LOCALITATE</w:t>
      </w:r>
      <w:r w:rsidR="00D9798F">
        <w:rPr>
          <w:rFonts w:ascii="Arial Narrow" w:hAnsi="Arial Narrow" w:cs="Arial"/>
          <w:sz w:val="24"/>
          <w:lang w:val="ro-RO"/>
        </w:rPr>
        <w:t xml:space="preserve"> </w:t>
      </w:r>
      <w:r w:rsidR="000D6A25">
        <w:rPr>
          <w:rFonts w:ascii="Arial Narrow" w:hAnsi="Arial Narrow" w:cs="Arial"/>
          <w:sz w:val="24"/>
          <w:lang w:val="ro-RO"/>
        </w:rPr>
        <w:t xml:space="preserve">scara </w:t>
      </w:r>
      <w:r w:rsidR="00D9798F">
        <w:rPr>
          <w:rFonts w:ascii="Arial Narrow" w:hAnsi="Arial Narrow" w:cs="Arial"/>
          <w:sz w:val="24"/>
          <w:lang w:val="ro-RO"/>
        </w:rPr>
        <w:t>1-5000</w:t>
      </w:r>
      <w:r w:rsidR="000D6A25">
        <w:rPr>
          <w:rFonts w:ascii="Arial Narrow" w:hAnsi="Arial Narrow" w:cs="Arial"/>
          <w:sz w:val="24"/>
          <w:lang w:val="ro-RO"/>
        </w:rPr>
        <w:tab/>
      </w:r>
      <w:r w:rsidR="000D6A25">
        <w:rPr>
          <w:rFonts w:ascii="Arial Narrow" w:hAnsi="Arial Narrow" w:cs="Arial"/>
          <w:sz w:val="24"/>
          <w:lang w:val="ro-RO"/>
        </w:rPr>
        <w:tab/>
        <w:t xml:space="preserve">             </w:t>
      </w:r>
      <w:r w:rsidRPr="00650037">
        <w:rPr>
          <w:rFonts w:ascii="Arial Narrow" w:hAnsi="Arial Narrow" w:cs="Arial"/>
          <w:sz w:val="24"/>
          <w:lang w:val="ro-RO"/>
        </w:rPr>
        <w:t>A-01</w:t>
      </w:r>
    </w:p>
    <w:p w14:paraId="72BDCA75" w14:textId="77777777" w:rsidR="0003067F" w:rsidRPr="00650037" w:rsidRDefault="005D54F3" w:rsidP="005C0357">
      <w:pPr>
        <w:numPr>
          <w:ilvl w:val="0"/>
          <w:numId w:val="1"/>
        </w:numPr>
        <w:spacing w:line="360" w:lineRule="auto"/>
        <w:rPr>
          <w:rFonts w:ascii="Arial Narrow" w:hAnsi="Arial Narrow" w:cs="Arial"/>
          <w:sz w:val="24"/>
          <w:lang w:val="ro-RO"/>
        </w:rPr>
      </w:pPr>
      <w:r>
        <w:rPr>
          <w:rFonts w:ascii="Arial Narrow" w:hAnsi="Arial Narrow" w:cs="Arial"/>
          <w:sz w:val="24"/>
          <w:lang w:val="ro-RO"/>
        </w:rPr>
        <w:t>PLAN DE INCADRARE IN P.U.Z. UNIRII</w:t>
      </w:r>
      <w:r w:rsidR="00D9798F">
        <w:rPr>
          <w:rFonts w:ascii="Arial Narrow" w:hAnsi="Arial Narrow" w:cs="Arial"/>
          <w:sz w:val="24"/>
          <w:lang w:val="ro-RO"/>
        </w:rPr>
        <w:t xml:space="preserve"> scara 1-5000</w:t>
      </w:r>
      <w:r w:rsidR="0003067F" w:rsidRPr="00650037">
        <w:rPr>
          <w:rFonts w:ascii="Arial Narrow" w:hAnsi="Arial Narrow" w:cs="Arial"/>
          <w:sz w:val="24"/>
          <w:lang w:val="ro-RO"/>
        </w:rPr>
        <w:tab/>
      </w:r>
      <w:r w:rsidR="0003067F" w:rsidRPr="00650037">
        <w:rPr>
          <w:rFonts w:ascii="Arial Narrow" w:hAnsi="Arial Narrow" w:cs="Arial"/>
          <w:sz w:val="24"/>
          <w:lang w:val="ro-RO"/>
        </w:rPr>
        <w:tab/>
      </w:r>
      <w:r>
        <w:rPr>
          <w:rFonts w:ascii="Arial Narrow" w:hAnsi="Arial Narrow" w:cs="Arial"/>
          <w:sz w:val="24"/>
          <w:lang w:val="ro-RO"/>
        </w:rPr>
        <w:t xml:space="preserve">             </w:t>
      </w:r>
      <w:r w:rsidR="0003067F" w:rsidRPr="00650037">
        <w:rPr>
          <w:rFonts w:ascii="Arial Narrow" w:hAnsi="Arial Narrow" w:cs="Arial"/>
          <w:sz w:val="24"/>
          <w:lang w:val="ro-RO"/>
        </w:rPr>
        <w:t>A-0</w:t>
      </w:r>
      <w:r w:rsidR="0010378A">
        <w:rPr>
          <w:rFonts w:ascii="Arial Narrow" w:hAnsi="Arial Narrow" w:cs="Arial"/>
          <w:sz w:val="24"/>
          <w:lang w:val="ro-RO"/>
        </w:rPr>
        <w:t>2</w:t>
      </w:r>
    </w:p>
    <w:p w14:paraId="760CD353" w14:textId="174799F5" w:rsidR="0003067F" w:rsidRPr="008A309F" w:rsidRDefault="008A309F" w:rsidP="008A309F">
      <w:pPr>
        <w:numPr>
          <w:ilvl w:val="0"/>
          <w:numId w:val="1"/>
        </w:numPr>
        <w:spacing w:line="360" w:lineRule="auto"/>
        <w:rPr>
          <w:rFonts w:ascii="Arial Narrow" w:hAnsi="Arial Narrow" w:cs="Arial"/>
          <w:sz w:val="24"/>
          <w:lang w:val="ro-RO"/>
        </w:rPr>
      </w:pPr>
      <w:r w:rsidRPr="00650037">
        <w:rPr>
          <w:rFonts w:ascii="Arial Narrow" w:hAnsi="Arial Narrow" w:cs="Arial"/>
          <w:sz w:val="24"/>
          <w:lang w:val="ro-RO"/>
        </w:rPr>
        <w:t>PLAN DE SITUATI</w:t>
      </w:r>
      <w:r w:rsidR="00983146">
        <w:rPr>
          <w:rFonts w:ascii="Arial Narrow" w:hAnsi="Arial Narrow" w:cs="Arial"/>
          <w:sz w:val="24"/>
          <w:lang w:val="ro-RO"/>
        </w:rPr>
        <w:t>E</w:t>
      </w:r>
      <w:r w:rsidR="00983146">
        <w:rPr>
          <w:rFonts w:ascii="Arial Narrow" w:hAnsi="Arial Narrow" w:cs="Arial"/>
          <w:sz w:val="24"/>
          <w:lang w:val="ro-RO"/>
        </w:rPr>
        <w:tab/>
        <w:t xml:space="preserve"> EXISTENTA -</w:t>
      </w:r>
      <w:r>
        <w:rPr>
          <w:rFonts w:ascii="Arial Narrow" w:hAnsi="Arial Narrow" w:cs="Arial"/>
          <w:sz w:val="24"/>
          <w:lang w:val="ro-RO"/>
        </w:rPr>
        <w:t>DISFUNCTIONALITATI</w:t>
      </w:r>
      <w:r w:rsidR="00182A8C">
        <w:rPr>
          <w:rFonts w:ascii="Arial Narrow" w:hAnsi="Arial Narrow" w:cs="Arial"/>
          <w:sz w:val="24"/>
          <w:lang w:val="ro-RO"/>
        </w:rPr>
        <w:t xml:space="preserve">  scara 1-1</w:t>
      </w:r>
      <w:r w:rsidR="00D9798F">
        <w:rPr>
          <w:rFonts w:ascii="Arial Narrow" w:hAnsi="Arial Narrow" w:cs="Arial"/>
          <w:sz w:val="24"/>
          <w:lang w:val="ro-RO"/>
        </w:rPr>
        <w:t>000</w:t>
      </w:r>
      <w:r>
        <w:rPr>
          <w:rFonts w:ascii="Arial Narrow" w:hAnsi="Arial Narrow" w:cs="Arial"/>
          <w:sz w:val="24"/>
          <w:lang w:val="ro-RO"/>
        </w:rPr>
        <w:t xml:space="preserve">     </w:t>
      </w:r>
      <w:r w:rsidR="00D9798F">
        <w:rPr>
          <w:rFonts w:ascii="Arial Narrow" w:hAnsi="Arial Narrow" w:cs="Arial"/>
          <w:sz w:val="24"/>
          <w:lang w:val="ro-RO"/>
        </w:rPr>
        <w:t xml:space="preserve"> </w:t>
      </w:r>
      <w:r>
        <w:rPr>
          <w:rFonts w:ascii="Arial Narrow" w:hAnsi="Arial Narrow" w:cs="Arial"/>
          <w:sz w:val="24"/>
          <w:lang w:val="ro-RO"/>
        </w:rPr>
        <w:t xml:space="preserve">  </w:t>
      </w:r>
      <w:r w:rsidRPr="00650037">
        <w:rPr>
          <w:rFonts w:ascii="Arial Narrow" w:hAnsi="Arial Narrow" w:cs="Arial"/>
          <w:sz w:val="24"/>
          <w:lang w:val="ro-RO"/>
        </w:rPr>
        <w:t>A-0</w:t>
      </w:r>
      <w:r w:rsidR="00182A8C">
        <w:rPr>
          <w:rFonts w:ascii="Arial Narrow" w:hAnsi="Arial Narrow" w:cs="Arial"/>
          <w:sz w:val="24"/>
          <w:lang w:val="ro-RO"/>
        </w:rPr>
        <w:t>3</w:t>
      </w:r>
      <w:r w:rsidR="005D54F3" w:rsidRPr="008A309F">
        <w:rPr>
          <w:rFonts w:ascii="Arial Narrow" w:hAnsi="Arial Narrow" w:cs="Arial"/>
          <w:sz w:val="24"/>
          <w:lang w:val="ro-RO"/>
        </w:rPr>
        <w:t xml:space="preserve">     </w:t>
      </w:r>
      <w:r w:rsidRPr="008A309F">
        <w:rPr>
          <w:rFonts w:ascii="Arial Narrow" w:hAnsi="Arial Narrow" w:cs="Arial"/>
          <w:sz w:val="24"/>
          <w:lang w:val="ro-RO"/>
        </w:rPr>
        <w:t xml:space="preserve">                    </w:t>
      </w:r>
      <w:r w:rsidR="005D54F3" w:rsidRPr="008A309F">
        <w:rPr>
          <w:rFonts w:ascii="Arial Narrow" w:hAnsi="Arial Narrow" w:cs="Arial"/>
          <w:sz w:val="24"/>
          <w:lang w:val="ro-RO"/>
        </w:rPr>
        <w:t xml:space="preserve"> </w:t>
      </w:r>
    </w:p>
    <w:p w14:paraId="65141BD9" w14:textId="77777777" w:rsidR="0003067F" w:rsidRDefault="008A309F" w:rsidP="005C0357">
      <w:pPr>
        <w:numPr>
          <w:ilvl w:val="0"/>
          <w:numId w:val="1"/>
        </w:numPr>
        <w:spacing w:line="360" w:lineRule="auto"/>
        <w:rPr>
          <w:rFonts w:ascii="Arial Narrow" w:hAnsi="Arial Narrow" w:cs="Arial"/>
          <w:sz w:val="24"/>
          <w:lang w:val="ro-RO"/>
        </w:rPr>
      </w:pPr>
      <w:r w:rsidRPr="00650037">
        <w:rPr>
          <w:rFonts w:ascii="Arial Narrow" w:hAnsi="Arial Narrow" w:cs="Arial"/>
          <w:sz w:val="24"/>
          <w:lang w:val="ro-RO"/>
        </w:rPr>
        <w:t>PLAN REGLEMENTARI URBANISTICE</w:t>
      </w:r>
      <w:r w:rsidRPr="008A309F">
        <w:rPr>
          <w:rFonts w:ascii="Arial Narrow" w:hAnsi="Arial Narrow" w:cs="Arial"/>
          <w:sz w:val="24"/>
          <w:lang w:val="ro-RO"/>
        </w:rPr>
        <w:t xml:space="preserve"> </w:t>
      </w:r>
      <w:r w:rsidR="00182A8C">
        <w:rPr>
          <w:rFonts w:ascii="Arial Narrow" w:hAnsi="Arial Narrow" w:cs="Arial"/>
          <w:sz w:val="24"/>
          <w:lang w:val="ro-RO"/>
        </w:rPr>
        <w:t xml:space="preserve">     scara 1-1</w:t>
      </w:r>
      <w:r>
        <w:rPr>
          <w:rFonts w:ascii="Arial Narrow" w:hAnsi="Arial Narrow" w:cs="Arial"/>
          <w:sz w:val="24"/>
          <w:lang w:val="ro-RO"/>
        </w:rPr>
        <w:t xml:space="preserve">000                                  </w:t>
      </w:r>
      <w:r w:rsidR="0003067F" w:rsidRPr="00650037">
        <w:rPr>
          <w:rFonts w:ascii="Arial Narrow" w:hAnsi="Arial Narrow" w:cs="Arial"/>
          <w:sz w:val="24"/>
          <w:lang w:val="ro-RO"/>
        </w:rPr>
        <w:t>A-0</w:t>
      </w:r>
      <w:r w:rsidR="00182A8C">
        <w:rPr>
          <w:rFonts w:ascii="Arial Narrow" w:hAnsi="Arial Narrow" w:cs="Arial"/>
          <w:sz w:val="24"/>
          <w:lang w:val="ro-RO"/>
        </w:rPr>
        <w:t>4</w:t>
      </w:r>
    </w:p>
    <w:p w14:paraId="0EFDB4DB" w14:textId="1F0352B1" w:rsidR="00F52FD2" w:rsidRDefault="00F52FD2" w:rsidP="005C0357">
      <w:pPr>
        <w:numPr>
          <w:ilvl w:val="0"/>
          <w:numId w:val="1"/>
        </w:numPr>
        <w:spacing w:line="360" w:lineRule="auto"/>
        <w:rPr>
          <w:rFonts w:ascii="Arial Narrow" w:hAnsi="Arial Narrow" w:cs="Arial"/>
          <w:sz w:val="24"/>
          <w:lang w:val="ro-RO"/>
        </w:rPr>
      </w:pPr>
      <w:r w:rsidRPr="00650037">
        <w:rPr>
          <w:rFonts w:ascii="Arial Narrow" w:hAnsi="Arial Narrow" w:cs="Arial"/>
          <w:sz w:val="24"/>
          <w:lang w:val="ro-RO"/>
        </w:rPr>
        <w:t>PLAN DE PROPRIETATE ASUPRA TERENURILOR</w:t>
      </w:r>
      <w:r w:rsidRPr="00650037">
        <w:rPr>
          <w:rFonts w:ascii="Arial Narrow" w:hAnsi="Arial Narrow" w:cs="Arial"/>
          <w:sz w:val="24"/>
          <w:lang w:val="ro-RO"/>
        </w:rPr>
        <w:tab/>
      </w:r>
      <w:r>
        <w:rPr>
          <w:rFonts w:ascii="Arial Narrow" w:hAnsi="Arial Narrow" w:cs="Arial"/>
          <w:sz w:val="24"/>
          <w:lang w:val="ro-RO"/>
        </w:rPr>
        <w:t>scara 1-1000</w:t>
      </w:r>
      <w:r w:rsidRPr="00650037">
        <w:rPr>
          <w:rFonts w:ascii="Arial Narrow" w:hAnsi="Arial Narrow" w:cs="Arial"/>
          <w:sz w:val="24"/>
          <w:lang w:val="ro-RO"/>
        </w:rPr>
        <w:tab/>
      </w:r>
      <w:r w:rsidRPr="00650037">
        <w:rPr>
          <w:rFonts w:ascii="Arial Narrow" w:hAnsi="Arial Narrow" w:cs="Arial"/>
          <w:sz w:val="24"/>
          <w:lang w:val="ro-RO"/>
        </w:rPr>
        <w:tab/>
        <w:t>A-0</w:t>
      </w:r>
      <w:r>
        <w:rPr>
          <w:rFonts w:ascii="Arial Narrow" w:hAnsi="Arial Narrow" w:cs="Arial"/>
          <w:sz w:val="24"/>
          <w:lang w:val="ro-RO"/>
        </w:rPr>
        <w:t>5</w:t>
      </w:r>
    </w:p>
    <w:p w14:paraId="1441C3A3" w14:textId="6EC23AC2" w:rsidR="000D6A25" w:rsidRDefault="007B1CA3" w:rsidP="00F52FD2">
      <w:pPr>
        <w:numPr>
          <w:ilvl w:val="0"/>
          <w:numId w:val="1"/>
        </w:numPr>
        <w:spacing w:line="360" w:lineRule="auto"/>
        <w:rPr>
          <w:rFonts w:ascii="Arial Narrow" w:hAnsi="Arial Narrow" w:cs="Arial"/>
          <w:sz w:val="24"/>
          <w:lang w:val="ro-RO"/>
        </w:rPr>
      </w:pPr>
      <w:r>
        <w:rPr>
          <w:rFonts w:ascii="Arial Narrow" w:hAnsi="Arial Narrow" w:cs="Arial"/>
          <w:sz w:val="24"/>
          <w:lang w:val="ro-RO"/>
        </w:rPr>
        <w:t>POSIBILITATI DE MOBILARE</w:t>
      </w:r>
      <w:r w:rsidR="00983146">
        <w:rPr>
          <w:rFonts w:ascii="Arial Narrow" w:hAnsi="Arial Narrow" w:cs="Arial"/>
          <w:sz w:val="24"/>
          <w:lang w:val="ro-RO"/>
        </w:rPr>
        <w:t xml:space="preserve"> URBANISTICA</w:t>
      </w:r>
      <w:r w:rsidRPr="008A309F">
        <w:rPr>
          <w:rFonts w:ascii="Arial Narrow" w:hAnsi="Arial Narrow" w:cs="Arial"/>
          <w:sz w:val="24"/>
          <w:lang w:val="ro-RO"/>
        </w:rPr>
        <w:t xml:space="preserve"> </w:t>
      </w:r>
      <w:r>
        <w:rPr>
          <w:rFonts w:ascii="Arial Narrow" w:hAnsi="Arial Narrow" w:cs="Arial"/>
          <w:sz w:val="24"/>
          <w:lang w:val="ro-RO"/>
        </w:rPr>
        <w:t xml:space="preserve">     scar</w:t>
      </w:r>
      <w:r w:rsidR="00983146">
        <w:rPr>
          <w:rFonts w:ascii="Arial Narrow" w:hAnsi="Arial Narrow" w:cs="Arial"/>
          <w:sz w:val="24"/>
          <w:lang w:val="ro-RO"/>
        </w:rPr>
        <w:t xml:space="preserve">a 1-1000               </w:t>
      </w:r>
      <w:r w:rsidR="006729F4">
        <w:rPr>
          <w:rFonts w:ascii="Arial Narrow" w:hAnsi="Arial Narrow" w:cs="Arial"/>
          <w:sz w:val="24"/>
          <w:lang w:val="ro-RO"/>
        </w:rPr>
        <w:t xml:space="preserve">          </w:t>
      </w:r>
      <w:r w:rsidRPr="00650037">
        <w:rPr>
          <w:rFonts w:ascii="Arial Narrow" w:hAnsi="Arial Narrow" w:cs="Arial"/>
          <w:sz w:val="24"/>
          <w:lang w:val="ro-RO"/>
        </w:rPr>
        <w:t>A-0</w:t>
      </w:r>
      <w:r w:rsidR="00F52FD2">
        <w:rPr>
          <w:rFonts w:ascii="Arial Narrow" w:hAnsi="Arial Narrow" w:cs="Arial"/>
          <w:sz w:val="24"/>
          <w:lang w:val="ro-RO"/>
        </w:rPr>
        <w:t>6</w:t>
      </w:r>
    </w:p>
    <w:p w14:paraId="45DA9CE8" w14:textId="3F626DEC" w:rsidR="00F52FD2" w:rsidRDefault="004A26E3" w:rsidP="00F52FD2">
      <w:pPr>
        <w:numPr>
          <w:ilvl w:val="0"/>
          <w:numId w:val="1"/>
        </w:numPr>
        <w:spacing w:line="360" w:lineRule="auto"/>
        <w:rPr>
          <w:rFonts w:ascii="Arial Narrow" w:hAnsi="Arial Narrow" w:cs="Arial"/>
          <w:sz w:val="24"/>
          <w:lang w:val="ro-RO"/>
        </w:rPr>
      </w:pPr>
      <w:r>
        <w:rPr>
          <w:rFonts w:ascii="Arial Narrow" w:hAnsi="Arial Narrow" w:cs="Arial"/>
          <w:sz w:val="24"/>
          <w:lang w:val="ro-RO"/>
        </w:rPr>
        <w:t>PLAN DE REGLEMENTARI ECHIPARE EDILITARA</w:t>
      </w:r>
      <w:r>
        <w:rPr>
          <w:rFonts w:ascii="Arial Narrow" w:hAnsi="Arial Narrow" w:cs="Arial"/>
          <w:sz w:val="24"/>
          <w:lang w:val="ro-RO"/>
        </w:rPr>
        <w:tab/>
        <w:t>scara 1-1000</w:t>
      </w:r>
      <w:r>
        <w:rPr>
          <w:rFonts w:ascii="Arial Narrow" w:hAnsi="Arial Narrow" w:cs="Arial"/>
          <w:sz w:val="24"/>
          <w:lang w:val="ro-RO"/>
        </w:rPr>
        <w:tab/>
      </w:r>
      <w:r>
        <w:rPr>
          <w:rFonts w:ascii="Arial Narrow" w:hAnsi="Arial Narrow" w:cs="Arial"/>
          <w:sz w:val="24"/>
          <w:lang w:val="ro-RO"/>
        </w:rPr>
        <w:tab/>
        <w:t>A-07</w:t>
      </w:r>
    </w:p>
    <w:p w14:paraId="6CFFC755" w14:textId="24CE0EA5" w:rsidR="003D6C43" w:rsidRPr="004A26E3" w:rsidRDefault="00172A01" w:rsidP="004A26E3">
      <w:pPr>
        <w:numPr>
          <w:ilvl w:val="0"/>
          <w:numId w:val="1"/>
        </w:numPr>
        <w:spacing w:line="360" w:lineRule="auto"/>
        <w:rPr>
          <w:rFonts w:ascii="Arial Narrow" w:hAnsi="Arial Narrow" w:cs="Arial"/>
          <w:sz w:val="24"/>
          <w:lang w:val="ro-RO"/>
        </w:rPr>
      </w:pPr>
      <w:r>
        <w:rPr>
          <w:rFonts w:ascii="Arial Narrow" w:hAnsi="Arial Narrow" w:cs="Arial"/>
          <w:sz w:val="24"/>
          <w:lang w:val="ro-RO"/>
        </w:rPr>
        <w:t>PROFILE STRADALE      scara 1-1</w:t>
      </w:r>
      <w:r w:rsidR="004A26E3">
        <w:rPr>
          <w:rFonts w:ascii="Arial Narrow" w:hAnsi="Arial Narrow" w:cs="Arial"/>
          <w:sz w:val="24"/>
          <w:lang w:val="ro-RO"/>
        </w:rPr>
        <w:t xml:space="preserve">00                                                                 </w:t>
      </w:r>
      <w:r w:rsidR="004A26E3" w:rsidRPr="00650037">
        <w:rPr>
          <w:rFonts w:ascii="Arial Narrow" w:hAnsi="Arial Narrow" w:cs="Arial"/>
          <w:sz w:val="24"/>
          <w:lang w:val="ro-RO"/>
        </w:rPr>
        <w:t>A-0</w:t>
      </w:r>
      <w:r w:rsidR="004A26E3">
        <w:rPr>
          <w:rFonts w:ascii="Arial Narrow" w:hAnsi="Arial Narrow" w:cs="Arial"/>
          <w:sz w:val="24"/>
          <w:lang w:val="ro-RO"/>
        </w:rPr>
        <w:t>8</w:t>
      </w:r>
    </w:p>
    <w:p w14:paraId="2B8EEE02" w14:textId="108618FC" w:rsidR="00492B65" w:rsidRDefault="00F717B6" w:rsidP="005C0357">
      <w:pPr>
        <w:numPr>
          <w:ilvl w:val="0"/>
          <w:numId w:val="1"/>
        </w:numPr>
        <w:spacing w:line="360" w:lineRule="auto"/>
        <w:rPr>
          <w:rFonts w:ascii="Arial Narrow" w:hAnsi="Arial Narrow" w:cs="Arial"/>
          <w:sz w:val="24"/>
          <w:lang w:val="ro-RO"/>
        </w:rPr>
      </w:pPr>
      <w:r>
        <w:rPr>
          <w:rFonts w:ascii="Arial Narrow" w:hAnsi="Arial Narrow" w:cs="Arial"/>
          <w:sz w:val="24"/>
          <w:lang w:val="ro-RO"/>
        </w:rPr>
        <w:t>PERSPECTIVA</w:t>
      </w:r>
      <w:r w:rsidR="004A26E3">
        <w:rPr>
          <w:rFonts w:ascii="Arial Narrow" w:hAnsi="Arial Narrow" w:cs="Arial"/>
          <w:sz w:val="24"/>
          <w:lang w:val="ro-RO"/>
        </w:rPr>
        <w:t xml:space="preserve">                                                                                                   </w:t>
      </w:r>
      <w:r w:rsidR="00E634FF" w:rsidRPr="00E634FF">
        <w:rPr>
          <w:rFonts w:ascii="Arial Narrow" w:hAnsi="Arial Narrow" w:cs="Arial"/>
          <w:sz w:val="24"/>
          <w:lang w:val="ro-RO"/>
        </w:rPr>
        <w:t xml:space="preserve"> </w:t>
      </w:r>
      <w:r w:rsidR="004A26E3">
        <w:rPr>
          <w:rFonts w:ascii="Arial Narrow" w:hAnsi="Arial Narrow" w:cs="Arial"/>
          <w:sz w:val="24"/>
          <w:lang w:val="ro-RO"/>
        </w:rPr>
        <w:t>A-09</w:t>
      </w:r>
    </w:p>
    <w:p w14:paraId="254D8C62" w14:textId="71D8390B" w:rsidR="001C5171" w:rsidRDefault="001C5171" w:rsidP="001C5171">
      <w:pPr>
        <w:numPr>
          <w:ilvl w:val="0"/>
          <w:numId w:val="1"/>
        </w:numPr>
        <w:spacing w:line="360" w:lineRule="auto"/>
        <w:rPr>
          <w:rFonts w:ascii="Arial Narrow" w:hAnsi="Arial Narrow" w:cs="Arial"/>
          <w:sz w:val="24"/>
          <w:lang w:val="ro-RO"/>
        </w:rPr>
      </w:pPr>
      <w:r>
        <w:rPr>
          <w:rFonts w:ascii="Arial Narrow" w:hAnsi="Arial Narrow" w:cs="Arial"/>
          <w:sz w:val="24"/>
          <w:lang w:val="ro-RO"/>
        </w:rPr>
        <w:t>PERSPECTIVA</w:t>
      </w:r>
      <w:r w:rsidRPr="00E634FF">
        <w:rPr>
          <w:rFonts w:ascii="Arial Narrow" w:hAnsi="Arial Narrow" w:cs="Arial"/>
          <w:sz w:val="24"/>
          <w:lang w:val="ro-RO"/>
        </w:rPr>
        <w:t xml:space="preserve"> </w:t>
      </w:r>
      <w:r w:rsidR="004A26E3">
        <w:rPr>
          <w:rFonts w:ascii="Arial Narrow" w:hAnsi="Arial Narrow" w:cs="Arial"/>
          <w:sz w:val="24"/>
          <w:lang w:val="ro-RO"/>
        </w:rPr>
        <w:t xml:space="preserve">                                                                                                   </w:t>
      </w:r>
      <w:r>
        <w:rPr>
          <w:rFonts w:ascii="Arial Narrow" w:hAnsi="Arial Narrow" w:cs="Arial"/>
          <w:sz w:val="24"/>
          <w:lang w:val="ro-RO"/>
        </w:rPr>
        <w:t>A-1</w:t>
      </w:r>
      <w:r w:rsidR="004A26E3">
        <w:rPr>
          <w:rFonts w:ascii="Arial Narrow" w:hAnsi="Arial Narrow" w:cs="Arial"/>
          <w:sz w:val="24"/>
          <w:lang w:val="ro-RO"/>
        </w:rPr>
        <w:t>0</w:t>
      </w:r>
    </w:p>
    <w:p w14:paraId="2B0F5449" w14:textId="7285FA3F" w:rsidR="003506A9" w:rsidRDefault="003506A9" w:rsidP="003506A9">
      <w:pPr>
        <w:numPr>
          <w:ilvl w:val="0"/>
          <w:numId w:val="1"/>
        </w:numPr>
        <w:spacing w:line="360" w:lineRule="auto"/>
        <w:rPr>
          <w:rFonts w:ascii="Arial Narrow" w:hAnsi="Arial Narrow" w:cs="Arial"/>
          <w:sz w:val="24"/>
          <w:lang w:val="ro-RO"/>
        </w:rPr>
      </w:pPr>
      <w:r>
        <w:rPr>
          <w:rFonts w:ascii="Arial Narrow" w:hAnsi="Arial Narrow" w:cs="Arial"/>
          <w:sz w:val="24"/>
          <w:lang w:val="ro-RO"/>
        </w:rPr>
        <w:t>PERSPECTIVA</w:t>
      </w:r>
      <w:r w:rsidR="004A26E3">
        <w:rPr>
          <w:rFonts w:ascii="Arial Narrow" w:hAnsi="Arial Narrow" w:cs="Arial"/>
          <w:sz w:val="24"/>
          <w:lang w:val="ro-RO"/>
        </w:rPr>
        <w:t xml:space="preserve">                                                                                                   </w:t>
      </w:r>
      <w:r w:rsidRPr="00E634FF">
        <w:rPr>
          <w:rFonts w:ascii="Arial Narrow" w:hAnsi="Arial Narrow" w:cs="Arial"/>
          <w:sz w:val="24"/>
          <w:lang w:val="ro-RO"/>
        </w:rPr>
        <w:t xml:space="preserve"> </w:t>
      </w:r>
      <w:r w:rsidR="004A26E3">
        <w:rPr>
          <w:rFonts w:ascii="Arial Narrow" w:hAnsi="Arial Narrow" w:cs="Arial"/>
          <w:sz w:val="24"/>
          <w:lang w:val="ro-RO"/>
        </w:rPr>
        <w:t>A-11</w:t>
      </w:r>
    </w:p>
    <w:p w14:paraId="541C49F7" w14:textId="2CF623D0" w:rsidR="008F24BB" w:rsidRDefault="008F24BB" w:rsidP="003506A9">
      <w:pPr>
        <w:numPr>
          <w:ilvl w:val="0"/>
          <w:numId w:val="1"/>
        </w:numPr>
        <w:spacing w:line="360" w:lineRule="auto"/>
        <w:rPr>
          <w:rFonts w:ascii="Arial Narrow" w:hAnsi="Arial Narrow" w:cs="Arial"/>
          <w:sz w:val="24"/>
          <w:lang w:val="ro-RO"/>
        </w:rPr>
      </w:pPr>
      <w:r>
        <w:rPr>
          <w:rFonts w:ascii="Arial Narrow" w:hAnsi="Arial Narrow" w:cs="Arial"/>
          <w:sz w:val="24"/>
          <w:lang w:val="ro-RO"/>
        </w:rPr>
        <w:t xml:space="preserve">PERSPECTIVA                                                                                                   </w:t>
      </w:r>
      <w:r w:rsidRPr="00E634FF">
        <w:rPr>
          <w:rFonts w:ascii="Arial Narrow" w:hAnsi="Arial Narrow" w:cs="Arial"/>
          <w:sz w:val="24"/>
          <w:lang w:val="ro-RO"/>
        </w:rPr>
        <w:t xml:space="preserve"> </w:t>
      </w:r>
      <w:r w:rsidR="00172A01">
        <w:rPr>
          <w:rFonts w:ascii="Arial Narrow" w:hAnsi="Arial Narrow" w:cs="Arial"/>
          <w:sz w:val="24"/>
          <w:lang w:val="ro-RO"/>
        </w:rPr>
        <w:t>A-12</w:t>
      </w:r>
    </w:p>
    <w:p w14:paraId="7673446B" w14:textId="77777777" w:rsidR="00270E4C" w:rsidRDefault="00270E4C" w:rsidP="00270E4C">
      <w:pPr>
        <w:spacing w:line="360" w:lineRule="auto"/>
        <w:ind w:left="1080"/>
        <w:rPr>
          <w:rFonts w:ascii="Arial Narrow" w:hAnsi="Arial Narrow" w:cs="Arial"/>
          <w:sz w:val="24"/>
          <w:lang w:val="ro-RO"/>
        </w:rPr>
      </w:pPr>
    </w:p>
    <w:p w14:paraId="440971EC" w14:textId="77777777" w:rsidR="004A26E3" w:rsidRDefault="004A26E3" w:rsidP="003611B1">
      <w:pPr>
        <w:spacing w:before="80" w:after="80"/>
        <w:ind w:right="279"/>
        <w:rPr>
          <w:rFonts w:ascii="Arial" w:hAnsi="Arial" w:cs="Arial"/>
          <w:b/>
          <w:bCs/>
          <w:sz w:val="36"/>
          <w:szCs w:val="36"/>
          <w:lang w:val="ro-RO"/>
        </w:rPr>
      </w:pPr>
    </w:p>
    <w:p w14:paraId="3964549C" w14:textId="77777777" w:rsidR="004A26E3" w:rsidRDefault="004A26E3" w:rsidP="003611B1">
      <w:pPr>
        <w:spacing w:before="80" w:after="80"/>
        <w:ind w:right="279"/>
        <w:rPr>
          <w:rFonts w:ascii="Arial" w:hAnsi="Arial" w:cs="Arial"/>
          <w:b/>
          <w:bCs/>
          <w:sz w:val="36"/>
          <w:szCs w:val="36"/>
          <w:lang w:val="ro-RO"/>
        </w:rPr>
      </w:pPr>
    </w:p>
    <w:p w14:paraId="590EB166" w14:textId="77777777" w:rsidR="004A26E3" w:rsidRDefault="004A26E3" w:rsidP="003611B1">
      <w:pPr>
        <w:spacing w:before="80" w:after="80"/>
        <w:ind w:right="279"/>
        <w:rPr>
          <w:rFonts w:ascii="Arial" w:hAnsi="Arial" w:cs="Arial"/>
          <w:b/>
          <w:bCs/>
          <w:sz w:val="36"/>
          <w:szCs w:val="36"/>
          <w:lang w:val="ro-RO"/>
        </w:rPr>
      </w:pPr>
    </w:p>
    <w:p w14:paraId="5EDB0BFB" w14:textId="77777777" w:rsidR="00F83A31" w:rsidRDefault="000510D9" w:rsidP="00D250D5">
      <w:pPr>
        <w:spacing w:before="80" w:after="80"/>
        <w:ind w:right="279"/>
        <w:jc w:val="center"/>
        <w:rPr>
          <w:rFonts w:ascii="Arial" w:hAnsi="Arial" w:cs="Arial"/>
          <w:b/>
          <w:bCs/>
          <w:sz w:val="36"/>
          <w:szCs w:val="36"/>
          <w:lang w:val="ro-RO"/>
        </w:rPr>
      </w:pPr>
      <w:r w:rsidRPr="008D49D3">
        <w:rPr>
          <w:rFonts w:ascii="Arial" w:hAnsi="Arial" w:cs="Arial"/>
          <w:b/>
          <w:bCs/>
          <w:sz w:val="36"/>
          <w:szCs w:val="36"/>
          <w:lang w:val="ro-RO"/>
        </w:rPr>
        <w:t xml:space="preserve">MEMORIU </w:t>
      </w:r>
      <w:r w:rsidR="00442D80">
        <w:rPr>
          <w:rFonts w:ascii="Arial" w:hAnsi="Arial" w:cs="Arial"/>
          <w:b/>
          <w:bCs/>
          <w:sz w:val="36"/>
          <w:szCs w:val="36"/>
          <w:lang w:val="ro-RO"/>
        </w:rPr>
        <w:t>GENERAL</w:t>
      </w:r>
    </w:p>
    <w:p w14:paraId="14678AC8" w14:textId="77777777" w:rsidR="00D250D5" w:rsidRDefault="00D250D5" w:rsidP="003611B1">
      <w:pPr>
        <w:spacing w:before="80" w:after="80"/>
        <w:ind w:right="279"/>
        <w:rPr>
          <w:rFonts w:ascii="Arial" w:hAnsi="Arial" w:cs="Arial"/>
          <w:b/>
          <w:bCs/>
          <w:sz w:val="36"/>
          <w:szCs w:val="36"/>
          <w:lang w:val="ro-RO"/>
        </w:rPr>
      </w:pPr>
    </w:p>
    <w:p w14:paraId="6343D207" w14:textId="621DAAC4" w:rsidR="006A0203" w:rsidRDefault="00F51EA2" w:rsidP="00D250D5">
      <w:pPr>
        <w:spacing w:before="80" w:after="80"/>
        <w:ind w:right="279"/>
        <w:rPr>
          <w:rFonts w:ascii="Arial Narrow" w:hAnsi="Arial Narrow"/>
          <w:b/>
          <w:bCs/>
          <w:sz w:val="28"/>
          <w:szCs w:val="28"/>
          <w:lang w:val="ro-RO"/>
        </w:rPr>
      </w:pPr>
      <w:r w:rsidRPr="00F51EA2">
        <w:rPr>
          <w:rFonts w:ascii="Arial Narrow" w:hAnsi="Arial Narrow"/>
          <w:b/>
          <w:bCs/>
          <w:sz w:val="28"/>
          <w:szCs w:val="28"/>
          <w:lang w:val="ro-RO"/>
        </w:rPr>
        <w:t>P.U.Z. STABILIRE REGLEMENTAR</w:t>
      </w:r>
      <w:r>
        <w:rPr>
          <w:rFonts w:ascii="Arial Narrow" w:hAnsi="Arial Narrow"/>
          <w:b/>
          <w:bCs/>
          <w:sz w:val="28"/>
          <w:szCs w:val="28"/>
          <w:lang w:val="ro-RO"/>
        </w:rPr>
        <w:t xml:space="preserve">I PENTRU CONSTRUIRE LOCUINTE IN </w:t>
      </w:r>
      <w:r w:rsidRPr="00F51EA2">
        <w:rPr>
          <w:rFonts w:ascii="Arial Narrow" w:hAnsi="Arial Narrow"/>
          <w:b/>
          <w:bCs/>
          <w:sz w:val="28"/>
          <w:szCs w:val="28"/>
          <w:lang w:val="ro-RO"/>
        </w:rPr>
        <w:t>CARTIERUL UNIRII - ET.3</w:t>
      </w:r>
    </w:p>
    <w:p w14:paraId="3BDD394D" w14:textId="053CF470" w:rsidR="006A0203" w:rsidRDefault="00F51EA2" w:rsidP="003611B1">
      <w:pPr>
        <w:spacing w:before="80" w:after="80"/>
        <w:ind w:left="-284" w:right="279"/>
        <w:rPr>
          <w:rFonts w:ascii="Arial Narrow" w:hAnsi="Arial Narrow"/>
          <w:b/>
          <w:bCs/>
          <w:sz w:val="28"/>
          <w:szCs w:val="28"/>
          <w:lang w:val="ro-RO"/>
        </w:rPr>
      </w:pPr>
      <w:r>
        <w:rPr>
          <w:rFonts w:ascii="Arial Narrow" w:hAnsi="Arial Narrow"/>
          <w:b/>
          <w:bCs/>
          <w:sz w:val="28"/>
          <w:szCs w:val="28"/>
          <w:lang w:val="ro-RO"/>
        </w:rPr>
        <w:t xml:space="preserve">     </w:t>
      </w:r>
      <w:r w:rsidR="00D31CC3">
        <w:rPr>
          <w:rFonts w:ascii="Arial Narrow" w:hAnsi="Arial Narrow"/>
          <w:b/>
          <w:bCs/>
          <w:sz w:val="28"/>
          <w:szCs w:val="28"/>
          <w:lang w:val="ro-RO"/>
        </w:rPr>
        <w:t>mun. Tg.Mures, str.</w:t>
      </w:r>
      <w:r w:rsidR="006A0203">
        <w:rPr>
          <w:rFonts w:ascii="Arial Narrow" w:hAnsi="Arial Narrow"/>
          <w:b/>
          <w:bCs/>
          <w:sz w:val="28"/>
          <w:szCs w:val="28"/>
          <w:lang w:val="ro-RO"/>
        </w:rPr>
        <w:t>V.Sabadeanu</w:t>
      </w:r>
      <w:r w:rsidR="00D31CC3">
        <w:rPr>
          <w:rFonts w:ascii="Arial Narrow" w:hAnsi="Arial Narrow"/>
          <w:b/>
          <w:bCs/>
          <w:sz w:val="28"/>
          <w:szCs w:val="28"/>
          <w:lang w:val="ro-RO"/>
        </w:rPr>
        <w:t xml:space="preserve"> fr.nr.,</w:t>
      </w:r>
      <w:r w:rsidR="00CC76F8">
        <w:rPr>
          <w:rFonts w:ascii="Arial Narrow" w:hAnsi="Arial Narrow"/>
          <w:b/>
          <w:bCs/>
          <w:sz w:val="28"/>
          <w:szCs w:val="28"/>
          <w:lang w:val="ro-RO"/>
        </w:rPr>
        <w:t xml:space="preserve"> jud. Mures</w:t>
      </w:r>
      <w:r w:rsidR="00CE682F">
        <w:rPr>
          <w:rFonts w:ascii="Arial Narrow" w:hAnsi="Arial Narrow"/>
          <w:b/>
          <w:bCs/>
          <w:sz w:val="28"/>
          <w:szCs w:val="28"/>
          <w:lang w:val="ro-RO"/>
        </w:rPr>
        <w:t xml:space="preserve">, </w:t>
      </w:r>
    </w:p>
    <w:p w14:paraId="30EC01E3" w14:textId="77777777" w:rsidR="006A186C" w:rsidRDefault="00FC5931" w:rsidP="003611B1">
      <w:pPr>
        <w:spacing w:before="80" w:after="80"/>
        <w:ind w:left="-284" w:right="279"/>
        <w:rPr>
          <w:rFonts w:ascii="Arial Narrow" w:hAnsi="Arial Narrow"/>
          <w:b/>
          <w:bCs/>
          <w:sz w:val="28"/>
          <w:szCs w:val="28"/>
          <w:lang w:val="ro-RO"/>
        </w:rPr>
      </w:pPr>
      <w:r>
        <w:rPr>
          <w:rFonts w:ascii="Arial Narrow" w:hAnsi="Arial Narrow"/>
          <w:b/>
          <w:bCs/>
          <w:sz w:val="28"/>
          <w:szCs w:val="28"/>
          <w:lang w:val="ro-RO"/>
        </w:rPr>
        <w:tab/>
      </w:r>
      <w:r w:rsidR="00CE682F">
        <w:rPr>
          <w:rFonts w:ascii="Arial Narrow" w:hAnsi="Arial Narrow"/>
          <w:b/>
          <w:bCs/>
          <w:sz w:val="28"/>
          <w:szCs w:val="28"/>
          <w:lang w:val="ro-RO"/>
        </w:rPr>
        <w:t xml:space="preserve">beneficiar </w:t>
      </w:r>
      <w:r w:rsidR="00CC76F8">
        <w:rPr>
          <w:rFonts w:ascii="Arial Narrow" w:hAnsi="Arial Narrow"/>
          <w:b/>
          <w:bCs/>
          <w:sz w:val="28"/>
          <w:szCs w:val="28"/>
          <w:lang w:val="ro-RO"/>
        </w:rPr>
        <w:t xml:space="preserve">S.C. </w:t>
      </w:r>
      <w:r w:rsidR="00900274">
        <w:rPr>
          <w:rFonts w:ascii="Arial Narrow" w:hAnsi="Arial Narrow"/>
          <w:b/>
          <w:bCs/>
          <w:sz w:val="28"/>
          <w:szCs w:val="28"/>
          <w:lang w:val="ro-RO"/>
        </w:rPr>
        <w:t xml:space="preserve">MACO CONSTRUCT </w:t>
      </w:r>
      <w:r w:rsidR="00CC76F8">
        <w:rPr>
          <w:rFonts w:ascii="Arial Narrow" w:hAnsi="Arial Narrow"/>
          <w:b/>
          <w:bCs/>
          <w:sz w:val="28"/>
          <w:szCs w:val="28"/>
          <w:lang w:val="ro-RO"/>
        </w:rPr>
        <w:t>S.R.L.</w:t>
      </w:r>
    </w:p>
    <w:p w14:paraId="69111CCE" w14:textId="77777777" w:rsidR="004028D9" w:rsidRDefault="004028D9" w:rsidP="003611B1">
      <w:pPr>
        <w:ind w:right="279"/>
        <w:rPr>
          <w:rFonts w:ascii="Arial" w:hAnsi="Arial" w:cs="Arial"/>
          <w:b/>
          <w:sz w:val="24"/>
          <w:szCs w:val="24"/>
          <w:lang w:val="ro-RO"/>
        </w:rPr>
      </w:pPr>
    </w:p>
    <w:p w14:paraId="508B05A5" w14:textId="77777777" w:rsidR="00A64C34" w:rsidRDefault="00A64C34" w:rsidP="003611B1">
      <w:pPr>
        <w:ind w:right="279"/>
        <w:rPr>
          <w:rFonts w:ascii="Arial" w:hAnsi="Arial" w:cs="Arial"/>
          <w:b/>
          <w:sz w:val="24"/>
          <w:szCs w:val="24"/>
          <w:lang w:val="ro-RO"/>
        </w:rPr>
      </w:pPr>
    </w:p>
    <w:p w14:paraId="0064599F" w14:textId="77777777" w:rsidR="00BE2162" w:rsidRDefault="00CC76F8" w:rsidP="003611B1">
      <w:pPr>
        <w:ind w:right="279"/>
        <w:rPr>
          <w:rFonts w:ascii="Arial" w:hAnsi="Arial" w:cs="Arial"/>
          <w:b/>
          <w:sz w:val="24"/>
          <w:szCs w:val="24"/>
          <w:u w:val="single"/>
          <w:lang w:val="ro-RO"/>
        </w:rPr>
      </w:pPr>
      <w:r w:rsidRPr="004D4B04">
        <w:rPr>
          <w:rFonts w:ascii="Arial" w:hAnsi="Arial" w:cs="Arial"/>
          <w:b/>
          <w:sz w:val="24"/>
          <w:szCs w:val="24"/>
          <w:u w:val="single"/>
          <w:lang w:val="ro-RO"/>
        </w:rPr>
        <w:t>1. PREZENTAREA INVESTITIEI</w:t>
      </w:r>
    </w:p>
    <w:p w14:paraId="24CED19A" w14:textId="77777777" w:rsidR="00F873B2" w:rsidRPr="004D4B04" w:rsidRDefault="00F873B2" w:rsidP="003611B1">
      <w:pPr>
        <w:ind w:right="279"/>
        <w:rPr>
          <w:rFonts w:ascii="Arial" w:hAnsi="Arial" w:cs="Arial"/>
          <w:b/>
          <w:sz w:val="24"/>
          <w:szCs w:val="24"/>
          <w:u w:val="single"/>
          <w:lang w:val="ro-RO"/>
        </w:rPr>
      </w:pPr>
    </w:p>
    <w:p w14:paraId="2D4BB433" w14:textId="77777777" w:rsidR="000510D9" w:rsidRPr="006A5D18" w:rsidRDefault="000510D9" w:rsidP="003611B1">
      <w:pPr>
        <w:ind w:right="279"/>
        <w:rPr>
          <w:rFonts w:ascii="Arial" w:hAnsi="Arial" w:cs="Arial"/>
          <w:sz w:val="22"/>
          <w:szCs w:val="22"/>
          <w:u w:val="single"/>
          <w:lang w:val="ro-RO"/>
        </w:rPr>
      </w:pPr>
      <w:r w:rsidRPr="006A5D18">
        <w:rPr>
          <w:rFonts w:ascii="Arial" w:hAnsi="Arial" w:cs="Arial"/>
          <w:sz w:val="22"/>
          <w:szCs w:val="22"/>
          <w:u w:val="single"/>
          <w:lang w:val="ro-RO"/>
        </w:rPr>
        <w:t>1.</w:t>
      </w:r>
      <w:r w:rsidR="004D4B04" w:rsidRPr="006A5D18">
        <w:rPr>
          <w:rFonts w:ascii="Arial" w:hAnsi="Arial" w:cs="Arial"/>
          <w:sz w:val="22"/>
          <w:szCs w:val="22"/>
          <w:u w:val="single"/>
          <w:lang w:val="ro-RO"/>
        </w:rPr>
        <w:t>1.</w:t>
      </w:r>
      <w:r w:rsidRPr="006A5D18">
        <w:rPr>
          <w:rFonts w:ascii="Arial" w:hAnsi="Arial" w:cs="Arial"/>
          <w:sz w:val="22"/>
          <w:szCs w:val="22"/>
          <w:u w:val="single"/>
          <w:lang w:val="ro-RO"/>
        </w:rPr>
        <w:t xml:space="preserve"> DATE GENERALE</w:t>
      </w:r>
    </w:p>
    <w:p w14:paraId="4C4CD3AE" w14:textId="77777777" w:rsidR="000510D9" w:rsidRPr="006A5D18" w:rsidRDefault="000510D9" w:rsidP="003611B1">
      <w:pPr>
        <w:ind w:right="279"/>
        <w:rPr>
          <w:rFonts w:ascii="Arial" w:hAnsi="Arial" w:cs="Arial"/>
          <w:sz w:val="22"/>
          <w:szCs w:val="22"/>
          <w:u w:val="single"/>
          <w:lang w:val="ro-RO"/>
        </w:rPr>
      </w:pPr>
    </w:p>
    <w:p w14:paraId="3A619B2B" w14:textId="411324C9" w:rsidR="000411DA" w:rsidRDefault="000510D9" w:rsidP="000D6A25">
      <w:pPr>
        <w:pStyle w:val="Heading8"/>
        <w:spacing w:before="0" w:after="0"/>
        <w:ind w:left="2835" w:right="279" w:hanging="2835"/>
        <w:rPr>
          <w:rFonts w:ascii="Arial Narrow" w:hAnsi="Arial Narrow"/>
          <w:b/>
          <w:bCs/>
          <w:i w:val="0"/>
          <w:sz w:val="28"/>
          <w:szCs w:val="28"/>
          <w:lang w:val="ro-RO"/>
        </w:rPr>
      </w:pPr>
      <w:r w:rsidRPr="009F2D64">
        <w:rPr>
          <w:rFonts w:ascii="Arial" w:hAnsi="Arial" w:cs="Arial"/>
          <w:i w:val="0"/>
          <w:lang w:val="ro-RO"/>
        </w:rPr>
        <w:t>Denumirea investi</w:t>
      </w:r>
      <w:r w:rsidR="009570B1" w:rsidRPr="009F2D64">
        <w:rPr>
          <w:rFonts w:ascii="Arial" w:hAnsi="Arial" w:cs="Arial"/>
          <w:i w:val="0"/>
          <w:lang w:val="ro-RO"/>
        </w:rPr>
        <w:t>ţ</w:t>
      </w:r>
      <w:r w:rsidR="00D250D5">
        <w:rPr>
          <w:rFonts w:ascii="Arial" w:hAnsi="Arial" w:cs="Arial"/>
          <w:i w:val="0"/>
          <w:lang w:val="ro-RO"/>
        </w:rPr>
        <w:t>iei :</w:t>
      </w:r>
      <w:r w:rsidR="000D6A25">
        <w:rPr>
          <w:rFonts w:ascii="Arial" w:hAnsi="Arial" w:cs="Arial"/>
          <w:i w:val="0"/>
          <w:lang w:val="ro-RO"/>
        </w:rPr>
        <w:t xml:space="preserve">       </w:t>
      </w:r>
      <w:r w:rsidR="00E30A65" w:rsidRPr="002E5014">
        <w:rPr>
          <w:rFonts w:ascii="Arial Narrow" w:hAnsi="Arial Narrow"/>
          <w:b/>
          <w:lang w:val="ro-RO"/>
        </w:rPr>
        <w:t>P</w:t>
      </w:r>
      <w:r w:rsidR="00E30A65" w:rsidRPr="002E5014">
        <w:rPr>
          <w:rFonts w:ascii="Arial" w:hAnsi="Arial" w:cs="Arial"/>
          <w:b/>
          <w:lang w:val="ro-RO"/>
        </w:rPr>
        <w:t>.U.Z. STABILIRE REGLEMENTARI PENTRU CONSTRUIRE LOCUINTE IN CARTIERUL UNIRII - ET.3</w:t>
      </w:r>
      <w:r w:rsidR="00643BA6">
        <w:rPr>
          <w:rFonts w:ascii="Arial Narrow" w:hAnsi="Arial Narrow"/>
          <w:b/>
          <w:bCs/>
          <w:i w:val="0"/>
          <w:sz w:val="28"/>
          <w:szCs w:val="28"/>
          <w:lang w:val="ro-RO"/>
        </w:rPr>
        <w:t xml:space="preserve"> </w:t>
      </w:r>
    </w:p>
    <w:p w14:paraId="4D8A9C1C" w14:textId="77777777" w:rsidR="00EA45A6" w:rsidRPr="00EA45A6" w:rsidRDefault="00EA45A6" w:rsidP="00EA45A6">
      <w:pPr>
        <w:rPr>
          <w:lang w:val="ro-RO"/>
        </w:rPr>
      </w:pPr>
    </w:p>
    <w:p w14:paraId="5993AFB1" w14:textId="77777777" w:rsidR="002571F3" w:rsidRDefault="000510D9" w:rsidP="003611B1">
      <w:pPr>
        <w:pStyle w:val="Heading8"/>
        <w:spacing w:before="0" w:after="0"/>
        <w:ind w:right="279"/>
        <w:jc w:val="both"/>
        <w:rPr>
          <w:rFonts w:ascii="Arial" w:hAnsi="Arial" w:cs="Arial"/>
          <w:b/>
          <w:i w:val="0"/>
          <w:lang w:val="ro-RO"/>
        </w:rPr>
      </w:pPr>
      <w:r w:rsidRPr="009F2D64">
        <w:rPr>
          <w:rFonts w:ascii="Arial" w:hAnsi="Arial" w:cs="Arial"/>
          <w:i w:val="0"/>
          <w:lang w:val="ro-RO"/>
        </w:rPr>
        <w:t>Amplasamentul investi</w:t>
      </w:r>
      <w:r w:rsidR="009570B1" w:rsidRPr="009F2D64">
        <w:rPr>
          <w:rFonts w:ascii="Arial" w:hAnsi="Arial" w:cs="Arial"/>
          <w:i w:val="0"/>
          <w:lang w:val="ro-RO"/>
        </w:rPr>
        <w:t>ţ</w:t>
      </w:r>
      <w:r w:rsidRPr="009F2D64">
        <w:rPr>
          <w:rFonts w:ascii="Arial" w:hAnsi="Arial" w:cs="Arial"/>
          <w:i w:val="0"/>
          <w:lang w:val="ro-RO"/>
        </w:rPr>
        <w:t xml:space="preserve">iei : </w:t>
      </w:r>
      <w:r w:rsidR="00D31CC3" w:rsidRPr="00D31CC3">
        <w:rPr>
          <w:rFonts w:ascii="Arial" w:hAnsi="Arial" w:cs="Arial"/>
          <w:b/>
          <w:i w:val="0"/>
          <w:lang w:val="ro-RO"/>
        </w:rPr>
        <w:t xml:space="preserve">str. </w:t>
      </w:r>
      <w:r w:rsidR="006A0203">
        <w:rPr>
          <w:rFonts w:ascii="Arial" w:hAnsi="Arial" w:cs="Arial"/>
          <w:b/>
          <w:i w:val="0"/>
          <w:lang w:val="ro-RO"/>
        </w:rPr>
        <w:t>V.Sabadeanu</w:t>
      </w:r>
      <w:r w:rsidR="00D31CC3" w:rsidRPr="00D31CC3">
        <w:rPr>
          <w:rFonts w:ascii="Arial" w:hAnsi="Arial" w:cs="Arial"/>
          <w:b/>
          <w:i w:val="0"/>
          <w:lang w:val="ro-RO"/>
        </w:rPr>
        <w:t xml:space="preserve"> fr.nr., mun Tg.Mures,</w:t>
      </w:r>
      <w:r w:rsidR="00067C5A">
        <w:rPr>
          <w:rFonts w:ascii="Arial" w:hAnsi="Arial" w:cs="Arial"/>
          <w:b/>
          <w:i w:val="0"/>
          <w:lang w:val="ro-RO"/>
        </w:rPr>
        <w:t xml:space="preserve"> </w:t>
      </w:r>
      <w:r w:rsidRPr="009F2D64">
        <w:rPr>
          <w:rFonts w:ascii="Arial" w:hAnsi="Arial" w:cs="Arial"/>
          <w:b/>
          <w:i w:val="0"/>
          <w:lang w:val="ro-RO"/>
        </w:rPr>
        <w:t>jud.Mure</w:t>
      </w:r>
      <w:r w:rsidR="009570B1" w:rsidRPr="009F2D64">
        <w:rPr>
          <w:rFonts w:ascii="Arial" w:hAnsi="Arial" w:cs="Arial"/>
          <w:b/>
          <w:i w:val="0"/>
          <w:lang w:val="ro-RO"/>
        </w:rPr>
        <w:t>ş</w:t>
      </w:r>
      <w:r w:rsidRPr="009F2D64">
        <w:rPr>
          <w:rFonts w:ascii="Arial" w:hAnsi="Arial" w:cs="Arial"/>
          <w:b/>
          <w:i w:val="0"/>
          <w:lang w:val="ro-RO"/>
        </w:rPr>
        <w:t xml:space="preserve"> </w:t>
      </w:r>
    </w:p>
    <w:p w14:paraId="11C80B1F" w14:textId="77777777" w:rsidR="00EA45A6" w:rsidRPr="00EA45A6" w:rsidRDefault="00EA45A6" w:rsidP="00EA45A6">
      <w:pPr>
        <w:rPr>
          <w:lang w:val="ro-RO"/>
        </w:rPr>
      </w:pPr>
    </w:p>
    <w:p w14:paraId="425F545E" w14:textId="77777777" w:rsidR="00EA45A6" w:rsidRDefault="000510D9" w:rsidP="003611B1">
      <w:pPr>
        <w:ind w:right="279"/>
        <w:jc w:val="both"/>
        <w:rPr>
          <w:rFonts w:ascii="Arial" w:hAnsi="Arial" w:cs="Arial"/>
          <w:b/>
          <w:sz w:val="24"/>
          <w:szCs w:val="24"/>
          <w:lang w:val="ro-RO"/>
        </w:rPr>
      </w:pPr>
      <w:r w:rsidRPr="009F2D64">
        <w:rPr>
          <w:rFonts w:ascii="Arial" w:hAnsi="Arial" w:cs="Arial"/>
          <w:sz w:val="24"/>
          <w:szCs w:val="24"/>
          <w:lang w:val="ro-RO"/>
        </w:rPr>
        <w:t xml:space="preserve">Beneficiar: </w:t>
      </w:r>
      <w:r w:rsidR="00D86787">
        <w:rPr>
          <w:rFonts w:ascii="Arial" w:hAnsi="Arial" w:cs="Arial"/>
          <w:sz w:val="24"/>
          <w:szCs w:val="24"/>
          <w:lang w:val="ro-RO"/>
        </w:rPr>
        <w:tab/>
      </w:r>
      <w:r w:rsidR="00D86787">
        <w:rPr>
          <w:rFonts w:ascii="Arial" w:hAnsi="Arial" w:cs="Arial"/>
          <w:sz w:val="24"/>
          <w:szCs w:val="24"/>
          <w:lang w:val="ro-RO"/>
        </w:rPr>
        <w:tab/>
      </w:r>
      <w:r w:rsidR="00D86787">
        <w:rPr>
          <w:rFonts w:ascii="Arial" w:hAnsi="Arial" w:cs="Arial"/>
          <w:sz w:val="24"/>
          <w:szCs w:val="24"/>
          <w:lang w:val="ro-RO"/>
        </w:rPr>
        <w:tab/>
      </w:r>
      <w:r w:rsidR="006A0203">
        <w:rPr>
          <w:rFonts w:ascii="Arial" w:hAnsi="Arial" w:cs="Arial"/>
          <w:sz w:val="24"/>
          <w:szCs w:val="24"/>
          <w:lang w:val="ro-RO"/>
        </w:rPr>
        <w:t xml:space="preserve"> </w:t>
      </w:r>
      <w:r w:rsidR="004D4B04" w:rsidRPr="004D4B04">
        <w:rPr>
          <w:rFonts w:ascii="Arial" w:hAnsi="Arial" w:cs="Arial"/>
          <w:b/>
          <w:sz w:val="24"/>
          <w:szCs w:val="24"/>
          <w:lang w:val="ro-RO"/>
        </w:rPr>
        <w:t>S.C.</w:t>
      </w:r>
      <w:r w:rsidR="004D4B04">
        <w:rPr>
          <w:rFonts w:ascii="Arial" w:hAnsi="Arial" w:cs="Arial"/>
          <w:sz w:val="24"/>
          <w:szCs w:val="24"/>
          <w:lang w:val="ro-RO"/>
        </w:rPr>
        <w:t xml:space="preserve"> </w:t>
      </w:r>
      <w:r w:rsidR="00900274" w:rsidRPr="00900274">
        <w:rPr>
          <w:rFonts w:ascii="Arial" w:hAnsi="Arial" w:cs="Arial"/>
          <w:b/>
          <w:sz w:val="24"/>
          <w:szCs w:val="24"/>
          <w:lang w:val="ro-RO"/>
        </w:rPr>
        <w:t>MACO CONSTRUCT</w:t>
      </w:r>
      <w:r w:rsidR="004D4B04">
        <w:rPr>
          <w:rFonts w:ascii="Arial" w:hAnsi="Arial" w:cs="Arial"/>
          <w:b/>
          <w:sz w:val="24"/>
          <w:szCs w:val="24"/>
          <w:lang w:val="ro-RO"/>
        </w:rPr>
        <w:t xml:space="preserve"> S.R.L.</w:t>
      </w:r>
    </w:p>
    <w:p w14:paraId="5E346526" w14:textId="77777777" w:rsidR="00EA45A6" w:rsidRDefault="00EA45A6" w:rsidP="003611B1">
      <w:pPr>
        <w:ind w:right="279"/>
        <w:jc w:val="both"/>
        <w:rPr>
          <w:rFonts w:ascii="Arial" w:hAnsi="Arial" w:cs="Arial"/>
          <w:b/>
          <w:sz w:val="24"/>
          <w:szCs w:val="24"/>
          <w:lang w:val="ro-RO"/>
        </w:rPr>
      </w:pPr>
    </w:p>
    <w:p w14:paraId="1B195C31" w14:textId="77777777" w:rsidR="00CE682F" w:rsidRDefault="000510D9" w:rsidP="003611B1">
      <w:pPr>
        <w:ind w:right="279"/>
        <w:jc w:val="both"/>
        <w:rPr>
          <w:rFonts w:ascii="Arial" w:hAnsi="Arial" w:cs="Arial"/>
          <w:sz w:val="24"/>
          <w:szCs w:val="24"/>
          <w:lang w:val="ro-RO"/>
        </w:rPr>
      </w:pPr>
      <w:r w:rsidRPr="009F2D64">
        <w:rPr>
          <w:rFonts w:ascii="Arial" w:hAnsi="Arial" w:cs="Arial"/>
          <w:sz w:val="24"/>
          <w:szCs w:val="24"/>
          <w:lang w:val="ro-RO"/>
        </w:rPr>
        <w:t>Proiectant :</w:t>
      </w:r>
      <w:r w:rsidR="00D86787">
        <w:rPr>
          <w:rFonts w:ascii="Arial" w:hAnsi="Arial" w:cs="Arial"/>
          <w:sz w:val="24"/>
          <w:szCs w:val="24"/>
          <w:lang w:val="ro-RO"/>
        </w:rPr>
        <w:tab/>
      </w:r>
      <w:r w:rsidR="00D86787">
        <w:rPr>
          <w:rFonts w:ascii="Arial" w:hAnsi="Arial" w:cs="Arial"/>
          <w:sz w:val="24"/>
          <w:szCs w:val="24"/>
          <w:lang w:val="ro-RO"/>
        </w:rPr>
        <w:tab/>
      </w:r>
      <w:r w:rsidR="00D86787">
        <w:rPr>
          <w:rFonts w:ascii="Arial" w:hAnsi="Arial" w:cs="Arial"/>
          <w:sz w:val="24"/>
          <w:szCs w:val="24"/>
          <w:lang w:val="ro-RO"/>
        </w:rPr>
        <w:tab/>
      </w:r>
      <w:r w:rsidR="006A0203">
        <w:rPr>
          <w:rFonts w:ascii="Arial" w:hAnsi="Arial" w:cs="Arial"/>
          <w:sz w:val="24"/>
          <w:szCs w:val="24"/>
          <w:lang w:val="ro-RO"/>
        </w:rPr>
        <w:t xml:space="preserve"> </w:t>
      </w:r>
      <w:r w:rsidRPr="009F2D64">
        <w:rPr>
          <w:rFonts w:ascii="Arial" w:hAnsi="Arial" w:cs="Arial"/>
          <w:b/>
          <w:sz w:val="24"/>
          <w:szCs w:val="24"/>
          <w:lang w:val="ro-RO"/>
        </w:rPr>
        <w:t xml:space="preserve">S.C. </w:t>
      </w:r>
      <w:r w:rsidR="00647F34">
        <w:rPr>
          <w:rFonts w:ascii="Arial" w:hAnsi="Arial" w:cs="Arial"/>
          <w:b/>
          <w:sz w:val="24"/>
          <w:szCs w:val="24"/>
          <w:lang w:val="ro-RO"/>
        </w:rPr>
        <w:t>DOMUS</w:t>
      </w:r>
      <w:r w:rsidR="00305B99">
        <w:rPr>
          <w:rFonts w:ascii="Arial" w:hAnsi="Arial" w:cs="Arial"/>
          <w:b/>
          <w:sz w:val="24"/>
          <w:szCs w:val="24"/>
          <w:lang w:val="ro-RO"/>
        </w:rPr>
        <w:t xml:space="preserve"> </w:t>
      </w:r>
      <w:r w:rsidRPr="009F2D64">
        <w:rPr>
          <w:rFonts w:ascii="Arial" w:hAnsi="Arial" w:cs="Arial"/>
          <w:b/>
          <w:sz w:val="24"/>
          <w:szCs w:val="24"/>
          <w:lang w:val="ro-RO"/>
        </w:rPr>
        <w:t>S.R.L. , T</w:t>
      </w:r>
      <w:r w:rsidR="00C111A1">
        <w:rPr>
          <w:rFonts w:ascii="Arial" w:hAnsi="Arial" w:cs="Arial"/>
          <w:b/>
          <w:sz w:val="24"/>
          <w:szCs w:val="24"/>
          <w:lang w:val="ro-RO"/>
        </w:rPr>
        <w:t>i</w:t>
      </w:r>
      <w:r w:rsidRPr="009F2D64">
        <w:rPr>
          <w:rFonts w:ascii="Arial" w:hAnsi="Arial" w:cs="Arial"/>
          <w:b/>
          <w:sz w:val="24"/>
          <w:szCs w:val="24"/>
          <w:lang w:val="ro-RO"/>
        </w:rPr>
        <w:t>rgu Mure</w:t>
      </w:r>
      <w:r w:rsidR="009570B1" w:rsidRPr="009F2D64">
        <w:rPr>
          <w:rFonts w:ascii="Arial" w:hAnsi="Arial" w:cs="Arial"/>
          <w:b/>
          <w:sz w:val="24"/>
          <w:szCs w:val="24"/>
          <w:lang w:val="ro-RO"/>
        </w:rPr>
        <w:t>ş</w:t>
      </w:r>
      <w:r w:rsidR="00CE682F" w:rsidRPr="00CE682F">
        <w:rPr>
          <w:rFonts w:ascii="Arial" w:hAnsi="Arial" w:cs="Arial"/>
          <w:sz w:val="24"/>
          <w:szCs w:val="24"/>
          <w:lang w:val="ro-RO"/>
        </w:rPr>
        <w:t xml:space="preserve"> </w:t>
      </w:r>
    </w:p>
    <w:p w14:paraId="36F2812B" w14:textId="77777777" w:rsidR="00EA45A6" w:rsidRDefault="00EA45A6" w:rsidP="003611B1">
      <w:pPr>
        <w:ind w:right="279"/>
        <w:jc w:val="both"/>
        <w:rPr>
          <w:rFonts w:ascii="Arial" w:hAnsi="Arial" w:cs="Arial"/>
          <w:sz w:val="24"/>
          <w:szCs w:val="24"/>
          <w:lang w:val="ro-RO"/>
        </w:rPr>
      </w:pPr>
    </w:p>
    <w:p w14:paraId="10521F66" w14:textId="77777777" w:rsidR="00CE682F" w:rsidRDefault="00CE682F" w:rsidP="003611B1">
      <w:pPr>
        <w:ind w:right="279"/>
        <w:jc w:val="both"/>
        <w:rPr>
          <w:rFonts w:ascii="Arial" w:hAnsi="Arial" w:cs="Arial"/>
          <w:b/>
          <w:sz w:val="24"/>
          <w:szCs w:val="24"/>
          <w:lang w:val="ro-RO"/>
        </w:rPr>
      </w:pPr>
      <w:r>
        <w:rPr>
          <w:rFonts w:ascii="Arial" w:hAnsi="Arial" w:cs="Arial"/>
          <w:sz w:val="24"/>
          <w:szCs w:val="24"/>
          <w:lang w:val="ro-RO"/>
        </w:rPr>
        <w:t>F</w:t>
      </w:r>
      <w:r w:rsidRPr="00152751">
        <w:rPr>
          <w:rFonts w:ascii="Arial" w:hAnsi="Arial" w:cs="Arial"/>
          <w:sz w:val="24"/>
          <w:szCs w:val="24"/>
          <w:lang w:val="ro-RO"/>
        </w:rPr>
        <w:t>aza :</w:t>
      </w:r>
      <w:r w:rsidR="00D86787">
        <w:rPr>
          <w:rFonts w:ascii="Arial" w:hAnsi="Arial" w:cs="Arial"/>
          <w:sz w:val="24"/>
          <w:szCs w:val="24"/>
          <w:lang w:val="ro-RO"/>
        </w:rPr>
        <w:tab/>
      </w:r>
      <w:r w:rsidR="00D86787">
        <w:rPr>
          <w:rFonts w:ascii="Arial" w:hAnsi="Arial" w:cs="Arial"/>
          <w:sz w:val="24"/>
          <w:szCs w:val="24"/>
          <w:lang w:val="ro-RO"/>
        </w:rPr>
        <w:tab/>
      </w:r>
      <w:r w:rsidR="00D86787">
        <w:rPr>
          <w:rFonts w:ascii="Arial" w:hAnsi="Arial" w:cs="Arial"/>
          <w:sz w:val="24"/>
          <w:szCs w:val="24"/>
          <w:lang w:val="ro-RO"/>
        </w:rPr>
        <w:tab/>
      </w:r>
      <w:r w:rsidR="00D86787">
        <w:rPr>
          <w:rFonts w:ascii="Arial" w:hAnsi="Arial" w:cs="Arial"/>
          <w:sz w:val="24"/>
          <w:szCs w:val="24"/>
          <w:lang w:val="ro-RO"/>
        </w:rPr>
        <w:tab/>
      </w:r>
      <w:r w:rsidR="006A0203">
        <w:rPr>
          <w:rFonts w:ascii="Arial" w:hAnsi="Arial" w:cs="Arial"/>
          <w:sz w:val="24"/>
          <w:szCs w:val="24"/>
          <w:lang w:val="ro-RO"/>
        </w:rPr>
        <w:t xml:space="preserve"> </w:t>
      </w:r>
      <w:r w:rsidR="00643BA6">
        <w:rPr>
          <w:rFonts w:ascii="Arial" w:hAnsi="Arial" w:cs="Arial"/>
          <w:b/>
          <w:sz w:val="24"/>
          <w:szCs w:val="24"/>
          <w:lang w:val="ro-RO"/>
        </w:rPr>
        <w:t>P.U.Z.</w:t>
      </w:r>
    </w:p>
    <w:p w14:paraId="398B3830" w14:textId="77777777" w:rsidR="00EA45A6" w:rsidRPr="004D4B04" w:rsidRDefault="00EA45A6" w:rsidP="003611B1">
      <w:pPr>
        <w:ind w:right="279"/>
        <w:jc w:val="both"/>
        <w:rPr>
          <w:rFonts w:ascii="Arial" w:hAnsi="Arial" w:cs="Arial"/>
          <w:b/>
          <w:sz w:val="24"/>
          <w:szCs w:val="24"/>
          <w:lang w:val="ro-RO"/>
        </w:rPr>
      </w:pPr>
    </w:p>
    <w:p w14:paraId="2CF762C1" w14:textId="660E2951" w:rsidR="002430B2" w:rsidRPr="009F2D64" w:rsidRDefault="002430B2" w:rsidP="003611B1">
      <w:pPr>
        <w:ind w:right="279"/>
        <w:jc w:val="both"/>
        <w:rPr>
          <w:rFonts w:ascii="Arial" w:hAnsi="Arial" w:cs="Arial"/>
          <w:b/>
          <w:sz w:val="24"/>
          <w:szCs w:val="24"/>
          <w:lang w:val="ro-RO"/>
        </w:rPr>
      </w:pPr>
      <w:r w:rsidRPr="002430B2">
        <w:rPr>
          <w:rFonts w:ascii="Arial" w:hAnsi="Arial" w:cs="Arial"/>
          <w:sz w:val="24"/>
          <w:szCs w:val="24"/>
          <w:lang w:val="ro-RO"/>
        </w:rPr>
        <w:t>Data :</w:t>
      </w:r>
      <w:r w:rsidR="00D86787">
        <w:rPr>
          <w:rFonts w:ascii="Arial" w:hAnsi="Arial" w:cs="Arial"/>
          <w:sz w:val="24"/>
          <w:szCs w:val="24"/>
          <w:lang w:val="ro-RO"/>
        </w:rPr>
        <w:tab/>
      </w:r>
      <w:r w:rsidR="00D86787">
        <w:rPr>
          <w:rFonts w:ascii="Arial" w:hAnsi="Arial" w:cs="Arial"/>
          <w:sz w:val="24"/>
          <w:szCs w:val="24"/>
          <w:lang w:val="ro-RO"/>
        </w:rPr>
        <w:tab/>
      </w:r>
      <w:r w:rsidR="00D86787">
        <w:rPr>
          <w:rFonts w:ascii="Arial" w:hAnsi="Arial" w:cs="Arial"/>
          <w:sz w:val="24"/>
          <w:szCs w:val="24"/>
          <w:lang w:val="ro-RO"/>
        </w:rPr>
        <w:tab/>
      </w:r>
      <w:r w:rsidR="00D86787">
        <w:rPr>
          <w:rFonts w:ascii="Arial" w:hAnsi="Arial" w:cs="Arial"/>
          <w:sz w:val="24"/>
          <w:szCs w:val="24"/>
          <w:lang w:val="ro-RO"/>
        </w:rPr>
        <w:tab/>
      </w:r>
      <w:r w:rsidR="002E5014">
        <w:rPr>
          <w:rFonts w:ascii="Arial" w:hAnsi="Arial" w:cs="Arial"/>
          <w:b/>
          <w:sz w:val="24"/>
          <w:szCs w:val="24"/>
          <w:lang w:val="ro-RO"/>
        </w:rPr>
        <w:t>10.2018</w:t>
      </w:r>
    </w:p>
    <w:p w14:paraId="29944D5F" w14:textId="77777777" w:rsidR="00491719" w:rsidRPr="009F2D64" w:rsidRDefault="00491719" w:rsidP="003611B1">
      <w:pPr>
        <w:ind w:right="279"/>
        <w:jc w:val="both"/>
        <w:rPr>
          <w:rFonts w:ascii="Arial" w:hAnsi="Arial" w:cs="Arial"/>
          <w:b/>
          <w:sz w:val="24"/>
          <w:szCs w:val="24"/>
          <w:lang w:val="ro-RO"/>
        </w:rPr>
      </w:pPr>
    </w:p>
    <w:p w14:paraId="39690563" w14:textId="77777777" w:rsidR="0043513D" w:rsidRDefault="00B54994" w:rsidP="003611B1">
      <w:pPr>
        <w:ind w:right="279"/>
        <w:jc w:val="both"/>
        <w:rPr>
          <w:rFonts w:ascii="Arial" w:hAnsi="Arial" w:cs="Arial"/>
          <w:sz w:val="22"/>
          <w:szCs w:val="22"/>
          <w:u w:val="single"/>
          <w:lang w:val="ro-RO"/>
        </w:rPr>
      </w:pPr>
      <w:r w:rsidRPr="006A5D18">
        <w:rPr>
          <w:rFonts w:ascii="Arial" w:hAnsi="Arial" w:cs="Arial"/>
          <w:sz w:val="22"/>
          <w:szCs w:val="22"/>
          <w:u w:val="single"/>
          <w:lang w:val="ro-RO"/>
        </w:rPr>
        <w:t xml:space="preserve">1. </w:t>
      </w:r>
      <w:r w:rsidR="000510D9" w:rsidRPr="006A5D18">
        <w:rPr>
          <w:rFonts w:ascii="Arial" w:hAnsi="Arial" w:cs="Arial"/>
          <w:sz w:val="22"/>
          <w:szCs w:val="22"/>
          <w:u w:val="single"/>
          <w:lang w:val="ro-RO"/>
        </w:rPr>
        <w:t xml:space="preserve">2. </w:t>
      </w:r>
      <w:r w:rsidR="000F7ABC" w:rsidRPr="006A5D18">
        <w:rPr>
          <w:rFonts w:ascii="Arial" w:hAnsi="Arial" w:cs="Arial"/>
          <w:sz w:val="22"/>
          <w:szCs w:val="22"/>
          <w:u w:val="single"/>
          <w:lang w:val="ro-RO"/>
        </w:rPr>
        <w:t>OBIECTIVUL LUCRARII</w:t>
      </w:r>
    </w:p>
    <w:p w14:paraId="0D007292" w14:textId="77777777" w:rsidR="00883D28" w:rsidRPr="006A5D18" w:rsidRDefault="00883D28" w:rsidP="003611B1">
      <w:pPr>
        <w:ind w:right="279"/>
        <w:jc w:val="both"/>
        <w:rPr>
          <w:rFonts w:ascii="Arial" w:hAnsi="Arial" w:cs="Arial"/>
          <w:sz w:val="22"/>
          <w:szCs w:val="22"/>
          <w:u w:val="single"/>
          <w:lang w:val="ro-RO"/>
        </w:rPr>
      </w:pPr>
    </w:p>
    <w:p w14:paraId="65380914" w14:textId="77777777" w:rsidR="000F7ABC" w:rsidRPr="005B1DC9" w:rsidRDefault="00D92A8C" w:rsidP="003611B1">
      <w:pPr>
        <w:ind w:right="279"/>
        <w:jc w:val="both"/>
        <w:rPr>
          <w:rFonts w:ascii="Arial" w:hAnsi="Arial" w:cs="Arial"/>
          <w:sz w:val="24"/>
          <w:szCs w:val="24"/>
          <w:u w:val="single"/>
          <w:lang w:val="ro-RO"/>
        </w:rPr>
      </w:pPr>
      <w:r w:rsidRPr="005B1DC9">
        <w:rPr>
          <w:rFonts w:ascii="Arial" w:hAnsi="Arial" w:cs="Arial"/>
          <w:sz w:val="24"/>
          <w:szCs w:val="24"/>
          <w:u w:val="single"/>
          <w:lang w:val="ro-RO"/>
        </w:rPr>
        <w:t>Solicitari ale temei program</w:t>
      </w:r>
    </w:p>
    <w:p w14:paraId="5AF72919" w14:textId="2DB3CDE0" w:rsidR="00D250D5" w:rsidRDefault="00325BBD" w:rsidP="000F2572">
      <w:pPr>
        <w:ind w:right="99" w:firstLine="720"/>
        <w:jc w:val="both"/>
        <w:rPr>
          <w:rFonts w:ascii="Arial" w:hAnsi="Arial" w:cs="Arial"/>
          <w:sz w:val="24"/>
          <w:szCs w:val="24"/>
          <w:lang w:val="ro-RO"/>
        </w:rPr>
      </w:pPr>
      <w:r w:rsidRPr="005B1DC9">
        <w:rPr>
          <w:rFonts w:ascii="Arial" w:hAnsi="Arial" w:cs="Arial"/>
          <w:sz w:val="24"/>
          <w:szCs w:val="24"/>
          <w:lang w:val="ro-RO"/>
        </w:rPr>
        <w:tab/>
      </w:r>
      <w:r w:rsidR="00D250D5" w:rsidRPr="00BF3359">
        <w:rPr>
          <w:rFonts w:ascii="Arial" w:hAnsi="Arial" w:cs="Arial"/>
          <w:sz w:val="24"/>
          <w:szCs w:val="24"/>
          <w:lang w:val="ro-RO"/>
        </w:rPr>
        <w:t>Beneficiar</w:t>
      </w:r>
      <w:r w:rsidR="00D250D5">
        <w:rPr>
          <w:rFonts w:ascii="Arial" w:hAnsi="Arial" w:cs="Arial"/>
          <w:sz w:val="24"/>
          <w:szCs w:val="24"/>
          <w:lang w:val="ro-RO"/>
        </w:rPr>
        <w:t>ii</w:t>
      </w:r>
      <w:r w:rsidR="00D250D5" w:rsidRPr="00BF3359">
        <w:rPr>
          <w:rFonts w:ascii="Arial" w:hAnsi="Arial" w:cs="Arial"/>
          <w:sz w:val="24"/>
          <w:szCs w:val="24"/>
          <w:lang w:val="ro-RO"/>
        </w:rPr>
        <w:t xml:space="preserve"> </w:t>
      </w:r>
      <w:r w:rsidR="00D250D5">
        <w:rPr>
          <w:rFonts w:ascii="Arial" w:hAnsi="Arial" w:cs="Arial"/>
          <w:sz w:val="24"/>
          <w:szCs w:val="24"/>
          <w:lang w:val="ro-RO"/>
        </w:rPr>
        <w:t xml:space="preserve">doresc sa </w:t>
      </w:r>
      <w:r w:rsidR="000F2572">
        <w:rPr>
          <w:rFonts w:ascii="Arial" w:hAnsi="Arial" w:cs="Arial"/>
          <w:sz w:val="24"/>
          <w:szCs w:val="24"/>
          <w:lang w:val="ro-RO"/>
        </w:rPr>
        <w:t>reglementeze terenurile</w:t>
      </w:r>
      <w:r w:rsidR="00D250D5">
        <w:rPr>
          <w:rFonts w:ascii="Arial" w:hAnsi="Arial" w:cs="Arial"/>
          <w:sz w:val="24"/>
          <w:szCs w:val="24"/>
          <w:lang w:val="ro-RO"/>
        </w:rPr>
        <w:t xml:space="preserve"> in vederea construirii de locuinte </w:t>
      </w:r>
      <w:r w:rsidR="00D250D5" w:rsidRPr="001271BE">
        <w:rPr>
          <w:rFonts w:ascii="Arial" w:hAnsi="Arial" w:cs="Arial"/>
          <w:sz w:val="24"/>
          <w:szCs w:val="24"/>
          <w:lang w:val="ro-RO"/>
        </w:rPr>
        <w:t>colective mici cu P+2</w:t>
      </w:r>
      <w:r w:rsidR="000F2572">
        <w:rPr>
          <w:rFonts w:ascii="Arial" w:hAnsi="Arial" w:cs="Arial"/>
          <w:sz w:val="24"/>
          <w:szCs w:val="24"/>
          <w:lang w:val="ro-RO"/>
        </w:rPr>
        <w:t>+M</w:t>
      </w:r>
      <w:r w:rsidR="00D250D5" w:rsidRPr="001271BE">
        <w:rPr>
          <w:rFonts w:ascii="Arial" w:hAnsi="Arial" w:cs="Arial"/>
          <w:sz w:val="24"/>
          <w:szCs w:val="24"/>
          <w:lang w:val="ro-RO"/>
        </w:rPr>
        <w:t xml:space="preserve"> niveluri</w:t>
      </w:r>
      <w:r w:rsidR="00D250D5">
        <w:rPr>
          <w:rFonts w:ascii="Arial" w:hAnsi="Arial" w:cs="Arial"/>
          <w:sz w:val="24"/>
          <w:szCs w:val="24"/>
          <w:lang w:val="ro-RO"/>
        </w:rPr>
        <w:t>.</w:t>
      </w:r>
    </w:p>
    <w:p w14:paraId="56F080C4" w14:textId="77777777" w:rsidR="00C35076" w:rsidRDefault="00C35076" w:rsidP="00D250D5">
      <w:pPr>
        <w:ind w:right="279"/>
        <w:jc w:val="both"/>
        <w:rPr>
          <w:rFonts w:ascii="Arial" w:hAnsi="Arial" w:cs="Arial"/>
          <w:sz w:val="24"/>
          <w:szCs w:val="24"/>
          <w:lang w:val="ro-RO"/>
        </w:rPr>
      </w:pPr>
      <w:r w:rsidRPr="00A43D8C">
        <w:rPr>
          <w:rFonts w:ascii="Arial" w:hAnsi="Arial" w:cs="Arial"/>
          <w:sz w:val="24"/>
          <w:szCs w:val="24"/>
          <w:lang w:val="ro-RO"/>
        </w:rPr>
        <w:t>Punerea in aplicare a prevederilor PUZ se va face etapizat, astfel:</w:t>
      </w:r>
    </w:p>
    <w:p w14:paraId="6AF2C41A" w14:textId="77777777" w:rsidR="00F21C44" w:rsidRPr="00A43D8C" w:rsidRDefault="00F21C44" w:rsidP="00D250D5">
      <w:pPr>
        <w:ind w:right="279"/>
        <w:jc w:val="both"/>
        <w:rPr>
          <w:rFonts w:ascii="Arial" w:hAnsi="Arial" w:cs="Arial"/>
          <w:sz w:val="24"/>
          <w:szCs w:val="24"/>
          <w:lang w:val="ro-RO"/>
        </w:rPr>
      </w:pPr>
    </w:p>
    <w:p w14:paraId="31D5F8DD" w14:textId="0A093603" w:rsidR="0053795C" w:rsidRDefault="00F21C44" w:rsidP="00297548">
      <w:pPr>
        <w:pStyle w:val="BodyText"/>
        <w:spacing w:before="0" w:after="0"/>
        <w:ind w:right="99"/>
        <w:rPr>
          <w:rFonts w:ascii="Arial" w:hAnsi="Arial" w:cs="Arial"/>
          <w:sz w:val="24"/>
          <w:szCs w:val="24"/>
          <w:lang w:val="ro-RO"/>
        </w:rPr>
      </w:pPr>
      <w:r>
        <w:rPr>
          <w:rFonts w:ascii="Arial" w:hAnsi="Arial" w:cs="Arial"/>
          <w:b/>
          <w:sz w:val="24"/>
          <w:szCs w:val="24"/>
          <w:lang w:val="ro-RO"/>
        </w:rPr>
        <w:t xml:space="preserve"> </w:t>
      </w:r>
      <w:r w:rsidR="00C35076" w:rsidRPr="00E73131">
        <w:rPr>
          <w:rFonts w:ascii="Arial" w:hAnsi="Arial" w:cs="Arial"/>
          <w:b/>
          <w:sz w:val="24"/>
          <w:szCs w:val="24"/>
          <w:lang w:val="ro-RO"/>
        </w:rPr>
        <w:t xml:space="preserve">-Etapa </w:t>
      </w:r>
      <w:r w:rsidR="00722539" w:rsidRPr="00E73131">
        <w:rPr>
          <w:rFonts w:ascii="Arial" w:hAnsi="Arial" w:cs="Arial"/>
          <w:b/>
          <w:sz w:val="24"/>
          <w:szCs w:val="24"/>
          <w:lang w:val="ro-RO"/>
        </w:rPr>
        <w:t>1</w:t>
      </w:r>
      <w:r w:rsidR="00C35076" w:rsidRPr="00E73131">
        <w:rPr>
          <w:rFonts w:ascii="Arial" w:hAnsi="Arial" w:cs="Arial"/>
          <w:sz w:val="24"/>
          <w:szCs w:val="24"/>
          <w:lang w:val="ro-RO"/>
        </w:rPr>
        <w:t xml:space="preserve"> – intr-o prima etapa </w:t>
      </w:r>
      <w:r w:rsidR="0053795C" w:rsidRPr="00544C21">
        <w:rPr>
          <w:rFonts w:ascii="Arial" w:hAnsi="Arial" w:cs="Arial"/>
          <w:bCs/>
          <w:color w:val="000000"/>
          <w:spacing w:val="-1"/>
          <w:sz w:val="24"/>
          <w:szCs w:val="24"/>
          <w:lang w:val="ro-RO"/>
        </w:rPr>
        <w:t>autorizatiile</w:t>
      </w:r>
      <w:r w:rsidR="0053795C">
        <w:rPr>
          <w:rFonts w:ascii="Arial" w:hAnsi="Arial" w:cs="Arial"/>
          <w:bCs/>
          <w:color w:val="000000"/>
          <w:spacing w:val="-1"/>
          <w:sz w:val="24"/>
          <w:szCs w:val="24"/>
          <w:lang w:val="ro-RO"/>
        </w:rPr>
        <w:t xml:space="preserve"> de construire se vor emite pe actualul regim de proprietate, respectindu-se coeficientii urbanistici aprobati;</w:t>
      </w:r>
    </w:p>
    <w:p w14:paraId="46FF5913" w14:textId="77777777" w:rsidR="00422319" w:rsidRPr="00422319" w:rsidRDefault="00422319" w:rsidP="00EB1465">
      <w:pPr>
        <w:pStyle w:val="BodyText"/>
        <w:spacing w:before="0" w:after="0"/>
        <w:ind w:right="99"/>
        <w:rPr>
          <w:rFonts w:ascii="Arial" w:hAnsi="Arial" w:cs="Arial"/>
          <w:color w:val="FF0000"/>
          <w:sz w:val="24"/>
          <w:szCs w:val="24"/>
          <w:lang w:val="ro-RO"/>
        </w:rPr>
      </w:pPr>
    </w:p>
    <w:p w14:paraId="488DF73F" w14:textId="77777777" w:rsidR="00F21C44" w:rsidRPr="00F21C44" w:rsidRDefault="00EB1465" w:rsidP="00F21C44">
      <w:pPr>
        <w:pStyle w:val="BodyText"/>
        <w:spacing w:before="0" w:after="0"/>
        <w:ind w:right="99"/>
        <w:rPr>
          <w:rFonts w:ascii="Arial" w:hAnsi="Arial" w:cs="Arial"/>
          <w:sz w:val="24"/>
          <w:szCs w:val="24"/>
          <w:lang w:val="ro-RO"/>
        </w:rPr>
      </w:pPr>
      <w:r>
        <w:rPr>
          <w:rFonts w:ascii="Arial" w:hAnsi="Arial" w:cs="Arial"/>
          <w:b/>
          <w:sz w:val="24"/>
          <w:szCs w:val="24"/>
          <w:lang w:val="ro-RO"/>
        </w:rPr>
        <w:t>-Etapa 2</w:t>
      </w:r>
      <w:r w:rsidR="00722539" w:rsidRPr="008F3A06">
        <w:rPr>
          <w:rFonts w:ascii="Arial" w:hAnsi="Arial" w:cs="Arial"/>
          <w:b/>
          <w:sz w:val="24"/>
          <w:szCs w:val="24"/>
          <w:lang w:val="ro-RO"/>
        </w:rPr>
        <w:t xml:space="preserve"> </w:t>
      </w:r>
      <w:r w:rsidR="00722539" w:rsidRPr="008F3A06">
        <w:rPr>
          <w:rFonts w:ascii="Arial" w:hAnsi="Arial" w:cs="Arial"/>
          <w:sz w:val="24"/>
          <w:szCs w:val="24"/>
          <w:lang w:val="ro-RO"/>
        </w:rPr>
        <w:t xml:space="preserve">– intr-o a </w:t>
      </w:r>
      <w:r w:rsidR="0053795C">
        <w:rPr>
          <w:rFonts w:ascii="Arial" w:hAnsi="Arial" w:cs="Arial"/>
          <w:sz w:val="24"/>
          <w:szCs w:val="24"/>
          <w:lang w:val="ro-RO"/>
        </w:rPr>
        <w:t>doua</w:t>
      </w:r>
      <w:r w:rsidR="00722539" w:rsidRPr="008F3A06">
        <w:rPr>
          <w:rFonts w:ascii="Arial" w:hAnsi="Arial" w:cs="Arial"/>
          <w:sz w:val="24"/>
          <w:szCs w:val="24"/>
          <w:lang w:val="ro-RO"/>
        </w:rPr>
        <w:t xml:space="preserve"> etapa </w:t>
      </w:r>
      <w:r w:rsidR="00F21C44" w:rsidRPr="00F21C44">
        <w:rPr>
          <w:rFonts w:ascii="Arial" w:hAnsi="Arial" w:cs="Arial"/>
          <w:sz w:val="24"/>
          <w:szCs w:val="24"/>
          <w:lang w:val="ro-RO"/>
        </w:rPr>
        <w:t xml:space="preserve">se va face unificarea loturilor: </w:t>
      </w:r>
    </w:p>
    <w:p w14:paraId="0952FC70" w14:textId="4B83BC67" w:rsidR="00F21C44" w:rsidRPr="00F21C44" w:rsidRDefault="00F21C44" w:rsidP="00F21C44">
      <w:pPr>
        <w:jc w:val="both"/>
        <w:rPr>
          <w:rFonts w:ascii="Arial" w:hAnsi="Arial" w:cs="Arial"/>
          <w:sz w:val="24"/>
          <w:szCs w:val="24"/>
          <w:lang w:val="ro-RO"/>
        </w:rPr>
      </w:pPr>
      <w:r w:rsidRPr="00F21C44">
        <w:rPr>
          <w:rFonts w:ascii="Arial" w:hAnsi="Arial" w:cs="Arial"/>
          <w:sz w:val="20"/>
          <w:lang w:val="it-IT"/>
        </w:rPr>
        <w:t xml:space="preserve">       </w:t>
      </w:r>
      <w:r w:rsidR="006818B0">
        <w:rPr>
          <w:rFonts w:ascii="Arial" w:hAnsi="Arial" w:cs="Arial"/>
          <w:sz w:val="20"/>
          <w:lang w:val="it-IT"/>
        </w:rPr>
        <w:t xml:space="preserve"> </w:t>
      </w:r>
      <w:r w:rsidRPr="00F21C44">
        <w:rPr>
          <w:rFonts w:ascii="Arial" w:hAnsi="Arial" w:cs="Arial"/>
          <w:sz w:val="24"/>
          <w:szCs w:val="24"/>
          <w:lang w:val="ro-RO"/>
        </w:rPr>
        <w:t>Nr Cad: 126980 - proprietatea Maco Construct SRL – S=5.956 mp</w:t>
      </w:r>
    </w:p>
    <w:p w14:paraId="40B25C84" w14:textId="6869D41B" w:rsidR="00722539" w:rsidRPr="00F21C44" w:rsidRDefault="00F21C44" w:rsidP="00F21C44">
      <w:pPr>
        <w:pStyle w:val="BodyText"/>
        <w:spacing w:before="0" w:after="0"/>
        <w:ind w:right="99" w:firstLine="360"/>
        <w:rPr>
          <w:rFonts w:ascii="Arial" w:hAnsi="Arial" w:cs="Arial"/>
          <w:sz w:val="24"/>
          <w:szCs w:val="24"/>
          <w:lang w:val="ro-RO"/>
        </w:rPr>
      </w:pPr>
      <w:r w:rsidRPr="00F21C44">
        <w:rPr>
          <w:rFonts w:ascii="Arial" w:hAnsi="Arial" w:cs="Arial"/>
          <w:sz w:val="24"/>
          <w:szCs w:val="24"/>
          <w:lang w:val="ro-RO"/>
        </w:rPr>
        <w:t xml:space="preserve"> Nr Cad: 132394 - proprietatea Deac Vasile si soția Deac Viorica  – S=4.712 mp</w:t>
      </w:r>
    </w:p>
    <w:p w14:paraId="159413F0" w14:textId="74A683A6" w:rsidR="00C35076" w:rsidRDefault="00F21C44" w:rsidP="008F3A06">
      <w:pPr>
        <w:pStyle w:val="BodyText"/>
        <w:spacing w:before="0" w:after="0"/>
        <w:ind w:right="99" w:firstLine="709"/>
        <w:rPr>
          <w:rFonts w:ascii="Arial" w:hAnsi="Arial" w:cs="Arial"/>
          <w:sz w:val="24"/>
          <w:szCs w:val="24"/>
          <w:lang w:val="ro-RO"/>
        </w:rPr>
      </w:pPr>
      <w:r>
        <w:rPr>
          <w:rFonts w:ascii="Arial" w:hAnsi="Arial" w:cs="Arial"/>
          <w:sz w:val="24"/>
          <w:szCs w:val="24"/>
          <w:lang w:val="ro-RO"/>
        </w:rPr>
        <w:t>A</w:t>
      </w:r>
      <w:r w:rsidR="00722539" w:rsidRPr="00A43D8C">
        <w:rPr>
          <w:rFonts w:ascii="Arial" w:hAnsi="Arial" w:cs="Arial"/>
          <w:sz w:val="24"/>
          <w:szCs w:val="24"/>
          <w:lang w:val="ro-RO"/>
        </w:rPr>
        <w:t>nterior evidentierii constructiilor se va face dovada renuntarii la dreptul de proprietate in favoarea domeniului public, asupra terenurilor necesare realizarii corpurilor de drum pr</w:t>
      </w:r>
      <w:r w:rsidR="00952198" w:rsidRPr="00A43D8C">
        <w:rPr>
          <w:rFonts w:ascii="Arial" w:hAnsi="Arial" w:cs="Arial"/>
          <w:sz w:val="24"/>
          <w:szCs w:val="24"/>
          <w:lang w:val="ro-RO"/>
        </w:rPr>
        <w:t>e</w:t>
      </w:r>
      <w:r w:rsidR="00722539" w:rsidRPr="00A43D8C">
        <w:rPr>
          <w:rFonts w:ascii="Arial" w:hAnsi="Arial" w:cs="Arial"/>
          <w:sz w:val="24"/>
          <w:szCs w:val="24"/>
          <w:lang w:val="ro-RO"/>
        </w:rPr>
        <w:t>vazute in documentatia PUZ.</w:t>
      </w:r>
    </w:p>
    <w:p w14:paraId="5920B9B3" w14:textId="77777777" w:rsidR="00F21C44" w:rsidRDefault="00F21C44" w:rsidP="008F3A06">
      <w:pPr>
        <w:pStyle w:val="BodyText"/>
        <w:spacing w:before="0" w:after="0"/>
        <w:ind w:right="99" w:firstLine="709"/>
        <w:rPr>
          <w:rFonts w:ascii="Arial" w:hAnsi="Arial" w:cs="Arial"/>
          <w:sz w:val="24"/>
          <w:szCs w:val="24"/>
          <w:lang w:val="ro-RO"/>
        </w:rPr>
      </w:pPr>
    </w:p>
    <w:p w14:paraId="6FBC6EDE" w14:textId="5A1DA1F8" w:rsidR="00F21C44" w:rsidRPr="00F21C44" w:rsidRDefault="00F21C44" w:rsidP="00F21C44">
      <w:pPr>
        <w:shd w:val="clear" w:color="auto" w:fill="FFFFFF"/>
        <w:spacing w:line="403" w:lineRule="exact"/>
        <w:ind w:right="96" w:firstLine="567"/>
        <w:rPr>
          <w:rFonts w:ascii="Arial" w:hAnsi="Arial" w:cs="Arial"/>
          <w:bCs/>
          <w:spacing w:val="-1"/>
          <w:sz w:val="24"/>
          <w:szCs w:val="24"/>
          <w:lang w:val="ro-RO"/>
        </w:rPr>
      </w:pPr>
      <w:r>
        <w:rPr>
          <w:rFonts w:ascii="Arial" w:hAnsi="Arial" w:cs="Arial"/>
          <w:bCs/>
          <w:spacing w:val="-1"/>
          <w:sz w:val="24"/>
          <w:szCs w:val="24"/>
          <w:lang w:val="ro-RO"/>
        </w:rPr>
        <w:lastRenderedPageBreak/>
        <w:t>U</w:t>
      </w:r>
      <w:r w:rsidRPr="00F21C44">
        <w:rPr>
          <w:rFonts w:ascii="Arial" w:hAnsi="Arial" w:cs="Arial"/>
          <w:bCs/>
          <w:spacing w:val="-1"/>
          <w:sz w:val="24"/>
          <w:szCs w:val="24"/>
          <w:lang w:val="ro-RO"/>
        </w:rPr>
        <w:t>lterior autorizarii, pentru a se putea reglementa situatia juridica a terenurilor la vanzarea apartamentelor se admite dezmembrarea terenurilor dupa cum urmeaza:</w:t>
      </w:r>
    </w:p>
    <w:p w14:paraId="2AF64006" w14:textId="77777777" w:rsidR="00F21C44" w:rsidRPr="00F21C44" w:rsidRDefault="00F21C44" w:rsidP="00F21C44">
      <w:pPr>
        <w:shd w:val="clear" w:color="auto" w:fill="FFFFFF"/>
        <w:spacing w:line="403" w:lineRule="exact"/>
        <w:ind w:left="1134" w:right="96"/>
        <w:rPr>
          <w:rFonts w:ascii="Arial" w:hAnsi="Arial" w:cs="Arial"/>
          <w:bCs/>
          <w:spacing w:val="-1"/>
          <w:sz w:val="24"/>
          <w:szCs w:val="24"/>
          <w:lang w:val="ro-RO"/>
        </w:rPr>
      </w:pPr>
      <w:r w:rsidRPr="00F21C44">
        <w:rPr>
          <w:rFonts w:ascii="Arial" w:hAnsi="Arial" w:cs="Arial"/>
          <w:bCs/>
          <w:spacing w:val="-1"/>
          <w:sz w:val="24"/>
          <w:szCs w:val="24"/>
          <w:lang w:val="ro-RO"/>
        </w:rPr>
        <w:t>-se dezmembreaza terenul aferent edificatelor pentru a se acorda cote parti apartamentelor;</w:t>
      </w:r>
    </w:p>
    <w:p w14:paraId="4402E5F2" w14:textId="77777777" w:rsidR="00F21C44" w:rsidRPr="00F21C44" w:rsidRDefault="00F21C44" w:rsidP="00F21C44">
      <w:pPr>
        <w:shd w:val="clear" w:color="auto" w:fill="FFFFFF"/>
        <w:spacing w:line="403" w:lineRule="exact"/>
        <w:ind w:left="1134" w:right="96"/>
        <w:rPr>
          <w:rFonts w:ascii="Arial" w:hAnsi="Arial" w:cs="Arial"/>
          <w:bCs/>
          <w:spacing w:val="-1"/>
          <w:sz w:val="24"/>
          <w:szCs w:val="24"/>
          <w:lang w:val="ro-RO"/>
        </w:rPr>
      </w:pPr>
      <w:r w:rsidRPr="00F21C44">
        <w:rPr>
          <w:rFonts w:ascii="Arial" w:hAnsi="Arial" w:cs="Arial"/>
          <w:bCs/>
          <w:spacing w:val="-1"/>
          <w:sz w:val="24"/>
          <w:szCs w:val="24"/>
          <w:lang w:val="ro-RO"/>
        </w:rPr>
        <w:t>-se dezmembreaza terenul aferent cailor de acces auto si pietonal pe forma aprobata in PUZ sau forma autorizata. Se accepta modificari minore de traseu si forma a drumurilor daca proiectul de specialitate drumuri o va cere;</w:t>
      </w:r>
    </w:p>
    <w:p w14:paraId="3E3C3E7E" w14:textId="77777777" w:rsidR="00F21C44" w:rsidRPr="00F21C44" w:rsidRDefault="00F21C44" w:rsidP="00F21C44">
      <w:pPr>
        <w:shd w:val="clear" w:color="auto" w:fill="FFFFFF"/>
        <w:spacing w:line="403" w:lineRule="exact"/>
        <w:ind w:left="1134" w:right="96"/>
        <w:rPr>
          <w:rFonts w:ascii="Arial" w:hAnsi="Arial" w:cs="Arial"/>
          <w:bCs/>
          <w:spacing w:val="-1"/>
          <w:sz w:val="24"/>
          <w:szCs w:val="24"/>
          <w:lang w:val="ro-RO"/>
        </w:rPr>
      </w:pPr>
      <w:r w:rsidRPr="00F21C44">
        <w:rPr>
          <w:rFonts w:ascii="Arial" w:hAnsi="Arial" w:cs="Arial"/>
          <w:bCs/>
          <w:spacing w:val="-1"/>
          <w:sz w:val="24"/>
          <w:szCs w:val="24"/>
          <w:lang w:val="ro-RO"/>
        </w:rPr>
        <w:t>-se dezmembreaza terenul aferent locurilor de parcare si pachete de mai multe parcari sau fiecare lot de parcare in parte, conform contractelor de vanzare-cumparare. Se accepta modificari de forma a parcelelor pentru parcare daca proiectul de specialitate drumuri o va cere;</w:t>
      </w:r>
    </w:p>
    <w:p w14:paraId="28364FDA" w14:textId="77777777" w:rsidR="00F21C44" w:rsidRPr="00F21C44" w:rsidRDefault="00F21C44" w:rsidP="00F21C44">
      <w:pPr>
        <w:shd w:val="clear" w:color="auto" w:fill="FFFFFF"/>
        <w:spacing w:line="403" w:lineRule="exact"/>
        <w:ind w:left="1134" w:right="96"/>
        <w:rPr>
          <w:rFonts w:ascii="Arial" w:hAnsi="Arial" w:cs="Arial"/>
          <w:bCs/>
          <w:spacing w:val="-1"/>
          <w:sz w:val="24"/>
          <w:szCs w:val="24"/>
          <w:lang w:val="ro-RO"/>
        </w:rPr>
      </w:pPr>
      <w:r w:rsidRPr="00F21C44">
        <w:rPr>
          <w:rFonts w:ascii="Arial" w:hAnsi="Arial" w:cs="Arial"/>
          <w:bCs/>
          <w:spacing w:val="-1"/>
          <w:sz w:val="24"/>
          <w:szCs w:val="24"/>
          <w:lang w:val="ro-RO"/>
        </w:rPr>
        <w:t xml:space="preserve">-se dezmembreaza terenul rezultat intre edificate si cai de acces, parcari. </w:t>
      </w:r>
    </w:p>
    <w:p w14:paraId="46A21D23" w14:textId="77777777" w:rsidR="00F21C44" w:rsidRPr="00F21C44" w:rsidRDefault="00F21C44" w:rsidP="00F21C44">
      <w:pPr>
        <w:shd w:val="clear" w:color="auto" w:fill="FFFFFF"/>
        <w:spacing w:line="403" w:lineRule="exact"/>
        <w:ind w:right="96"/>
        <w:rPr>
          <w:rFonts w:ascii="Arial" w:hAnsi="Arial" w:cs="Arial"/>
          <w:bCs/>
          <w:color w:val="C00000"/>
          <w:spacing w:val="-1"/>
          <w:sz w:val="24"/>
          <w:szCs w:val="24"/>
          <w:lang w:val="ro-RO"/>
        </w:rPr>
      </w:pPr>
      <w:r w:rsidRPr="00F21C44">
        <w:rPr>
          <w:rFonts w:ascii="Arial" w:hAnsi="Arial" w:cs="Arial"/>
          <w:bCs/>
          <w:spacing w:val="-1"/>
          <w:sz w:val="24"/>
          <w:szCs w:val="24"/>
          <w:lang w:val="ro-RO"/>
        </w:rPr>
        <w:t xml:space="preserve">          Daca ulterior dezmembrarilor se va mai solicita construirea pe parcelele rezultate, se vor respecta cumulativ toate reglementarile aprobate in documentatia de fata</w:t>
      </w:r>
      <w:r w:rsidRPr="00F21C44">
        <w:rPr>
          <w:rFonts w:ascii="Arial" w:hAnsi="Arial" w:cs="Arial"/>
          <w:bCs/>
          <w:color w:val="C00000"/>
          <w:spacing w:val="-1"/>
          <w:sz w:val="24"/>
          <w:szCs w:val="24"/>
          <w:lang w:val="ro-RO"/>
        </w:rPr>
        <w:t>.</w:t>
      </w:r>
    </w:p>
    <w:p w14:paraId="4663D230" w14:textId="6B60C73D" w:rsidR="005D137C" w:rsidRDefault="005D137C" w:rsidP="005D137C">
      <w:pPr>
        <w:ind w:right="99" w:firstLine="720"/>
        <w:jc w:val="both"/>
        <w:rPr>
          <w:rFonts w:ascii="Arial" w:hAnsi="Arial" w:cs="Arial"/>
          <w:sz w:val="24"/>
          <w:szCs w:val="24"/>
          <w:lang w:val="ro-RO"/>
        </w:rPr>
      </w:pPr>
      <w:r w:rsidRPr="00BF3359">
        <w:rPr>
          <w:rFonts w:ascii="Arial" w:hAnsi="Arial" w:cs="Arial"/>
          <w:sz w:val="24"/>
          <w:szCs w:val="24"/>
          <w:lang w:val="ro-RO"/>
        </w:rPr>
        <w:t>Beneficiar</w:t>
      </w:r>
      <w:r>
        <w:rPr>
          <w:rFonts w:ascii="Arial" w:hAnsi="Arial" w:cs="Arial"/>
          <w:sz w:val="24"/>
          <w:szCs w:val="24"/>
          <w:lang w:val="ro-RO"/>
        </w:rPr>
        <w:t>ii</w:t>
      </w:r>
      <w:r w:rsidRPr="00BF3359">
        <w:rPr>
          <w:rFonts w:ascii="Arial" w:hAnsi="Arial" w:cs="Arial"/>
          <w:sz w:val="24"/>
          <w:szCs w:val="24"/>
          <w:lang w:val="ro-RO"/>
        </w:rPr>
        <w:t xml:space="preserve"> </w:t>
      </w:r>
      <w:r>
        <w:rPr>
          <w:rFonts w:ascii="Arial" w:hAnsi="Arial" w:cs="Arial"/>
          <w:sz w:val="24"/>
          <w:szCs w:val="24"/>
          <w:lang w:val="ro-RO"/>
        </w:rPr>
        <w:t xml:space="preserve">doresc sa reglementeze terenurile in vederea construirii de locuinte </w:t>
      </w:r>
    </w:p>
    <w:p w14:paraId="7E8344CA" w14:textId="77777777" w:rsidR="005D137C" w:rsidRDefault="005D137C" w:rsidP="005D137C">
      <w:pPr>
        <w:ind w:right="99"/>
        <w:jc w:val="both"/>
        <w:rPr>
          <w:rFonts w:ascii="Arial" w:hAnsi="Arial" w:cs="Arial"/>
          <w:sz w:val="24"/>
          <w:szCs w:val="24"/>
          <w:lang w:val="ro-RO"/>
        </w:rPr>
      </w:pPr>
      <w:r>
        <w:rPr>
          <w:rFonts w:ascii="Arial" w:hAnsi="Arial" w:cs="Arial"/>
          <w:sz w:val="24"/>
          <w:szCs w:val="24"/>
          <w:lang w:val="ro-RO"/>
        </w:rPr>
        <w:t>colective mici cu P+</w:t>
      </w:r>
      <w:r w:rsidRPr="001271BE">
        <w:rPr>
          <w:rFonts w:ascii="Arial" w:hAnsi="Arial" w:cs="Arial"/>
          <w:sz w:val="24"/>
          <w:szCs w:val="24"/>
          <w:lang w:val="ro-RO"/>
        </w:rPr>
        <w:t>2</w:t>
      </w:r>
      <w:r>
        <w:rPr>
          <w:rFonts w:ascii="Arial" w:hAnsi="Arial" w:cs="Arial"/>
          <w:sz w:val="24"/>
          <w:szCs w:val="24"/>
          <w:lang w:val="ro-RO"/>
        </w:rPr>
        <w:t>+M</w:t>
      </w:r>
      <w:r w:rsidRPr="001271BE">
        <w:rPr>
          <w:rFonts w:ascii="Arial" w:hAnsi="Arial" w:cs="Arial"/>
          <w:sz w:val="24"/>
          <w:szCs w:val="24"/>
          <w:lang w:val="ro-RO"/>
        </w:rPr>
        <w:t xml:space="preserve"> niveluri</w:t>
      </w:r>
      <w:r>
        <w:rPr>
          <w:rFonts w:ascii="Arial" w:hAnsi="Arial" w:cs="Arial"/>
          <w:sz w:val="24"/>
          <w:szCs w:val="24"/>
          <w:lang w:val="ro-RO"/>
        </w:rPr>
        <w:t>.</w:t>
      </w:r>
    </w:p>
    <w:p w14:paraId="0CF2F2EC" w14:textId="6256EA9E" w:rsidR="005D137C" w:rsidRDefault="005D137C" w:rsidP="005D137C">
      <w:pPr>
        <w:ind w:right="99" w:firstLine="720"/>
        <w:jc w:val="both"/>
        <w:rPr>
          <w:rFonts w:ascii="Arial" w:hAnsi="Arial" w:cs="Arial"/>
          <w:sz w:val="24"/>
          <w:szCs w:val="24"/>
          <w:lang w:val="ro-RO"/>
        </w:rPr>
      </w:pPr>
      <w:r>
        <w:rPr>
          <w:rFonts w:ascii="Arial" w:hAnsi="Arial" w:cs="Arial"/>
          <w:sz w:val="24"/>
          <w:szCs w:val="24"/>
          <w:lang w:val="ro-RO"/>
        </w:rPr>
        <w:t>Urbanistic se solicita raminerea la prevederile aprobate prin P.U.Z.- Unirii, anume la U.T.R.  L2cz – subzona locuintelor individuale si colective mici cu P+1,2 niveluri, retrase de la aliniament, cu regim de construire discontinuu sau grupat, situate in noile extinderi, cu derogare de la aliniamentul stradal de la 5,0m la 3,0m, POT</w:t>
      </w:r>
      <w:r w:rsidR="00D150F5">
        <w:rPr>
          <w:rFonts w:ascii="Arial" w:hAnsi="Arial" w:cs="Arial"/>
          <w:sz w:val="24"/>
          <w:szCs w:val="24"/>
          <w:lang w:val="ro-RO"/>
        </w:rPr>
        <w:t>dela 35</w:t>
      </w:r>
      <w:r>
        <w:rPr>
          <w:rFonts w:ascii="Arial" w:hAnsi="Arial" w:cs="Arial"/>
          <w:sz w:val="24"/>
          <w:szCs w:val="24"/>
          <w:lang w:val="ro-RO"/>
        </w:rPr>
        <w:t xml:space="preserve">% la 40%, CUT de la 0,9 la 1,08, respectiv sa permita </w:t>
      </w:r>
      <w:r w:rsidR="009D7B75">
        <w:rPr>
          <w:rFonts w:ascii="Arial" w:hAnsi="Arial" w:cs="Arial"/>
          <w:sz w:val="24"/>
          <w:szCs w:val="24"/>
          <w:lang w:val="ro-RO"/>
        </w:rPr>
        <w:t>regimul de inaltime de P+2+M, cu inaltimea la cornisa de 12m.</w:t>
      </w:r>
    </w:p>
    <w:p w14:paraId="5F5DECD3" w14:textId="5CFDA390" w:rsidR="005D137C" w:rsidRDefault="005D137C" w:rsidP="005D137C">
      <w:pPr>
        <w:ind w:right="99" w:firstLine="720"/>
        <w:jc w:val="both"/>
        <w:rPr>
          <w:rFonts w:ascii="Arial" w:hAnsi="Arial" w:cs="Arial"/>
          <w:sz w:val="24"/>
          <w:szCs w:val="24"/>
          <w:lang w:val="ro-RO"/>
        </w:rPr>
      </w:pPr>
      <w:r>
        <w:rPr>
          <w:rFonts w:ascii="Arial" w:hAnsi="Arial" w:cs="Arial"/>
          <w:sz w:val="24"/>
          <w:szCs w:val="24"/>
          <w:lang w:val="ro-RO"/>
        </w:rPr>
        <w:t>Se va asigura accesul auto si pietonal la loturile de locuire. Se propune rezervarea de terenuri pentru construirea unor corpuri de strada de 7,5 m, pe terenurile reglementate pri</w:t>
      </w:r>
      <w:r w:rsidR="009D7B75">
        <w:rPr>
          <w:rFonts w:ascii="Arial" w:hAnsi="Arial" w:cs="Arial"/>
          <w:sz w:val="24"/>
          <w:szCs w:val="24"/>
          <w:lang w:val="ro-RO"/>
        </w:rPr>
        <w:t>n</w:t>
      </w:r>
      <w:r>
        <w:rPr>
          <w:rFonts w:ascii="Arial" w:hAnsi="Arial" w:cs="Arial"/>
          <w:sz w:val="24"/>
          <w:szCs w:val="24"/>
          <w:lang w:val="ro-RO"/>
        </w:rPr>
        <w:t xml:space="preserve"> acest PUZ.</w:t>
      </w:r>
    </w:p>
    <w:p w14:paraId="3153311F" w14:textId="77777777" w:rsidR="005D137C" w:rsidRDefault="005D137C" w:rsidP="005D137C">
      <w:pPr>
        <w:ind w:right="99" w:firstLine="720"/>
        <w:jc w:val="both"/>
        <w:rPr>
          <w:rFonts w:ascii="Arial" w:hAnsi="Arial" w:cs="Arial"/>
          <w:sz w:val="24"/>
          <w:szCs w:val="24"/>
          <w:lang w:val="ro-RO"/>
        </w:rPr>
      </w:pPr>
      <w:r>
        <w:rPr>
          <w:rFonts w:ascii="Arial" w:hAnsi="Arial" w:cs="Arial"/>
          <w:sz w:val="24"/>
          <w:szCs w:val="24"/>
          <w:lang w:val="ro-RO"/>
        </w:rPr>
        <w:t>Strazile propuse vor avea 2 benzi de circulatie de 3,0m fiecare si trotuare de 1,5m pe o parte. Pe trotuare se va monta iluminatul stradal.</w:t>
      </w:r>
    </w:p>
    <w:p w14:paraId="5F903D43" w14:textId="1B39AB0B" w:rsidR="005D137C" w:rsidRDefault="009D7B75" w:rsidP="005D137C">
      <w:pPr>
        <w:ind w:right="99" w:firstLine="720"/>
        <w:jc w:val="both"/>
        <w:rPr>
          <w:rFonts w:ascii="Arial" w:hAnsi="Arial" w:cs="Arial"/>
          <w:sz w:val="24"/>
          <w:szCs w:val="24"/>
          <w:lang w:val="ro-RO"/>
        </w:rPr>
      </w:pPr>
      <w:r>
        <w:rPr>
          <w:rFonts w:ascii="Arial" w:hAnsi="Arial" w:cs="Arial"/>
          <w:sz w:val="24"/>
          <w:szCs w:val="24"/>
          <w:lang w:val="ro-RO"/>
        </w:rPr>
        <w:t>Până</w:t>
      </w:r>
      <w:r w:rsidR="005D137C">
        <w:rPr>
          <w:rFonts w:ascii="Arial" w:hAnsi="Arial" w:cs="Arial"/>
          <w:sz w:val="24"/>
          <w:szCs w:val="24"/>
          <w:lang w:val="ro-RO"/>
        </w:rPr>
        <w:t xml:space="preserve"> la finalizarea investitiei propuse prin prezetul PUZ, beneficiarul lucrarii va asigura accesul la loturile reglementate, fara sa dezmembreze corpul de strada. </w:t>
      </w:r>
    </w:p>
    <w:p w14:paraId="3B8B2CB9" w14:textId="77777777" w:rsidR="005D137C" w:rsidRDefault="005D137C" w:rsidP="005D137C">
      <w:pPr>
        <w:ind w:right="99" w:firstLine="720"/>
        <w:jc w:val="both"/>
        <w:rPr>
          <w:rFonts w:ascii="Arial" w:hAnsi="Arial" w:cs="Arial"/>
          <w:sz w:val="24"/>
          <w:szCs w:val="24"/>
          <w:lang w:val="ro-RO"/>
        </w:rPr>
      </w:pPr>
      <w:r>
        <w:rPr>
          <w:rFonts w:ascii="Arial" w:hAnsi="Arial" w:cs="Arial"/>
          <w:sz w:val="24"/>
          <w:szCs w:val="24"/>
          <w:lang w:val="ro-RO"/>
        </w:rPr>
        <w:t>Pe amplasamentul studiat , pe un teren totalizand suprafata de 10.688 mp se propune amplasarea a 9 constructii de locuinte colective mici cu P+2+M niveluri.</w:t>
      </w:r>
    </w:p>
    <w:p w14:paraId="653F98EF" w14:textId="77777777" w:rsidR="005D137C" w:rsidRDefault="005D137C" w:rsidP="005D137C">
      <w:pPr>
        <w:ind w:right="99" w:firstLine="720"/>
        <w:jc w:val="both"/>
        <w:rPr>
          <w:rFonts w:ascii="Arial" w:hAnsi="Arial" w:cs="Arial"/>
          <w:sz w:val="24"/>
          <w:szCs w:val="24"/>
          <w:lang w:val="ro-RO"/>
        </w:rPr>
      </w:pPr>
      <w:r>
        <w:rPr>
          <w:rFonts w:ascii="Arial" w:hAnsi="Arial" w:cs="Arial"/>
          <w:sz w:val="24"/>
          <w:szCs w:val="24"/>
          <w:lang w:val="ro-RO"/>
        </w:rPr>
        <w:t xml:space="preserve">Aliniamentul locuintelor se propune la minim 3,00m </w:t>
      </w:r>
    </w:p>
    <w:p w14:paraId="53DAFFF6" w14:textId="77777777" w:rsidR="005D137C" w:rsidRDefault="005D137C" w:rsidP="005D137C">
      <w:pPr>
        <w:ind w:right="99" w:firstLine="720"/>
        <w:jc w:val="both"/>
        <w:rPr>
          <w:rFonts w:ascii="Arial" w:hAnsi="Arial" w:cs="Arial"/>
          <w:sz w:val="24"/>
          <w:szCs w:val="24"/>
          <w:lang w:val="ro-RO"/>
        </w:rPr>
      </w:pPr>
      <w:r>
        <w:rPr>
          <w:rFonts w:ascii="Arial" w:hAnsi="Arial" w:cs="Arial"/>
          <w:sz w:val="24"/>
          <w:szCs w:val="24"/>
          <w:lang w:val="ro-RO"/>
        </w:rPr>
        <w:t>Locuintele propuse vor avea asigurate utilitatile necesare functionarii, solutionate prin extinderi de retele si bransamente facute pe cheltuiala S.C.MACO CONSTRUCT S.R.L. Acestea vor fi pozate subteran.</w:t>
      </w:r>
    </w:p>
    <w:p w14:paraId="16281A8F" w14:textId="77777777" w:rsidR="003C4152" w:rsidRPr="00F21C44" w:rsidRDefault="003C4152" w:rsidP="00A12586">
      <w:pPr>
        <w:ind w:right="279"/>
        <w:jc w:val="both"/>
        <w:rPr>
          <w:rFonts w:ascii="Arial" w:hAnsi="Arial" w:cs="Arial"/>
          <w:color w:val="FF0000"/>
          <w:sz w:val="24"/>
          <w:szCs w:val="24"/>
          <w:lang w:val="ro-RO"/>
        </w:rPr>
      </w:pPr>
    </w:p>
    <w:p w14:paraId="1B8FA629" w14:textId="77777777" w:rsidR="00900274" w:rsidRPr="006818B0" w:rsidRDefault="00D92A8C" w:rsidP="003611B1">
      <w:pPr>
        <w:ind w:right="279"/>
        <w:jc w:val="both"/>
        <w:rPr>
          <w:rFonts w:ascii="Arial" w:hAnsi="Arial" w:cs="Arial"/>
          <w:sz w:val="24"/>
          <w:szCs w:val="24"/>
          <w:u w:val="single"/>
          <w:lang w:val="ro-RO"/>
        </w:rPr>
      </w:pPr>
      <w:r w:rsidRPr="006818B0">
        <w:rPr>
          <w:rFonts w:ascii="Arial" w:hAnsi="Arial" w:cs="Arial"/>
          <w:sz w:val="24"/>
          <w:szCs w:val="24"/>
          <w:u w:val="single"/>
          <w:lang w:val="ro-RO"/>
        </w:rPr>
        <w:t>Prevederi ale programului de dezvoltare a localitatii pentru zona studiata</w:t>
      </w:r>
      <w:r w:rsidR="00BC69B0" w:rsidRPr="006818B0">
        <w:rPr>
          <w:rFonts w:ascii="Arial" w:hAnsi="Arial" w:cs="Arial"/>
          <w:sz w:val="24"/>
          <w:szCs w:val="24"/>
          <w:u w:val="single"/>
          <w:lang w:val="ro-RO"/>
        </w:rPr>
        <w:t>.</w:t>
      </w:r>
    </w:p>
    <w:p w14:paraId="70E62DEF" w14:textId="77777777" w:rsidR="00CA347B" w:rsidRPr="00E34E11" w:rsidRDefault="00CA347B" w:rsidP="003611B1">
      <w:pPr>
        <w:ind w:right="279"/>
        <w:jc w:val="both"/>
        <w:rPr>
          <w:rFonts w:ascii="Arial" w:hAnsi="Arial" w:cs="Arial"/>
          <w:color w:val="FF0000"/>
          <w:sz w:val="24"/>
          <w:szCs w:val="24"/>
          <w:u w:val="single"/>
          <w:lang w:val="ro-RO"/>
        </w:rPr>
      </w:pPr>
    </w:p>
    <w:p w14:paraId="497D2F1F" w14:textId="3ECBB29B" w:rsidR="00622A68" w:rsidRPr="005B1DC9" w:rsidRDefault="00D92A8C" w:rsidP="003611B1">
      <w:pPr>
        <w:ind w:right="279"/>
        <w:jc w:val="both"/>
        <w:rPr>
          <w:rFonts w:ascii="Arial" w:hAnsi="Arial" w:cs="Arial"/>
          <w:sz w:val="24"/>
          <w:szCs w:val="24"/>
          <w:lang w:val="ro-RO"/>
        </w:rPr>
      </w:pPr>
      <w:r w:rsidRPr="005B1DC9">
        <w:rPr>
          <w:rFonts w:ascii="Arial" w:hAnsi="Arial" w:cs="Arial"/>
          <w:sz w:val="24"/>
          <w:szCs w:val="24"/>
          <w:lang w:val="ro-RO"/>
        </w:rPr>
        <w:tab/>
      </w:r>
      <w:r w:rsidR="000F7ABC" w:rsidRPr="005B1DC9">
        <w:rPr>
          <w:rFonts w:ascii="Arial" w:hAnsi="Arial" w:cs="Arial"/>
          <w:sz w:val="24"/>
          <w:szCs w:val="24"/>
          <w:lang w:val="ro-RO"/>
        </w:rPr>
        <w:t xml:space="preserve">Pentru demararea documentatiei a fost obtinut </w:t>
      </w:r>
      <w:r w:rsidR="009B6ED1" w:rsidRPr="005B1DC9">
        <w:rPr>
          <w:rFonts w:ascii="Arial" w:hAnsi="Arial" w:cs="Arial"/>
          <w:sz w:val="24"/>
          <w:szCs w:val="24"/>
          <w:lang w:val="ro-RO"/>
        </w:rPr>
        <w:t>Avizul Comisiei Tehnice de Urbanism nr.</w:t>
      </w:r>
      <w:r w:rsidR="00B3584A" w:rsidRPr="00B3584A">
        <w:rPr>
          <w:rFonts w:ascii="Arial" w:hAnsi="Arial" w:cs="Arial"/>
          <w:sz w:val="24"/>
          <w:szCs w:val="24"/>
          <w:lang w:val="ro-RO"/>
        </w:rPr>
        <w:t xml:space="preserve"> nr.24/114/06.09.2018</w:t>
      </w:r>
      <w:r w:rsidR="00B3584A">
        <w:rPr>
          <w:rFonts w:ascii="Arial" w:hAnsi="Arial" w:cs="Arial"/>
          <w:sz w:val="24"/>
          <w:szCs w:val="24"/>
          <w:lang w:val="ro-RO"/>
        </w:rPr>
        <w:t xml:space="preserve"> </w:t>
      </w:r>
      <w:r w:rsidR="00622A68" w:rsidRPr="005B1DC9">
        <w:rPr>
          <w:rFonts w:ascii="Arial" w:hAnsi="Arial" w:cs="Arial"/>
          <w:sz w:val="24"/>
          <w:szCs w:val="24"/>
          <w:lang w:val="ro-RO"/>
        </w:rPr>
        <w:t xml:space="preserve">si </w:t>
      </w:r>
      <w:r w:rsidR="000F7ABC" w:rsidRPr="005B1DC9">
        <w:rPr>
          <w:rFonts w:ascii="Arial" w:hAnsi="Arial" w:cs="Arial"/>
          <w:sz w:val="24"/>
          <w:szCs w:val="24"/>
          <w:lang w:val="ro-RO"/>
        </w:rPr>
        <w:t xml:space="preserve">Avizul de </w:t>
      </w:r>
      <w:r w:rsidR="00B3584A">
        <w:rPr>
          <w:rFonts w:ascii="Arial" w:hAnsi="Arial" w:cs="Arial"/>
          <w:sz w:val="24"/>
          <w:szCs w:val="24"/>
          <w:lang w:val="ro-RO"/>
        </w:rPr>
        <w:t xml:space="preserve">oportunitate </w:t>
      </w:r>
      <w:r w:rsidR="000F7ABC" w:rsidRPr="005B1DC9">
        <w:rPr>
          <w:rFonts w:ascii="Arial" w:hAnsi="Arial" w:cs="Arial"/>
          <w:sz w:val="24"/>
          <w:szCs w:val="24"/>
          <w:lang w:val="ro-RO"/>
        </w:rPr>
        <w:t>nr.</w:t>
      </w:r>
      <w:r w:rsidRPr="005B1DC9">
        <w:rPr>
          <w:rFonts w:ascii="Arial" w:hAnsi="Arial" w:cs="Arial"/>
          <w:sz w:val="24"/>
          <w:szCs w:val="24"/>
          <w:lang w:val="ro-RO"/>
        </w:rPr>
        <w:t xml:space="preserve"> </w:t>
      </w:r>
      <w:r w:rsidR="008220D4" w:rsidRPr="008220D4">
        <w:rPr>
          <w:rFonts w:ascii="Arial" w:hAnsi="Arial" w:cs="Arial"/>
          <w:sz w:val="24"/>
          <w:szCs w:val="24"/>
          <w:lang w:val="ro-RO"/>
        </w:rPr>
        <w:t>20 din 10/10/2018</w:t>
      </w:r>
      <w:r w:rsidRPr="005B1DC9">
        <w:rPr>
          <w:rFonts w:ascii="Arial" w:hAnsi="Arial" w:cs="Arial"/>
          <w:sz w:val="24"/>
          <w:szCs w:val="24"/>
          <w:lang w:val="ro-RO"/>
        </w:rPr>
        <w:t xml:space="preserve">, </w:t>
      </w:r>
      <w:r w:rsidR="00622A68" w:rsidRPr="005B1DC9">
        <w:rPr>
          <w:rFonts w:ascii="Arial" w:hAnsi="Arial" w:cs="Arial"/>
          <w:sz w:val="24"/>
          <w:szCs w:val="24"/>
          <w:lang w:val="ro-RO"/>
        </w:rPr>
        <w:t xml:space="preserve">care stabileste teritoriul studiat </w:t>
      </w:r>
      <w:r w:rsidR="008220D4">
        <w:rPr>
          <w:rFonts w:ascii="Arial" w:hAnsi="Arial" w:cs="Arial"/>
          <w:sz w:val="24"/>
          <w:szCs w:val="24"/>
          <w:lang w:val="ro-RO"/>
        </w:rPr>
        <w:t>si reglementă</w:t>
      </w:r>
      <w:r w:rsidR="00622A68" w:rsidRPr="005B1DC9">
        <w:rPr>
          <w:rFonts w:ascii="Arial" w:hAnsi="Arial" w:cs="Arial"/>
          <w:sz w:val="24"/>
          <w:szCs w:val="24"/>
          <w:lang w:val="ro-RO"/>
        </w:rPr>
        <w:t>rile obligatorii.</w:t>
      </w:r>
    </w:p>
    <w:p w14:paraId="6285977E" w14:textId="39C4EEC3" w:rsidR="00622A68" w:rsidRDefault="00622A68" w:rsidP="003611B1">
      <w:pPr>
        <w:ind w:right="279"/>
        <w:jc w:val="both"/>
        <w:rPr>
          <w:rFonts w:ascii="Arial" w:hAnsi="Arial" w:cs="Arial"/>
          <w:sz w:val="24"/>
          <w:szCs w:val="24"/>
          <w:lang w:val="ro-RO"/>
        </w:rPr>
      </w:pPr>
      <w:r w:rsidRPr="005B1DC9">
        <w:rPr>
          <w:rFonts w:ascii="Arial" w:hAnsi="Arial" w:cs="Arial"/>
          <w:sz w:val="24"/>
          <w:szCs w:val="24"/>
          <w:lang w:val="ro-RO"/>
        </w:rPr>
        <w:lastRenderedPageBreak/>
        <w:tab/>
        <w:t>A fost obtinut Certificatul de Urbanism nr.</w:t>
      </w:r>
      <w:r w:rsidR="00F61731">
        <w:rPr>
          <w:rFonts w:ascii="Arial" w:hAnsi="Arial" w:cs="Arial"/>
          <w:sz w:val="24"/>
          <w:szCs w:val="24"/>
          <w:lang w:val="ro-RO"/>
        </w:rPr>
        <w:t xml:space="preserve"> </w:t>
      </w:r>
      <w:r w:rsidR="006818B0" w:rsidRPr="006818B0">
        <w:rPr>
          <w:rFonts w:ascii="Arial" w:hAnsi="Arial" w:cs="Arial"/>
          <w:sz w:val="24"/>
          <w:szCs w:val="24"/>
          <w:lang w:val="ro-RO"/>
        </w:rPr>
        <w:t>1740/19.09.2018</w:t>
      </w:r>
      <w:r w:rsidR="00137242" w:rsidRPr="005B1DC9">
        <w:rPr>
          <w:rFonts w:ascii="Arial" w:hAnsi="Arial" w:cs="Arial"/>
          <w:sz w:val="24"/>
          <w:szCs w:val="24"/>
          <w:lang w:val="ro-RO"/>
        </w:rPr>
        <w:t xml:space="preserve"> </w:t>
      </w:r>
      <w:r w:rsidR="006818B0">
        <w:rPr>
          <w:rFonts w:ascii="Arial" w:hAnsi="Arial" w:cs="Arial"/>
          <w:sz w:val="24"/>
          <w:szCs w:val="24"/>
          <w:lang w:val="ro-RO"/>
        </w:rPr>
        <w:t>eliberat de municipiul Tirgu</w:t>
      </w:r>
      <w:r w:rsidR="00F63202">
        <w:rPr>
          <w:rFonts w:ascii="Arial" w:hAnsi="Arial" w:cs="Arial"/>
          <w:sz w:val="24"/>
          <w:szCs w:val="24"/>
          <w:lang w:val="ro-RO"/>
        </w:rPr>
        <w:t xml:space="preserve"> </w:t>
      </w:r>
      <w:r w:rsidR="00703D6A">
        <w:rPr>
          <w:rFonts w:ascii="Arial" w:hAnsi="Arial" w:cs="Arial"/>
          <w:sz w:val="24"/>
          <w:szCs w:val="24"/>
          <w:lang w:val="ro-RO"/>
        </w:rPr>
        <w:t>Mures.</w:t>
      </w:r>
    </w:p>
    <w:p w14:paraId="3A11B7CE" w14:textId="16C7888A" w:rsidR="00622A68" w:rsidRPr="005B1DC9" w:rsidRDefault="00F63202" w:rsidP="003611B1">
      <w:pPr>
        <w:ind w:right="279"/>
        <w:jc w:val="both"/>
        <w:rPr>
          <w:rFonts w:ascii="Arial" w:hAnsi="Arial" w:cs="Arial"/>
          <w:sz w:val="24"/>
          <w:szCs w:val="24"/>
          <w:lang w:val="ro-RO"/>
        </w:rPr>
      </w:pPr>
      <w:r>
        <w:rPr>
          <w:rFonts w:ascii="Arial" w:hAnsi="Arial" w:cs="Arial"/>
          <w:sz w:val="24"/>
          <w:szCs w:val="24"/>
          <w:lang w:val="ro-RO"/>
        </w:rPr>
        <w:tab/>
      </w:r>
      <w:r w:rsidR="006818B0">
        <w:rPr>
          <w:rFonts w:ascii="Arial" w:hAnsi="Arial" w:cs="Arial"/>
          <w:sz w:val="24"/>
          <w:szCs w:val="24"/>
          <w:lang w:val="ro-RO"/>
        </w:rPr>
        <w:t>Zona studiată  este cuprinsă</w:t>
      </w:r>
      <w:r w:rsidR="00622A68" w:rsidRPr="005B1DC9">
        <w:rPr>
          <w:rFonts w:ascii="Arial" w:hAnsi="Arial" w:cs="Arial"/>
          <w:sz w:val="24"/>
          <w:szCs w:val="24"/>
          <w:lang w:val="ro-RO"/>
        </w:rPr>
        <w:t xml:space="preserve"> in teritoriul studiat si reglementat prin „P.U.Z.- Cartier rezidential Unirii”, aprobat prin H.C.L. 31/2008 si este rezervata locuintelor individuale si colective mici cu P+1,2 niveluri, cu regim de construire izolat, continuu sau grupat. T</w:t>
      </w:r>
      <w:r w:rsidR="006818B0">
        <w:rPr>
          <w:rFonts w:ascii="Arial" w:hAnsi="Arial" w:cs="Arial"/>
          <w:sz w:val="24"/>
          <w:szCs w:val="24"/>
          <w:lang w:val="ro-RO"/>
        </w:rPr>
        <w:t>e</w:t>
      </w:r>
      <w:r w:rsidR="00622A68" w:rsidRPr="005B1DC9">
        <w:rPr>
          <w:rFonts w:ascii="Arial" w:hAnsi="Arial" w:cs="Arial"/>
          <w:sz w:val="24"/>
          <w:szCs w:val="24"/>
          <w:lang w:val="ro-RO"/>
        </w:rPr>
        <w:t>renul propus pentru mobilare este supus inter</w:t>
      </w:r>
      <w:r w:rsidR="001C73CF">
        <w:rPr>
          <w:rFonts w:ascii="Arial" w:hAnsi="Arial" w:cs="Arial"/>
          <w:sz w:val="24"/>
          <w:szCs w:val="24"/>
          <w:lang w:val="ro-RO"/>
        </w:rPr>
        <w:t>dictiei temporar</w:t>
      </w:r>
      <w:r w:rsidR="00622A68" w:rsidRPr="005B1DC9">
        <w:rPr>
          <w:rFonts w:ascii="Arial" w:hAnsi="Arial" w:cs="Arial"/>
          <w:sz w:val="24"/>
          <w:szCs w:val="24"/>
          <w:lang w:val="ro-RO"/>
        </w:rPr>
        <w:t>e de construire pina la aprobarea unor documentatii de urbanism punctuale.</w:t>
      </w:r>
    </w:p>
    <w:p w14:paraId="54C53D6A" w14:textId="77777777" w:rsidR="001C73CF" w:rsidRDefault="00622A68" w:rsidP="003611B1">
      <w:pPr>
        <w:ind w:right="279"/>
        <w:jc w:val="both"/>
        <w:rPr>
          <w:rFonts w:ascii="Arial" w:hAnsi="Arial" w:cs="Arial"/>
          <w:sz w:val="24"/>
          <w:szCs w:val="24"/>
          <w:lang w:val="ro-RO"/>
        </w:rPr>
      </w:pPr>
      <w:r w:rsidRPr="005B1DC9">
        <w:rPr>
          <w:rFonts w:ascii="Arial" w:hAnsi="Arial" w:cs="Arial"/>
          <w:sz w:val="24"/>
          <w:szCs w:val="24"/>
          <w:lang w:val="ro-RO"/>
        </w:rPr>
        <w:tab/>
        <w:t>Imobilul este evidentiat in :</w:t>
      </w:r>
    </w:p>
    <w:p w14:paraId="6F62C104" w14:textId="77777777" w:rsidR="006818B0" w:rsidRPr="00F21C44" w:rsidRDefault="006818B0" w:rsidP="006818B0">
      <w:pPr>
        <w:jc w:val="both"/>
        <w:rPr>
          <w:rFonts w:ascii="Arial" w:hAnsi="Arial" w:cs="Arial"/>
          <w:sz w:val="24"/>
          <w:szCs w:val="24"/>
          <w:lang w:val="ro-RO"/>
        </w:rPr>
      </w:pPr>
      <w:r w:rsidRPr="00F21C44">
        <w:rPr>
          <w:rFonts w:ascii="Arial" w:hAnsi="Arial" w:cs="Arial"/>
          <w:sz w:val="24"/>
          <w:szCs w:val="24"/>
          <w:lang w:val="ro-RO"/>
        </w:rPr>
        <w:t>Nr Cad: 126980 - proprietatea Maco Construct SRL – S=5.956 mp</w:t>
      </w:r>
    </w:p>
    <w:p w14:paraId="0F7BBDA1" w14:textId="3A93B874" w:rsidR="00CA347B" w:rsidRDefault="006818B0" w:rsidP="006818B0">
      <w:pPr>
        <w:jc w:val="both"/>
        <w:rPr>
          <w:rFonts w:ascii="Arial" w:hAnsi="Arial" w:cs="Arial"/>
          <w:sz w:val="24"/>
          <w:szCs w:val="24"/>
          <w:lang w:val="ro-RO"/>
        </w:rPr>
      </w:pPr>
      <w:r w:rsidRPr="00F21C44">
        <w:rPr>
          <w:rFonts w:ascii="Arial" w:hAnsi="Arial" w:cs="Arial"/>
          <w:sz w:val="24"/>
          <w:szCs w:val="24"/>
          <w:lang w:val="ro-RO"/>
        </w:rPr>
        <w:t xml:space="preserve"> Nr Cad: 132394 - proprietatea Deac Vasile si soția Deac Viorica  – S=4.712 mp</w:t>
      </w:r>
    </w:p>
    <w:p w14:paraId="501819AC" w14:textId="77777777" w:rsidR="006818B0" w:rsidRDefault="006818B0" w:rsidP="006818B0">
      <w:pPr>
        <w:jc w:val="both"/>
        <w:rPr>
          <w:rFonts w:ascii="Arial" w:hAnsi="Arial" w:cs="Arial"/>
          <w:sz w:val="24"/>
          <w:szCs w:val="24"/>
          <w:lang w:val="ro-RO"/>
        </w:rPr>
      </w:pPr>
    </w:p>
    <w:p w14:paraId="479DCC07" w14:textId="77777777" w:rsidR="006818B0" w:rsidRPr="00DE4B0B" w:rsidRDefault="006818B0" w:rsidP="006818B0">
      <w:pPr>
        <w:jc w:val="both"/>
        <w:rPr>
          <w:rFonts w:ascii="Arial" w:hAnsi="Arial" w:cs="Arial"/>
          <w:sz w:val="24"/>
          <w:szCs w:val="24"/>
          <w:lang w:val="ro-RO"/>
        </w:rPr>
      </w:pPr>
    </w:p>
    <w:p w14:paraId="4B1C031A" w14:textId="77777777" w:rsidR="006818B0" w:rsidRDefault="00CA347B" w:rsidP="00CA347B">
      <w:pPr>
        <w:jc w:val="both"/>
        <w:rPr>
          <w:rFonts w:ascii="Arial" w:hAnsi="Arial" w:cs="Arial"/>
          <w:sz w:val="24"/>
          <w:szCs w:val="24"/>
          <w:lang w:val="ro-RO"/>
        </w:rPr>
      </w:pPr>
      <w:r w:rsidRPr="00DE4B0B">
        <w:rPr>
          <w:rFonts w:ascii="Arial" w:hAnsi="Arial" w:cs="Arial"/>
          <w:sz w:val="24"/>
          <w:szCs w:val="24"/>
          <w:lang w:val="ro-RO"/>
        </w:rPr>
        <w:t xml:space="preserve">- CF Nr: </w:t>
      </w:r>
      <w:r w:rsidR="006818B0" w:rsidRPr="00F21C44">
        <w:rPr>
          <w:rFonts w:ascii="Arial" w:hAnsi="Arial" w:cs="Arial"/>
          <w:sz w:val="24"/>
          <w:szCs w:val="24"/>
          <w:lang w:val="ro-RO"/>
        </w:rPr>
        <w:t>126980</w:t>
      </w:r>
      <w:r w:rsidRPr="00DE4B0B">
        <w:rPr>
          <w:rFonts w:ascii="Arial" w:hAnsi="Arial" w:cs="Arial"/>
          <w:sz w:val="24"/>
          <w:szCs w:val="24"/>
          <w:lang w:val="ro-RO"/>
        </w:rPr>
        <w:t xml:space="preserve"> – </w:t>
      </w:r>
      <w:r w:rsidR="006818B0" w:rsidRPr="00F21C44">
        <w:rPr>
          <w:rFonts w:ascii="Arial" w:hAnsi="Arial" w:cs="Arial"/>
          <w:sz w:val="24"/>
          <w:szCs w:val="24"/>
          <w:lang w:val="ro-RO"/>
        </w:rPr>
        <w:t>S=5.956 mp</w:t>
      </w:r>
      <w:r w:rsidR="006818B0" w:rsidRPr="00DE4B0B">
        <w:rPr>
          <w:rFonts w:ascii="Arial" w:hAnsi="Arial" w:cs="Arial"/>
          <w:sz w:val="24"/>
          <w:szCs w:val="24"/>
          <w:lang w:val="ro-RO"/>
        </w:rPr>
        <w:t xml:space="preserve"> </w:t>
      </w:r>
    </w:p>
    <w:p w14:paraId="73FF6820" w14:textId="7EA61F77" w:rsidR="00CA347B" w:rsidRDefault="00CA347B" w:rsidP="00CA347B">
      <w:pPr>
        <w:jc w:val="both"/>
        <w:rPr>
          <w:rFonts w:ascii="Arial" w:hAnsi="Arial" w:cs="Arial"/>
          <w:sz w:val="24"/>
          <w:szCs w:val="24"/>
          <w:lang w:val="ro-RO"/>
        </w:rPr>
      </w:pPr>
      <w:r w:rsidRPr="00DE4B0B">
        <w:rPr>
          <w:rFonts w:ascii="Arial" w:hAnsi="Arial" w:cs="Arial"/>
          <w:sz w:val="24"/>
          <w:szCs w:val="24"/>
          <w:lang w:val="ro-RO"/>
        </w:rPr>
        <w:t xml:space="preserve">- CF Nr: </w:t>
      </w:r>
      <w:r w:rsidR="006818B0" w:rsidRPr="00F21C44">
        <w:rPr>
          <w:rFonts w:ascii="Arial" w:hAnsi="Arial" w:cs="Arial"/>
          <w:sz w:val="24"/>
          <w:szCs w:val="24"/>
          <w:lang w:val="ro-RO"/>
        </w:rPr>
        <w:t>132394</w:t>
      </w:r>
      <w:r w:rsidRPr="00DE4B0B">
        <w:rPr>
          <w:rFonts w:ascii="Arial" w:hAnsi="Arial" w:cs="Arial"/>
          <w:sz w:val="24"/>
          <w:szCs w:val="24"/>
          <w:lang w:val="ro-RO"/>
        </w:rPr>
        <w:t xml:space="preserve"> – </w:t>
      </w:r>
      <w:r w:rsidR="006818B0" w:rsidRPr="00F21C44">
        <w:rPr>
          <w:rFonts w:ascii="Arial" w:hAnsi="Arial" w:cs="Arial"/>
          <w:sz w:val="24"/>
          <w:szCs w:val="24"/>
          <w:lang w:val="ro-RO"/>
        </w:rPr>
        <w:t>S=4.712 mp</w:t>
      </w:r>
    </w:p>
    <w:p w14:paraId="196838B8" w14:textId="4C07CEB2" w:rsidR="00CA347B" w:rsidRPr="00DE4B0B" w:rsidRDefault="00CA347B" w:rsidP="00CA347B">
      <w:pPr>
        <w:jc w:val="both"/>
        <w:rPr>
          <w:rFonts w:ascii="Arial" w:hAnsi="Arial" w:cs="Arial"/>
          <w:sz w:val="24"/>
          <w:szCs w:val="24"/>
          <w:lang w:val="ro-RO"/>
        </w:rPr>
      </w:pPr>
      <w:r w:rsidRPr="00DE4B0B">
        <w:rPr>
          <w:rFonts w:ascii="Arial" w:hAnsi="Arial" w:cs="Arial"/>
          <w:sz w:val="24"/>
          <w:szCs w:val="24"/>
          <w:lang w:val="ro-RO"/>
        </w:rPr>
        <w:t xml:space="preserve">Suprafata totala terenuri = </w:t>
      </w:r>
      <w:r w:rsidR="006818B0">
        <w:rPr>
          <w:rFonts w:ascii="Arial" w:hAnsi="Arial" w:cs="Arial"/>
          <w:sz w:val="24"/>
          <w:szCs w:val="24"/>
          <w:lang w:val="ro-RO"/>
        </w:rPr>
        <w:t>10.668</w:t>
      </w:r>
      <w:r w:rsidRPr="00DE4B0B">
        <w:rPr>
          <w:rFonts w:ascii="Arial" w:hAnsi="Arial" w:cs="Arial"/>
          <w:sz w:val="24"/>
          <w:szCs w:val="24"/>
          <w:lang w:val="ro-RO"/>
        </w:rPr>
        <w:t xml:space="preserve"> mp</w:t>
      </w:r>
    </w:p>
    <w:p w14:paraId="4E5499C0" w14:textId="77777777" w:rsidR="00CA347B" w:rsidRPr="00761191" w:rsidRDefault="00CA347B" w:rsidP="00CA347B">
      <w:pPr>
        <w:widowControl w:val="0"/>
        <w:autoSpaceDE w:val="0"/>
        <w:autoSpaceDN w:val="0"/>
        <w:adjustRightInd w:val="0"/>
        <w:rPr>
          <w:rFonts w:ascii="Arial" w:hAnsi="Arial" w:cs="Arial"/>
          <w:sz w:val="24"/>
          <w:szCs w:val="24"/>
          <w:lang w:val="ro-RO"/>
        </w:rPr>
      </w:pPr>
    </w:p>
    <w:p w14:paraId="1E9B295A" w14:textId="588FD7EC" w:rsidR="00CA347B" w:rsidRPr="00761191" w:rsidRDefault="00CA347B" w:rsidP="00CA347B">
      <w:pPr>
        <w:pStyle w:val="BodyText"/>
        <w:spacing w:before="0" w:after="0"/>
        <w:ind w:right="99"/>
        <w:rPr>
          <w:rFonts w:ascii="Arial" w:hAnsi="Arial" w:cs="Arial"/>
          <w:sz w:val="24"/>
          <w:szCs w:val="24"/>
          <w:lang w:val="ro-RO"/>
        </w:rPr>
      </w:pPr>
      <w:r w:rsidRPr="00761191">
        <w:rPr>
          <w:rFonts w:ascii="Arial" w:hAnsi="Arial" w:cs="Arial"/>
          <w:sz w:val="24"/>
          <w:szCs w:val="24"/>
          <w:lang w:val="ro-RO"/>
        </w:rPr>
        <w:t xml:space="preserve">Suprafata totala studiata este de </w:t>
      </w:r>
      <w:r>
        <w:rPr>
          <w:rFonts w:ascii="Arial" w:hAnsi="Arial" w:cs="Arial"/>
          <w:sz w:val="24"/>
          <w:szCs w:val="24"/>
          <w:lang w:val="ro-RO"/>
        </w:rPr>
        <w:t xml:space="preserve">cca </w:t>
      </w:r>
      <w:r w:rsidRPr="00761191">
        <w:rPr>
          <w:rFonts w:ascii="Arial" w:hAnsi="Arial" w:cs="Arial"/>
          <w:sz w:val="24"/>
          <w:szCs w:val="24"/>
          <w:lang w:val="ro-RO"/>
        </w:rPr>
        <w:t>S=</w:t>
      </w:r>
      <w:r w:rsidR="006818B0">
        <w:rPr>
          <w:rFonts w:ascii="Arial" w:hAnsi="Arial" w:cs="Arial"/>
          <w:sz w:val="24"/>
          <w:szCs w:val="24"/>
          <w:lang w:val="ro-RO"/>
        </w:rPr>
        <w:t>10.980</w:t>
      </w:r>
      <w:r w:rsidR="006818B0" w:rsidRPr="00761191">
        <w:rPr>
          <w:rFonts w:ascii="Arial" w:hAnsi="Arial" w:cs="Arial"/>
          <w:sz w:val="24"/>
          <w:szCs w:val="24"/>
          <w:lang w:val="ro-RO"/>
        </w:rPr>
        <w:t xml:space="preserve"> mp</w:t>
      </w:r>
      <w:r w:rsidRPr="00761191">
        <w:rPr>
          <w:rFonts w:ascii="Arial" w:hAnsi="Arial" w:cs="Arial"/>
          <w:sz w:val="24"/>
          <w:szCs w:val="24"/>
          <w:lang w:val="ro-RO"/>
        </w:rPr>
        <w:t>.</w:t>
      </w:r>
    </w:p>
    <w:p w14:paraId="418E29ED" w14:textId="77777777" w:rsidR="005C0357" w:rsidRDefault="005C0357" w:rsidP="0028142B">
      <w:pPr>
        <w:pStyle w:val="BodyText"/>
        <w:spacing w:before="0" w:after="0"/>
        <w:ind w:right="99" w:firstLine="360"/>
        <w:rPr>
          <w:rFonts w:ascii="Arial" w:hAnsi="Arial" w:cs="Arial"/>
          <w:sz w:val="24"/>
          <w:szCs w:val="24"/>
          <w:lang w:val="ro-RO"/>
        </w:rPr>
      </w:pPr>
    </w:p>
    <w:p w14:paraId="05EB46D6" w14:textId="77777777" w:rsidR="000F7ABC" w:rsidRDefault="00EB1DA1" w:rsidP="00B3550C">
      <w:pPr>
        <w:ind w:left="360" w:right="279" w:hanging="360"/>
        <w:jc w:val="both"/>
        <w:rPr>
          <w:rFonts w:ascii="Arial" w:hAnsi="Arial" w:cs="Arial"/>
          <w:sz w:val="24"/>
          <w:szCs w:val="24"/>
          <w:u w:val="single"/>
          <w:lang w:val="ro-RO"/>
        </w:rPr>
      </w:pPr>
      <w:r w:rsidRPr="005B1DC9">
        <w:rPr>
          <w:rFonts w:ascii="Arial" w:hAnsi="Arial" w:cs="Arial"/>
          <w:sz w:val="24"/>
          <w:szCs w:val="24"/>
          <w:u w:val="single"/>
          <w:lang w:val="ro-RO"/>
        </w:rPr>
        <w:t>1.</w:t>
      </w:r>
      <w:r w:rsidR="000F7ABC" w:rsidRPr="005B1DC9">
        <w:rPr>
          <w:rFonts w:ascii="Arial" w:hAnsi="Arial" w:cs="Arial"/>
          <w:sz w:val="24"/>
          <w:szCs w:val="24"/>
          <w:u w:val="single"/>
          <w:lang w:val="ro-RO"/>
        </w:rPr>
        <w:t>3. SURSE DOCUMENTARE</w:t>
      </w:r>
    </w:p>
    <w:p w14:paraId="2E093C23" w14:textId="77777777" w:rsidR="00F873B2" w:rsidRPr="005B1DC9" w:rsidRDefault="00F873B2" w:rsidP="00B3550C">
      <w:pPr>
        <w:ind w:left="360" w:right="279" w:hanging="360"/>
        <w:jc w:val="both"/>
        <w:rPr>
          <w:rFonts w:ascii="Arial" w:hAnsi="Arial" w:cs="Arial"/>
          <w:sz w:val="24"/>
          <w:szCs w:val="24"/>
          <w:u w:val="single"/>
          <w:lang w:val="ro-RO"/>
        </w:rPr>
      </w:pPr>
    </w:p>
    <w:p w14:paraId="3354CDA0" w14:textId="77777777" w:rsidR="00784438" w:rsidRDefault="00784438" w:rsidP="00B3550C">
      <w:pPr>
        <w:ind w:left="360" w:right="279" w:hanging="360"/>
        <w:jc w:val="both"/>
        <w:rPr>
          <w:rFonts w:ascii="Arial" w:hAnsi="Arial" w:cs="Arial"/>
          <w:sz w:val="24"/>
          <w:szCs w:val="24"/>
          <w:u w:val="single"/>
          <w:lang w:val="ro-RO"/>
        </w:rPr>
      </w:pPr>
      <w:r w:rsidRPr="005B1DC9">
        <w:rPr>
          <w:rFonts w:ascii="Arial" w:hAnsi="Arial" w:cs="Arial"/>
          <w:sz w:val="24"/>
          <w:szCs w:val="24"/>
          <w:u w:val="single"/>
          <w:lang w:val="ro-RO"/>
        </w:rPr>
        <w:t>Lista studii si proiecte elaborate anterior P.U.Z.</w:t>
      </w:r>
    </w:p>
    <w:p w14:paraId="00924F7B" w14:textId="77777777" w:rsidR="006818B0" w:rsidRPr="005B1DC9" w:rsidRDefault="006818B0" w:rsidP="00B3550C">
      <w:pPr>
        <w:ind w:left="360" w:right="279" w:hanging="360"/>
        <w:jc w:val="both"/>
        <w:rPr>
          <w:rFonts w:ascii="Arial" w:hAnsi="Arial" w:cs="Arial"/>
          <w:sz w:val="24"/>
          <w:szCs w:val="24"/>
          <w:u w:val="single"/>
          <w:lang w:val="ro-RO"/>
        </w:rPr>
      </w:pPr>
    </w:p>
    <w:p w14:paraId="576154D5" w14:textId="77777777" w:rsidR="00EB1DA1" w:rsidRDefault="00EB1DA1" w:rsidP="003611B1">
      <w:pPr>
        <w:ind w:left="360" w:right="279"/>
        <w:jc w:val="both"/>
        <w:rPr>
          <w:rFonts w:ascii="Arial" w:hAnsi="Arial" w:cs="Arial"/>
          <w:sz w:val="24"/>
          <w:szCs w:val="24"/>
          <w:lang w:val="ro-RO"/>
        </w:rPr>
      </w:pPr>
      <w:r w:rsidRPr="005B1DC9">
        <w:rPr>
          <w:rFonts w:ascii="Arial" w:hAnsi="Arial" w:cs="Arial"/>
          <w:sz w:val="24"/>
          <w:szCs w:val="24"/>
          <w:lang w:val="ro-RO"/>
        </w:rPr>
        <w:tab/>
        <w:t xml:space="preserve">- P.U.G. </w:t>
      </w:r>
      <w:r w:rsidR="00784438" w:rsidRPr="005B1DC9">
        <w:rPr>
          <w:rFonts w:ascii="Arial" w:hAnsi="Arial" w:cs="Arial"/>
          <w:sz w:val="24"/>
          <w:szCs w:val="24"/>
          <w:lang w:val="ro-RO"/>
        </w:rPr>
        <w:t>Mun.Tg.Mures aprobat prin H.C.L.257/2002</w:t>
      </w:r>
      <w:r w:rsidRPr="005B1DC9">
        <w:rPr>
          <w:rFonts w:ascii="Arial" w:hAnsi="Arial" w:cs="Arial"/>
          <w:sz w:val="24"/>
          <w:szCs w:val="24"/>
          <w:lang w:val="ro-RO"/>
        </w:rPr>
        <w:t>.</w:t>
      </w:r>
    </w:p>
    <w:p w14:paraId="4C826D84" w14:textId="77777777" w:rsidR="006818B0" w:rsidRPr="005B1DC9" w:rsidRDefault="006818B0" w:rsidP="003611B1">
      <w:pPr>
        <w:ind w:left="360" w:right="279"/>
        <w:jc w:val="both"/>
        <w:rPr>
          <w:rFonts w:ascii="Arial" w:hAnsi="Arial" w:cs="Arial"/>
          <w:sz w:val="24"/>
          <w:szCs w:val="24"/>
          <w:lang w:val="ro-RO"/>
        </w:rPr>
      </w:pPr>
    </w:p>
    <w:p w14:paraId="4C0043D3" w14:textId="77777777" w:rsidR="00784438" w:rsidRDefault="00784438" w:rsidP="003611B1">
      <w:pPr>
        <w:ind w:left="360" w:right="279"/>
        <w:jc w:val="both"/>
        <w:rPr>
          <w:rFonts w:ascii="Arial" w:hAnsi="Arial" w:cs="Arial"/>
          <w:sz w:val="24"/>
          <w:szCs w:val="24"/>
          <w:lang w:val="ro-RO"/>
        </w:rPr>
      </w:pPr>
      <w:r w:rsidRPr="005B1DC9">
        <w:rPr>
          <w:rFonts w:ascii="Arial" w:hAnsi="Arial" w:cs="Arial"/>
          <w:sz w:val="24"/>
          <w:szCs w:val="24"/>
          <w:lang w:val="ro-RO"/>
        </w:rPr>
        <w:tab/>
        <w:t>-</w:t>
      </w:r>
      <w:r w:rsidR="0046089C" w:rsidRPr="005B1DC9">
        <w:rPr>
          <w:rFonts w:ascii="Arial" w:hAnsi="Arial" w:cs="Arial"/>
          <w:sz w:val="24"/>
          <w:szCs w:val="24"/>
          <w:lang w:val="ro-RO"/>
        </w:rPr>
        <w:t xml:space="preserve"> </w:t>
      </w:r>
      <w:r w:rsidR="009F5F78">
        <w:rPr>
          <w:rFonts w:ascii="Arial" w:hAnsi="Arial" w:cs="Arial"/>
          <w:sz w:val="24"/>
          <w:szCs w:val="24"/>
          <w:lang w:val="ro-RO"/>
        </w:rPr>
        <w:t>P.U.Z. – Cartier Rezidential U</w:t>
      </w:r>
      <w:r w:rsidRPr="005B1DC9">
        <w:rPr>
          <w:rFonts w:ascii="Arial" w:hAnsi="Arial" w:cs="Arial"/>
          <w:sz w:val="24"/>
          <w:szCs w:val="24"/>
          <w:lang w:val="ro-RO"/>
        </w:rPr>
        <w:t>nirii, aprobat prin H.C.L.31/2008.</w:t>
      </w:r>
    </w:p>
    <w:p w14:paraId="42B04D4D" w14:textId="77777777" w:rsidR="006818B0" w:rsidRDefault="006818B0" w:rsidP="003611B1">
      <w:pPr>
        <w:ind w:left="360" w:right="279"/>
        <w:jc w:val="both"/>
        <w:rPr>
          <w:rFonts w:ascii="Arial" w:hAnsi="Arial" w:cs="Arial"/>
          <w:sz w:val="24"/>
          <w:szCs w:val="24"/>
          <w:lang w:val="ro-RO"/>
        </w:rPr>
      </w:pPr>
    </w:p>
    <w:p w14:paraId="623A29B0" w14:textId="77777777" w:rsidR="006818B0" w:rsidRPr="005E398F" w:rsidRDefault="006818B0" w:rsidP="006818B0">
      <w:pPr>
        <w:pStyle w:val="p1"/>
        <w:ind w:left="709"/>
        <w:rPr>
          <w:rFonts w:ascii="Helvetica" w:hAnsi="Helvetica"/>
          <w:sz w:val="18"/>
          <w:szCs w:val="18"/>
        </w:rPr>
      </w:pPr>
      <w:r>
        <w:rPr>
          <w:rFonts w:ascii="Arial" w:hAnsi="Arial" w:cs="Arial"/>
          <w:sz w:val="24"/>
          <w:szCs w:val="24"/>
          <w:lang w:val="ro-RO"/>
        </w:rPr>
        <w:t>-</w:t>
      </w:r>
      <w:r w:rsidRPr="005E398F">
        <w:rPr>
          <w:rFonts w:ascii="Arial" w:hAnsi="Arial" w:cs="Arial"/>
          <w:sz w:val="24"/>
          <w:szCs w:val="24"/>
          <w:lang w:val="ro-RO" w:eastAsia="en-US"/>
        </w:rPr>
        <w:t>PR. NR. 225/2016 - SC DOMUS SRL</w:t>
      </w:r>
    </w:p>
    <w:p w14:paraId="6C5E32B4" w14:textId="77777777" w:rsidR="006818B0" w:rsidRPr="005E398F" w:rsidRDefault="006818B0" w:rsidP="006818B0">
      <w:pPr>
        <w:ind w:left="709"/>
        <w:rPr>
          <w:rFonts w:ascii="Arial" w:hAnsi="Arial" w:cs="Arial"/>
          <w:sz w:val="24"/>
          <w:szCs w:val="24"/>
          <w:lang w:val="ro-RO"/>
        </w:rPr>
      </w:pPr>
      <w:r w:rsidRPr="005E398F">
        <w:rPr>
          <w:rFonts w:ascii="Arial" w:hAnsi="Arial" w:cs="Arial"/>
          <w:sz w:val="24"/>
          <w:szCs w:val="24"/>
          <w:lang w:val="ro-RO"/>
        </w:rPr>
        <w:t>PUZ- DEZMEMBRARE TEREN SI STABILIRE REGLEMENTARI PENTRU  </w:t>
      </w:r>
    </w:p>
    <w:p w14:paraId="74CC2790" w14:textId="77777777" w:rsidR="006818B0" w:rsidRPr="005E398F" w:rsidRDefault="006818B0" w:rsidP="006818B0">
      <w:pPr>
        <w:ind w:left="709"/>
        <w:rPr>
          <w:rFonts w:ascii="Arial" w:hAnsi="Arial" w:cs="Arial"/>
          <w:sz w:val="24"/>
          <w:szCs w:val="24"/>
          <w:lang w:val="ro-RO"/>
        </w:rPr>
      </w:pPr>
      <w:r w:rsidRPr="005E398F">
        <w:rPr>
          <w:rFonts w:ascii="Arial" w:hAnsi="Arial" w:cs="Arial"/>
          <w:sz w:val="24"/>
          <w:szCs w:val="24"/>
          <w:lang w:val="ro-RO"/>
        </w:rPr>
        <w:t>CONSTRUIRE LOCUINTE IN CARTIERUL UNIRII-TG.MURES</w:t>
      </w:r>
    </w:p>
    <w:p w14:paraId="5716A909" w14:textId="77777777" w:rsidR="006818B0" w:rsidRPr="005E398F" w:rsidRDefault="006818B0" w:rsidP="006818B0">
      <w:pPr>
        <w:ind w:left="709"/>
        <w:rPr>
          <w:rFonts w:ascii="Arial" w:hAnsi="Arial" w:cs="Arial"/>
          <w:sz w:val="24"/>
          <w:szCs w:val="24"/>
          <w:lang w:val="ro-RO"/>
        </w:rPr>
      </w:pPr>
      <w:r w:rsidRPr="005E398F">
        <w:rPr>
          <w:rFonts w:ascii="Arial" w:hAnsi="Arial" w:cs="Arial"/>
          <w:sz w:val="24"/>
          <w:szCs w:val="24"/>
          <w:lang w:val="ro-RO"/>
        </w:rPr>
        <w:t>BENEFICIAR : S.C. MACO CONSTRUCT S.R.L.</w:t>
      </w:r>
    </w:p>
    <w:p w14:paraId="1B5FA380" w14:textId="77777777" w:rsidR="006818B0" w:rsidRDefault="006818B0" w:rsidP="006818B0">
      <w:pPr>
        <w:ind w:left="709"/>
        <w:rPr>
          <w:rFonts w:ascii="Arial" w:hAnsi="Arial" w:cs="Arial"/>
          <w:sz w:val="24"/>
          <w:szCs w:val="24"/>
          <w:lang w:val="ro-RO"/>
        </w:rPr>
      </w:pPr>
      <w:r w:rsidRPr="005E398F">
        <w:rPr>
          <w:rFonts w:ascii="Arial" w:hAnsi="Arial" w:cs="Arial"/>
          <w:sz w:val="24"/>
          <w:szCs w:val="24"/>
          <w:lang w:val="ro-RO"/>
        </w:rPr>
        <w:t>APROBAT PRIN HCL NR.139/19MAI 2016</w:t>
      </w:r>
    </w:p>
    <w:p w14:paraId="3F102830" w14:textId="77777777" w:rsidR="006818B0" w:rsidRDefault="006818B0" w:rsidP="006818B0">
      <w:pPr>
        <w:ind w:left="709"/>
        <w:rPr>
          <w:rFonts w:ascii="Arial" w:hAnsi="Arial" w:cs="Arial"/>
          <w:sz w:val="24"/>
          <w:szCs w:val="24"/>
          <w:lang w:val="ro-RO"/>
        </w:rPr>
      </w:pPr>
    </w:p>
    <w:p w14:paraId="69E2863D" w14:textId="77777777" w:rsidR="006818B0" w:rsidRPr="004E1D33" w:rsidRDefault="006818B0" w:rsidP="006818B0">
      <w:pPr>
        <w:pStyle w:val="p1"/>
        <w:ind w:left="709"/>
        <w:rPr>
          <w:rFonts w:ascii="Helvetica" w:hAnsi="Helvetica"/>
          <w:sz w:val="15"/>
          <w:szCs w:val="15"/>
        </w:rPr>
      </w:pPr>
      <w:r>
        <w:rPr>
          <w:rFonts w:ascii="Arial" w:hAnsi="Arial" w:cs="Arial"/>
          <w:sz w:val="24"/>
          <w:szCs w:val="24"/>
          <w:lang w:val="ro-RO"/>
        </w:rPr>
        <w:t>-</w:t>
      </w:r>
      <w:r w:rsidRPr="004E1D33">
        <w:rPr>
          <w:rFonts w:ascii="Arial" w:hAnsi="Arial" w:cs="Arial"/>
          <w:sz w:val="24"/>
          <w:szCs w:val="24"/>
          <w:lang w:val="ro-RO" w:eastAsia="en-US"/>
        </w:rPr>
        <w:t>PR. NR. 231/2016 - SC DOMUS SRL</w:t>
      </w:r>
    </w:p>
    <w:p w14:paraId="3244B2F8" w14:textId="77777777" w:rsidR="006818B0" w:rsidRPr="004E1D33" w:rsidRDefault="006818B0" w:rsidP="006818B0">
      <w:pPr>
        <w:pStyle w:val="p1"/>
        <w:ind w:left="709"/>
        <w:rPr>
          <w:rFonts w:ascii="Arial" w:hAnsi="Arial" w:cs="Arial"/>
          <w:sz w:val="24"/>
          <w:szCs w:val="24"/>
          <w:lang w:val="ro-RO" w:eastAsia="en-US"/>
        </w:rPr>
      </w:pPr>
      <w:r w:rsidRPr="004E1D33">
        <w:rPr>
          <w:rFonts w:ascii="Arial" w:hAnsi="Arial" w:cs="Arial"/>
          <w:sz w:val="24"/>
          <w:szCs w:val="24"/>
          <w:lang w:val="ro-RO" w:eastAsia="en-US"/>
        </w:rPr>
        <w:t>PUZ- DEZMEMBRARE TEREN SI STABILIRE REGLEMENTARI NECESARE</w:t>
      </w:r>
    </w:p>
    <w:p w14:paraId="1092A1A6" w14:textId="77777777" w:rsidR="006818B0" w:rsidRPr="004E1D33" w:rsidRDefault="006818B0" w:rsidP="006818B0">
      <w:pPr>
        <w:pStyle w:val="p1"/>
        <w:ind w:left="709"/>
        <w:rPr>
          <w:rFonts w:ascii="Arial" w:hAnsi="Arial" w:cs="Arial"/>
          <w:sz w:val="24"/>
          <w:szCs w:val="24"/>
          <w:lang w:val="ro-RO" w:eastAsia="en-US"/>
        </w:rPr>
      </w:pPr>
      <w:r w:rsidRPr="004E1D33">
        <w:rPr>
          <w:rFonts w:ascii="Arial" w:hAnsi="Arial" w:cs="Arial"/>
          <w:sz w:val="24"/>
          <w:szCs w:val="24"/>
          <w:lang w:val="ro-RO" w:eastAsia="en-US"/>
        </w:rPr>
        <w:t>CONSTRUIRII DE LOCUINTE - CARTIER UNIRII-TG.MURES ETAPA II</w:t>
      </w:r>
    </w:p>
    <w:p w14:paraId="645010B4" w14:textId="77777777" w:rsidR="006818B0" w:rsidRPr="004E1D33" w:rsidRDefault="006818B0" w:rsidP="006818B0">
      <w:pPr>
        <w:pStyle w:val="p1"/>
        <w:ind w:left="709"/>
        <w:rPr>
          <w:rFonts w:ascii="Arial" w:hAnsi="Arial" w:cs="Arial"/>
          <w:sz w:val="24"/>
          <w:szCs w:val="24"/>
          <w:lang w:val="ro-RO" w:eastAsia="en-US"/>
        </w:rPr>
      </w:pPr>
      <w:r w:rsidRPr="004E1D33">
        <w:rPr>
          <w:rFonts w:ascii="Arial" w:hAnsi="Arial" w:cs="Arial"/>
          <w:sz w:val="24"/>
          <w:szCs w:val="24"/>
          <w:lang w:val="ro-RO" w:eastAsia="en-US"/>
        </w:rPr>
        <w:t>BENEFICIAR : S.C. MACO CONSTRUCT S.R.L.</w:t>
      </w:r>
    </w:p>
    <w:p w14:paraId="6E9DBA74" w14:textId="77777777" w:rsidR="006818B0" w:rsidRPr="004E1D33" w:rsidRDefault="006818B0" w:rsidP="006818B0">
      <w:pPr>
        <w:pStyle w:val="p1"/>
        <w:ind w:left="709"/>
        <w:rPr>
          <w:rFonts w:ascii="Arial" w:hAnsi="Arial" w:cs="Arial"/>
          <w:sz w:val="24"/>
          <w:szCs w:val="24"/>
          <w:lang w:val="ro-RO" w:eastAsia="en-US"/>
        </w:rPr>
      </w:pPr>
      <w:r w:rsidRPr="004E1D33">
        <w:rPr>
          <w:rFonts w:ascii="Arial" w:hAnsi="Arial" w:cs="Arial"/>
          <w:sz w:val="24"/>
          <w:szCs w:val="24"/>
          <w:lang w:val="ro-RO" w:eastAsia="en-US"/>
        </w:rPr>
        <w:t>APROBAT PRIN HCL NR.218/27IULIE 2017</w:t>
      </w:r>
    </w:p>
    <w:p w14:paraId="4774ADBE" w14:textId="77777777" w:rsidR="006818B0" w:rsidRPr="005B1DC9" w:rsidRDefault="006818B0" w:rsidP="003611B1">
      <w:pPr>
        <w:ind w:left="360" w:right="279"/>
        <w:jc w:val="both"/>
        <w:rPr>
          <w:rFonts w:ascii="Arial" w:hAnsi="Arial" w:cs="Arial"/>
          <w:sz w:val="24"/>
          <w:szCs w:val="24"/>
          <w:lang w:val="ro-RO"/>
        </w:rPr>
      </w:pPr>
    </w:p>
    <w:p w14:paraId="4136C454" w14:textId="77777777" w:rsidR="00B554F8" w:rsidRPr="005B1DC9" w:rsidRDefault="00784438" w:rsidP="003611B1">
      <w:pPr>
        <w:jc w:val="both"/>
        <w:rPr>
          <w:rFonts w:ascii="Arial" w:hAnsi="Arial" w:cs="Arial"/>
          <w:sz w:val="24"/>
          <w:szCs w:val="24"/>
          <w:lang w:val="ro-RO"/>
        </w:rPr>
      </w:pPr>
      <w:r w:rsidRPr="005B1DC9">
        <w:rPr>
          <w:rFonts w:ascii="Arial" w:hAnsi="Arial" w:cs="Arial"/>
          <w:sz w:val="24"/>
          <w:szCs w:val="24"/>
          <w:lang w:val="ro-RO"/>
        </w:rPr>
        <w:tab/>
      </w:r>
      <w:r w:rsidR="00B554F8" w:rsidRPr="005B1DC9">
        <w:rPr>
          <w:rFonts w:ascii="Arial" w:hAnsi="Arial" w:cs="Arial"/>
          <w:sz w:val="24"/>
          <w:szCs w:val="24"/>
          <w:lang w:val="ro-RO"/>
        </w:rPr>
        <w:t>- Ghidul privind metodologia de elaborare şi conţinutul - cadru al Planului Urbanistic Zonal – Indicativ GM-010-2000 aprobat prin ordinul 176/N/16.aug.2000 al Ministerului Lucrărilor Publice şi Amenajării Teritoriului.</w:t>
      </w:r>
    </w:p>
    <w:p w14:paraId="6D1699B6" w14:textId="77777777" w:rsidR="00B554F8" w:rsidRPr="005B1DC9" w:rsidRDefault="00784438" w:rsidP="003611B1">
      <w:pPr>
        <w:jc w:val="both"/>
        <w:rPr>
          <w:rFonts w:ascii="Arial" w:hAnsi="Arial" w:cs="Arial"/>
          <w:sz w:val="24"/>
          <w:szCs w:val="24"/>
          <w:lang w:val="ro-RO"/>
        </w:rPr>
      </w:pPr>
      <w:r w:rsidRPr="005B1DC9">
        <w:rPr>
          <w:rFonts w:ascii="Arial" w:hAnsi="Arial" w:cs="Arial"/>
          <w:sz w:val="24"/>
          <w:szCs w:val="24"/>
          <w:lang w:val="ro-RO"/>
        </w:rPr>
        <w:tab/>
      </w:r>
      <w:r w:rsidR="00B554F8" w:rsidRPr="005B1DC9">
        <w:rPr>
          <w:rFonts w:ascii="Arial" w:hAnsi="Arial" w:cs="Arial"/>
          <w:sz w:val="24"/>
          <w:szCs w:val="24"/>
          <w:lang w:val="ro-RO"/>
        </w:rPr>
        <w:t>- Legea 350</w:t>
      </w:r>
      <w:r w:rsidR="00B554F8" w:rsidRPr="005B1DC9">
        <w:rPr>
          <w:rFonts w:ascii="Arial" w:hAnsi="Arial" w:cs="Arial"/>
          <w:sz w:val="24"/>
          <w:szCs w:val="24"/>
        </w:rPr>
        <w:t>/2001</w:t>
      </w:r>
      <w:r w:rsidR="00B554F8" w:rsidRPr="005B1DC9">
        <w:rPr>
          <w:rFonts w:ascii="Arial" w:hAnsi="Arial" w:cs="Arial"/>
          <w:sz w:val="24"/>
          <w:szCs w:val="24"/>
          <w:lang w:val="ro-RO"/>
        </w:rPr>
        <w:t>privind amenajarea teritoriului şi urbanismul, cu modificările ulterioare.</w:t>
      </w:r>
    </w:p>
    <w:p w14:paraId="1713DB19" w14:textId="77777777" w:rsidR="00B554F8" w:rsidRPr="005B1DC9" w:rsidRDefault="00784438" w:rsidP="003611B1">
      <w:pPr>
        <w:jc w:val="both"/>
        <w:rPr>
          <w:rFonts w:ascii="Arial" w:hAnsi="Arial" w:cs="Arial"/>
          <w:sz w:val="24"/>
          <w:szCs w:val="24"/>
          <w:lang w:val="ro-RO"/>
        </w:rPr>
      </w:pPr>
      <w:r w:rsidRPr="005B1DC9">
        <w:rPr>
          <w:rFonts w:ascii="Arial" w:hAnsi="Arial" w:cs="Arial"/>
          <w:sz w:val="24"/>
          <w:szCs w:val="24"/>
          <w:lang w:val="ro-RO"/>
        </w:rPr>
        <w:tab/>
      </w:r>
      <w:r w:rsidR="00B554F8" w:rsidRPr="005B1DC9">
        <w:rPr>
          <w:rFonts w:ascii="Arial" w:hAnsi="Arial" w:cs="Arial"/>
          <w:sz w:val="24"/>
          <w:szCs w:val="24"/>
          <w:lang w:val="ro-RO"/>
        </w:rPr>
        <w:t>- H.G. 525-1996 pentru aprobarea Regulamentului General de Urbanism</w:t>
      </w:r>
      <w:r w:rsidR="0028160C" w:rsidRPr="005B1DC9">
        <w:rPr>
          <w:rFonts w:ascii="Arial" w:hAnsi="Arial" w:cs="Arial"/>
          <w:sz w:val="24"/>
          <w:szCs w:val="24"/>
          <w:lang w:val="ro-RO"/>
        </w:rPr>
        <w:t>.</w:t>
      </w:r>
    </w:p>
    <w:p w14:paraId="6FC90AD9" w14:textId="77777777" w:rsidR="0028160C" w:rsidRPr="005B1DC9" w:rsidRDefault="0028160C" w:rsidP="003611B1">
      <w:pPr>
        <w:jc w:val="both"/>
        <w:rPr>
          <w:rFonts w:ascii="Arial" w:hAnsi="Arial" w:cs="Arial"/>
          <w:sz w:val="24"/>
          <w:szCs w:val="24"/>
          <w:lang w:val="ro-RO"/>
        </w:rPr>
      </w:pPr>
    </w:p>
    <w:p w14:paraId="0EB20C97" w14:textId="77777777" w:rsidR="002D4290" w:rsidRPr="005B1DC9" w:rsidRDefault="002D4290"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Lista studiilor de fundamentare intocmite concomitent cu P.U.Z.</w:t>
      </w:r>
    </w:p>
    <w:p w14:paraId="5F99A3BE" w14:textId="77777777" w:rsidR="00962779" w:rsidRPr="005B1DC9" w:rsidRDefault="00962779" w:rsidP="00962779">
      <w:pPr>
        <w:ind w:left="270" w:right="163"/>
        <w:jc w:val="both"/>
        <w:rPr>
          <w:rFonts w:ascii="Arial" w:hAnsi="Arial" w:cs="Arial"/>
          <w:sz w:val="24"/>
          <w:szCs w:val="24"/>
          <w:lang w:val="ro-RO"/>
        </w:rPr>
      </w:pPr>
      <w:r w:rsidRPr="005B1DC9">
        <w:rPr>
          <w:rFonts w:ascii="Arial" w:hAnsi="Arial" w:cs="Arial"/>
          <w:sz w:val="24"/>
          <w:szCs w:val="24"/>
          <w:lang w:val="ro-RO"/>
        </w:rPr>
        <w:tab/>
        <w:t>Au fost intocmite studii topografice si geotehnice pentru a stabili posibilitatile  de construire a terenului.</w:t>
      </w:r>
    </w:p>
    <w:p w14:paraId="242B9448" w14:textId="77777777" w:rsidR="00962779" w:rsidRPr="005B1DC9" w:rsidRDefault="00962779" w:rsidP="00962779">
      <w:pPr>
        <w:ind w:left="270" w:right="163"/>
        <w:jc w:val="both"/>
        <w:rPr>
          <w:rFonts w:ascii="Arial" w:hAnsi="Arial" w:cs="Arial"/>
          <w:sz w:val="24"/>
          <w:szCs w:val="24"/>
          <w:lang w:val="ro-RO"/>
        </w:rPr>
      </w:pPr>
      <w:r w:rsidRPr="005B1DC9">
        <w:rPr>
          <w:rFonts w:ascii="Arial" w:hAnsi="Arial" w:cs="Arial"/>
          <w:sz w:val="24"/>
          <w:szCs w:val="24"/>
          <w:lang w:val="ro-RO"/>
        </w:rPr>
        <w:lastRenderedPageBreak/>
        <w:tab/>
        <w:t>Au fost obtinute avizele furnizorilor de utilitati pentru trasarea retelelor existente si a zonelor de protectie.</w:t>
      </w:r>
    </w:p>
    <w:p w14:paraId="36E442FB" w14:textId="77777777" w:rsidR="0028160C" w:rsidRPr="005B1DC9" w:rsidRDefault="0028160C" w:rsidP="003611B1">
      <w:pPr>
        <w:ind w:right="-207"/>
        <w:jc w:val="both"/>
        <w:rPr>
          <w:rFonts w:ascii="Arial" w:hAnsi="Arial" w:cs="Arial"/>
          <w:sz w:val="24"/>
          <w:szCs w:val="24"/>
          <w:u w:val="single"/>
          <w:lang w:val="ro-RO"/>
        </w:rPr>
      </w:pPr>
    </w:p>
    <w:p w14:paraId="6DEA7331" w14:textId="77777777" w:rsidR="00C9461F" w:rsidRPr="005B1DC9" w:rsidRDefault="00442D80"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Proiecte de investitii elaborate pentru domenii ce privesc dezvoltarea urbanistica a zonei</w:t>
      </w:r>
    </w:p>
    <w:p w14:paraId="5652211A" w14:textId="77777777" w:rsidR="00696F3D" w:rsidRDefault="00442D80" w:rsidP="003611B1">
      <w:pPr>
        <w:ind w:right="-207"/>
        <w:jc w:val="both"/>
        <w:rPr>
          <w:rFonts w:ascii="Arial" w:hAnsi="Arial" w:cs="Arial"/>
          <w:sz w:val="24"/>
          <w:szCs w:val="24"/>
          <w:lang w:val="ro-RO"/>
        </w:rPr>
      </w:pPr>
      <w:r w:rsidRPr="005B1DC9">
        <w:rPr>
          <w:rFonts w:ascii="Arial" w:hAnsi="Arial" w:cs="Arial"/>
          <w:sz w:val="24"/>
          <w:szCs w:val="24"/>
          <w:lang w:val="ro-RO"/>
        </w:rPr>
        <w:tab/>
      </w:r>
      <w:r w:rsidR="00696F3D" w:rsidRPr="005B1DC9">
        <w:rPr>
          <w:rFonts w:ascii="Arial" w:hAnsi="Arial" w:cs="Arial"/>
          <w:sz w:val="24"/>
          <w:szCs w:val="24"/>
          <w:lang w:val="ro-RO"/>
        </w:rPr>
        <w:t>Primaria mun. Tg.Mures are in plan extinderea retelelor de utilitati in zona cartierului Unirii, conform Documentatiilor de Urbanism aprobate.</w:t>
      </w:r>
    </w:p>
    <w:p w14:paraId="27CCB77E" w14:textId="77777777" w:rsidR="003D6C43" w:rsidRPr="005B1DC9" w:rsidRDefault="003D6C43" w:rsidP="003611B1">
      <w:pPr>
        <w:ind w:right="-207"/>
        <w:jc w:val="both"/>
        <w:rPr>
          <w:rFonts w:ascii="Arial" w:hAnsi="Arial" w:cs="Arial"/>
          <w:sz w:val="24"/>
          <w:szCs w:val="24"/>
          <w:lang w:val="ro-RO"/>
        </w:rPr>
      </w:pPr>
    </w:p>
    <w:p w14:paraId="73A81677" w14:textId="77777777" w:rsidR="00442D80" w:rsidRPr="005B1DC9" w:rsidRDefault="006A5D18" w:rsidP="003611B1">
      <w:pPr>
        <w:ind w:right="-207"/>
        <w:jc w:val="both"/>
        <w:rPr>
          <w:rFonts w:ascii="Arial" w:hAnsi="Arial" w:cs="Arial"/>
          <w:b/>
          <w:sz w:val="24"/>
          <w:szCs w:val="24"/>
          <w:u w:val="single"/>
          <w:lang w:val="ro-RO"/>
        </w:rPr>
      </w:pPr>
      <w:r w:rsidRPr="005B1DC9">
        <w:rPr>
          <w:rFonts w:ascii="Arial" w:hAnsi="Arial" w:cs="Arial"/>
          <w:b/>
          <w:sz w:val="24"/>
          <w:szCs w:val="24"/>
          <w:u w:val="single"/>
          <w:lang w:val="ro-RO"/>
        </w:rPr>
        <w:t xml:space="preserve">2. </w:t>
      </w:r>
      <w:r w:rsidR="00696F3D" w:rsidRPr="005B1DC9">
        <w:rPr>
          <w:rFonts w:ascii="Arial" w:hAnsi="Arial" w:cs="Arial"/>
          <w:b/>
          <w:sz w:val="24"/>
          <w:szCs w:val="24"/>
          <w:u w:val="single"/>
          <w:lang w:val="ro-RO"/>
        </w:rPr>
        <w:t>STADIUL ACTUAL AL DEZVOLTARII</w:t>
      </w:r>
    </w:p>
    <w:p w14:paraId="1272CE31" w14:textId="77777777" w:rsidR="00883D28" w:rsidRPr="005B1DC9" w:rsidRDefault="00883D28" w:rsidP="003611B1">
      <w:pPr>
        <w:ind w:right="-207"/>
        <w:jc w:val="both"/>
        <w:rPr>
          <w:rFonts w:ascii="Arial" w:hAnsi="Arial" w:cs="Arial"/>
          <w:b/>
          <w:sz w:val="24"/>
          <w:szCs w:val="24"/>
          <w:u w:val="single"/>
          <w:lang w:val="ro-RO"/>
        </w:rPr>
      </w:pPr>
    </w:p>
    <w:p w14:paraId="595CE41F" w14:textId="77777777" w:rsidR="006A5D18" w:rsidRDefault="006A5D18"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2.1. EVOLUTIA ZONEI</w:t>
      </w:r>
    </w:p>
    <w:p w14:paraId="5BA86D8D" w14:textId="77777777" w:rsidR="003D6C43" w:rsidRPr="005B1DC9" w:rsidRDefault="003D6C43" w:rsidP="003611B1">
      <w:pPr>
        <w:ind w:right="-207"/>
        <w:jc w:val="both"/>
        <w:rPr>
          <w:rFonts w:ascii="Arial" w:hAnsi="Arial" w:cs="Arial"/>
          <w:sz w:val="24"/>
          <w:szCs w:val="24"/>
          <w:u w:val="single"/>
          <w:lang w:val="ro-RO"/>
        </w:rPr>
      </w:pPr>
    </w:p>
    <w:p w14:paraId="677F9077" w14:textId="77777777" w:rsidR="00442D80" w:rsidRPr="005B1DC9" w:rsidRDefault="006A5D18"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Date privind evolutia zonei</w:t>
      </w:r>
    </w:p>
    <w:p w14:paraId="23D601B2" w14:textId="77777777" w:rsidR="00696F3D" w:rsidRPr="005B1DC9" w:rsidRDefault="006A5D18" w:rsidP="003611B1">
      <w:pPr>
        <w:ind w:right="-207"/>
        <w:jc w:val="both"/>
        <w:rPr>
          <w:rFonts w:ascii="Arial" w:hAnsi="Arial" w:cs="Arial"/>
          <w:sz w:val="24"/>
          <w:szCs w:val="24"/>
          <w:lang w:val="ro-RO"/>
        </w:rPr>
      </w:pPr>
      <w:r w:rsidRPr="005B1DC9">
        <w:rPr>
          <w:rFonts w:ascii="Arial" w:hAnsi="Arial" w:cs="Arial"/>
          <w:sz w:val="24"/>
          <w:szCs w:val="24"/>
          <w:lang w:val="ro-RO"/>
        </w:rPr>
        <w:tab/>
        <w:t xml:space="preserve">Zona studiata </w:t>
      </w:r>
      <w:r w:rsidR="00696F3D" w:rsidRPr="005B1DC9">
        <w:rPr>
          <w:rFonts w:ascii="Arial" w:hAnsi="Arial" w:cs="Arial"/>
          <w:sz w:val="24"/>
          <w:szCs w:val="24"/>
          <w:lang w:val="ro-RO"/>
        </w:rPr>
        <w:t>se afla in intravilanul municipiului, in partea nord – vestica a acestuia, in teritoriul care s-a dezvoltat cu denumirea de „Cartierul Unirii”. Zona a fost rezervata pentru construirea de locuinte de mici dimensiuni.</w:t>
      </w:r>
    </w:p>
    <w:p w14:paraId="640BC2AF" w14:textId="77777777" w:rsidR="007D7796" w:rsidRPr="005B1DC9" w:rsidRDefault="007D7796" w:rsidP="003611B1">
      <w:pPr>
        <w:ind w:right="-207"/>
        <w:jc w:val="both"/>
        <w:rPr>
          <w:rFonts w:ascii="Arial" w:hAnsi="Arial" w:cs="Arial"/>
          <w:sz w:val="24"/>
          <w:szCs w:val="24"/>
          <w:lang w:val="ro-RO"/>
        </w:rPr>
      </w:pPr>
    </w:p>
    <w:p w14:paraId="3238962E" w14:textId="77777777" w:rsidR="007D7796" w:rsidRPr="005B1DC9" w:rsidRDefault="007D7796"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 xml:space="preserve">Caracteristici semnificative ale zonei </w:t>
      </w:r>
    </w:p>
    <w:p w14:paraId="4ED98111" w14:textId="77777777" w:rsidR="00136341" w:rsidRDefault="007D7796" w:rsidP="003611B1">
      <w:pPr>
        <w:ind w:right="-207"/>
        <w:jc w:val="both"/>
        <w:rPr>
          <w:rFonts w:ascii="Arial" w:hAnsi="Arial" w:cs="Arial"/>
          <w:sz w:val="24"/>
          <w:szCs w:val="24"/>
          <w:lang w:val="ro-RO"/>
        </w:rPr>
      </w:pPr>
      <w:r w:rsidRPr="005B1DC9">
        <w:rPr>
          <w:rFonts w:ascii="Arial" w:hAnsi="Arial" w:cs="Arial"/>
          <w:sz w:val="24"/>
          <w:szCs w:val="24"/>
          <w:lang w:val="ro-RO"/>
        </w:rPr>
        <w:tab/>
      </w:r>
      <w:r w:rsidR="00136341" w:rsidRPr="001102FF">
        <w:rPr>
          <w:rFonts w:ascii="Arial" w:hAnsi="Arial" w:cs="Arial"/>
          <w:sz w:val="24"/>
          <w:szCs w:val="24"/>
          <w:lang w:val="ro-RO"/>
        </w:rPr>
        <w:t xml:space="preserve">Terenurile sunt orizontale, libere de constructii, </w:t>
      </w:r>
      <w:r w:rsidR="00136341">
        <w:rPr>
          <w:rFonts w:ascii="Arial" w:hAnsi="Arial" w:cs="Arial"/>
          <w:sz w:val="24"/>
          <w:szCs w:val="24"/>
          <w:lang w:val="ro-RO"/>
        </w:rPr>
        <w:t>cu</w:t>
      </w:r>
      <w:r w:rsidR="00136341" w:rsidRPr="001102FF">
        <w:rPr>
          <w:rFonts w:ascii="Arial" w:hAnsi="Arial" w:cs="Arial"/>
          <w:sz w:val="24"/>
          <w:szCs w:val="24"/>
          <w:lang w:val="ro-RO"/>
        </w:rPr>
        <w:t xml:space="preserve"> utilitati</w:t>
      </w:r>
      <w:r w:rsidR="00136341">
        <w:rPr>
          <w:rFonts w:ascii="Arial" w:hAnsi="Arial" w:cs="Arial"/>
          <w:sz w:val="24"/>
          <w:szCs w:val="24"/>
          <w:lang w:val="ro-RO"/>
        </w:rPr>
        <w:t xml:space="preserve"> in curs de executie, solutionate in etapele anterioare</w:t>
      </w:r>
      <w:r w:rsidR="00136341" w:rsidRPr="001102FF">
        <w:rPr>
          <w:rFonts w:ascii="Arial" w:hAnsi="Arial" w:cs="Arial"/>
          <w:sz w:val="24"/>
          <w:szCs w:val="24"/>
          <w:lang w:val="ro-RO"/>
        </w:rPr>
        <w:t xml:space="preserve">. </w:t>
      </w:r>
      <w:r w:rsidR="00136341">
        <w:rPr>
          <w:rFonts w:ascii="Arial" w:hAnsi="Arial" w:cs="Arial"/>
          <w:sz w:val="24"/>
          <w:szCs w:val="24"/>
          <w:lang w:val="ro-RO"/>
        </w:rPr>
        <w:t>Zona este in curs de mobilare cu constructii de locuinte.</w:t>
      </w:r>
    </w:p>
    <w:p w14:paraId="75F4D4CD" w14:textId="77777777" w:rsidR="00136341" w:rsidRDefault="00136341" w:rsidP="003611B1">
      <w:pPr>
        <w:ind w:right="-207"/>
        <w:jc w:val="both"/>
        <w:rPr>
          <w:rFonts w:ascii="Arial" w:hAnsi="Arial" w:cs="Arial"/>
          <w:sz w:val="24"/>
          <w:szCs w:val="24"/>
          <w:lang w:val="ro-RO"/>
        </w:rPr>
      </w:pPr>
    </w:p>
    <w:p w14:paraId="08017666" w14:textId="09394ABC" w:rsidR="007D7796" w:rsidRPr="005B1DC9" w:rsidRDefault="007D7796"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Potential de dezvoltare</w:t>
      </w:r>
    </w:p>
    <w:p w14:paraId="3B27D67C" w14:textId="77777777" w:rsidR="00696F3D" w:rsidRDefault="007D7796" w:rsidP="003611B1">
      <w:pPr>
        <w:ind w:right="-207"/>
        <w:jc w:val="both"/>
        <w:rPr>
          <w:rFonts w:ascii="Arial" w:hAnsi="Arial" w:cs="Arial"/>
          <w:sz w:val="24"/>
          <w:szCs w:val="24"/>
          <w:lang w:val="ro-RO"/>
        </w:rPr>
      </w:pPr>
      <w:r>
        <w:rPr>
          <w:rFonts w:ascii="Arial" w:hAnsi="Arial" w:cs="Arial"/>
          <w:sz w:val="22"/>
          <w:szCs w:val="22"/>
          <w:lang w:val="ro-RO"/>
        </w:rPr>
        <w:tab/>
      </w:r>
      <w:r w:rsidR="00696F3D" w:rsidRPr="005B1DC9">
        <w:rPr>
          <w:rFonts w:ascii="Arial" w:hAnsi="Arial" w:cs="Arial"/>
          <w:sz w:val="24"/>
          <w:szCs w:val="24"/>
          <w:lang w:val="ro-RO"/>
        </w:rPr>
        <w:t xml:space="preserve">Zona cartierului Unirii este una din putinele ramase neconstruite in mun. Tg.Mures. Retrocedarea terenurilor a dus </w:t>
      </w:r>
      <w:r w:rsidR="006035D6" w:rsidRPr="005B1DC9">
        <w:rPr>
          <w:rFonts w:ascii="Arial" w:hAnsi="Arial" w:cs="Arial"/>
          <w:sz w:val="24"/>
          <w:szCs w:val="24"/>
          <w:lang w:val="ro-RO"/>
        </w:rPr>
        <w:t>la conturarea unui parcelar pe care s-a trasat o trama stradala care poate urbaniza zona.</w:t>
      </w:r>
    </w:p>
    <w:p w14:paraId="6CADD54F" w14:textId="77777777" w:rsidR="006035D6" w:rsidRPr="005B1DC9" w:rsidRDefault="006035D6" w:rsidP="003611B1">
      <w:pPr>
        <w:ind w:right="-207"/>
        <w:jc w:val="both"/>
        <w:rPr>
          <w:rFonts w:ascii="Arial" w:hAnsi="Arial" w:cs="Arial"/>
          <w:sz w:val="24"/>
          <w:szCs w:val="24"/>
          <w:u w:val="single"/>
          <w:lang w:val="ro-RO"/>
        </w:rPr>
      </w:pPr>
    </w:p>
    <w:p w14:paraId="63DD18CE" w14:textId="77777777" w:rsidR="00E02DCE" w:rsidRDefault="00E02DCE"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2.2. INCADRARE IN LOCALITATE</w:t>
      </w:r>
    </w:p>
    <w:p w14:paraId="340D8043" w14:textId="77777777" w:rsidR="00F873B2" w:rsidRPr="005B1DC9" w:rsidRDefault="00F873B2" w:rsidP="003611B1">
      <w:pPr>
        <w:ind w:right="-207"/>
        <w:jc w:val="both"/>
        <w:rPr>
          <w:rFonts w:ascii="Arial" w:hAnsi="Arial" w:cs="Arial"/>
          <w:sz w:val="24"/>
          <w:szCs w:val="24"/>
          <w:u w:val="single"/>
          <w:lang w:val="ro-RO"/>
        </w:rPr>
      </w:pPr>
    </w:p>
    <w:p w14:paraId="04FE53A0" w14:textId="77777777" w:rsidR="00E02DCE" w:rsidRPr="005B1DC9" w:rsidRDefault="00E02DCE"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Pozitia zonei fata de intravilanul localitatii.</w:t>
      </w:r>
    </w:p>
    <w:p w14:paraId="2BDAC6F7" w14:textId="77777777" w:rsidR="006035D6" w:rsidRPr="005B1DC9" w:rsidRDefault="00E02DCE" w:rsidP="003611B1">
      <w:pPr>
        <w:ind w:right="-207"/>
        <w:jc w:val="both"/>
        <w:rPr>
          <w:rFonts w:ascii="Arial" w:hAnsi="Arial" w:cs="Arial"/>
          <w:sz w:val="24"/>
          <w:szCs w:val="24"/>
          <w:lang w:val="ro-RO"/>
        </w:rPr>
      </w:pPr>
      <w:r w:rsidRPr="005B1DC9">
        <w:rPr>
          <w:rFonts w:ascii="Arial" w:hAnsi="Arial" w:cs="Arial"/>
          <w:sz w:val="24"/>
          <w:szCs w:val="24"/>
          <w:lang w:val="ro-RO"/>
        </w:rPr>
        <w:tab/>
      </w:r>
      <w:r w:rsidR="006035D6" w:rsidRPr="005B1DC9">
        <w:rPr>
          <w:rFonts w:ascii="Arial" w:hAnsi="Arial" w:cs="Arial"/>
          <w:sz w:val="24"/>
          <w:szCs w:val="24"/>
          <w:lang w:val="ro-RO"/>
        </w:rPr>
        <w:t>Zona studiata se afla in intravilanul mun. Tg.Mures, pe malul stang al riului Mures, adiacent strazii Remetea.</w:t>
      </w:r>
    </w:p>
    <w:p w14:paraId="030FC129" w14:textId="77777777" w:rsidR="006035D6" w:rsidRPr="005B1DC9" w:rsidRDefault="006035D6" w:rsidP="003611B1">
      <w:pPr>
        <w:ind w:right="-207"/>
        <w:jc w:val="both"/>
        <w:rPr>
          <w:rFonts w:ascii="Arial" w:hAnsi="Arial" w:cs="Arial"/>
          <w:sz w:val="24"/>
          <w:szCs w:val="24"/>
          <w:u w:val="single"/>
          <w:lang w:val="ro-RO"/>
        </w:rPr>
      </w:pPr>
    </w:p>
    <w:p w14:paraId="0E71E3B1" w14:textId="77777777" w:rsidR="009D2E78" w:rsidRPr="005B1DC9" w:rsidRDefault="009D2E78"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Relationarea zonei cu localitatea – accesibilitate, cooperare edilitara, cu institutii</w:t>
      </w:r>
    </w:p>
    <w:p w14:paraId="27EC3CAD" w14:textId="77777777" w:rsidR="000B05B7" w:rsidRDefault="009D2E78" w:rsidP="003611B1">
      <w:pPr>
        <w:ind w:right="-207"/>
        <w:jc w:val="both"/>
        <w:rPr>
          <w:rFonts w:ascii="Arial" w:hAnsi="Arial" w:cs="Arial"/>
          <w:sz w:val="24"/>
          <w:szCs w:val="24"/>
          <w:lang w:val="ro-RO"/>
        </w:rPr>
      </w:pPr>
      <w:r w:rsidRPr="005B1DC9">
        <w:rPr>
          <w:rFonts w:ascii="Arial" w:hAnsi="Arial" w:cs="Arial"/>
          <w:sz w:val="24"/>
          <w:szCs w:val="24"/>
          <w:lang w:val="ro-RO"/>
        </w:rPr>
        <w:tab/>
      </w:r>
      <w:r w:rsidR="006035D6" w:rsidRPr="00B23D82">
        <w:rPr>
          <w:rFonts w:ascii="Arial" w:hAnsi="Arial" w:cs="Arial"/>
          <w:sz w:val="24"/>
          <w:szCs w:val="24"/>
          <w:lang w:val="ro-RO"/>
        </w:rPr>
        <w:t xml:space="preserve">Acesul in zona se face din str. </w:t>
      </w:r>
      <w:r w:rsidR="00C96A10" w:rsidRPr="00B23D82">
        <w:rPr>
          <w:rFonts w:ascii="Arial" w:hAnsi="Arial" w:cs="Arial"/>
          <w:sz w:val="24"/>
          <w:szCs w:val="24"/>
          <w:lang w:val="ro-RO"/>
        </w:rPr>
        <w:t xml:space="preserve">Podeni prin str. V.Sabadeanu, care o leaga de str. Remetea. Utilitatile sunt prezente pe str. V.Sabadeanu pina la </w:t>
      </w:r>
      <w:r w:rsidR="0013460B" w:rsidRPr="00B23D82">
        <w:rPr>
          <w:rFonts w:ascii="Arial" w:hAnsi="Arial" w:cs="Arial"/>
          <w:sz w:val="24"/>
          <w:szCs w:val="24"/>
          <w:lang w:val="ro-RO"/>
        </w:rPr>
        <w:t>aproximativ 150m de amplasament si in curs de realizare pana pe strada creata in p</w:t>
      </w:r>
      <w:r w:rsidR="00B23D82" w:rsidRPr="00B23D82">
        <w:rPr>
          <w:rFonts w:ascii="Arial" w:hAnsi="Arial" w:cs="Arial"/>
          <w:sz w:val="24"/>
          <w:szCs w:val="24"/>
          <w:lang w:val="ro-RO"/>
        </w:rPr>
        <w:t>rima</w:t>
      </w:r>
      <w:r w:rsidR="000B05B7">
        <w:rPr>
          <w:rFonts w:ascii="Arial" w:hAnsi="Arial" w:cs="Arial"/>
          <w:sz w:val="24"/>
          <w:szCs w:val="24"/>
          <w:lang w:val="ro-RO"/>
        </w:rPr>
        <w:t xml:space="preserve"> si a doua</w:t>
      </w:r>
      <w:r w:rsidR="00B23D82" w:rsidRPr="00B23D82">
        <w:rPr>
          <w:rFonts w:ascii="Arial" w:hAnsi="Arial" w:cs="Arial"/>
          <w:sz w:val="24"/>
          <w:szCs w:val="24"/>
          <w:lang w:val="ro-RO"/>
        </w:rPr>
        <w:t xml:space="preserve"> etapa pentru deservirea </w:t>
      </w:r>
      <w:r w:rsidR="000B05B7">
        <w:rPr>
          <w:rFonts w:ascii="Arial" w:hAnsi="Arial" w:cs="Arial"/>
          <w:sz w:val="24"/>
          <w:szCs w:val="24"/>
          <w:lang w:val="ro-RO"/>
        </w:rPr>
        <w:t>locuintelor aflate in curs de finalizare</w:t>
      </w:r>
      <w:r w:rsidR="00B23D82" w:rsidRPr="00B23D82">
        <w:rPr>
          <w:rFonts w:ascii="Arial" w:hAnsi="Arial" w:cs="Arial"/>
          <w:sz w:val="24"/>
          <w:szCs w:val="24"/>
          <w:lang w:val="ro-RO"/>
        </w:rPr>
        <w:t>.</w:t>
      </w:r>
    </w:p>
    <w:p w14:paraId="136CD046" w14:textId="5791257E" w:rsidR="00EA45A6" w:rsidRDefault="006035D6" w:rsidP="000B05B7">
      <w:pPr>
        <w:ind w:right="-207" w:firstLine="709"/>
        <w:jc w:val="both"/>
        <w:rPr>
          <w:rFonts w:ascii="Arial" w:hAnsi="Arial" w:cs="Arial"/>
          <w:sz w:val="24"/>
          <w:szCs w:val="24"/>
          <w:lang w:val="ro-RO"/>
        </w:rPr>
      </w:pPr>
      <w:r w:rsidRPr="00B23D82">
        <w:rPr>
          <w:rFonts w:ascii="Arial" w:hAnsi="Arial" w:cs="Arial"/>
          <w:sz w:val="24"/>
          <w:szCs w:val="24"/>
          <w:lang w:val="ro-RO"/>
        </w:rPr>
        <w:t>Zona este cu functiune exclusiv rezidentiala. Servicii si institutii publice sunt in centrul cartierului Unirii, in zona cu locuinte colective. Accesul la acestea este facil, intreg cartierul fiind la scara accesului pietonal.</w:t>
      </w:r>
      <w:r w:rsidR="00B23D82" w:rsidRPr="00B23D82">
        <w:rPr>
          <w:rFonts w:ascii="Arial" w:hAnsi="Arial" w:cs="Arial"/>
          <w:sz w:val="24"/>
          <w:szCs w:val="24"/>
          <w:lang w:val="ro-RO"/>
        </w:rPr>
        <w:t xml:space="preserve"> </w:t>
      </w:r>
    </w:p>
    <w:p w14:paraId="76583CA5" w14:textId="77777777" w:rsidR="000B05B7" w:rsidRPr="005B1DC9" w:rsidRDefault="000B05B7" w:rsidP="000B05B7">
      <w:pPr>
        <w:ind w:right="-207" w:firstLine="709"/>
        <w:jc w:val="both"/>
        <w:rPr>
          <w:rFonts w:ascii="Arial" w:hAnsi="Arial" w:cs="Arial"/>
          <w:sz w:val="24"/>
          <w:szCs w:val="24"/>
          <w:lang w:val="ro-RO"/>
        </w:rPr>
      </w:pPr>
    </w:p>
    <w:p w14:paraId="507EC6E6" w14:textId="77777777" w:rsidR="00B3550C" w:rsidRDefault="00B3550C"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2.3. ELEMENTE DE CADRU NATURAL</w:t>
      </w:r>
    </w:p>
    <w:p w14:paraId="2AA14B9C" w14:textId="77777777" w:rsidR="00F873B2" w:rsidRPr="005B1DC9" w:rsidRDefault="00F873B2" w:rsidP="003611B1">
      <w:pPr>
        <w:ind w:right="-207"/>
        <w:jc w:val="both"/>
        <w:rPr>
          <w:rFonts w:ascii="Arial" w:hAnsi="Arial" w:cs="Arial"/>
          <w:sz w:val="24"/>
          <w:szCs w:val="24"/>
          <w:u w:val="single"/>
          <w:lang w:val="ro-RO"/>
        </w:rPr>
      </w:pPr>
    </w:p>
    <w:p w14:paraId="08DE6249" w14:textId="77777777" w:rsidR="006035D6" w:rsidRPr="005B1DC9" w:rsidRDefault="00B3550C" w:rsidP="003611B1">
      <w:pPr>
        <w:ind w:right="-207"/>
        <w:jc w:val="both"/>
        <w:rPr>
          <w:rFonts w:ascii="Arial" w:hAnsi="Arial" w:cs="Arial"/>
          <w:sz w:val="24"/>
          <w:szCs w:val="24"/>
          <w:lang w:val="ro-RO"/>
        </w:rPr>
      </w:pPr>
      <w:r w:rsidRPr="005B1DC9">
        <w:rPr>
          <w:rFonts w:ascii="Arial" w:hAnsi="Arial" w:cs="Arial"/>
          <w:sz w:val="24"/>
          <w:szCs w:val="24"/>
          <w:lang w:val="ro-RO"/>
        </w:rPr>
        <w:tab/>
        <w:t xml:space="preserve">Zona studiata se afla in intravilanul </w:t>
      </w:r>
      <w:r w:rsidR="006035D6" w:rsidRPr="005B1DC9">
        <w:rPr>
          <w:rFonts w:ascii="Arial" w:hAnsi="Arial" w:cs="Arial"/>
          <w:sz w:val="24"/>
          <w:szCs w:val="24"/>
          <w:lang w:val="ro-RO"/>
        </w:rPr>
        <w:t>localitatii, pe partea nord-vestica a vaii riului Mures.</w:t>
      </w:r>
    </w:p>
    <w:p w14:paraId="566D505A" w14:textId="77777777" w:rsidR="006035D6" w:rsidRPr="005B1DC9" w:rsidRDefault="006035D6" w:rsidP="003611B1">
      <w:pPr>
        <w:ind w:right="-207"/>
        <w:jc w:val="both"/>
        <w:rPr>
          <w:rFonts w:ascii="Arial" w:hAnsi="Arial" w:cs="Arial"/>
          <w:sz w:val="24"/>
          <w:szCs w:val="24"/>
          <w:lang w:val="ro-RO"/>
        </w:rPr>
      </w:pPr>
      <w:r w:rsidRPr="005B1DC9">
        <w:rPr>
          <w:rFonts w:ascii="Arial" w:hAnsi="Arial" w:cs="Arial"/>
          <w:sz w:val="24"/>
          <w:szCs w:val="24"/>
          <w:lang w:val="ro-RO"/>
        </w:rPr>
        <w:tab/>
        <w:t>Geografic este cuprinsa intre valea riului Mures si versantul nord-vestic al acesteia, pe prima terasa a ei. Terenul rezervat amplasamentului este plat.</w:t>
      </w:r>
    </w:p>
    <w:p w14:paraId="3AB071A0" w14:textId="77777777" w:rsidR="005325BC" w:rsidRPr="005B1DC9" w:rsidRDefault="005325BC" w:rsidP="003611B1">
      <w:pPr>
        <w:ind w:right="-207"/>
        <w:jc w:val="both"/>
        <w:rPr>
          <w:rFonts w:ascii="Arial" w:hAnsi="Arial" w:cs="Arial"/>
          <w:sz w:val="24"/>
          <w:szCs w:val="24"/>
          <w:lang w:val="ro-RO"/>
        </w:rPr>
      </w:pPr>
      <w:r w:rsidRPr="005B1DC9">
        <w:rPr>
          <w:rFonts w:ascii="Arial" w:hAnsi="Arial" w:cs="Arial"/>
          <w:sz w:val="24"/>
          <w:szCs w:val="24"/>
          <w:lang w:val="ro-RO"/>
        </w:rPr>
        <w:tab/>
        <w:t>Zona si-a pierdut caracteristicile naturale, fiind inglobata in intravilan, construita cu locuinte.</w:t>
      </w:r>
    </w:p>
    <w:p w14:paraId="1E03D44E" w14:textId="77777777" w:rsidR="005325BC" w:rsidRDefault="005325BC" w:rsidP="003611B1">
      <w:pPr>
        <w:ind w:right="-207"/>
        <w:jc w:val="both"/>
        <w:rPr>
          <w:rFonts w:ascii="Arial" w:hAnsi="Arial" w:cs="Arial"/>
          <w:sz w:val="24"/>
          <w:szCs w:val="24"/>
          <w:lang w:val="ro-RO"/>
        </w:rPr>
      </w:pPr>
      <w:r w:rsidRPr="005B1DC9">
        <w:rPr>
          <w:rFonts w:ascii="Arial" w:hAnsi="Arial" w:cs="Arial"/>
          <w:sz w:val="24"/>
          <w:szCs w:val="24"/>
          <w:lang w:val="ro-RO"/>
        </w:rPr>
        <w:lastRenderedPageBreak/>
        <w:tab/>
        <w:t>Studiile geotehnice reglementeaza calitatea terenului si modul de fundare.</w:t>
      </w:r>
    </w:p>
    <w:p w14:paraId="13F46B43" w14:textId="77777777" w:rsidR="001D4F57" w:rsidRDefault="001D4F57" w:rsidP="003611B1">
      <w:pPr>
        <w:ind w:right="-207"/>
        <w:jc w:val="both"/>
        <w:rPr>
          <w:rFonts w:ascii="Arial" w:hAnsi="Arial" w:cs="Arial"/>
          <w:sz w:val="24"/>
          <w:szCs w:val="24"/>
          <w:lang w:val="ro-RO"/>
        </w:rPr>
      </w:pPr>
    </w:p>
    <w:p w14:paraId="6F104D18" w14:textId="77777777" w:rsidR="00076003" w:rsidRPr="00076003" w:rsidRDefault="00076003" w:rsidP="00076003">
      <w:pPr>
        <w:jc w:val="center"/>
        <w:rPr>
          <w:rFonts w:ascii="Arial" w:hAnsi="Arial" w:cs="Arial"/>
          <w:sz w:val="24"/>
          <w:szCs w:val="24"/>
          <w:lang w:val="ro-RO"/>
        </w:rPr>
      </w:pPr>
      <w:r w:rsidRPr="00076003">
        <w:rPr>
          <w:rFonts w:ascii="Arial" w:hAnsi="Arial" w:cs="Arial"/>
          <w:sz w:val="24"/>
          <w:szCs w:val="24"/>
          <w:lang w:val="ro-RO"/>
        </w:rPr>
        <w:t>II. DATE GENERALE</w:t>
      </w:r>
    </w:p>
    <w:p w14:paraId="5F6A7F0A" w14:textId="77777777" w:rsidR="00076003" w:rsidRPr="00076003" w:rsidRDefault="00076003" w:rsidP="00076003">
      <w:pPr>
        <w:jc w:val="center"/>
        <w:rPr>
          <w:rFonts w:ascii="Arial" w:hAnsi="Arial" w:cs="Arial"/>
          <w:sz w:val="24"/>
          <w:szCs w:val="24"/>
          <w:lang w:val="ro-RO"/>
        </w:rPr>
      </w:pPr>
      <w:r w:rsidRPr="00076003">
        <w:rPr>
          <w:rFonts w:ascii="Arial" w:hAnsi="Arial" w:cs="Arial"/>
          <w:sz w:val="24"/>
          <w:szCs w:val="24"/>
          <w:lang w:val="ro-RO"/>
        </w:rPr>
        <w:t>2.1 Morfologia regiunii</w:t>
      </w:r>
    </w:p>
    <w:p w14:paraId="13987D13" w14:textId="77777777" w:rsidR="00076003" w:rsidRPr="00076003" w:rsidRDefault="00076003" w:rsidP="00076003">
      <w:pPr>
        <w:ind w:firstLine="720"/>
        <w:jc w:val="both"/>
        <w:rPr>
          <w:rFonts w:ascii="Arial" w:hAnsi="Arial" w:cs="Arial"/>
          <w:sz w:val="24"/>
          <w:szCs w:val="24"/>
          <w:lang w:val="ro-RO"/>
        </w:rPr>
      </w:pPr>
      <w:r w:rsidRPr="00076003">
        <w:rPr>
          <w:rFonts w:ascii="Arial" w:hAnsi="Arial" w:cs="Arial"/>
          <w:sz w:val="24"/>
          <w:szCs w:val="24"/>
          <w:lang w:val="ro-RO"/>
        </w:rPr>
        <w:t>Perimetrul regiunii din care face parte amplasamentul, este situat în partea central-nord estică a Depresiunii Transilvaniei, localizat în partea sudică a Câmpiei Transilvaniei, sector central nordic pe foaia Târgu Mureş (planșa nr.19; L-35-XIII, carou a3), pe malul drept a râului Mureş, cursul mediu și mal stâng a pârâului Beșa, curs inferior. Macromorfologia regiunii este caracterizat ca regiune o colinară, aspect fragmentat prin numeroase văi locale, prezentând un relief de versanţi cu pante prelungi, deseori abrupte datorită alunecărilor vechi de teren. Suprafaţa sedimentară are o structură în domuri, dar local apar boltiri diapire sau o structură monoclinală, caracterizat de înălţimi mari în E (peste 650 m) şi mici în V (350 ÷ 400 m). Relieful este format în general din interfluvii majore, separate în culoarele de vale extinse, orientate de la est la vest, cu versanţi intens degradaţi prin alunecări, pluvio-denudare şi torenţialitate, cu suprafeţe şi nivele de eroziune, terase, forme structurale, glimee. Climatul este moderat, cu influenţe foehnale în V şi S, cu inversiuni de temperatură în culoarele văilor mari şi cu nuanţe umede în est. Vegetaţia este reprezentată de păduri de cvercinee în E şi pe toţi versanţii cu pantă mai mare, pe suprafeţe mai mici în SV, iar în rest au fost înlocuite de păşuni, fânaţe şi terenuri de cultură.</w:t>
      </w:r>
    </w:p>
    <w:p w14:paraId="5C02FE98" w14:textId="77777777" w:rsidR="00076003" w:rsidRPr="00076003" w:rsidRDefault="00076003" w:rsidP="00076003">
      <w:pPr>
        <w:ind w:firstLine="720"/>
        <w:jc w:val="both"/>
        <w:rPr>
          <w:rFonts w:ascii="Arial" w:hAnsi="Arial" w:cs="Arial"/>
          <w:sz w:val="24"/>
          <w:szCs w:val="24"/>
          <w:lang w:val="ro-RO"/>
        </w:rPr>
      </w:pPr>
      <w:r w:rsidRPr="00076003">
        <w:rPr>
          <w:rFonts w:ascii="Arial" w:hAnsi="Arial" w:cs="Arial"/>
          <w:sz w:val="24"/>
          <w:szCs w:val="24"/>
          <w:lang w:val="ro-RO"/>
        </w:rPr>
        <w:t>Coordonatele geografice ale amplasamentului sunt: 46°33’23” latitudine nordică şi 24°32’37” longitudine estică, situat la intervalul de altitudine de 308 ÷ 311 m față de nMN. Amplasamentul este situat în zona colinară a foii Mureş, mai precis pe partea sudică a unităţii geomorfologice a Câmpiei Transilvaniei, cu altitudini între 275 ÷ 550 m, caracterizat prin pante prelungi sau scurte, având înclinări de la 50 până la 300. Relieful prezintă o morfologie denivelată, cu pantă continuă, cu expunere sudică, la poalele dealurilor ce mărginesc zona de luncă a râului. Amplasamentul propriu-zis se găseşte pe terasa malului drept a râului Mureş, în zona mediană a terasei inferioare, pe un teren cu înclinări sub 10, prezentând un relief plan, orizontal, fără fragmentări, ondulaţii şi denivelări ale suprafeţei. Ţinând cont de caracteristica stratificaţiei locale şi înclinarea pantelor locale, zona cercetată se încadrează în grupa condiţiilor geomorfologice simple.</w:t>
      </w:r>
    </w:p>
    <w:p w14:paraId="79EDEC00" w14:textId="77777777" w:rsidR="00076003" w:rsidRPr="00076003" w:rsidRDefault="00076003" w:rsidP="00076003">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În conformitate cu harta privind repartizarea tipurilor climatice, după indicele de umezeală Thortwaite, STAS 1709 /1-90, zona la care ne referim se încadrează la tipul climatic II., caracterizat printr-un indice de umiditate Im = 0 … 20.</w:t>
      </w:r>
    </w:p>
    <w:p w14:paraId="3783B396" w14:textId="77777777" w:rsidR="00076003" w:rsidRPr="00076003" w:rsidRDefault="00076003" w:rsidP="00076003">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Încărcarea din zăpadă, conform Normativ CR-1-1-3-2012, este de 1,5 KN/m2.</w:t>
      </w:r>
    </w:p>
    <w:p w14:paraId="528D576F" w14:textId="77777777" w:rsidR="00076003" w:rsidRPr="00076003" w:rsidRDefault="00076003" w:rsidP="00076003">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Valorile presiunii de referinţă a vântului, conform normativului CR-1-1-4-2012, mediată pe 10 minute, la 10 m, având 50 ani interval mediu de recurenţă, este de 0,4 kPa, iar intensitatea medie a vânturilor la scara Beaufort are valoarea de 2,0 - 2,4 m/s.</w:t>
      </w:r>
    </w:p>
    <w:p w14:paraId="13602447" w14:textId="77777777" w:rsidR="00076003" w:rsidRPr="00076003" w:rsidRDefault="00076003" w:rsidP="00076003">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Adâncimea de îngheţ în terenul natural, conform STAS 6054-77, este de -0,80 ÷ -0,90 m.</w:t>
      </w:r>
    </w:p>
    <w:p w14:paraId="6A5C814C" w14:textId="77777777" w:rsidR="00076003" w:rsidRPr="00076003" w:rsidRDefault="00076003" w:rsidP="00076003">
      <w:pPr>
        <w:ind w:firstLine="720"/>
        <w:jc w:val="both"/>
        <w:rPr>
          <w:rFonts w:ascii="Arial" w:hAnsi="Arial" w:cs="Arial"/>
          <w:sz w:val="24"/>
          <w:szCs w:val="24"/>
          <w:lang w:val="ro-RO"/>
        </w:rPr>
      </w:pPr>
      <w:r w:rsidRPr="00076003">
        <w:rPr>
          <w:rFonts w:ascii="Arial" w:hAnsi="Arial" w:cs="Arial"/>
          <w:sz w:val="24"/>
          <w:szCs w:val="24"/>
          <w:lang w:val="ro-RO"/>
        </w:rPr>
        <w:t>Din punct de vedere seismic amplasamentul studiat este încadrat în zona de macroseismicitate I=71 pe scara MSK, conform SR 11100/1-93, pentru o perioadă de revenire de 50 de ani. După normativul P 100-1/2013, amplasamentul se află situat în zona caracterizată prin valori de vârf ale acceleraţiei terenului, pentru proiectare ag=0,15.g și din punct de vedere al perioadei de control (colţ), amplasamentul este caracterizat prin Tc=0,7 sec, pentru cutremure având mediul de recurenţă IMR = 225 ani.</w:t>
      </w:r>
    </w:p>
    <w:p w14:paraId="79D921B7" w14:textId="77777777" w:rsidR="00076003" w:rsidRPr="00076003" w:rsidRDefault="00076003" w:rsidP="00076003">
      <w:pPr>
        <w:ind w:firstLine="720"/>
        <w:jc w:val="both"/>
        <w:rPr>
          <w:rFonts w:ascii="Arial" w:hAnsi="Arial" w:cs="Arial"/>
          <w:sz w:val="24"/>
          <w:szCs w:val="24"/>
          <w:lang w:val="ro-RO"/>
        </w:rPr>
      </w:pPr>
    </w:p>
    <w:p w14:paraId="19EF52E8" w14:textId="77777777" w:rsidR="00076003" w:rsidRPr="00076003" w:rsidRDefault="00076003" w:rsidP="00076003">
      <w:pPr>
        <w:jc w:val="center"/>
        <w:rPr>
          <w:rFonts w:ascii="Arial" w:hAnsi="Arial" w:cs="Arial"/>
          <w:sz w:val="24"/>
          <w:szCs w:val="24"/>
          <w:lang w:val="ro-RO"/>
        </w:rPr>
      </w:pPr>
      <w:r w:rsidRPr="00076003">
        <w:rPr>
          <w:rFonts w:ascii="Arial" w:hAnsi="Arial" w:cs="Arial"/>
          <w:sz w:val="24"/>
          <w:szCs w:val="24"/>
          <w:lang w:val="ro-RO"/>
        </w:rPr>
        <w:t>2.2. Geologia regiunii</w:t>
      </w:r>
    </w:p>
    <w:p w14:paraId="0D4C57A4" w14:textId="77777777" w:rsidR="00076003" w:rsidRPr="00076003" w:rsidRDefault="00076003" w:rsidP="00076003">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lastRenderedPageBreak/>
        <w:t>Geologia generală a regiunii prezintă o litologie distinctă ca vârstă şi de natură.</w:t>
      </w:r>
    </w:p>
    <w:p w14:paraId="44CADB63" w14:textId="77777777" w:rsidR="00076003" w:rsidRPr="00076003" w:rsidRDefault="00076003" w:rsidP="00076003">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Sedimentele neogene, care intră în compoziţia Bazinului Transilvaniei, se caracterizează printr-o uniformitate şi monotonie petrografică. Aceste sedimente aparţin Miocenului şi Pliocenului. Sarmatianul este constituit din marne vinete-cenuşii, cu intercalaţii de nisipuri, uneori slab cimentate, care depăşesc 10 m grosime. Sarmatianul, este acoperit la suprafaţă, cu formaţiuni mai tinere.</w:t>
      </w:r>
    </w:p>
    <w:p w14:paraId="354F3045" w14:textId="77777777" w:rsidR="00076003" w:rsidRPr="00076003" w:rsidRDefault="00076003" w:rsidP="00076003">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Din punct de vedere tectonic, neogenul este cutat, straturile suferind dislocări însemnate, care le-au încreţit în anticlinale şi sinclinale, cele dintâi fiind uşor bolţite şi lăţite, în timp ce sinclinalele sunt îngustate. Cutările neogene au dat naştere domurilor gazifere. Grosimea mare a depozitelor, neogene, de peste 5000 de m, din care Sarmatianul ocupă un însemnat procentaj şi aspectele lor de facies presupun, pentru întreaga perioadă a umplerii Bazinului, o uşoară dar continuă mişcare de subsidenţă.</w:t>
      </w:r>
    </w:p>
    <w:p w14:paraId="39FB8F99" w14:textId="77777777" w:rsidR="00076003" w:rsidRPr="00076003" w:rsidRDefault="00076003" w:rsidP="00076003">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Formaţiunile pliocene (panoniene) sunt reprezentate prin Meotian şi Pontian. Zona studiată este încadrat Câmpiei Transilvaniei, care se caracterizează printr-un relief colinar-deluros, văi însoţite de terase şi lunci. Actuala înfăţişare a reliefului, de podiş puternic, fragmentat, de văi - culoare cu interfluvii, alunecări de teren şi o puternică eroziune torenţială, este consecinţa evoluţiei relativ recente în argile şi marne, cu unele intercalaţii de gresii helveţiene. Orizonturile superioare de gresii pun în evidenţă forme structurale şi păstrează mai fidel nivelurile de eroziune de pe interfluvii, încetinind în acelaşi timp şi procesele de modelare a versanţilor.</w:t>
      </w:r>
    </w:p>
    <w:p w14:paraId="02C0B3D5" w14:textId="77777777" w:rsidR="00076003" w:rsidRPr="00076003" w:rsidRDefault="00076003" w:rsidP="00076003">
      <w:pPr>
        <w:ind w:firstLine="720"/>
        <w:jc w:val="both"/>
        <w:rPr>
          <w:rFonts w:ascii="Arial" w:hAnsi="Arial" w:cs="Arial"/>
          <w:sz w:val="24"/>
          <w:szCs w:val="24"/>
          <w:lang w:val="ro-RO"/>
        </w:rPr>
      </w:pPr>
      <w:r w:rsidRPr="00076003">
        <w:rPr>
          <w:rFonts w:ascii="Arial" w:hAnsi="Arial" w:cs="Arial"/>
          <w:sz w:val="24"/>
          <w:szCs w:val="24"/>
          <w:lang w:val="ro-RO"/>
        </w:rPr>
        <w:t>Formaţiuni mai tinere aparţin perioadei cuaternarului, alcătuite din roci aluviale – deluviale, care alcătuiesc stratificaţia zonelor de terasă şi de luncă majoră (nisipuri, rar pietrişuri), respectiv baza versanţilor (roci deluviale de natură prăfoasă, mâloasă). Dezvoltarea lor pe verticală variază de la o zonă la alta. Stratificaţia de mai sus este parţial interceptată prin lucrările de foraj recent executate, pe care vom reda detaliat în cadrul capitolului III. care urmează în continuare.</w:t>
      </w:r>
    </w:p>
    <w:p w14:paraId="35BF9E4A" w14:textId="77777777" w:rsidR="00076003" w:rsidRPr="00076003" w:rsidRDefault="00076003" w:rsidP="00076003">
      <w:pPr>
        <w:jc w:val="center"/>
        <w:rPr>
          <w:rFonts w:ascii="Arial" w:hAnsi="Arial" w:cs="Arial"/>
          <w:sz w:val="24"/>
          <w:szCs w:val="24"/>
          <w:lang w:val="ro-RO"/>
        </w:rPr>
      </w:pPr>
      <w:r w:rsidRPr="00076003">
        <w:rPr>
          <w:rFonts w:ascii="Arial" w:hAnsi="Arial" w:cs="Arial"/>
          <w:noProof/>
          <w:sz w:val="24"/>
          <w:szCs w:val="24"/>
          <w:lang w:val="en-GB" w:eastAsia="en-GB"/>
        </w:rPr>
        <mc:AlternateContent>
          <mc:Choice Requires="wps">
            <w:drawing>
              <wp:anchor distT="0" distB="0" distL="114300" distR="114300" simplePos="0" relativeHeight="251661312" behindDoc="0" locked="0" layoutInCell="1" allowOverlap="1" wp14:anchorId="23B6811C" wp14:editId="2B83DE99">
                <wp:simplePos x="0" y="0"/>
                <wp:positionH relativeFrom="column">
                  <wp:posOffset>2276475</wp:posOffset>
                </wp:positionH>
                <wp:positionV relativeFrom="paragraph">
                  <wp:posOffset>635563</wp:posOffset>
                </wp:positionV>
                <wp:extent cx="540000" cy="540000"/>
                <wp:effectExtent l="0" t="0" r="12700" b="12700"/>
                <wp:wrapNone/>
                <wp:docPr id="7" name="Oval 7"/>
                <wp:cNvGraphicFramePr/>
                <a:graphic xmlns:a="http://schemas.openxmlformats.org/drawingml/2006/main">
                  <a:graphicData uri="http://schemas.microsoft.com/office/word/2010/wordprocessingShape">
                    <wps:wsp>
                      <wps:cNvSpPr/>
                      <wps:spPr>
                        <a:xfrm>
                          <a:off x="0" y="0"/>
                          <a:ext cx="540000" cy="540000"/>
                        </a:xfrm>
                        <a:prstGeom prst="ellipse">
                          <a:avLst/>
                        </a:prstGeom>
                        <a:noFill/>
                        <a:ln w="158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B72DA" id="Oval 7" o:spid="_x0000_s1026" style="position:absolute;margin-left:179.25pt;margin-top:50.05pt;width:42.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" filled="f" strokecolor="black [3213]" strokeweight="1.25pt">
                <v:stroke dashstyle="dashDot" joinstyle="miter"/>
              </v:oval>
            </w:pict>
          </mc:Fallback>
        </mc:AlternateContent>
      </w:r>
      <w:r w:rsidRPr="00076003">
        <w:rPr>
          <w:rFonts w:ascii="Arial" w:hAnsi="Arial" w:cs="Arial"/>
          <w:noProof/>
          <w:sz w:val="24"/>
          <w:szCs w:val="24"/>
          <w:lang w:val="en-GB" w:eastAsia="en-GB"/>
        </w:rPr>
        <w:drawing>
          <wp:inline distT="0" distB="0" distL="0" distR="0" wp14:anchorId="7CFF5BBC" wp14:editId="6B6F386D">
            <wp:extent cx="5097600" cy="2988000"/>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97600" cy="2988000"/>
                    </a:xfrm>
                    <a:prstGeom prst="rect">
                      <a:avLst/>
                    </a:prstGeom>
                  </pic:spPr>
                </pic:pic>
              </a:graphicData>
            </a:graphic>
          </wp:inline>
        </w:drawing>
      </w:r>
    </w:p>
    <w:p w14:paraId="1328414C" w14:textId="77777777" w:rsidR="00076003" w:rsidRPr="00076003" w:rsidRDefault="00076003" w:rsidP="00076003">
      <w:pPr>
        <w:jc w:val="center"/>
        <w:rPr>
          <w:rFonts w:ascii="Arial" w:hAnsi="Arial" w:cs="Arial"/>
          <w:sz w:val="24"/>
          <w:szCs w:val="24"/>
          <w:lang w:val="ro-RO"/>
        </w:rPr>
      </w:pPr>
    </w:p>
    <w:p w14:paraId="0A5DC4DF" w14:textId="77777777" w:rsidR="00076003" w:rsidRPr="00076003" w:rsidRDefault="00076003" w:rsidP="00076003">
      <w:pPr>
        <w:jc w:val="center"/>
        <w:rPr>
          <w:rFonts w:ascii="Arial" w:hAnsi="Arial" w:cs="Arial"/>
          <w:sz w:val="24"/>
          <w:szCs w:val="24"/>
          <w:lang w:val="ro-RO"/>
        </w:rPr>
      </w:pPr>
      <w:r w:rsidRPr="00076003">
        <w:rPr>
          <w:rFonts w:ascii="Arial" w:hAnsi="Arial" w:cs="Arial"/>
          <w:sz w:val="24"/>
          <w:szCs w:val="24"/>
          <w:lang w:val="ro-RO"/>
        </w:rPr>
        <w:t>2.3. Consideraţii hidrogeologice</w:t>
      </w:r>
    </w:p>
    <w:p w14:paraId="4A5664B2" w14:textId="77777777" w:rsidR="00076003" w:rsidRPr="00076003" w:rsidRDefault="00076003" w:rsidP="00076003">
      <w:pPr>
        <w:pStyle w:val="PlainText"/>
        <w:ind w:firstLine="720"/>
        <w:jc w:val="both"/>
        <w:rPr>
          <w:rFonts w:ascii="Arial" w:hAnsi="Arial" w:cs="Arial"/>
          <w:sz w:val="24"/>
          <w:szCs w:val="24"/>
          <w:lang w:val="ro-RO"/>
        </w:rPr>
      </w:pPr>
      <w:r w:rsidRPr="00076003">
        <w:rPr>
          <w:rFonts w:ascii="Arial" w:hAnsi="Arial" w:cs="Arial"/>
          <w:sz w:val="24"/>
          <w:szCs w:val="24"/>
          <w:lang w:val="ro-RO"/>
        </w:rPr>
        <w:t xml:space="preserve">În conformitate cu morfologia regiunii, principalul factor hidrologic în regiune îl constituie râul Mureş, ce străbate regiunea dinspre nord-est spre sud-vest, și tributarul lui de dreapta, pârâul Beșa, cu direcție de traversare dinspre nord spre sud, formând zonă </w:t>
      </w:r>
      <w:r w:rsidRPr="00076003">
        <w:rPr>
          <w:rFonts w:ascii="Arial" w:hAnsi="Arial" w:cs="Arial"/>
          <w:sz w:val="24"/>
          <w:szCs w:val="24"/>
          <w:lang w:val="ro-RO"/>
        </w:rPr>
        <w:lastRenderedPageBreak/>
        <w:t xml:space="preserve">de luncă şi terase bine dezvoltate pe cursul lor. În acest context se pot urmări în zonă acumulări importante a apelor freatice şi unele mici acumulări lenticulare în zonele de versant. </w:t>
      </w:r>
    </w:p>
    <w:p w14:paraId="6F61D7A7" w14:textId="77777777" w:rsidR="00076003" w:rsidRPr="00076003" w:rsidRDefault="00076003" w:rsidP="00076003">
      <w:pPr>
        <w:ind w:firstLine="720"/>
        <w:jc w:val="both"/>
        <w:rPr>
          <w:rFonts w:ascii="Arial" w:hAnsi="Arial" w:cs="Arial"/>
          <w:sz w:val="24"/>
          <w:szCs w:val="24"/>
          <w:lang w:val="ro-RO"/>
        </w:rPr>
      </w:pPr>
      <w:r w:rsidRPr="00076003">
        <w:rPr>
          <w:rFonts w:ascii="Arial" w:hAnsi="Arial" w:cs="Arial"/>
          <w:noProof/>
          <w:sz w:val="24"/>
          <w:szCs w:val="24"/>
          <w:lang w:val="en-GB" w:eastAsia="en-GB"/>
        </w:rPr>
        <mc:AlternateContent>
          <mc:Choice Requires="wps">
            <w:drawing>
              <wp:anchor distT="0" distB="0" distL="114300" distR="114300" simplePos="0" relativeHeight="251660288" behindDoc="0" locked="0" layoutInCell="1" allowOverlap="1" wp14:anchorId="24D494A0" wp14:editId="0A568EAD">
                <wp:simplePos x="0" y="0"/>
                <wp:positionH relativeFrom="column">
                  <wp:posOffset>2160905</wp:posOffset>
                </wp:positionH>
                <wp:positionV relativeFrom="paragraph">
                  <wp:posOffset>-4811024</wp:posOffset>
                </wp:positionV>
                <wp:extent cx="719455" cy="719455"/>
                <wp:effectExtent l="0" t="0" r="23495" b="23495"/>
                <wp:wrapNone/>
                <wp:docPr id="3" name="Oval 3"/>
                <wp:cNvGraphicFramePr/>
                <a:graphic xmlns:a="http://schemas.openxmlformats.org/drawingml/2006/main">
                  <a:graphicData uri="http://schemas.microsoft.com/office/word/2010/wordprocessingShape">
                    <wps:wsp>
                      <wps:cNvSpPr/>
                      <wps:spPr>
                        <a:xfrm>
                          <a:off x="0" y="0"/>
                          <a:ext cx="719455" cy="719455"/>
                        </a:xfrm>
                        <a:prstGeom prst="ellipse">
                          <a:avLst/>
                        </a:prstGeom>
                        <a:noFill/>
                        <a:ln w="158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DF1ED" id="Oval 3" o:spid="_x0000_s1026" style="position:absolute;margin-left:170.15pt;margin-top:-378.75pt;width:56.65pt;height:5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" filled="f" strokecolor="black [3213]" strokeweight="1.25pt">
                <v:stroke dashstyle="dashDot" joinstyle="miter"/>
              </v:oval>
            </w:pict>
          </mc:Fallback>
        </mc:AlternateContent>
      </w:r>
      <w:r w:rsidRPr="00076003">
        <w:rPr>
          <w:rFonts w:ascii="Arial" w:hAnsi="Arial" w:cs="Arial"/>
          <w:sz w:val="24"/>
          <w:szCs w:val="24"/>
          <w:lang w:val="ro-RO"/>
        </w:rPr>
        <w:t>Acviferul freatic superior din regiune, în general este caracterizat de ape dulci (ape tip Kontinental dure, cls. III Palmer) sau în anumite zone ape sălcii datorită unui amestec dintre apele dulci din terase, lunci şi apele mineralizate de adâncime (ape ascensionale sub presiune) pe liniile de microfracturi. Ceea ce priveşte chimismul apelor subterane, din lucrările de specialitate executate anterior concluzionăm că apa subterană nu prezintă concentraţii depăşite la capitol de agresivitate sulfatică faţă de betoane şi metale, conform STAS 3349-64.</w:t>
      </w:r>
    </w:p>
    <w:p w14:paraId="179B1D74" w14:textId="77777777" w:rsidR="00076003" w:rsidRPr="00076003" w:rsidRDefault="00076003" w:rsidP="00076003">
      <w:pPr>
        <w:ind w:firstLine="567"/>
        <w:jc w:val="both"/>
        <w:rPr>
          <w:rFonts w:ascii="Arial" w:hAnsi="Arial" w:cs="Arial"/>
          <w:sz w:val="24"/>
          <w:szCs w:val="24"/>
          <w:lang w:val="ro-RO"/>
        </w:rPr>
      </w:pPr>
    </w:p>
    <w:p w14:paraId="34C5A151" w14:textId="77777777" w:rsidR="00076003" w:rsidRPr="00076003" w:rsidRDefault="00076003" w:rsidP="00076003">
      <w:pPr>
        <w:jc w:val="center"/>
        <w:rPr>
          <w:rFonts w:ascii="Arial" w:hAnsi="Arial" w:cs="Arial"/>
          <w:sz w:val="24"/>
          <w:szCs w:val="24"/>
          <w:lang w:val="ro-RO"/>
        </w:rPr>
      </w:pPr>
      <w:r w:rsidRPr="00076003">
        <w:rPr>
          <w:rFonts w:ascii="Arial" w:hAnsi="Arial" w:cs="Arial"/>
          <w:sz w:val="24"/>
          <w:szCs w:val="24"/>
          <w:lang w:val="ro-RO"/>
        </w:rPr>
        <w:t>III. CONDIŢII TEHNICE – GEOLOGICE ŞI HIDROGEOLOGICE</w:t>
      </w:r>
    </w:p>
    <w:p w14:paraId="1CCA606B" w14:textId="77777777" w:rsidR="00076003" w:rsidRPr="00076003" w:rsidRDefault="00076003" w:rsidP="00076003">
      <w:pPr>
        <w:jc w:val="center"/>
        <w:rPr>
          <w:rFonts w:ascii="Arial" w:hAnsi="Arial" w:cs="Arial"/>
          <w:sz w:val="24"/>
          <w:szCs w:val="24"/>
          <w:lang w:val="ro-RO"/>
        </w:rPr>
      </w:pPr>
      <w:r w:rsidRPr="00076003">
        <w:rPr>
          <w:rFonts w:ascii="Arial" w:hAnsi="Arial" w:cs="Arial"/>
          <w:sz w:val="24"/>
          <w:szCs w:val="24"/>
          <w:lang w:val="ro-RO"/>
        </w:rPr>
        <w:t>3.1. Condiţii tehnice – geologice</w:t>
      </w:r>
    </w:p>
    <w:p w14:paraId="1AE1A0FF" w14:textId="77777777" w:rsidR="00076003" w:rsidRPr="00076003" w:rsidRDefault="00076003" w:rsidP="00076003">
      <w:pPr>
        <w:ind w:firstLine="567"/>
        <w:jc w:val="both"/>
        <w:rPr>
          <w:rFonts w:ascii="Arial" w:hAnsi="Arial" w:cs="Arial"/>
          <w:sz w:val="24"/>
          <w:szCs w:val="24"/>
          <w:lang w:val="ro-RO"/>
        </w:rPr>
      </w:pPr>
      <w:r w:rsidRPr="00076003">
        <w:rPr>
          <w:rFonts w:ascii="Arial" w:hAnsi="Arial" w:cs="Arial"/>
          <w:sz w:val="24"/>
          <w:szCs w:val="24"/>
          <w:lang w:val="ro-RO"/>
        </w:rPr>
        <w:t>Conform temei de proiectare pentru stabilirea naturii terenului de fundare în zona de amplasament, au fost executate 2 foraje geotehnice în sistem uscat semimecanic, prin care până la adâncimea de cercetare s-a identificat următoarea stratificaţie caracteristică locală:</w:t>
      </w:r>
    </w:p>
    <w:p w14:paraId="5CEA0BFC" w14:textId="77777777" w:rsidR="00076003" w:rsidRPr="00076003" w:rsidRDefault="00076003" w:rsidP="00076003">
      <w:pPr>
        <w:tabs>
          <w:tab w:val="left" w:pos="990"/>
        </w:tabs>
        <w:ind w:firstLine="720"/>
        <w:jc w:val="both"/>
        <w:rPr>
          <w:rFonts w:ascii="Arial" w:hAnsi="Arial" w:cs="Arial"/>
          <w:sz w:val="24"/>
          <w:szCs w:val="24"/>
          <w:lang w:val="ro-RO"/>
        </w:rPr>
      </w:pPr>
      <w:r w:rsidRPr="00076003">
        <w:rPr>
          <w:rFonts w:ascii="Arial" w:hAnsi="Arial" w:cs="Arial"/>
          <w:sz w:val="24"/>
          <w:szCs w:val="24"/>
          <w:lang w:val="ro-RO"/>
        </w:rPr>
        <w:tab/>
      </w:r>
      <w:r w:rsidRPr="00076003">
        <w:rPr>
          <w:rFonts w:ascii="Arial" w:hAnsi="Arial" w:cs="Arial"/>
          <w:sz w:val="24"/>
          <w:szCs w:val="24"/>
          <w:lang w:val="ro-RO"/>
        </w:rPr>
        <w:tab/>
        <w:t>F.1</w:t>
      </w:r>
    </w:p>
    <w:p w14:paraId="19DAA8FA" w14:textId="77777777" w:rsidR="00076003" w:rsidRPr="00076003" w:rsidRDefault="00076003" w:rsidP="00076003">
      <w:pPr>
        <w:tabs>
          <w:tab w:val="left" w:pos="990"/>
          <w:tab w:val="left" w:pos="2410"/>
        </w:tabs>
        <w:ind w:firstLine="720"/>
        <w:jc w:val="both"/>
        <w:rPr>
          <w:rFonts w:ascii="Arial" w:hAnsi="Arial" w:cs="Arial"/>
          <w:sz w:val="24"/>
          <w:szCs w:val="24"/>
          <w:lang w:val="ro-RO"/>
        </w:rPr>
      </w:pPr>
      <w:r w:rsidRPr="00076003">
        <w:rPr>
          <w:rFonts w:ascii="Arial" w:hAnsi="Arial" w:cs="Arial"/>
          <w:sz w:val="24"/>
          <w:szCs w:val="24"/>
          <w:lang w:val="ro-RO"/>
        </w:rPr>
        <w:t xml:space="preserve">0,00 – 0,70 m </w:t>
      </w:r>
      <w:r w:rsidRPr="00076003">
        <w:rPr>
          <w:rFonts w:ascii="Arial" w:hAnsi="Arial" w:cs="Arial"/>
          <w:sz w:val="24"/>
          <w:szCs w:val="24"/>
          <w:lang w:val="ro-RO"/>
        </w:rPr>
        <w:tab/>
        <w:t>sol vegetal / scoarță de alterare</w:t>
      </w:r>
    </w:p>
    <w:p w14:paraId="74913DE8" w14:textId="77777777" w:rsidR="00076003" w:rsidRPr="00076003" w:rsidRDefault="00076003" w:rsidP="00076003">
      <w:pPr>
        <w:tabs>
          <w:tab w:val="left" w:pos="990"/>
          <w:tab w:val="left" w:pos="2410"/>
        </w:tabs>
        <w:ind w:firstLine="720"/>
        <w:jc w:val="both"/>
        <w:rPr>
          <w:rFonts w:ascii="Arial" w:hAnsi="Arial" w:cs="Arial"/>
          <w:sz w:val="24"/>
          <w:szCs w:val="24"/>
          <w:lang w:val="ro-RO"/>
        </w:rPr>
      </w:pPr>
      <w:r w:rsidRPr="00076003">
        <w:rPr>
          <w:rFonts w:ascii="Arial" w:hAnsi="Arial" w:cs="Arial"/>
          <w:sz w:val="24"/>
          <w:szCs w:val="24"/>
          <w:lang w:val="ro-RO"/>
        </w:rPr>
        <w:t>0,70 – 1,50 m</w:t>
      </w:r>
      <w:r w:rsidRPr="00076003">
        <w:rPr>
          <w:rFonts w:ascii="Arial" w:hAnsi="Arial" w:cs="Arial"/>
          <w:sz w:val="24"/>
          <w:szCs w:val="24"/>
          <w:lang w:val="ro-RO"/>
        </w:rPr>
        <w:tab/>
        <w:t>nisip fin prăfos maroniu cenușiu, stare medie îndesată / afânată, umedă</w:t>
      </w:r>
    </w:p>
    <w:p w14:paraId="0300EB3D" w14:textId="77777777" w:rsidR="00076003" w:rsidRPr="00076003" w:rsidRDefault="00076003" w:rsidP="00076003">
      <w:pPr>
        <w:tabs>
          <w:tab w:val="left" w:pos="990"/>
          <w:tab w:val="left" w:pos="2410"/>
        </w:tabs>
        <w:ind w:firstLine="720"/>
        <w:jc w:val="both"/>
        <w:rPr>
          <w:rFonts w:ascii="Arial" w:hAnsi="Arial" w:cs="Arial"/>
          <w:sz w:val="24"/>
          <w:szCs w:val="24"/>
          <w:lang w:val="ro-RO"/>
        </w:rPr>
      </w:pPr>
      <w:r w:rsidRPr="00076003">
        <w:rPr>
          <w:rFonts w:ascii="Arial" w:hAnsi="Arial" w:cs="Arial"/>
          <w:sz w:val="24"/>
          <w:szCs w:val="24"/>
          <w:lang w:val="ro-RO"/>
        </w:rPr>
        <w:t>1,50 – 1,90 m</w:t>
      </w:r>
      <w:r w:rsidRPr="00076003">
        <w:rPr>
          <w:rFonts w:ascii="Arial" w:hAnsi="Arial" w:cs="Arial"/>
          <w:sz w:val="24"/>
          <w:szCs w:val="24"/>
          <w:lang w:val="ro-RO"/>
        </w:rPr>
        <w:tab/>
        <w:t>nisip cenușiu cu pietriș, în matrice prăfoasă, stare îndesată</w:t>
      </w:r>
    </w:p>
    <w:p w14:paraId="554D43AC" w14:textId="77777777" w:rsidR="00076003" w:rsidRPr="00076003" w:rsidRDefault="00076003" w:rsidP="00076003">
      <w:pPr>
        <w:tabs>
          <w:tab w:val="left" w:pos="990"/>
          <w:tab w:val="left" w:pos="2410"/>
        </w:tabs>
        <w:ind w:firstLine="720"/>
        <w:jc w:val="both"/>
        <w:rPr>
          <w:rFonts w:ascii="Arial" w:hAnsi="Arial" w:cs="Arial"/>
          <w:sz w:val="24"/>
          <w:szCs w:val="24"/>
          <w:lang w:val="ro-RO"/>
        </w:rPr>
      </w:pPr>
      <w:r w:rsidRPr="00076003">
        <w:rPr>
          <w:rFonts w:ascii="Arial" w:hAnsi="Arial" w:cs="Arial"/>
          <w:sz w:val="24"/>
          <w:szCs w:val="24"/>
          <w:lang w:val="ro-RO"/>
        </w:rPr>
        <w:t>1,90 – 4,00 m</w:t>
      </w:r>
      <w:r w:rsidRPr="00076003">
        <w:rPr>
          <w:rFonts w:ascii="Arial" w:hAnsi="Arial" w:cs="Arial"/>
          <w:sz w:val="24"/>
          <w:szCs w:val="24"/>
          <w:lang w:val="ro-RO"/>
        </w:rPr>
        <w:tab/>
        <w:t>pietriș cu nisip cenușiu, rar bolovăniș, stare îndesată</w:t>
      </w:r>
    </w:p>
    <w:p w14:paraId="102A0664" w14:textId="77777777" w:rsidR="00076003" w:rsidRPr="00076003" w:rsidRDefault="00076003" w:rsidP="00076003">
      <w:pPr>
        <w:tabs>
          <w:tab w:val="left" w:pos="990"/>
          <w:tab w:val="left" w:pos="2410"/>
        </w:tabs>
        <w:ind w:firstLine="720"/>
        <w:jc w:val="both"/>
        <w:rPr>
          <w:rFonts w:ascii="Arial" w:hAnsi="Arial" w:cs="Arial"/>
          <w:sz w:val="24"/>
          <w:szCs w:val="24"/>
          <w:lang w:val="ro-RO"/>
        </w:rPr>
      </w:pPr>
    </w:p>
    <w:p w14:paraId="3743D9D5" w14:textId="77777777" w:rsidR="00076003" w:rsidRPr="00076003" w:rsidRDefault="00076003" w:rsidP="00076003">
      <w:pPr>
        <w:tabs>
          <w:tab w:val="left" w:pos="990"/>
        </w:tabs>
        <w:ind w:firstLine="720"/>
        <w:jc w:val="both"/>
        <w:rPr>
          <w:rFonts w:ascii="Arial" w:hAnsi="Arial" w:cs="Arial"/>
          <w:sz w:val="24"/>
          <w:szCs w:val="24"/>
          <w:lang w:val="ro-RO"/>
        </w:rPr>
      </w:pPr>
      <w:r w:rsidRPr="00076003">
        <w:rPr>
          <w:rFonts w:ascii="Arial" w:hAnsi="Arial" w:cs="Arial"/>
          <w:sz w:val="24"/>
          <w:szCs w:val="24"/>
          <w:lang w:val="ro-RO"/>
        </w:rPr>
        <w:tab/>
      </w:r>
      <w:r w:rsidRPr="00076003">
        <w:rPr>
          <w:rFonts w:ascii="Arial" w:hAnsi="Arial" w:cs="Arial"/>
          <w:sz w:val="24"/>
          <w:szCs w:val="24"/>
          <w:lang w:val="ro-RO"/>
        </w:rPr>
        <w:tab/>
        <w:t>F.2</w:t>
      </w:r>
    </w:p>
    <w:p w14:paraId="4108A05D" w14:textId="77777777" w:rsidR="00076003" w:rsidRPr="00076003" w:rsidRDefault="00076003" w:rsidP="00076003">
      <w:pPr>
        <w:tabs>
          <w:tab w:val="left" w:pos="990"/>
          <w:tab w:val="left" w:pos="2410"/>
        </w:tabs>
        <w:ind w:firstLine="720"/>
        <w:jc w:val="both"/>
        <w:rPr>
          <w:rFonts w:ascii="Arial" w:hAnsi="Arial" w:cs="Arial"/>
          <w:sz w:val="24"/>
          <w:szCs w:val="24"/>
          <w:lang w:val="ro-RO"/>
        </w:rPr>
      </w:pPr>
      <w:r w:rsidRPr="00076003">
        <w:rPr>
          <w:rFonts w:ascii="Arial" w:hAnsi="Arial" w:cs="Arial"/>
          <w:sz w:val="24"/>
          <w:szCs w:val="24"/>
          <w:lang w:val="ro-RO"/>
        </w:rPr>
        <w:t xml:space="preserve">0,00 – 0,70 m </w:t>
      </w:r>
      <w:r w:rsidRPr="00076003">
        <w:rPr>
          <w:rFonts w:ascii="Arial" w:hAnsi="Arial" w:cs="Arial"/>
          <w:sz w:val="24"/>
          <w:szCs w:val="24"/>
          <w:lang w:val="ro-RO"/>
        </w:rPr>
        <w:tab/>
        <w:t>sol vegetal / scoarță de alterare</w:t>
      </w:r>
    </w:p>
    <w:p w14:paraId="02FCDD6A" w14:textId="77777777" w:rsidR="00076003" w:rsidRPr="00076003" w:rsidRDefault="00076003" w:rsidP="00076003">
      <w:pPr>
        <w:tabs>
          <w:tab w:val="left" w:pos="990"/>
          <w:tab w:val="left" w:pos="2410"/>
        </w:tabs>
        <w:ind w:firstLine="720"/>
        <w:jc w:val="both"/>
        <w:rPr>
          <w:rFonts w:ascii="Arial" w:hAnsi="Arial" w:cs="Arial"/>
          <w:sz w:val="24"/>
          <w:szCs w:val="24"/>
          <w:lang w:val="ro-RO"/>
        </w:rPr>
      </w:pPr>
      <w:r w:rsidRPr="00076003">
        <w:rPr>
          <w:rFonts w:ascii="Arial" w:hAnsi="Arial" w:cs="Arial"/>
          <w:sz w:val="24"/>
          <w:szCs w:val="24"/>
          <w:lang w:val="ro-RO"/>
        </w:rPr>
        <w:t>0,70 – 1,50 m</w:t>
      </w:r>
      <w:r w:rsidRPr="00076003">
        <w:rPr>
          <w:rFonts w:ascii="Arial" w:hAnsi="Arial" w:cs="Arial"/>
          <w:sz w:val="24"/>
          <w:szCs w:val="24"/>
          <w:lang w:val="ro-RO"/>
        </w:rPr>
        <w:tab/>
        <w:t>nisip fin prăfos maroniu cenușiu, stare medie îndesată / afânată, umedă</w:t>
      </w:r>
    </w:p>
    <w:p w14:paraId="39C6E5E1" w14:textId="77777777" w:rsidR="00076003" w:rsidRPr="00076003" w:rsidRDefault="00076003" w:rsidP="00076003">
      <w:pPr>
        <w:tabs>
          <w:tab w:val="left" w:pos="990"/>
          <w:tab w:val="left" w:pos="2410"/>
        </w:tabs>
        <w:ind w:firstLine="720"/>
        <w:jc w:val="both"/>
        <w:rPr>
          <w:rFonts w:ascii="Arial" w:hAnsi="Arial" w:cs="Arial"/>
          <w:sz w:val="24"/>
          <w:szCs w:val="24"/>
          <w:lang w:val="ro-RO"/>
        </w:rPr>
      </w:pPr>
      <w:r w:rsidRPr="00076003">
        <w:rPr>
          <w:rFonts w:ascii="Arial" w:hAnsi="Arial" w:cs="Arial"/>
          <w:sz w:val="24"/>
          <w:szCs w:val="24"/>
          <w:lang w:val="ro-RO"/>
        </w:rPr>
        <w:t>1,50 – 2,00 m</w:t>
      </w:r>
      <w:r w:rsidRPr="00076003">
        <w:rPr>
          <w:rFonts w:ascii="Arial" w:hAnsi="Arial" w:cs="Arial"/>
          <w:sz w:val="24"/>
          <w:szCs w:val="24"/>
          <w:lang w:val="ro-RO"/>
        </w:rPr>
        <w:tab/>
        <w:t>nisip cenușiu cu pietriș, în matrice prăfoasă, stare îndesată</w:t>
      </w:r>
    </w:p>
    <w:p w14:paraId="1E6DAF53" w14:textId="77777777" w:rsidR="00076003" w:rsidRPr="00076003" w:rsidRDefault="00076003" w:rsidP="00076003">
      <w:pPr>
        <w:tabs>
          <w:tab w:val="left" w:pos="990"/>
          <w:tab w:val="left" w:pos="2410"/>
        </w:tabs>
        <w:ind w:firstLine="720"/>
        <w:jc w:val="both"/>
        <w:rPr>
          <w:rFonts w:ascii="Arial" w:hAnsi="Arial" w:cs="Arial"/>
          <w:sz w:val="24"/>
          <w:szCs w:val="24"/>
          <w:lang w:val="ro-RO"/>
        </w:rPr>
      </w:pPr>
      <w:r w:rsidRPr="00076003">
        <w:rPr>
          <w:rFonts w:ascii="Arial" w:hAnsi="Arial" w:cs="Arial"/>
          <w:sz w:val="24"/>
          <w:szCs w:val="24"/>
          <w:lang w:val="ro-RO"/>
        </w:rPr>
        <w:t>2,00 – 4,00 m</w:t>
      </w:r>
      <w:r w:rsidRPr="00076003">
        <w:rPr>
          <w:rFonts w:ascii="Arial" w:hAnsi="Arial" w:cs="Arial"/>
          <w:sz w:val="24"/>
          <w:szCs w:val="24"/>
          <w:lang w:val="ro-RO"/>
        </w:rPr>
        <w:tab/>
        <w:t>pietriș cu nisip cenușiu, rar bolovăniș, stare îndesată</w:t>
      </w:r>
    </w:p>
    <w:p w14:paraId="70EBD1AD" w14:textId="77777777" w:rsidR="00076003" w:rsidRPr="00076003" w:rsidRDefault="00076003" w:rsidP="00076003">
      <w:pPr>
        <w:tabs>
          <w:tab w:val="left" w:pos="990"/>
          <w:tab w:val="left" w:pos="2410"/>
        </w:tabs>
        <w:ind w:firstLine="720"/>
        <w:jc w:val="both"/>
        <w:rPr>
          <w:rFonts w:ascii="Arial" w:hAnsi="Arial" w:cs="Arial"/>
          <w:sz w:val="24"/>
          <w:szCs w:val="24"/>
          <w:lang w:val="ro-RO"/>
        </w:rPr>
      </w:pPr>
    </w:p>
    <w:p w14:paraId="21D7C17A" w14:textId="77777777" w:rsidR="00076003" w:rsidRPr="00076003" w:rsidRDefault="00076003" w:rsidP="00076003">
      <w:pPr>
        <w:jc w:val="center"/>
        <w:rPr>
          <w:rFonts w:ascii="Arial" w:hAnsi="Arial" w:cs="Arial"/>
          <w:sz w:val="24"/>
          <w:szCs w:val="24"/>
          <w:lang w:val="ro-RO"/>
        </w:rPr>
      </w:pPr>
      <w:r w:rsidRPr="00076003">
        <w:rPr>
          <w:rFonts w:ascii="Arial" w:hAnsi="Arial" w:cs="Arial"/>
          <w:sz w:val="24"/>
          <w:szCs w:val="24"/>
          <w:lang w:val="ro-RO"/>
        </w:rPr>
        <w:t>3.2. Principalele caracteristici fizici – geotehnici</w:t>
      </w:r>
    </w:p>
    <w:p w14:paraId="6D2620E3" w14:textId="77777777" w:rsidR="00076003" w:rsidRPr="00076003" w:rsidRDefault="00076003" w:rsidP="00076003">
      <w:pPr>
        <w:ind w:firstLine="720"/>
        <w:jc w:val="both"/>
        <w:rPr>
          <w:rFonts w:ascii="Arial" w:hAnsi="Arial" w:cs="Arial"/>
          <w:sz w:val="24"/>
          <w:szCs w:val="24"/>
          <w:lang w:val="ro-RO"/>
        </w:rPr>
      </w:pPr>
      <w:r w:rsidRPr="00076003">
        <w:rPr>
          <w:rFonts w:ascii="Arial" w:hAnsi="Arial" w:cs="Arial"/>
          <w:sz w:val="24"/>
          <w:szCs w:val="24"/>
          <w:lang w:val="ro-RO"/>
        </w:rPr>
        <w:t>În conformitate cu analizele de laborator recent executate din probele recoltate, au fost determinate următoarele caracteristici fizici medii mai importante pe categorie de strat:</w:t>
      </w:r>
    </w:p>
    <w:tbl>
      <w:tblPr>
        <w:tblW w:w="9325" w:type="dxa"/>
        <w:jc w:val="center"/>
        <w:tblLayout w:type="fixed"/>
        <w:tblLook w:val="04A0" w:firstRow="1" w:lastRow="0" w:firstColumn="1" w:lastColumn="0" w:noHBand="0" w:noVBand="1"/>
      </w:tblPr>
      <w:tblGrid>
        <w:gridCol w:w="3033"/>
        <w:gridCol w:w="591"/>
        <w:gridCol w:w="591"/>
        <w:gridCol w:w="507"/>
        <w:gridCol w:w="644"/>
        <w:gridCol w:w="567"/>
        <w:gridCol w:w="605"/>
        <w:gridCol w:w="591"/>
        <w:gridCol w:w="616"/>
        <w:gridCol w:w="715"/>
        <w:gridCol w:w="865"/>
      </w:tblGrid>
      <w:tr w:rsidR="00076003" w:rsidRPr="00276684" w14:paraId="6023EDA1" w14:textId="77777777" w:rsidTr="003868CF">
        <w:trPr>
          <w:trHeight w:val="405"/>
          <w:jc w:val="center"/>
        </w:trPr>
        <w:tc>
          <w:tcPr>
            <w:tcW w:w="3033"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AC88DD0" w14:textId="77777777" w:rsidR="00076003" w:rsidRPr="00076003" w:rsidRDefault="00076003" w:rsidP="00076003">
            <w:pPr>
              <w:jc w:val="center"/>
              <w:rPr>
                <w:rFonts w:ascii="Arial" w:hAnsi="Arial" w:cs="Arial"/>
                <w:sz w:val="18"/>
                <w:szCs w:val="18"/>
                <w:lang w:val="ro-RO"/>
              </w:rPr>
            </w:pPr>
            <w:r w:rsidRPr="00076003">
              <w:rPr>
                <w:rFonts w:ascii="Arial" w:hAnsi="Arial" w:cs="Arial"/>
                <w:sz w:val="18"/>
                <w:szCs w:val="18"/>
                <w:lang w:val="ro-RO"/>
              </w:rPr>
              <w:t>Sol</w:t>
            </w:r>
          </w:p>
        </w:tc>
        <w:tc>
          <w:tcPr>
            <w:tcW w:w="591"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2AF54D64" w14:textId="77777777" w:rsidR="00076003" w:rsidRPr="00276684" w:rsidRDefault="00076003" w:rsidP="00076003">
            <w:pPr>
              <w:jc w:val="center"/>
              <w:rPr>
                <w:sz w:val="20"/>
              </w:rPr>
            </w:pPr>
            <w:r w:rsidRPr="00276684">
              <w:rPr>
                <w:sz w:val="20"/>
              </w:rPr>
              <w:t>w</w:t>
            </w:r>
          </w:p>
        </w:tc>
        <w:tc>
          <w:tcPr>
            <w:tcW w:w="591"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1FA6AD4D" w14:textId="77777777" w:rsidR="00076003" w:rsidRPr="00276684" w:rsidRDefault="00076003" w:rsidP="00076003">
            <w:pPr>
              <w:jc w:val="center"/>
              <w:rPr>
                <w:sz w:val="20"/>
              </w:rPr>
            </w:pPr>
            <w:r w:rsidRPr="00276684">
              <w:rPr>
                <w:sz w:val="20"/>
              </w:rPr>
              <w:t>I</w:t>
            </w:r>
            <w:r w:rsidRPr="00276684">
              <w:rPr>
                <w:sz w:val="20"/>
                <w:vertAlign w:val="subscript"/>
              </w:rPr>
              <w:t>P</w:t>
            </w:r>
          </w:p>
        </w:tc>
        <w:tc>
          <w:tcPr>
            <w:tcW w:w="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85330BF" w14:textId="77777777" w:rsidR="00076003" w:rsidRPr="00276684" w:rsidRDefault="00076003" w:rsidP="00076003">
            <w:pPr>
              <w:jc w:val="center"/>
              <w:rPr>
                <w:sz w:val="20"/>
              </w:rPr>
            </w:pPr>
            <w:r w:rsidRPr="00276684">
              <w:rPr>
                <w:sz w:val="20"/>
              </w:rPr>
              <w:t>I</w:t>
            </w:r>
            <w:r w:rsidRPr="00276684">
              <w:rPr>
                <w:sz w:val="20"/>
                <w:vertAlign w:val="subscript"/>
              </w:rPr>
              <w:t>C</w:t>
            </w:r>
          </w:p>
        </w:tc>
        <w:tc>
          <w:tcPr>
            <w:tcW w:w="644"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A81FE0F" w14:textId="77777777" w:rsidR="00076003" w:rsidRPr="00276684" w:rsidRDefault="00076003" w:rsidP="00076003">
            <w:pPr>
              <w:jc w:val="center"/>
              <w:rPr>
                <w:rFonts w:ascii="Symbol" w:hAnsi="Symbol" w:cs="Arial"/>
                <w:sz w:val="20"/>
              </w:rPr>
            </w:pPr>
            <w:r w:rsidRPr="00276684">
              <w:rPr>
                <w:rFonts w:ascii="Symbol" w:hAnsi="Symbol" w:cs="Arial"/>
                <w:sz w:val="20"/>
              </w:rPr>
              <w:t></w:t>
            </w:r>
          </w:p>
        </w:tc>
        <w:tc>
          <w:tcPr>
            <w:tcW w:w="56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7FC43CA" w14:textId="77777777" w:rsidR="00076003" w:rsidRPr="00276684" w:rsidRDefault="00076003" w:rsidP="00076003">
            <w:pPr>
              <w:jc w:val="center"/>
              <w:rPr>
                <w:sz w:val="20"/>
              </w:rPr>
            </w:pPr>
            <w:r w:rsidRPr="00276684">
              <w:rPr>
                <w:sz w:val="20"/>
              </w:rPr>
              <w:t>e</w:t>
            </w:r>
          </w:p>
        </w:tc>
        <w:tc>
          <w:tcPr>
            <w:tcW w:w="2527" w:type="dxa"/>
            <w:gridSpan w:val="4"/>
            <w:tcBorders>
              <w:top w:val="double" w:sz="6" w:space="0" w:color="auto"/>
              <w:left w:val="nil"/>
              <w:bottom w:val="double" w:sz="6" w:space="0" w:color="auto"/>
              <w:right w:val="nil"/>
            </w:tcBorders>
            <w:shd w:val="clear" w:color="auto" w:fill="auto"/>
            <w:noWrap/>
            <w:vAlign w:val="center"/>
            <w:hideMark/>
          </w:tcPr>
          <w:p w14:paraId="63C17B04" w14:textId="77777777" w:rsidR="00076003" w:rsidRPr="00076003" w:rsidRDefault="00076003" w:rsidP="00076003">
            <w:pPr>
              <w:jc w:val="center"/>
              <w:rPr>
                <w:rFonts w:ascii="Arial" w:hAnsi="Arial" w:cs="Arial"/>
                <w:sz w:val="18"/>
                <w:szCs w:val="18"/>
                <w:lang w:val="ro-RO"/>
              </w:rPr>
            </w:pPr>
            <w:r w:rsidRPr="00076003">
              <w:rPr>
                <w:rFonts w:ascii="Arial" w:hAnsi="Arial" w:cs="Arial"/>
                <w:sz w:val="18"/>
                <w:szCs w:val="18"/>
                <w:lang w:val="ro-RO"/>
              </w:rPr>
              <w:t>Distibuţie pe fracţiuni</w:t>
            </w:r>
          </w:p>
        </w:tc>
        <w:tc>
          <w:tcPr>
            <w:tcW w:w="865"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1099321B" w14:textId="77777777" w:rsidR="00076003" w:rsidRPr="003868CF" w:rsidRDefault="00076003" w:rsidP="00076003">
            <w:pPr>
              <w:jc w:val="center"/>
              <w:rPr>
                <w:rFonts w:ascii="Arial" w:hAnsi="Arial" w:cs="Arial"/>
                <w:sz w:val="15"/>
                <w:szCs w:val="15"/>
                <w:lang w:val="ro-RO"/>
              </w:rPr>
            </w:pPr>
            <w:r w:rsidRPr="003868CF">
              <w:rPr>
                <w:rFonts w:ascii="Arial" w:hAnsi="Arial" w:cs="Arial"/>
                <w:sz w:val="15"/>
                <w:szCs w:val="15"/>
                <w:lang w:val="ro-RO"/>
              </w:rPr>
              <w:t>levigabil</w:t>
            </w:r>
          </w:p>
        </w:tc>
      </w:tr>
      <w:tr w:rsidR="00076003" w:rsidRPr="00276684" w14:paraId="6F0FF293" w14:textId="77777777" w:rsidTr="003868CF">
        <w:trPr>
          <w:trHeight w:val="405"/>
          <w:jc w:val="center"/>
        </w:trPr>
        <w:tc>
          <w:tcPr>
            <w:tcW w:w="3033" w:type="dxa"/>
            <w:vMerge/>
            <w:tcBorders>
              <w:top w:val="double" w:sz="6" w:space="0" w:color="auto"/>
              <w:left w:val="double" w:sz="6" w:space="0" w:color="auto"/>
              <w:bottom w:val="double" w:sz="6" w:space="0" w:color="auto"/>
              <w:right w:val="double" w:sz="6" w:space="0" w:color="auto"/>
            </w:tcBorders>
            <w:vAlign w:val="center"/>
            <w:hideMark/>
          </w:tcPr>
          <w:p w14:paraId="5D601FB0" w14:textId="77777777" w:rsidR="00076003" w:rsidRPr="00076003" w:rsidRDefault="00076003" w:rsidP="00076003">
            <w:pPr>
              <w:rPr>
                <w:rFonts w:ascii="Arial" w:hAnsi="Arial" w:cs="Arial"/>
                <w:sz w:val="18"/>
                <w:szCs w:val="18"/>
                <w:lang w:val="ro-RO"/>
              </w:rPr>
            </w:pPr>
          </w:p>
        </w:tc>
        <w:tc>
          <w:tcPr>
            <w:tcW w:w="591" w:type="dxa"/>
            <w:vMerge/>
            <w:tcBorders>
              <w:top w:val="double" w:sz="6" w:space="0" w:color="auto"/>
              <w:left w:val="double" w:sz="6" w:space="0" w:color="auto"/>
              <w:bottom w:val="double" w:sz="6" w:space="0" w:color="auto"/>
              <w:right w:val="double" w:sz="6" w:space="0" w:color="auto"/>
            </w:tcBorders>
            <w:vAlign w:val="center"/>
            <w:hideMark/>
          </w:tcPr>
          <w:p w14:paraId="4BAC99D9" w14:textId="77777777" w:rsidR="00076003" w:rsidRPr="00276684" w:rsidRDefault="00076003" w:rsidP="00076003">
            <w:pPr>
              <w:rPr>
                <w:sz w:val="20"/>
              </w:rPr>
            </w:pPr>
          </w:p>
        </w:tc>
        <w:tc>
          <w:tcPr>
            <w:tcW w:w="591" w:type="dxa"/>
            <w:vMerge/>
            <w:tcBorders>
              <w:top w:val="double" w:sz="6" w:space="0" w:color="auto"/>
              <w:left w:val="double" w:sz="6" w:space="0" w:color="auto"/>
              <w:bottom w:val="double" w:sz="6" w:space="0" w:color="auto"/>
              <w:right w:val="double" w:sz="6" w:space="0" w:color="auto"/>
            </w:tcBorders>
            <w:vAlign w:val="center"/>
            <w:hideMark/>
          </w:tcPr>
          <w:p w14:paraId="3796FDCA" w14:textId="77777777" w:rsidR="00076003" w:rsidRPr="00276684" w:rsidRDefault="00076003" w:rsidP="00076003">
            <w:pPr>
              <w:rPr>
                <w:sz w:val="20"/>
              </w:rPr>
            </w:pPr>
          </w:p>
        </w:tc>
        <w:tc>
          <w:tcPr>
            <w:tcW w:w="507" w:type="dxa"/>
            <w:vMerge/>
            <w:tcBorders>
              <w:top w:val="double" w:sz="6" w:space="0" w:color="auto"/>
              <w:left w:val="double" w:sz="6" w:space="0" w:color="auto"/>
              <w:bottom w:val="double" w:sz="6" w:space="0" w:color="auto"/>
              <w:right w:val="double" w:sz="6" w:space="0" w:color="auto"/>
            </w:tcBorders>
            <w:vAlign w:val="center"/>
            <w:hideMark/>
          </w:tcPr>
          <w:p w14:paraId="3692EDB3" w14:textId="77777777" w:rsidR="00076003" w:rsidRPr="00276684" w:rsidRDefault="00076003" w:rsidP="00076003">
            <w:pPr>
              <w:rPr>
                <w:sz w:val="20"/>
              </w:rPr>
            </w:pPr>
          </w:p>
        </w:tc>
        <w:tc>
          <w:tcPr>
            <w:tcW w:w="644" w:type="dxa"/>
            <w:vMerge/>
            <w:tcBorders>
              <w:top w:val="double" w:sz="6" w:space="0" w:color="auto"/>
              <w:left w:val="double" w:sz="6" w:space="0" w:color="auto"/>
              <w:bottom w:val="double" w:sz="6" w:space="0" w:color="auto"/>
              <w:right w:val="double" w:sz="6" w:space="0" w:color="auto"/>
            </w:tcBorders>
            <w:vAlign w:val="center"/>
            <w:hideMark/>
          </w:tcPr>
          <w:p w14:paraId="3DB5B229" w14:textId="77777777" w:rsidR="00076003" w:rsidRPr="00276684" w:rsidRDefault="00076003" w:rsidP="00076003">
            <w:pPr>
              <w:rPr>
                <w:rFonts w:ascii="Symbol" w:hAnsi="Symbol" w:cs="Arial"/>
                <w:sz w:val="20"/>
              </w:rPr>
            </w:pPr>
          </w:p>
        </w:tc>
        <w:tc>
          <w:tcPr>
            <w:tcW w:w="567" w:type="dxa"/>
            <w:vMerge/>
            <w:tcBorders>
              <w:top w:val="double" w:sz="6" w:space="0" w:color="auto"/>
              <w:left w:val="double" w:sz="6" w:space="0" w:color="auto"/>
              <w:bottom w:val="double" w:sz="6" w:space="0" w:color="auto"/>
              <w:right w:val="double" w:sz="6" w:space="0" w:color="auto"/>
            </w:tcBorders>
            <w:vAlign w:val="center"/>
            <w:hideMark/>
          </w:tcPr>
          <w:p w14:paraId="7E80A954" w14:textId="77777777" w:rsidR="00076003" w:rsidRPr="00276684" w:rsidRDefault="00076003" w:rsidP="00076003">
            <w:pPr>
              <w:rPr>
                <w:sz w:val="20"/>
              </w:rPr>
            </w:pPr>
          </w:p>
        </w:tc>
        <w:tc>
          <w:tcPr>
            <w:tcW w:w="605" w:type="dxa"/>
            <w:tcBorders>
              <w:top w:val="nil"/>
              <w:left w:val="nil"/>
              <w:bottom w:val="double" w:sz="6" w:space="0" w:color="auto"/>
              <w:right w:val="double" w:sz="6" w:space="0" w:color="auto"/>
            </w:tcBorders>
            <w:shd w:val="clear" w:color="auto" w:fill="auto"/>
            <w:noWrap/>
            <w:vAlign w:val="center"/>
            <w:hideMark/>
          </w:tcPr>
          <w:p w14:paraId="28ED04F0" w14:textId="77777777" w:rsidR="00076003" w:rsidRPr="003868CF" w:rsidRDefault="00076003" w:rsidP="00076003">
            <w:pPr>
              <w:jc w:val="center"/>
              <w:rPr>
                <w:rFonts w:ascii="Arial" w:hAnsi="Arial" w:cs="Arial"/>
                <w:sz w:val="15"/>
                <w:szCs w:val="15"/>
                <w:lang w:val="ro-RO"/>
              </w:rPr>
            </w:pPr>
            <w:r w:rsidRPr="003868CF">
              <w:rPr>
                <w:rFonts w:ascii="Arial" w:hAnsi="Arial" w:cs="Arial"/>
                <w:sz w:val="15"/>
                <w:szCs w:val="15"/>
                <w:lang w:val="ro-RO"/>
              </w:rPr>
              <w:t>Argilă</w:t>
            </w:r>
          </w:p>
        </w:tc>
        <w:tc>
          <w:tcPr>
            <w:tcW w:w="591" w:type="dxa"/>
            <w:tcBorders>
              <w:top w:val="nil"/>
              <w:left w:val="nil"/>
              <w:bottom w:val="double" w:sz="6" w:space="0" w:color="auto"/>
              <w:right w:val="double" w:sz="6" w:space="0" w:color="auto"/>
            </w:tcBorders>
            <w:shd w:val="clear" w:color="auto" w:fill="auto"/>
            <w:noWrap/>
            <w:vAlign w:val="center"/>
            <w:hideMark/>
          </w:tcPr>
          <w:p w14:paraId="27E323C3" w14:textId="77777777" w:rsidR="00076003" w:rsidRPr="003868CF" w:rsidRDefault="00076003" w:rsidP="00076003">
            <w:pPr>
              <w:jc w:val="center"/>
              <w:rPr>
                <w:rFonts w:ascii="Arial" w:hAnsi="Arial" w:cs="Arial"/>
                <w:sz w:val="15"/>
                <w:szCs w:val="15"/>
                <w:lang w:val="ro-RO"/>
              </w:rPr>
            </w:pPr>
            <w:r w:rsidRPr="003868CF">
              <w:rPr>
                <w:rFonts w:ascii="Arial" w:hAnsi="Arial" w:cs="Arial"/>
                <w:sz w:val="15"/>
                <w:szCs w:val="15"/>
                <w:lang w:val="ro-RO"/>
              </w:rPr>
              <w:t>Praf</w:t>
            </w:r>
          </w:p>
        </w:tc>
        <w:tc>
          <w:tcPr>
            <w:tcW w:w="616" w:type="dxa"/>
            <w:tcBorders>
              <w:top w:val="nil"/>
              <w:left w:val="nil"/>
              <w:bottom w:val="double" w:sz="6" w:space="0" w:color="auto"/>
              <w:right w:val="double" w:sz="6" w:space="0" w:color="auto"/>
            </w:tcBorders>
            <w:shd w:val="clear" w:color="auto" w:fill="auto"/>
            <w:noWrap/>
            <w:vAlign w:val="center"/>
            <w:hideMark/>
          </w:tcPr>
          <w:p w14:paraId="4FDFA8A3" w14:textId="77777777" w:rsidR="00076003" w:rsidRPr="003868CF" w:rsidRDefault="00076003" w:rsidP="00076003">
            <w:pPr>
              <w:jc w:val="center"/>
              <w:rPr>
                <w:rFonts w:ascii="Arial" w:hAnsi="Arial" w:cs="Arial"/>
                <w:sz w:val="15"/>
                <w:szCs w:val="15"/>
                <w:lang w:val="ro-RO"/>
              </w:rPr>
            </w:pPr>
            <w:r w:rsidRPr="003868CF">
              <w:rPr>
                <w:rFonts w:ascii="Arial" w:hAnsi="Arial" w:cs="Arial"/>
                <w:sz w:val="15"/>
                <w:szCs w:val="15"/>
                <w:lang w:val="ro-RO"/>
              </w:rPr>
              <w:t>Nisip</w:t>
            </w:r>
          </w:p>
        </w:tc>
        <w:tc>
          <w:tcPr>
            <w:tcW w:w="715" w:type="dxa"/>
            <w:tcBorders>
              <w:top w:val="nil"/>
              <w:left w:val="nil"/>
              <w:bottom w:val="double" w:sz="6" w:space="0" w:color="auto"/>
              <w:right w:val="double" w:sz="6" w:space="0" w:color="auto"/>
            </w:tcBorders>
            <w:shd w:val="clear" w:color="auto" w:fill="auto"/>
            <w:noWrap/>
            <w:vAlign w:val="center"/>
            <w:hideMark/>
          </w:tcPr>
          <w:p w14:paraId="525542EA" w14:textId="77777777" w:rsidR="00076003" w:rsidRPr="003868CF" w:rsidRDefault="00076003" w:rsidP="00076003">
            <w:pPr>
              <w:jc w:val="center"/>
              <w:rPr>
                <w:rFonts w:ascii="Arial" w:hAnsi="Arial" w:cs="Arial"/>
                <w:sz w:val="15"/>
                <w:szCs w:val="15"/>
                <w:lang w:val="ro-RO"/>
              </w:rPr>
            </w:pPr>
            <w:r w:rsidRPr="003868CF">
              <w:rPr>
                <w:rFonts w:ascii="Arial" w:hAnsi="Arial" w:cs="Arial"/>
                <w:sz w:val="15"/>
                <w:szCs w:val="15"/>
                <w:lang w:val="ro-RO"/>
              </w:rPr>
              <w:t>Pietriş</w:t>
            </w:r>
          </w:p>
        </w:tc>
        <w:tc>
          <w:tcPr>
            <w:tcW w:w="865" w:type="dxa"/>
            <w:vMerge/>
            <w:tcBorders>
              <w:top w:val="double" w:sz="6" w:space="0" w:color="auto"/>
              <w:left w:val="double" w:sz="6" w:space="0" w:color="auto"/>
              <w:bottom w:val="double" w:sz="6" w:space="0" w:color="000000"/>
              <w:right w:val="double" w:sz="6" w:space="0" w:color="auto"/>
            </w:tcBorders>
            <w:vAlign w:val="center"/>
            <w:hideMark/>
          </w:tcPr>
          <w:p w14:paraId="2BF4F2B6" w14:textId="77777777" w:rsidR="00076003" w:rsidRPr="00076003" w:rsidRDefault="00076003" w:rsidP="00076003">
            <w:pPr>
              <w:rPr>
                <w:rFonts w:ascii="Arial" w:hAnsi="Arial" w:cs="Arial"/>
                <w:sz w:val="18"/>
                <w:szCs w:val="18"/>
                <w:lang w:val="ro-RO"/>
              </w:rPr>
            </w:pPr>
          </w:p>
        </w:tc>
      </w:tr>
      <w:tr w:rsidR="00076003" w:rsidRPr="00276684" w14:paraId="4FA8AE82" w14:textId="77777777" w:rsidTr="003868CF">
        <w:trPr>
          <w:trHeight w:val="405"/>
          <w:jc w:val="center"/>
        </w:trPr>
        <w:tc>
          <w:tcPr>
            <w:tcW w:w="3033" w:type="dxa"/>
            <w:vMerge/>
            <w:tcBorders>
              <w:top w:val="double" w:sz="6" w:space="0" w:color="auto"/>
              <w:left w:val="double" w:sz="6" w:space="0" w:color="auto"/>
              <w:bottom w:val="double" w:sz="6" w:space="0" w:color="auto"/>
              <w:right w:val="double" w:sz="6" w:space="0" w:color="auto"/>
            </w:tcBorders>
            <w:vAlign w:val="center"/>
            <w:hideMark/>
          </w:tcPr>
          <w:p w14:paraId="51D9F606" w14:textId="77777777" w:rsidR="00076003" w:rsidRPr="00076003" w:rsidRDefault="00076003" w:rsidP="00076003">
            <w:pPr>
              <w:rPr>
                <w:rFonts w:ascii="Arial" w:hAnsi="Arial" w:cs="Arial"/>
                <w:sz w:val="18"/>
                <w:szCs w:val="18"/>
                <w:lang w:val="ro-RO"/>
              </w:rPr>
            </w:pPr>
          </w:p>
        </w:tc>
        <w:tc>
          <w:tcPr>
            <w:tcW w:w="591" w:type="dxa"/>
            <w:tcBorders>
              <w:top w:val="nil"/>
              <w:left w:val="nil"/>
              <w:bottom w:val="double" w:sz="6" w:space="0" w:color="auto"/>
              <w:right w:val="double" w:sz="6" w:space="0" w:color="auto"/>
            </w:tcBorders>
            <w:shd w:val="clear" w:color="auto" w:fill="auto"/>
            <w:noWrap/>
            <w:vAlign w:val="center"/>
            <w:hideMark/>
          </w:tcPr>
          <w:p w14:paraId="31C03180" w14:textId="77777777" w:rsidR="00076003" w:rsidRPr="00276684" w:rsidRDefault="00076003" w:rsidP="00076003">
            <w:pPr>
              <w:jc w:val="center"/>
              <w:rPr>
                <w:sz w:val="20"/>
              </w:rPr>
            </w:pPr>
            <w:r w:rsidRPr="00276684">
              <w:rPr>
                <w:sz w:val="20"/>
              </w:rPr>
              <w:t>(%)</w:t>
            </w:r>
          </w:p>
        </w:tc>
        <w:tc>
          <w:tcPr>
            <w:tcW w:w="591" w:type="dxa"/>
            <w:tcBorders>
              <w:top w:val="nil"/>
              <w:left w:val="nil"/>
              <w:bottom w:val="double" w:sz="6" w:space="0" w:color="auto"/>
              <w:right w:val="double" w:sz="6" w:space="0" w:color="auto"/>
            </w:tcBorders>
            <w:shd w:val="clear" w:color="auto" w:fill="auto"/>
            <w:noWrap/>
            <w:vAlign w:val="center"/>
            <w:hideMark/>
          </w:tcPr>
          <w:p w14:paraId="3537D5DD" w14:textId="77777777" w:rsidR="00076003" w:rsidRPr="00276684" w:rsidRDefault="00076003" w:rsidP="00076003">
            <w:pPr>
              <w:jc w:val="center"/>
              <w:rPr>
                <w:sz w:val="20"/>
              </w:rPr>
            </w:pPr>
            <w:r w:rsidRPr="00276684">
              <w:rPr>
                <w:sz w:val="20"/>
              </w:rPr>
              <w:t>(%)</w:t>
            </w:r>
          </w:p>
        </w:tc>
        <w:tc>
          <w:tcPr>
            <w:tcW w:w="507" w:type="dxa"/>
            <w:tcBorders>
              <w:top w:val="nil"/>
              <w:left w:val="nil"/>
              <w:bottom w:val="double" w:sz="6" w:space="0" w:color="auto"/>
              <w:right w:val="double" w:sz="6" w:space="0" w:color="auto"/>
            </w:tcBorders>
            <w:shd w:val="clear" w:color="auto" w:fill="auto"/>
            <w:noWrap/>
            <w:vAlign w:val="center"/>
            <w:hideMark/>
          </w:tcPr>
          <w:p w14:paraId="3A145B5F" w14:textId="77777777" w:rsidR="00076003" w:rsidRPr="00276684" w:rsidRDefault="00076003" w:rsidP="00076003">
            <w:pPr>
              <w:jc w:val="center"/>
              <w:rPr>
                <w:sz w:val="20"/>
              </w:rPr>
            </w:pPr>
            <w:r w:rsidRPr="00276684">
              <w:rPr>
                <w:sz w:val="20"/>
              </w:rPr>
              <w:t>-</w:t>
            </w:r>
          </w:p>
        </w:tc>
        <w:tc>
          <w:tcPr>
            <w:tcW w:w="644" w:type="dxa"/>
            <w:tcBorders>
              <w:top w:val="nil"/>
              <w:left w:val="nil"/>
              <w:bottom w:val="double" w:sz="6" w:space="0" w:color="auto"/>
              <w:right w:val="double" w:sz="6" w:space="0" w:color="auto"/>
            </w:tcBorders>
            <w:shd w:val="clear" w:color="auto" w:fill="auto"/>
            <w:noWrap/>
            <w:vAlign w:val="center"/>
            <w:hideMark/>
          </w:tcPr>
          <w:p w14:paraId="3A022E6B" w14:textId="77777777" w:rsidR="00076003" w:rsidRPr="00276684" w:rsidRDefault="00076003" w:rsidP="00076003">
            <w:pPr>
              <w:jc w:val="center"/>
              <w:rPr>
                <w:sz w:val="14"/>
                <w:szCs w:val="14"/>
              </w:rPr>
            </w:pPr>
            <w:r w:rsidRPr="00276684">
              <w:rPr>
                <w:sz w:val="14"/>
                <w:szCs w:val="14"/>
              </w:rPr>
              <w:t>(g/cm</w:t>
            </w:r>
            <w:r w:rsidRPr="00276684">
              <w:rPr>
                <w:sz w:val="14"/>
                <w:szCs w:val="14"/>
                <w:vertAlign w:val="superscript"/>
              </w:rPr>
              <w:t>3</w:t>
            </w:r>
            <w:r w:rsidRPr="00276684">
              <w:rPr>
                <w:sz w:val="14"/>
                <w:szCs w:val="14"/>
              </w:rPr>
              <w:t>)</w:t>
            </w:r>
          </w:p>
        </w:tc>
        <w:tc>
          <w:tcPr>
            <w:tcW w:w="567" w:type="dxa"/>
            <w:tcBorders>
              <w:top w:val="nil"/>
              <w:left w:val="nil"/>
              <w:bottom w:val="double" w:sz="6" w:space="0" w:color="auto"/>
              <w:right w:val="double" w:sz="6" w:space="0" w:color="auto"/>
            </w:tcBorders>
            <w:shd w:val="clear" w:color="auto" w:fill="auto"/>
            <w:noWrap/>
            <w:vAlign w:val="center"/>
            <w:hideMark/>
          </w:tcPr>
          <w:p w14:paraId="00BB8FB9" w14:textId="77777777" w:rsidR="00076003" w:rsidRPr="00276684" w:rsidRDefault="00076003" w:rsidP="00076003">
            <w:pPr>
              <w:jc w:val="center"/>
              <w:rPr>
                <w:sz w:val="20"/>
              </w:rPr>
            </w:pPr>
            <w:r w:rsidRPr="00276684">
              <w:rPr>
                <w:sz w:val="20"/>
              </w:rPr>
              <w:t>-</w:t>
            </w:r>
          </w:p>
        </w:tc>
        <w:tc>
          <w:tcPr>
            <w:tcW w:w="605" w:type="dxa"/>
            <w:tcBorders>
              <w:top w:val="nil"/>
              <w:left w:val="nil"/>
              <w:bottom w:val="double" w:sz="6" w:space="0" w:color="auto"/>
              <w:right w:val="double" w:sz="6" w:space="0" w:color="auto"/>
            </w:tcBorders>
            <w:shd w:val="clear" w:color="auto" w:fill="auto"/>
            <w:noWrap/>
            <w:vAlign w:val="center"/>
            <w:hideMark/>
          </w:tcPr>
          <w:p w14:paraId="36855F4F"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591" w:type="dxa"/>
            <w:tcBorders>
              <w:top w:val="nil"/>
              <w:left w:val="nil"/>
              <w:bottom w:val="double" w:sz="6" w:space="0" w:color="auto"/>
              <w:right w:val="double" w:sz="6" w:space="0" w:color="auto"/>
            </w:tcBorders>
            <w:shd w:val="clear" w:color="auto" w:fill="auto"/>
            <w:noWrap/>
            <w:vAlign w:val="center"/>
            <w:hideMark/>
          </w:tcPr>
          <w:p w14:paraId="35A62EE5"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616" w:type="dxa"/>
            <w:tcBorders>
              <w:top w:val="nil"/>
              <w:left w:val="nil"/>
              <w:bottom w:val="double" w:sz="6" w:space="0" w:color="auto"/>
              <w:right w:val="double" w:sz="6" w:space="0" w:color="auto"/>
            </w:tcBorders>
            <w:shd w:val="clear" w:color="auto" w:fill="auto"/>
            <w:noWrap/>
            <w:vAlign w:val="center"/>
            <w:hideMark/>
          </w:tcPr>
          <w:p w14:paraId="4361DA49"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715" w:type="dxa"/>
            <w:tcBorders>
              <w:top w:val="nil"/>
              <w:left w:val="nil"/>
              <w:bottom w:val="double" w:sz="6" w:space="0" w:color="auto"/>
              <w:right w:val="double" w:sz="6" w:space="0" w:color="auto"/>
            </w:tcBorders>
            <w:shd w:val="clear" w:color="auto" w:fill="auto"/>
            <w:noWrap/>
            <w:vAlign w:val="center"/>
            <w:hideMark/>
          </w:tcPr>
          <w:p w14:paraId="1C000D38"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865" w:type="dxa"/>
            <w:tcBorders>
              <w:top w:val="nil"/>
              <w:left w:val="nil"/>
              <w:bottom w:val="double" w:sz="6" w:space="0" w:color="auto"/>
              <w:right w:val="double" w:sz="6" w:space="0" w:color="auto"/>
            </w:tcBorders>
            <w:shd w:val="clear" w:color="auto" w:fill="auto"/>
            <w:noWrap/>
            <w:vAlign w:val="center"/>
            <w:hideMark/>
          </w:tcPr>
          <w:p w14:paraId="4907E9FF"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r>
      <w:tr w:rsidR="00076003" w:rsidRPr="00276684" w14:paraId="232D891C" w14:textId="77777777" w:rsidTr="003868CF">
        <w:trPr>
          <w:trHeight w:val="405"/>
          <w:jc w:val="center"/>
        </w:trPr>
        <w:tc>
          <w:tcPr>
            <w:tcW w:w="3033" w:type="dxa"/>
            <w:tcBorders>
              <w:top w:val="nil"/>
              <w:left w:val="double" w:sz="6" w:space="0" w:color="auto"/>
              <w:bottom w:val="double" w:sz="6" w:space="0" w:color="auto"/>
              <w:right w:val="double" w:sz="6" w:space="0" w:color="auto"/>
            </w:tcBorders>
            <w:shd w:val="clear" w:color="auto" w:fill="auto"/>
            <w:vAlign w:val="center"/>
            <w:hideMark/>
          </w:tcPr>
          <w:p w14:paraId="153B8706" w14:textId="77777777" w:rsidR="00076003" w:rsidRPr="00076003" w:rsidRDefault="00076003" w:rsidP="00076003">
            <w:pPr>
              <w:rPr>
                <w:rFonts w:ascii="Arial" w:hAnsi="Arial" w:cs="Arial"/>
                <w:sz w:val="18"/>
                <w:szCs w:val="18"/>
                <w:lang w:val="ro-RO"/>
              </w:rPr>
            </w:pPr>
            <w:r w:rsidRPr="00076003">
              <w:rPr>
                <w:rFonts w:ascii="Arial" w:hAnsi="Arial" w:cs="Arial"/>
                <w:sz w:val="18"/>
                <w:szCs w:val="18"/>
                <w:lang w:val="ro-RO"/>
              </w:rPr>
              <w:t>nisip fin prăfos maroniu cenușiu</w:t>
            </w:r>
          </w:p>
        </w:tc>
        <w:tc>
          <w:tcPr>
            <w:tcW w:w="591" w:type="dxa"/>
            <w:tcBorders>
              <w:top w:val="nil"/>
              <w:left w:val="nil"/>
              <w:bottom w:val="double" w:sz="6" w:space="0" w:color="auto"/>
              <w:right w:val="double" w:sz="6" w:space="0" w:color="auto"/>
            </w:tcBorders>
            <w:shd w:val="clear" w:color="auto" w:fill="auto"/>
            <w:noWrap/>
            <w:vAlign w:val="center"/>
            <w:hideMark/>
          </w:tcPr>
          <w:p w14:paraId="27B7A3D5"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29,31</w:t>
            </w:r>
          </w:p>
        </w:tc>
        <w:tc>
          <w:tcPr>
            <w:tcW w:w="591" w:type="dxa"/>
            <w:tcBorders>
              <w:top w:val="nil"/>
              <w:left w:val="nil"/>
              <w:bottom w:val="double" w:sz="6" w:space="0" w:color="auto"/>
              <w:right w:val="double" w:sz="6" w:space="0" w:color="auto"/>
            </w:tcBorders>
            <w:shd w:val="clear" w:color="auto" w:fill="auto"/>
            <w:noWrap/>
            <w:vAlign w:val="center"/>
            <w:hideMark/>
          </w:tcPr>
          <w:p w14:paraId="4B14F420"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13,57</w:t>
            </w:r>
          </w:p>
        </w:tc>
        <w:tc>
          <w:tcPr>
            <w:tcW w:w="507" w:type="dxa"/>
            <w:tcBorders>
              <w:top w:val="nil"/>
              <w:left w:val="nil"/>
              <w:bottom w:val="double" w:sz="6" w:space="0" w:color="auto"/>
              <w:right w:val="double" w:sz="6" w:space="0" w:color="auto"/>
            </w:tcBorders>
            <w:shd w:val="clear" w:color="auto" w:fill="auto"/>
            <w:noWrap/>
            <w:vAlign w:val="center"/>
            <w:hideMark/>
          </w:tcPr>
          <w:p w14:paraId="7DE64FFB"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0,63</w:t>
            </w:r>
          </w:p>
        </w:tc>
        <w:tc>
          <w:tcPr>
            <w:tcW w:w="644" w:type="dxa"/>
            <w:tcBorders>
              <w:top w:val="nil"/>
              <w:left w:val="nil"/>
              <w:bottom w:val="double" w:sz="6" w:space="0" w:color="auto"/>
              <w:right w:val="double" w:sz="6" w:space="0" w:color="auto"/>
            </w:tcBorders>
            <w:shd w:val="clear" w:color="auto" w:fill="auto"/>
            <w:noWrap/>
            <w:vAlign w:val="center"/>
            <w:hideMark/>
          </w:tcPr>
          <w:p w14:paraId="079740A8"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1,88</w:t>
            </w:r>
          </w:p>
        </w:tc>
        <w:tc>
          <w:tcPr>
            <w:tcW w:w="567" w:type="dxa"/>
            <w:tcBorders>
              <w:top w:val="nil"/>
              <w:left w:val="nil"/>
              <w:bottom w:val="double" w:sz="6" w:space="0" w:color="auto"/>
              <w:right w:val="double" w:sz="6" w:space="0" w:color="auto"/>
            </w:tcBorders>
            <w:shd w:val="clear" w:color="auto" w:fill="auto"/>
            <w:noWrap/>
            <w:vAlign w:val="center"/>
            <w:hideMark/>
          </w:tcPr>
          <w:p w14:paraId="509812DF"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0,79</w:t>
            </w:r>
          </w:p>
        </w:tc>
        <w:tc>
          <w:tcPr>
            <w:tcW w:w="605" w:type="dxa"/>
            <w:tcBorders>
              <w:top w:val="nil"/>
              <w:left w:val="nil"/>
              <w:bottom w:val="double" w:sz="6" w:space="0" w:color="auto"/>
              <w:right w:val="double" w:sz="6" w:space="0" w:color="auto"/>
            </w:tcBorders>
            <w:shd w:val="clear" w:color="auto" w:fill="auto"/>
            <w:noWrap/>
            <w:vAlign w:val="center"/>
            <w:hideMark/>
          </w:tcPr>
          <w:p w14:paraId="7518C46F"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9,50</w:t>
            </w:r>
          </w:p>
        </w:tc>
        <w:tc>
          <w:tcPr>
            <w:tcW w:w="591" w:type="dxa"/>
            <w:tcBorders>
              <w:top w:val="nil"/>
              <w:left w:val="nil"/>
              <w:bottom w:val="double" w:sz="6" w:space="0" w:color="auto"/>
              <w:right w:val="double" w:sz="6" w:space="0" w:color="auto"/>
            </w:tcBorders>
            <w:shd w:val="clear" w:color="auto" w:fill="auto"/>
            <w:noWrap/>
            <w:vAlign w:val="center"/>
            <w:hideMark/>
          </w:tcPr>
          <w:p w14:paraId="5234C4D8"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33,00</w:t>
            </w:r>
          </w:p>
        </w:tc>
        <w:tc>
          <w:tcPr>
            <w:tcW w:w="616" w:type="dxa"/>
            <w:tcBorders>
              <w:top w:val="nil"/>
              <w:left w:val="nil"/>
              <w:bottom w:val="double" w:sz="6" w:space="0" w:color="auto"/>
              <w:right w:val="double" w:sz="6" w:space="0" w:color="auto"/>
            </w:tcBorders>
            <w:shd w:val="clear" w:color="auto" w:fill="auto"/>
            <w:noWrap/>
            <w:vAlign w:val="center"/>
            <w:hideMark/>
          </w:tcPr>
          <w:p w14:paraId="4D70694F"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57,00</w:t>
            </w:r>
          </w:p>
        </w:tc>
        <w:tc>
          <w:tcPr>
            <w:tcW w:w="715" w:type="dxa"/>
            <w:tcBorders>
              <w:top w:val="nil"/>
              <w:left w:val="nil"/>
              <w:bottom w:val="double" w:sz="6" w:space="0" w:color="auto"/>
              <w:right w:val="double" w:sz="6" w:space="0" w:color="auto"/>
            </w:tcBorders>
            <w:shd w:val="clear" w:color="auto" w:fill="auto"/>
            <w:noWrap/>
            <w:vAlign w:val="center"/>
            <w:hideMark/>
          </w:tcPr>
          <w:p w14:paraId="6C84E98B"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0,50</w:t>
            </w:r>
          </w:p>
        </w:tc>
        <w:tc>
          <w:tcPr>
            <w:tcW w:w="865" w:type="dxa"/>
            <w:tcBorders>
              <w:top w:val="nil"/>
              <w:left w:val="nil"/>
              <w:bottom w:val="double" w:sz="6" w:space="0" w:color="auto"/>
              <w:right w:val="double" w:sz="6" w:space="0" w:color="auto"/>
            </w:tcBorders>
            <w:shd w:val="clear" w:color="auto" w:fill="auto"/>
            <w:noWrap/>
            <w:vAlign w:val="center"/>
            <w:hideMark/>
          </w:tcPr>
          <w:p w14:paraId="42005E46"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r>
      <w:tr w:rsidR="00076003" w:rsidRPr="00276684" w14:paraId="1708F562" w14:textId="77777777" w:rsidTr="003868CF">
        <w:trPr>
          <w:trHeight w:val="405"/>
          <w:jc w:val="center"/>
        </w:trPr>
        <w:tc>
          <w:tcPr>
            <w:tcW w:w="3033" w:type="dxa"/>
            <w:tcBorders>
              <w:top w:val="nil"/>
              <w:left w:val="double" w:sz="6" w:space="0" w:color="auto"/>
              <w:bottom w:val="double" w:sz="6" w:space="0" w:color="auto"/>
              <w:right w:val="double" w:sz="6" w:space="0" w:color="auto"/>
            </w:tcBorders>
            <w:shd w:val="clear" w:color="auto" w:fill="auto"/>
            <w:vAlign w:val="center"/>
            <w:hideMark/>
          </w:tcPr>
          <w:p w14:paraId="24F1BD4F" w14:textId="77777777" w:rsidR="00076003" w:rsidRPr="00076003" w:rsidRDefault="00076003" w:rsidP="00076003">
            <w:pPr>
              <w:rPr>
                <w:rFonts w:ascii="Arial" w:hAnsi="Arial" w:cs="Arial"/>
                <w:sz w:val="18"/>
                <w:szCs w:val="18"/>
                <w:lang w:val="ro-RO"/>
              </w:rPr>
            </w:pPr>
            <w:r w:rsidRPr="00076003">
              <w:rPr>
                <w:rFonts w:ascii="Arial" w:hAnsi="Arial" w:cs="Arial"/>
                <w:sz w:val="18"/>
                <w:szCs w:val="18"/>
                <w:lang w:val="ro-RO"/>
              </w:rPr>
              <w:t>nisip cenușiu cu pietriș</w:t>
            </w:r>
          </w:p>
        </w:tc>
        <w:tc>
          <w:tcPr>
            <w:tcW w:w="591" w:type="dxa"/>
            <w:tcBorders>
              <w:top w:val="nil"/>
              <w:left w:val="nil"/>
              <w:bottom w:val="double" w:sz="6" w:space="0" w:color="auto"/>
              <w:right w:val="double" w:sz="6" w:space="0" w:color="auto"/>
            </w:tcBorders>
            <w:shd w:val="clear" w:color="auto" w:fill="auto"/>
            <w:noWrap/>
            <w:vAlign w:val="center"/>
            <w:hideMark/>
          </w:tcPr>
          <w:p w14:paraId="68F833C6"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19,42</w:t>
            </w:r>
          </w:p>
        </w:tc>
        <w:tc>
          <w:tcPr>
            <w:tcW w:w="591" w:type="dxa"/>
            <w:tcBorders>
              <w:top w:val="nil"/>
              <w:left w:val="nil"/>
              <w:bottom w:val="double" w:sz="6" w:space="0" w:color="auto"/>
              <w:right w:val="double" w:sz="6" w:space="0" w:color="auto"/>
            </w:tcBorders>
            <w:shd w:val="clear" w:color="auto" w:fill="auto"/>
            <w:noWrap/>
            <w:vAlign w:val="center"/>
            <w:hideMark/>
          </w:tcPr>
          <w:p w14:paraId="14E715FD"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507" w:type="dxa"/>
            <w:tcBorders>
              <w:top w:val="nil"/>
              <w:left w:val="nil"/>
              <w:bottom w:val="double" w:sz="6" w:space="0" w:color="auto"/>
              <w:right w:val="double" w:sz="6" w:space="0" w:color="auto"/>
            </w:tcBorders>
            <w:shd w:val="clear" w:color="auto" w:fill="auto"/>
            <w:noWrap/>
            <w:vAlign w:val="center"/>
            <w:hideMark/>
          </w:tcPr>
          <w:p w14:paraId="00434356"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644" w:type="dxa"/>
            <w:tcBorders>
              <w:top w:val="nil"/>
              <w:left w:val="nil"/>
              <w:bottom w:val="double" w:sz="6" w:space="0" w:color="auto"/>
              <w:right w:val="double" w:sz="6" w:space="0" w:color="auto"/>
            </w:tcBorders>
            <w:shd w:val="clear" w:color="auto" w:fill="auto"/>
            <w:noWrap/>
            <w:vAlign w:val="center"/>
            <w:hideMark/>
          </w:tcPr>
          <w:p w14:paraId="2F7AE51A"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2,05</w:t>
            </w:r>
          </w:p>
        </w:tc>
        <w:tc>
          <w:tcPr>
            <w:tcW w:w="567" w:type="dxa"/>
            <w:tcBorders>
              <w:top w:val="nil"/>
              <w:left w:val="nil"/>
              <w:bottom w:val="double" w:sz="6" w:space="0" w:color="auto"/>
              <w:right w:val="double" w:sz="6" w:space="0" w:color="auto"/>
            </w:tcBorders>
            <w:shd w:val="clear" w:color="auto" w:fill="auto"/>
            <w:noWrap/>
            <w:vAlign w:val="center"/>
            <w:hideMark/>
          </w:tcPr>
          <w:p w14:paraId="18B3EC64"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0,42</w:t>
            </w:r>
          </w:p>
        </w:tc>
        <w:tc>
          <w:tcPr>
            <w:tcW w:w="605" w:type="dxa"/>
            <w:tcBorders>
              <w:top w:val="nil"/>
              <w:left w:val="nil"/>
              <w:bottom w:val="double" w:sz="6" w:space="0" w:color="auto"/>
              <w:right w:val="double" w:sz="6" w:space="0" w:color="auto"/>
            </w:tcBorders>
            <w:shd w:val="clear" w:color="auto" w:fill="auto"/>
            <w:noWrap/>
            <w:vAlign w:val="center"/>
            <w:hideMark/>
          </w:tcPr>
          <w:p w14:paraId="4980874D"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0,00</w:t>
            </w:r>
          </w:p>
        </w:tc>
        <w:tc>
          <w:tcPr>
            <w:tcW w:w="591" w:type="dxa"/>
            <w:tcBorders>
              <w:top w:val="nil"/>
              <w:left w:val="nil"/>
              <w:bottom w:val="double" w:sz="6" w:space="0" w:color="auto"/>
              <w:right w:val="double" w:sz="6" w:space="0" w:color="auto"/>
            </w:tcBorders>
            <w:shd w:val="clear" w:color="auto" w:fill="auto"/>
            <w:noWrap/>
            <w:vAlign w:val="center"/>
            <w:hideMark/>
          </w:tcPr>
          <w:p w14:paraId="62D3800B"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0,00</w:t>
            </w:r>
          </w:p>
        </w:tc>
        <w:tc>
          <w:tcPr>
            <w:tcW w:w="616" w:type="dxa"/>
            <w:tcBorders>
              <w:top w:val="nil"/>
              <w:left w:val="nil"/>
              <w:bottom w:val="double" w:sz="6" w:space="0" w:color="auto"/>
              <w:right w:val="double" w:sz="6" w:space="0" w:color="auto"/>
            </w:tcBorders>
            <w:shd w:val="clear" w:color="auto" w:fill="auto"/>
            <w:noWrap/>
            <w:vAlign w:val="center"/>
            <w:hideMark/>
          </w:tcPr>
          <w:p w14:paraId="66E4157D"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52,00</w:t>
            </w:r>
          </w:p>
        </w:tc>
        <w:tc>
          <w:tcPr>
            <w:tcW w:w="715" w:type="dxa"/>
            <w:tcBorders>
              <w:top w:val="nil"/>
              <w:left w:val="nil"/>
              <w:bottom w:val="double" w:sz="6" w:space="0" w:color="auto"/>
              <w:right w:val="double" w:sz="6" w:space="0" w:color="auto"/>
            </w:tcBorders>
            <w:shd w:val="clear" w:color="auto" w:fill="auto"/>
            <w:noWrap/>
            <w:vAlign w:val="center"/>
            <w:hideMark/>
          </w:tcPr>
          <w:p w14:paraId="5719410A"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48,00</w:t>
            </w:r>
          </w:p>
        </w:tc>
        <w:tc>
          <w:tcPr>
            <w:tcW w:w="865" w:type="dxa"/>
            <w:tcBorders>
              <w:top w:val="nil"/>
              <w:left w:val="nil"/>
              <w:bottom w:val="double" w:sz="6" w:space="0" w:color="auto"/>
              <w:right w:val="double" w:sz="6" w:space="0" w:color="auto"/>
            </w:tcBorders>
            <w:shd w:val="clear" w:color="auto" w:fill="auto"/>
            <w:noWrap/>
            <w:vAlign w:val="center"/>
            <w:hideMark/>
          </w:tcPr>
          <w:p w14:paraId="7EE0F44C"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20,52</w:t>
            </w:r>
          </w:p>
        </w:tc>
      </w:tr>
      <w:tr w:rsidR="00076003" w:rsidRPr="00276684" w14:paraId="13088CC5" w14:textId="77777777" w:rsidTr="003868CF">
        <w:trPr>
          <w:trHeight w:val="405"/>
          <w:jc w:val="center"/>
        </w:trPr>
        <w:tc>
          <w:tcPr>
            <w:tcW w:w="3033" w:type="dxa"/>
            <w:tcBorders>
              <w:top w:val="nil"/>
              <w:left w:val="double" w:sz="6" w:space="0" w:color="auto"/>
              <w:bottom w:val="double" w:sz="6" w:space="0" w:color="auto"/>
              <w:right w:val="double" w:sz="6" w:space="0" w:color="auto"/>
            </w:tcBorders>
            <w:shd w:val="clear" w:color="auto" w:fill="auto"/>
            <w:vAlign w:val="center"/>
            <w:hideMark/>
          </w:tcPr>
          <w:p w14:paraId="4DBA681F" w14:textId="77777777" w:rsidR="00076003" w:rsidRPr="00076003" w:rsidRDefault="00076003" w:rsidP="00076003">
            <w:pPr>
              <w:rPr>
                <w:rFonts w:ascii="Arial" w:hAnsi="Arial" w:cs="Arial"/>
                <w:sz w:val="18"/>
                <w:szCs w:val="18"/>
                <w:lang w:val="ro-RO"/>
              </w:rPr>
            </w:pPr>
            <w:r w:rsidRPr="00076003">
              <w:rPr>
                <w:rFonts w:ascii="Arial" w:hAnsi="Arial" w:cs="Arial"/>
                <w:sz w:val="18"/>
                <w:szCs w:val="18"/>
                <w:lang w:val="ro-RO"/>
              </w:rPr>
              <w:t>pietriș cu nisip cenușiu</w:t>
            </w:r>
          </w:p>
        </w:tc>
        <w:tc>
          <w:tcPr>
            <w:tcW w:w="591" w:type="dxa"/>
            <w:tcBorders>
              <w:top w:val="nil"/>
              <w:left w:val="nil"/>
              <w:bottom w:val="double" w:sz="6" w:space="0" w:color="auto"/>
              <w:right w:val="double" w:sz="6" w:space="0" w:color="auto"/>
            </w:tcBorders>
            <w:shd w:val="clear" w:color="auto" w:fill="auto"/>
            <w:noWrap/>
            <w:vAlign w:val="center"/>
            <w:hideMark/>
          </w:tcPr>
          <w:p w14:paraId="03395DF5"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591" w:type="dxa"/>
            <w:tcBorders>
              <w:top w:val="nil"/>
              <w:left w:val="nil"/>
              <w:bottom w:val="double" w:sz="6" w:space="0" w:color="auto"/>
              <w:right w:val="double" w:sz="6" w:space="0" w:color="auto"/>
            </w:tcBorders>
            <w:shd w:val="clear" w:color="auto" w:fill="auto"/>
            <w:noWrap/>
            <w:vAlign w:val="center"/>
            <w:hideMark/>
          </w:tcPr>
          <w:p w14:paraId="4AD63AAC"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507" w:type="dxa"/>
            <w:tcBorders>
              <w:top w:val="nil"/>
              <w:left w:val="nil"/>
              <w:bottom w:val="double" w:sz="6" w:space="0" w:color="auto"/>
              <w:right w:val="double" w:sz="6" w:space="0" w:color="auto"/>
            </w:tcBorders>
            <w:shd w:val="clear" w:color="auto" w:fill="auto"/>
            <w:noWrap/>
            <w:vAlign w:val="center"/>
            <w:hideMark/>
          </w:tcPr>
          <w:p w14:paraId="1795BAF2"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644" w:type="dxa"/>
            <w:tcBorders>
              <w:top w:val="nil"/>
              <w:left w:val="nil"/>
              <w:bottom w:val="double" w:sz="6" w:space="0" w:color="auto"/>
              <w:right w:val="double" w:sz="6" w:space="0" w:color="auto"/>
            </w:tcBorders>
            <w:shd w:val="clear" w:color="auto" w:fill="auto"/>
            <w:noWrap/>
            <w:vAlign w:val="center"/>
            <w:hideMark/>
          </w:tcPr>
          <w:p w14:paraId="663193F4"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567" w:type="dxa"/>
            <w:tcBorders>
              <w:top w:val="nil"/>
              <w:left w:val="nil"/>
              <w:bottom w:val="double" w:sz="6" w:space="0" w:color="auto"/>
              <w:right w:val="double" w:sz="6" w:space="0" w:color="auto"/>
            </w:tcBorders>
            <w:shd w:val="clear" w:color="auto" w:fill="auto"/>
            <w:noWrap/>
            <w:vAlign w:val="center"/>
            <w:hideMark/>
          </w:tcPr>
          <w:p w14:paraId="1705E0C5" w14:textId="77777777" w:rsidR="00076003" w:rsidRPr="00076003" w:rsidRDefault="00076003" w:rsidP="00076003">
            <w:pPr>
              <w:jc w:val="center"/>
              <w:rPr>
                <w:rFonts w:ascii="Arial" w:hAnsi="Arial" w:cs="Arial"/>
                <w:sz w:val="15"/>
                <w:szCs w:val="15"/>
                <w:lang w:val="ro-RO"/>
              </w:rPr>
            </w:pPr>
            <w:r w:rsidRPr="00076003">
              <w:rPr>
                <w:rFonts w:ascii="Arial" w:hAnsi="Arial" w:cs="Arial"/>
                <w:sz w:val="15"/>
                <w:szCs w:val="15"/>
                <w:lang w:val="ro-RO"/>
              </w:rPr>
              <w:t>-</w:t>
            </w:r>
          </w:p>
        </w:tc>
        <w:tc>
          <w:tcPr>
            <w:tcW w:w="605" w:type="dxa"/>
            <w:tcBorders>
              <w:top w:val="nil"/>
              <w:left w:val="nil"/>
              <w:bottom w:val="double" w:sz="6" w:space="0" w:color="auto"/>
              <w:right w:val="double" w:sz="6" w:space="0" w:color="auto"/>
            </w:tcBorders>
            <w:shd w:val="clear" w:color="auto" w:fill="auto"/>
            <w:noWrap/>
            <w:vAlign w:val="center"/>
            <w:hideMark/>
          </w:tcPr>
          <w:p w14:paraId="578C92F9" w14:textId="77777777" w:rsidR="00076003" w:rsidRPr="00276684" w:rsidRDefault="00076003" w:rsidP="00076003">
            <w:pPr>
              <w:jc w:val="center"/>
              <w:rPr>
                <w:sz w:val="20"/>
              </w:rPr>
            </w:pPr>
            <w:r w:rsidRPr="00276684">
              <w:rPr>
                <w:sz w:val="20"/>
              </w:rPr>
              <w:t>-</w:t>
            </w:r>
          </w:p>
        </w:tc>
        <w:tc>
          <w:tcPr>
            <w:tcW w:w="591" w:type="dxa"/>
            <w:tcBorders>
              <w:top w:val="nil"/>
              <w:left w:val="nil"/>
              <w:bottom w:val="double" w:sz="6" w:space="0" w:color="auto"/>
              <w:right w:val="double" w:sz="6" w:space="0" w:color="auto"/>
            </w:tcBorders>
            <w:shd w:val="clear" w:color="auto" w:fill="auto"/>
            <w:noWrap/>
            <w:vAlign w:val="center"/>
            <w:hideMark/>
          </w:tcPr>
          <w:p w14:paraId="46EF3725" w14:textId="77777777" w:rsidR="00076003" w:rsidRPr="00276684" w:rsidRDefault="00076003" w:rsidP="00076003">
            <w:pPr>
              <w:jc w:val="center"/>
              <w:rPr>
                <w:sz w:val="20"/>
              </w:rPr>
            </w:pPr>
            <w:r w:rsidRPr="00276684">
              <w:rPr>
                <w:sz w:val="20"/>
              </w:rPr>
              <w:t>-</w:t>
            </w:r>
          </w:p>
        </w:tc>
        <w:tc>
          <w:tcPr>
            <w:tcW w:w="616" w:type="dxa"/>
            <w:tcBorders>
              <w:top w:val="nil"/>
              <w:left w:val="nil"/>
              <w:bottom w:val="double" w:sz="6" w:space="0" w:color="auto"/>
              <w:right w:val="double" w:sz="6" w:space="0" w:color="auto"/>
            </w:tcBorders>
            <w:shd w:val="clear" w:color="auto" w:fill="auto"/>
            <w:noWrap/>
            <w:vAlign w:val="center"/>
            <w:hideMark/>
          </w:tcPr>
          <w:p w14:paraId="6223545D" w14:textId="77777777" w:rsidR="00076003" w:rsidRPr="00276684" w:rsidRDefault="00076003" w:rsidP="00076003">
            <w:pPr>
              <w:jc w:val="center"/>
              <w:rPr>
                <w:sz w:val="20"/>
              </w:rPr>
            </w:pPr>
            <w:r w:rsidRPr="00276684">
              <w:rPr>
                <w:sz w:val="20"/>
              </w:rPr>
              <w:t>-</w:t>
            </w:r>
          </w:p>
        </w:tc>
        <w:tc>
          <w:tcPr>
            <w:tcW w:w="715" w:type="dxa"/>
            <w:tcBorders>
              <w:top w:val="nil"/>
              <w:left w:val="nil"/>
              <w:bottom w:val="double" w:sz="6" w:space="0" w:color="auto"/>
              <w:right w:val="double" w:sz="6" w:space="0" w:color="auto"/>
            </w:tcBorders>
            <w:shd w:val="clear" w:color="auto" w:fill="auto"/>
            <w:noWrap/>
            <w:vAlign w:val="center"/>
            <w:hideMark/>
          </w:tcPr>
          <w:p w14:paraId="00687065" w14:textId="77777777" w:rsidR="00076003" w:rsidRPr="00276684" w:rsidRDefault="00076003" w:rsidP="00076003">
            <w:pPr>
              <w:jc w:val="center"/>
              <w:rPr>
                <w:sz w:val="20"/>
              </w:rPr>
            </w:pPr>
            <w:r w:rsidRPr="00276684">
              <w:rPr>
                <w:sz w:val="20"/>
              </w:rPr>
              <w:t>-</w:t>
            </w:r>
          </w:p>
        </w:tc>
        <w:tc>
          <w:tcPr>
            <w:tcW w:w="865" w:type="dxa"/>
            <w:tcBorders>
              <w:top w:val="nil"/>
              <w:left w:val="nil"/>
              <w:bottom w:val="double" w:sz="6" w:space="0" w:color="auto"/>
              <w:right w:val="double" w:sz="6" w:space="0" w:color="auto"/>
            </w:tcBorders>
            <w:shd w:val="clear" w:color="auto" w:fill="auto"/>
            <w:noWrap/>
            <w:vAlign w:val="center"/>
            <w:hideMark/>
          </w:tcPr>
          <w:p w14:paraId="41AC88CA" w14:textId="77777777" w:rsidR="00076003" w:rsidRPr="00276684" w:rsidRDefault="00076003" w:rsidP="00076003">
            <w:pPr>
              <w:jc w:val="center"/>
              <w:rPr>
                <w:sz w:val="20"/>
              </w:rPr>
            </w:pPr>
            <w:r w:rsidRPr="00276684">
              <w:rPr>
                <w:sz w:val="20"/>
              </w:rPr>
              <w:t>-</w:t>
            </w:r>
          </w:p>
        </w:tc>
      </w:tr>
    </w:tbl>
    <w:p w14:paraId="4A0D2C32" w14:textId="77777777" w:rsidR="00076003" w:rsidRPr="00AC2B57" w:rsidRDefault="00076003" w:rsidP="00076003">
      <w:pPr>
        <w:jc w:val="both"/>
        <w:rPr>
          <w:rFonts w:ascii="Arial" w:hAnsi="Arial" w:cs="Arial"/>
          <w:sz w:val="24"/>
          <w:szCs w:val="24"/>
          <w:lang w:val="ro-RO"/>
        </w:rPr>
      </w:pPr>
    </w:p>
    <w:p w14:paraId="766550B4" w14:textId="77777777" w:rsidR="00076003" w:rsidRPr="00AC2B57" w:rsidRDefault="00076003" w:rsidP="00076003">
      <w:pPr>
        <w:jc w:val="center"/>
        <w:rPr>
          <w:rFonts w:ascii="Arial" w:hAnsi="Arial" w:cs="Arial"/>
          <w:sz w:val="24"/>
          <w:szCs w:val="24"/>
          <w:lang w:val="ro-RO"/>
        </w:rPr>
      </w:pPr>
      <w:r w:rsidRPr="00AC2B57">
        <w:rPr>
          <w:rFonts w:ascii="Arial" w:hAnsi="Arial" w:cs="Arial"/>
          <w:sz w:val="24"/>
          <w:szCs w:val="24"/>
          <w:lang w:val="ro-RO"/>
        </w:rPr>
        <w:t>3.3. Condiţii hidrogeologice</w:t>
      </w:r>
    </w:p>
    <w:p w14:paraId="27D601BA" w14:textId="77777777" w:rsidR="00076003" w:rsidRPr="00AC2B57" w:rsidRDefault="00076003" w:rsidP="00076003">
      <w:pPr>
        <w:pStyle w:val="BodyText2"/>
        <w:ind w:firstLine="720"/>
        <w:rPr>
          <w:rFonts w:ascii="Arial" w:hAnsi="Arial" w:cs="Arial"/>
          <w:b w:val="0"/>
          <w:sz w:val="24"/>
          <w:szCs w:val="24"/>
          <w:lang w:val="ro-RO"/>
        </w:rPr>
      </w:pPr>
      <w:r w:rsidRPr="00AC2B57">
        <w:rPr>
          <w:rFonts w:ascii="Arial" w:hAnsi="Arial" w:cs="Arial"/>
          <w:b w:val="0"/>
          <w:sz w:val="24"/>
          <w:szCs w:val="24"/>
          <w:lang w:val="ro-RO"/>
        </w:rPr>
        <w:lastRenderedPageBreak/>
        <w:t xml:space="preserve">În conformitate cu morfologia şi condiţiile hidrogelogice locale, zona de amplasament se caracterizează cu acumulări bogate în ape subterane. În punctele de forare, nivelul apei subterane a fost interceptat la intervalul adâncimea de -1,60 m (în ambele foraje), caracterizat prin nivel ușor ascensional, aflat sub presiune moderată, care în timpul precipitaţiilor abundente și topirea bruscă a zăpezii, respectiv în perioadele secetoase ale anului, poate avea creşteri/scăderi excepţionale de ordinul 1,00 m, faţă de cota mai sus menţionată (în unele condiții extreme depășind cota terenului natural). În timpul efectuării săpăturilor la fundaţii, având în vedere că se se coboară cu nivelul tălpii fundaţiilor sub acest nivel critic (sub -0,60 m), se recomandă prevederea de lucrări normale de epuizmente sau drenare, respectiv aplicarea de hidroizolaţii corespunzătoare la fundaţii şi pardoseală, în cazul fundațiilor continue și beton corespunzător în cazul fundațiilor izolate. În perioada primăverii / toamnei târzii nu se recomandă fundarea, deoarece avem nivele maxime ale nivelului hidrostatic al apei subterane, în această perioadă impunând lucrări de epuizmente sau drenare cu caracter excepţional. În continuare se recomandă efectuarea de rigole şi şanţuri (drenuri de suprafaţă) pentru evacuarea apelor de provenienţă meteorică, din apropierea fundaţiilor, ce se pot infiltra prin crăpături. Se recomandă execuția de pavaj perimetral etanș în jurul construcțiilor pentru prevenirea infiltrațiilor în zona fundațiilor. </w:t>
      </w:r>
    </w:p>
    <w:p w14:paraId="580D0B9E" w14:textId="77777777" w:rsidR="00076003" w:rsidRPr="00AC2B57" w:rsidRDefault="00076003" w:rsidP="00076003">
      <w:pPr>
        <w:pStyle w:val="BodyText2"/>
        <w:ind w:firstLine="720"/>
        <w:rPr>
          <w:rFonts w:ascii="Arial" w:hAnsi="Arial" w:cs="Arial"/>
          <w:b w:val="0"/>
          <w:sz w:val="24"/>
          <w:szCs w:val="24"/>
          <w:lang w:val="ro-RO"/>
        </w:rPr>
      </w:pPr>
      <w:r w:rsidRPr="00AC2B57">
        <w:rPr>
          <w:rFonts w:ascii="Arial" w:hAnsi="Arial" w:cs="Arial"/>
          <w:b w:val="0"/>
          <w:sz w:val="24"/>
          <w:szCs w:val="24"/>
          <w:lang w:val="ro-RO"/>
        </w:rPr>
        <w:t>Nu este recomandat prevederea construcției cu nivel demisol/subsol/pivniță, etc., datorită nivelului hidrostatic ridicat al apei subterane.</w:t>
      </w:r>
    </w:p>
    <w:p w14:paraId="07839E71" w14:textId="77777777" w:rsidR="00076003" w:rsidRPr="00AC2B57" w:rsidRDefault="00076003" w:rsidP="00076003">
      <w:pPr>
        <w:ind w:firstLine="850"/>
        <w:jc w:val="both"/>
        <w:rPr>
          <w:rFonts w:ascii="Arial" w:hAnsi="Arial" w:cs="Arial"/>
          <w:sz w:val="24"/>
          <w:szCs w:val="24"/>
          <w:lang w:val="ro-RO"/>
        </w:rPr>
      </w:pPr>
    </w:p>
    <w:p w14:paraId="5F621A0F" w14:textId="77777777" w:rsidR="00076003" w:rsidRPr="00AC2B57" w:rsidRDefault="00076003" w:rsidP="00076003">
      <w:pPr>
        <w:jc w:val="center"/>
        <w:rPr>
          <w:rFonts w:ascii="Arial" w:hAnsi="Arial" w:cs="Arial"/>
          <w:sz w:val="24"/>
          <w:szCs w:val="24"/>
          <w:lang w:val="ro-RO"/>
        </w:rPr>
      </w:pPr>
      <w:r w:rsidRPr="00AC2B57">
        <w:rPr>
          <w:rFonts w:ascii="Arial" w:hAnsi="Arial" w:cs="Arial"/>
          <w:sz w:val="24"/>
          <w:szCs w:val="24"/>
          <w:lang w:val="ro-RO"/>
        </w:rPr>
        <w:t>IV.CONCLUZII ŞI RECOMANDĂRI</w:t>
      </w:r>
    </w:p>
    <w:p w14:paraId="7134EB48" w14:textId="77777777" w:rsidR="00AC2B57" w:rsidRDefault="00076003" w:rsidP="00076003">
      <w:pPr>
        <w:ind w:firstLine="720"/>
        <w:jc w:val="both"/>
        <w:rPr>
          <w:rFonts w:ascii="Arial" w:hAnsi="Arial" w:cs="Arial"/>
          <w:sz w:val="24"/>
          <w:szCs w:val="24"/>
          <w:lang w:val="ro-RO"/>
        </w:rPr>
      </w:pPr>
      <w:r w:rsidRPr="00AC2B57">
        <w:rPr>
          <w:rFonts w:ascii="Arial" w:hAnsi="Arial" w:cs="Arial"/>
          <w:sz w:val="24"/>
          <w:szCs w:val="24"/>
          <w:lang w:val="ro-RO"/>
        </w:rPr>
        <w:t>Luând în considerare datele obţinute în urma recentelor investigaţii de teren şi laborator, se pot aprecia următoarele aspecte generale privind condiţiile de fundare:</w:t>
      </w:r>
    </w:p>
    <w:p w14:paraId="518E9674" w14:textId="163314D5" w:rsidR="00076003" w:rsidRPr="00AC2B57" w:rsidRDefault="00076003" w:rsidP="00076003">
      <w:pPr>
        <w:ind w:firstLine="720"/>
        <w:jc w:val="both"/>
        <w:rPr>
          <w:rFonts w:ascii="Arial" w:hAnsi="Arial" w:cs="Arial"/>
          <w:sz w:val="24"/>
          <w:szCs w:val="24"/>
          <w:lang w:val="ro-RO"/>
        </w:rPr>
      </w:pPr>
      <w:r w:rsidRPr="00AC2B57">
        <w:rPr>
          <w:rFonts w:ascii="Arial" w:hAnsi="Arial" w:cs="Arial"/>
          <w:sz w:val="24"/>
          <w:szCs w:val="24"/>
          <w:lang w:val="ro-RO"/>
        </w:rPr>
        <w:tab/>
      </w:r>
    </w:p>
    <w:tbl>
      <w:tblPr>
        <w:tblW w:w="9783" w:type="dxa"/>
        <w:jc w:val="center"/>
        <w:tblLook w:val="04A0" w:firstRow="1" w:lastRow="0" w:firstColumn="1" w:lastColumn="0" w:noHBand="0" w:noVBand="1"/>
      </w:tblPr>
      <w:tblGrid>
        <w:gridCol w:w="2604"/>
        <w:gridCol w:w="2239"/>
        <w:gridCol w:w="2126"/>
        <w:gridCol w:w="2268"/>
        <w:gridCol w:w="546"/>
      </w:tblGrid>
      <w:tr w:rsidR="00076003" w:rsidRPr="0071403D" w14:paraId="6C70997C" w14:textId="77777777" w:rsidTr="00076003">
        <w:trPr>
          <w:trHeight w:val="29"/>
          <w:jc w:val="center"/>
        </w:trPr>
        <w:tc>
          <w:tcPr>
            <w:tcW w:w="2604"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62EB448"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Încadrarea în categoria geotehnică</w:t>
            </w:r>
          </w:p>
        </w:tc>
        <w:tc>
          <w:tcPr>
            <w:tcW w:w="2239" w:type="dxa"/>
            <w:tcBorders>
              <w:top w:val="double" w:sz="6" w:space="0" w:color="auto"/>
              <w:left w:val="nil"/>
              <w:bottom w:val="double" w:sz="6" w:space="0" w:color="auto"/>
              <w:right w:val="double" w:sz="6" w:space="0" w:color="auto"/>
            </w:tcBorders>
            <w:shd w:val="clear" w:color="auto" w:fill="auto"/>
            <w:vAlign w:val="center"/>
            <w:hideMark/>
          </w:tcPr>
          <w:p w14:paraId="28C72DB0"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nisip fin prăfos maroniu cenușiu</w:t>
            </w:r>
          </w:p>
        </w:tc>
        <w:tc>
          <w:tcPr>
            <w:tcW w:w="2126" w:type="dxa"/>
            <w:tcBorders>
              <w:top w:val="double" w:sz="6" w:space="0" w:color="auto"/>
              <w:left w:val="nil"/>
              <w:bottom w:val="double" w:sz="6" w:space="0" w:color="auto"/>
              <w:right w:val="double" w:sz="6" w:space="0" w:color="auto"/>
            </w:tcBorders>
            <w:shd w:val="clear" w:color="auto" w:fill="auto"/>
            <w:vAlign w:val="center"/>
            <w:hideMark/>
          </w:tcPr>
          <w:p w14:paraId="7C307241"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nisip cenușiu cu pietriș</w:t>
            </w:r>
          </w:p>
        </w:tc>
        <w:tc>
          <w:tcPr>
            <w:tcW w:w="2268" w:type="dxa"/>
            <w:tcBorders>
              <w:top w:val="double" w:sz="6" w:space="0" w:color="auto"/>
              <w:left w:val="nil"/>
              <w:bottom w:val="double" w:sz="6" w:space="0" w:color="auto"/>
              <w:right w:val="double" w:sz="6" w:space="0" w:color="auto"/>
            </w:tcBorders>
            <w:shd w:val="clear" w:color="auto" w:fill="auto"/>
            <w:vAlign w:val="center"/>
            <w:hideMark/>
          </w:tcPr>
          <w:p w14:paraId="699C2617"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pietriș cu nisip cenușiu</w:t>
            </w:r>
          </w:p>
        </w:tc>
        <w:tc>
          <w:tcPr>
            <w:tcW w:w="546" w:type="dxa"/>
            <w:vMerge w:val="restart"/>
            <w:tcBorders>
              <w:top w:val="double" w:sz="6" w:space="0" w:color="auto"/>
              <w:left w:val="double" w:sz="6" w:space="0" w:color="auto"/>
              <w:bottom w:val="double" w:sz="6" w:space="0" w:color="000000"/>
              <w:right w:val="double" w:sz="6" w:space="0" w:color="auto"/>
            </w:tcBorders>
            <w:shd w:val="clear" w:color="auto" w:fill="auto"/>
            <w:textDirection w:val="btLr"/>
            <w:vAlign w:val="center"/>
            <w:hideMark/>
          </w:tcPr>
          <w:p w14:paraId="266E3193"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Puncte</w:t>
            </w:r>
          </w:p>
        </w:tc>
      </w:tr>
      <w:tr w:rsidR="00076003" w:rsidRPr="0071403D" w14:paraId="17CC38D5" w14:textId="77777777" w:rsidTr="00076003">
        <w:trPr>
          <w:trHeight w:val="360"/>
          <w:jc w:val="center"/>
        </w:trPr>
        <w:tc>
          <w:tcPr>
            <w:tcW w:w="2604" w:type="dxa"/>
            <w:tcBorders>
              <w:top w:val="nil"/>
              <w:left w:val="double" w:sz="6" w:space="0" w:color="auto"/>
              <w:bottom w:val="double" w:sz="6" w:space="0" w:color="auto"/>
              <w:right w:val="double" w:sz="6" w:space="0" w:color="auto"/>
            </w:tcBorders>
            <w:shd w:val="clear" w:color="auto" w:fill="auto"/>
            <w:vAlign w:val="center"/>
            <w:hideMark/>
          </w:tcPr>
          <w:p w14:paraId="36BD1605" w14:textId="77777777" w:rsidR="00076003" w:rsidRPr="0071403D" w:rsidRDefault="00076003" w:rsidP="00076003">
            <w:pPr>
              <w:jc w:val="center"/>
              <w:rPr>
                <w:i/>
                <w:iCs/>
                <w:color w:val="000000"/>
                <w:sz w:val="22"/>
                <w:szCs w:val="22"/>
              </w:rPr>
            </w:pPr>
            <w:r w:rsidRPr="0071403D">
              <w:rPr>
                <w:i/>
                <w:iCs/>
                <w:color w:val="000000"/>
                <w:sz w:val="22"/>
                <w:szCs w:val="22"/>
              </w:rPr>
              <w:t>I</w:t>
            </w:r>
            <w:r w:rsidRPr="0071403D">
              <w:rPr>
                <w:i/>
                <w:iCs/>
                <w:color w:val="000000"/>
                <w:sz w:val="22"/>
                <w:szCs w:val="22"/>
                <w:vertAlign w:val="subscript"/>
              </w:rPr>
              <w:t>P</w:t>
            </w:r>
          </w:p>
        </w:tc>
        <w:tc>
          <w:tcPr>
            <w:tcW w:w="2239" w:type="dxa"/>
            <w:tcBorders>
              <w:top w:val="nil"/>
              <w:left w:val="nil"/>
              <w:bottom w:val="double" w:sz="6" w:space="0" w:color="auto"/>
              <w:right w:val="double" w:sz="6" w:space="0" w:color="auto"/>
            </w:tcBorders>
            <w:shd w:val="clear" w:color="auto" w:fill="auto"/>
            <w:vAlign w:val="center"/>
            <w:hideMark/>
          </w:tcPr>
          <w:p w14:paraId="0F028DEB"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13,57</w:t>
            </w:r>
          </w:p>
        </w:tc>
        <w:tc>
          <w:tcPr>
            <w:tcW w:w="2126" w:type="dxa"/>
            <w:tcBorders>
              <w:top w:val="nil"/>
              <w:left w:val="nil"/>
              <w:bottom w:val="double" w:sz="6" w:space="0" w:color="auto"/>
              <w:right w:val="double" w:sz="6" w:space="0" w:color="auto"/>
            </w:tcBorders>
            <w:shd w:val="clear" w:color="auto" w:fill="auto"/>
            <w:vAlign w:val="center"/>
            <w:hideMark/>
          </w:tcPr>
          <w:p w14:paraId="700B2A83"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w:t>
            </w:r>
          </w:p>
        </w:tc>
        <w:tc>
          <w:tcPr>
            <w:tcW w:w="2268" w:type="dxa"/>
            <w:tcBorders>
              <w:top w:val="nil"/>
              <w:left w:val="nil"/>
              <w:bottom w:val="double" w:sz="6" w:space="0" w:color="auto"/>
              <w:right w:val="double" w:sz="6" w:space="0" w:color="auto"/>
            </w:tcBorders>
            <w:shd w:val="clear" w:color="auto" w:fill="auto"/>
            <w:vAlign w:val="center"/>
            <w:hideMark/>
          </w:tcPr>
          <w:p w14:paraId="776AE1FE"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w:t>
            </w:r>
          </w:p>
        </w:tc>
        <w:tc>
          <w:tcPr>
            <w:tcW w:w="546" w:type="dxa"/>
            <w:vMerge/>
            <w:tcBorders>
              <w:top w:val="double" w:sz="6" w:space="0" w:color="auto"/>
              <w:left w:val="double" w:sz="6" w:space="0" w:color="auto"/>
              <w:bottom w:val="double" w:sz="6" w:space="0" w:color="000000"/>
              <w:right w:val="double" w:sz="6" w:space="0" w:color="auto"/>
            </w:tcBorders>
            <w:vAlign w:val="center"/>
            <w:hideMark/>
          </w:tcPr>
          <w:p w14:paraId="5A6CB798" w14:textId="77777777" w:rsidR="00076003" w:rsidRPr="00AC2B57" w:rsidRDefault="00076003" w:rsidP="00076003">
            <w:pPr>
              <w:rPr>
                <w:rFonts w:ascii="Arial" w:hAnsi="Arial" w:cs="Arial"/>
                <w:sz w:val="18"/>
                <w:szCs w:val="18"/>
                <w:lang w:val="ro-RO"/>
              </w:rPr>
            </w:pPr>
          </w:p>
        </w:tc>
      </w:tr>
      <w:tr w:rsidR="00076003" w:rsidRPr="0071403D" w14:paraId="7C793105" w14:textId="77777777" w:rsidTr="00076003">
        <w:trPr>
          <w:trHeight w:val="360"/>
          <w:jc w:val="center"/>
        </w:trPr>
        <w:tc>
          <w:tcPr>
            <w:tcW w:w="2604" w:type="dxa"/>
            <w:tcBorders>
              <w:top w:val="nil"/>
              <w:left w:val="double" w:sz="6" w:space="0" w:color="auto"/>
              <w:bottom w:val="double" w:sz="6" w:space="0" w:color="auto"/>
              <w:right w:val="double" w:sz="6" w:space="0" w:color="auto"/>
            </w:tcBorders>
            <w:shd w:val="clear" w:color="auto" w:fill="auto"/>
            <w:vAlign w:val="center"/>
            <w:hideMark/>
          </w:tcPr>
          <w:p w14:paraId="10AD0B77" w14:textId="77777777" w:rsidR="00076003" w:rsidRPr="0071403D" w:rsidRDefault="00076003" w:rsidP="00076003">
            <w:pPr>
              <w:jc w:val="center"/>
              <w:rPr>
                <w:color w:val="000000"/>
                <w:sz w:val="22"/>
                <w:szCs w:val="22"/>
              </w:rPr>
            </w:pPr>
            <w:r w:rsidRPr="0071403D">
              <w:rPr>
                <w:color w:val="000000"/>
                <w:sz w:val="22"/>
                <w:szCs w:val="22"/>
              </w:rPr>
              <w:t>I</w:t>
            </w:r>
            <w:r w:rsidRPr="0071403D">
              <w:rPr>
                <w:color w:val="000000"/>
                <w:sz w:val="22"/>
                <w:szCs w:val="22"/>
                <w:vertAlign w:val="subscript"/>
              </w:rPr>
              <w:t>C</w:t>
            </w:r>
          </w:p>
        </w:tc>
        <w:tc>
          <w:tcPr>
            <w:tcW w:w="2239" w:type="dxa"/>
            <w:tcBorders>
              <w:top w:val="nil"/>
              <w:left w:val="nil"/>
              <w:bottom w:val="double" w:sz="6" w:space="0" w:color="auto"/>
              <w:right w:val="double" w:sz="6" w:space="0" w:color="auto"/>
            </w:tcBorders>
            <w:shd w:val="clear" w:color="auto" w:fill="auto"/>
            <w:vAlign w:val="center"/>
            <w:hideMark/>
          </w:tcPr>
          <w:p w14:paraId="599D7DAA"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0,63</w:t>
            </w:r>
          </w:p>
        </w:tc>
        <w:tc>
          <w:tcPr>
            <w:tcW w:w="2126" w:type="dxa"/>
            <w:tcBorders>
              <w:top w:val="nil"/>
              <w:left w:val="nil"/>
              <w:bottom w:val="double" w:sz="6" w:space="0" w:color="auto"/>
              <w:right w:val="double" w:sz="6" w:space="0" w:color="auto"/>
            </w:tcBorders>
            <w:shd w:val="clear" w:color="auto" w:fill="auto"/>
            <w:vAlign w:val="center"/>
            <w:hideMark/>
          </w:tcPr>
          <w:p w14:paraId="09EACDC2"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w:t>
            </w:r>
          </w:p>
        </w:tc>
        <w:tc>
          <w:tcPr>
            <w:tcW w:w="2268" w:type="dxa"/>
            <w:tcBorders>
              <w:top w:val="nil"/>
              <w:left w:val="nil"/>
              <w:bottom w:val="double" w:sz="6" w:space="0" w:color="auto"/>
              <w:right w:val="double" w:sz="6" w:space="0" w:color="auto"/>
            </w:tcBorders>
            <w:shd w:val="clear" w:color="auto" w:fill="auto"/>
            <w:vAlign w:val="center"/>
            <w:hideMark/>
          </w:tcPr>
          <w:p w14:paraId="0FE44DA4"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w:t>
            </w:r>
          </w:p>
        </w:tc>
        <w:tc>
          <w:tcPr>
            <w:tcW w:w="546" w:type="dxa"/>
            <w:vMerge/>
            <w:tcBorders>
              <w:top w:val="double" w:sz="6" w:space="0" w:color="auto"/>
              <w:left w:val="double" w:sz="6" w:space="0" w:color="auto"/>
              <w:bottom w:val="double" w:sz="6" w:space="0" w:color="000000"/>
              <w:right w:val="double" w:sz="6" w:space="0" w:color="auto"/>
            </w:tcBorders>
            <w:vAlign w:val="center"/>
            <w:hideMark/>
          </w:tcPr>
          <w:p w14:paraId="44834EF7" w14:textId="77777777" w:rsidR="00076003" w:rsidRPr="00AC2B57" w:rsidRDefault="00076003" w:rsidP="00076003">
            <w:pPr>
              <w:rPr>
                <w:rFonts w:ascii="Arial" w:hAnsi="Arial" w:cs="Arial"/>
                <w:sz w:val="18"/>
                <w:szCs w:val="18"/>
                <w:lang w:val="ro-RO"/>
              </w:rPr>
            </w:pPr>
          </w:p>
        </w:tc>
      </w:tr>
      <w:tr w:rsidR="00076003" w:rsidRPr="0071403D" w14:paraId="17A82C41" w14:textId="77777777" w:rsidTr="00076003">
        <w:trPr>
          <w:trHeight w:val="330"/>
          <w:jc w:val="center"/>
        </w:trPr>
        <w:tc>
          <w:tcPr>
            <w:tcW w:w="2604" w:type="dxa"/>
            <w:tcBorders>
              <w:top w:val="nil"/>
              <w:left w:val="double" w:sz="6" w:space="0" w:color="auto"/>
              <w:bottom w:val="double" w:sz="6" w:space="0" w:color="auto"/>
              <w:right w:val="double" w:sz="6" w:space="0" w:color="auto"/>
            </w:tcBorders>
            <w:shd w:val="clear" w:color="auto" w:fill="auto"/>
            <w:vAlign w:val="center"/>
            <w:hideMark/>
          </w:tcPr>
          <w:p w14:paraId="505A7E1B" w14:textId="77777777" w:rsidR="00076003" w:rsidRPr="0071403D" w:rsidRDefault="00076003" w:rsidP="00076003">
            <w:pPr>
              <w:jc w:val="center"/>
              <w:rPr>
                <w:i/>
                <w:iCs/>
                <w:color w:val="000000"/>
                <w:sz w:val="22"/>
                <w:szCs w:val="22"/>
              </w:rPr>
            </w:pPr>
            <w:r w:rsidRPr="0071403D">
              <w:rPr>
                <w:i/>
                <w:iCs/>
                <w:color w:val="000000"/>
                <w:sz w:val="22"/>
                <w:szCs w:val="22"/>
              </w:rPr>
              <w:t>e</w:t>
            </w:r>
          </w:p>
        </w:tc>
        <w:tc>
          <w:tcPr>
            <w:tcW w:w="2239" w:type="dxa"/>
            <w:tcBorders>
              <w:top w:val="nil"/>
              <w:left w:val="nil"/>
              <w:bottom w:val="double" w:sz="6" w:space="0" w:color="auto"/>
              <w:right w:val="double" w:sz="6" w:space="0" w:color="auto"/>
            </w:tcBorders>
            <w:shd w:val="clear" w:color="auto" w:fill="auto"/>
            <w:vAlign w:val="center"/>
            <w:hideMark/>
          </w:tcPr>
          <w:p w14:paraId="3AA4C43A"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0,79</w:t>
            </w:r>
          </w:p>
        </w:tc>
        <w:tc>
          <w:tcPr>
            <w:tcW w:w="2126" w:type="dxa"/>
            <w:tcBorders>
              <w:top w:val="nil"/>
              <w:left w:val="nil"/>
              <w:bottom w:val="double" w:sz="6" w:space="0" w:color="auto"/>
              <w:right w:val="double" w:sz="6" w:space="0" w:color="auto"/>
            </w:tcBorders>
            <w:shd w:val="clear" w:color="auto" w:fill="auto"/>
            <w:vAlign w:val="center"/>
            <w:hideMark/>
          </w:tcPr>
          <w:p w14:paraId="5E08A68E"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0,42</w:t>
            </w:r>
          </w:p>
        </w:tc>
        <w:tc>
          <w:tcPr>
            <w:tcW w:w="2268" w:type="dxa"/>
            <w:tcBorders>
              <w:top w:val="nil"/>
              <w:left w:val="nil"/>
              <w:bottom w:val="double" w:sz="6" w:space="0" w:color="auto"/>
              <w:right w:val="double" w:sz="6" w:space="0" w:color="auto"/>
            </w:tcBorders>
            <w:shd w:val="clear" w:color="auto" w:fill="auto"/>
            <w:vAlign w:val="center"/>
            <w:hideMark/>
          </w:tcPr>
          <w:p w14:paraId="0CEA8C5A"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w:t>
            </w:r>
          </w:p>
        </w:tc>
        <w:tc>
          <w:tcPr>
            <w:tcW w:w="546" w:type="dxa"/>
            <w:vMerge/>
            <w:tcBorders>
              <w:top w:val="double" w:sz="6" w:space="0" w:color="auto"/>
              <w:left w:val="double" w:sz="6" w:space="0" w:color="auto"/>
              <w:bottom w:val="double" w:sz="6" w:space="0" w:color="000000"/>
              <w:right w:val="double" w:sz="6" w:space="0" w:color="auto"/>
            </w:tcBorders>
            <w:vAlign w:val="center"/>
            <w:hideMark/>
          </w:tcPr>
          <w:p w14:paraId="1D17085A" w14:textId="77777777" w:rsidR="00076003" w:rsidRPr="00AC2B57" w:rsidRDefault="00076003" w:rsidP="00076003">
            <w:pPr>
              <w:rPr>
                <w:rFonts w:ascii="Arial" w:hAnsi="Arial" w:cs="Arial"/>
                <w:sz w:val="18"/>
                <w:szCs w:val="18"/>
                <w:lang w:val="ro-RO"/>
              </w:rPr>
            </w:pPr>
          </w:p>
        </w:tc>
      </w:tr>
      <w:tr w:rsidR="00076003" w:rsidRPr="0071403D" w14:paraId="07764DF1" w14:textId="77777777" w:rsidTr="00076003">
        <w:trPr>
          <w:trHeight w:val="460"/>
          <w:jc w:val="center"/>
        </w:trPr>
        <w:tc>
          <w:tcPr>
            <w:tcW w:w="2604" w:type="dxa"/>
            <w:tcBorders>
              <w:top w:val="nil"/>
              <w:left w:val="double" w:sz="6" w:space="0" w:color="auto"/>
              <w:bottom w:val="double" w:sz="6" w:space="0" w:color="auto"/>
              <w:right w:val="double" w:sz="6" w:space="0" w:color="auto"/>
            </w:tcBorders>
            <w:shd w:val="clear" w:color="auto" w:fill="auto"/>
            <w:vAlign w:val="center"/>
            <w:hideMark/>
          </w:tcPr>
          <w:p w14:paraId="29B67F00" w14:textId="77777777" w:rsidR="00076003" w:rsidRPr="00AC2B57" w:rsidRDefault="00076003" w:rsidP="00AC2B57">
            <w:pPr>
              <w:jc w:val="center"/>
              <w:rPr>
                <w:rFonts w:ascii="Arial" w:hAnsi="Arial" w:cs="Arial"/>
                <w:sz w:val="18"/>
                <w:szCs w:val="18"/>
                <w:lang w:val="ro-RO"/>
              </w:rPr>
            </w:pPr>
            <w:r w:rsidRPr="00AC2B57">
              <w:rPr>
                <w:rFonts w:ascii="Arial" w:hAnsi="Arial" w:cs="Arial"/>
                <w:sz w:val="18"/>
                <w:szCs w:val="18"/>
                <w:lang w:val="ro-RO"/>
              </w:rPr>
              <w:t>1. Condiţii de teren</w:t>
            </w:r>
          </w:p>
        </w:tc>
        <w:tc>
          <w:tcPr>
            <w:tcW w:w="2239" w:type="dxa"/>
            <w:tcBorders>
              <w:top w:val="nil"/>
              <w:left w:val="nil"/>
              <w:bottom w:val="double" w:sz="6" w:space="0" w:color="auto"/>
              <w:right w:val="double" w:sz="6" w:space="0" w:color="auto"/>
            </w:tcBorders>
            <w:shd w:val="clear" w:color="auto" w:fill="auto"/>
            <w:vAlign w:val="center"/>
            <w:hideMark/>
          </w:tcPr>
          <w:p w14:paraId="5932DE1E"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teren mediu de fundare</w:t>
            </w:r>
          </w:p>
        </w:tc>
        <w:tc>
          <w:tcPr>
            <w:tcW w:w="2126" w:type="dxa"/>
            <w:tcBorders>
              <w:top w:val="nil"/>
              <w:left w:val="nil"/>
              <w:bottom w:val="double" w:sz="6" w:space="0" w:color="auto"/>
              <w:right w:val="double" w:sz="6" w:space="0" w:color="auto"/>
            </w:tcBorders>
            <w:shd w:val="clear" w:color="auto" w:fill="auto"/>
            <w:vAlign w:val="center"/>
            <w:hideMark/>
          </w:tcPr>
          <w:p w14:paraId="0F800ACE"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teren bun de fundare</w:t>
            </w:r>
          </w:p>
        </w:tc>
        <w:tc>
          <w:tcPr>
            <w:tcW w:w="2268" w:type="dxa"/>
            <w:tcBorders>
              <w:top w:val="nil"/>
              <w:left w:val="nil"/>
              <w:bottom w:val="double" w:sz="6" w:space="0" w:color="auto"/>
              <w:right w:val="double" w:sz="6" w:space="0" w:color="auto"/>
            </w:tcBorders>
            <w:shd w:val="clear" w:color="auto" w:fill="auto"/>
            <w:vAlign w:val="center"/>
            <w:hideMark/>
          </w:tcPr>
          <w:p w14:paraId="3E2B3583" w14:textId="77777777" w:rsidR="00076003" w:rsidRPr="00AC2B57" w:rsidRDefault="00076003" w:rsidP="00076003">
            <w:pPr>
              <w:jc w:val="center"/>
              <w:rPr>
                <w:rFonts w:ascii="Arial" w:hAnsi="Arial" w:cs="Arial"/>
                <w:sz w:val="20"/>
                <w:lang w:val="ro-RO"/>
              </w:rPr>
            </w:pPr>
            <w:r w:rsidRPr="00AC2B57">
              <w:rPr>
                <w:rFonts w:ascii="Arial" w:hAnsi="Arial" w:cs="Arial"/>
                <w:sz w:val="20"/>
                <w:lang w:val="ro-RO"/>
              </w:rPr>
              <w:t>teren bun de fundare</w:t>
            </w:r>
          </w:p>
        </w:tc>
        <w:tc>
          <w:tcPr>
            <w:tcW w:w="546" w:type="dxa"/>
            <w:tcBorders>
              <w:top w:val="nil"/>
              <w:left w:val="nil"/>
              <w:bottom w:val="double" w:sz="6" w:space="0" w:color="auto"/>
              <w:right w:val="double" w:sz="6" w:space="0" w:color="auto"/>
            </w:tcBorders>
            <w:shd w:val="clear" w:color="auto" w:fill="auto"/>
            <w:vAlign w:val="center"/>
            <w:hideMark/>
          </w:tcPr>
          <w:p w14:paraId="1AB0B0AB"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3</w:t>
            </w:r>
          </w:p>
        </w:tc>
      </w:tr>
      <w:tr w:rsidR="00076003" w:rsidRPr="0071403D" w14:paraId="77682687" w14:textId="77777777" w:rsidTr="00076003">
        <w:trPr>
          <w:trHeight w:val="460"/>
          <w:jc w:val="center"/>
        </w:trPr>
        <w:tc>
          <w:tcPr>
            <w:tcW w:w="2604" w:type="dxa"/>
            <w:tcBorders>
              <w:top w:val="nil"/>
              <w:left w:val="double" w:sz="6" w:space="0" w:color="auto"/>
              <w:bottom w:val="double" w:sz="6" w:space="0" w:color="auto"/>
              <w:right w:val="double" w:sz="6" w:space="0" w:color="auto"/>
            </w:tcBorders>
            <w:shd w:val="clear" w:color="auto" w:fill="auto"/>
            <w:vAlign w:val="center"/>
            <w:hideMark/>
          </w:tcPr>
          <w:p w14:paraId="6098C468" w14:textId="77777777" w:rsidR="00076003" w:rsidRPr="00AC2B57" w:rsidRDefault="00076003" w:rsidP="00AC2B57">
            <w:pPr>
              <w:jc w:val="center"/>
              <w:rPr>
                <w:rFonts w:ascii="Arial" w:hAnsi="Arial" w:cs="Arial"/>
                <w:sz w:val="18"/>
                <w:szCs w:val="18"/>
                <w:lang w:val="ro-RO"/>
              </w:rPr>
            </w:pPr>
            <w:r w:rsidRPr="00AC2B57">
              <w:rPr>
                <w:rFonts w:ascii="Arial" w:hAnsi="Arial" w:cs="Arial"/>
                <w:sz w:val="18"/>
                <w:szCs w:val="18"/>
                <w:lang w:val="ro-RO"/>
              </w:rPr>
              <w:t>2. Apa subterană</w:t>
            </w:r>
          </w:p>
        </w:tc>
        <w:tc>
          <w:tcPr>
            <w:tcW w:w="6633" w:type="dxa"/>
            <w:gridSpan w:val="3"/>
            <w:tcBorders>
              <w:top w:val="double" w:sz="6" w:space="0" w:color="auto"/>
              <w:left w:val="nil"/>
              <w:bottom w:val="double" w:sz="6" w:space="0" w:color="auto"/>
              <w:right w:val="nil"/>
            </w:tcBorders>
            <w:shd w:val="clear" w:color="auto" w:fill="auto"/>
            <w:vAlign w:val="center"/>
            <w:hideMark/>
          </w:tcPr>
          <w:p w14:paraId="5FB3A9EA" w14:textId="77777777" w:rsidR="00076003" w:rsidRPr="0071403D" w:rsidRDefault="00076003" w:rsidP="00076003">
            <w:pPr>
              <w:jc w:val="center"/>
              <w:rPr>
                <w:color w:val="000000"/>
                <w:sz w:val="18"/>
                <w:szCs w:val="18"/>
              </w:rPr>
            </w:pPr>
            <w:r w:rsidRPr="0071403D">
              <w:rPr>
                <w:color w:val="000000"/>
                <w:sz w:val="18"/>
                <w:szCs w:val="18"/>
              </w:rPr>
              <w:t>b</w:t>
            </w:r>
            <w:r w:rsidRPr="00AC2B57">
              <w:rPr>
                <w:rFonts w:ascii="Arial" w:hAnsi="Arial" w:cs="Arial"/>
                <w:sz w:val="18"/>
                <w:szCs w:val="18"/>
                <w:lang w:val="ro-RO"/>
              </w:rPr>
              <w:t>. dacă excavaţia coboară sub nivelul apei subterane, se prevăd lucrări  normale de epuizmente sau drenare, fără riscuri de degradare a unor structuri alăturate</w:t>
            </w:r>
          </w:p>
        </w:tc>
        <w:tc>
          <w:tcPr>
            <w:tcW w:w="546" w:type="dxa"/>
            <w:tcBorders>
              <w:top w:val="nil"/>
              <w:left w:val="double" w:sz="6" w:space="0" w:color="auto"/>
              <w:bottom w:val="double" w:sz="6" w:space="0" w:color="auto"/>
              <w:right w:val="double" w:sz="6" w:space="0" w:color="auto"/>
            </w:tcBorders>
            <w:shd w:val="clear" w:color="auto" w:fill="auto"/>
            <w:vAlign w:val="center"/>
            <w:hideMark/>
          </w:tcPr>
          <w:p w14:paraId="0A8A5193"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2</w:t>
            </w:r>
          </w:p>
        </w:tc>
      </w:tr>
      <w:tr w:rsidR="00076003" w:rsidRPr="0071403D" w14:paraId="11BC1F9F" w14:textId="77777777" w:rsidTr="00076003">
        <w:trPr>
          <w:trHeight w:val="460"/>
          <w:jc w:val="center"/>
        </w:trPr>
        <w:tc>
          <w:tcPr>
            <w:tcW w:w="2604" w:type="dxa"/>
            <w:tcBorders>
              <w:top w:val="nil"/>
              <w:left w:val="double" w:sz="6" w:space="0" w:color="auto"/>
              <w:bottom w:val="double" w:sz="6" w:space="0" w:color="auto"/>
              <w:right w:val="double" w:sz="6" w:space="0" w:color="auto"/>
            </w:tcBorders>
            <w:shd w:val="clear" w:color="auto" w:fill="auto"/>
            <w:vAlign w:val="center"/>
            <w:hideMark/>
          </w:tcPr>
          <w:p w14:paraId="719AF6BC" w14:textId="77777777" w:rsidR="00076003" w:rsidRPr="00AC2B57" w:rsidRDefault="00076003" w:rsidP="00AC2B57">
            <w:pPr>
              <w:jc w:val="center"/>
              <w:rPr>
                <w:rFonts w:ascii="Arial" w:hAnsi="Arial" w:cs="Arial"/>
                <w:sz w:val="18"/>
                <w:szCs w:val="18"/>
                <w:lang w:val="ro-RO"/>
              </w:rPr>
            </w:pPr>
            <w:r w:rsidRPr="00AC2B57">
              <w:rPr>
                <w:rFonts w:ascii="Arial" w:hAnsi="Arial" w:cs="Arial"/>
                <w:sz w:val="18"/>
                <w:szCs w:val="18"/>
                <w:lang w:val="ro-RO"/>
              </w:rPr>
              <w:t>3. Clasificarea structurilor după categoria de importanţă</w:t>
            </w:r>
          </w:p>
        </w:tc>
        <w:tc>
          <w:tcPr>
            <w:tcW w:w="6633" w:type="dxa"/>
            <w:gridSpan w:val="3"/>
            <w:tcBorders>
              <w:top w:val="double" w:sz="6" w:space="0" w:color="auto"/>
              <w:left w:val="nil"/>
              <w:bottom w:val="double" w:sz="6" w:space="0" w:color="auto"/>
              <w:right w:val="nil"/>
            </w:tcBorders>
            <w:shd w:val="clear" w:color="auto" w:fill="auto"/>
            <w:vAlign w:val="center"/>
            <w:hideMark/>
          </w:tcPr>
          <w:p w14:paraId="60F88780"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c. normală (conf. P100 – 1/ 2013)</w:t>
            </w:r>
          </w:p>
        </w:tc>
        <w:tc>
          <w:tcPr>
            <w:tcW w:w="546" w:type="dxa"/>
            <w:tcBorders>
              <w:top w:val="nil"/>
              <w:left w:val="double" w:sz="6" w:space="0" w:color="auto"/>
              <w:bottom w:val="double" w:sz="6" w:space="0" w:color="auto"/>
              <w:right w:val="double" w:sz="6" w:space="0" w:color="auto"/>
            </w:tcBorders>
            <w:shd w:val="clear" w:color="auto" w:fill="auto"/>
            <w:vAlign w:val="center"/>
            <w:hideMark/>
          </w:tcPr>
          <w:p w14:paraId="3973276C"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3</w:t>
            </w:r>
          </w:p>
        </w:tc>
      </w:tr>
      <w:tr w:rsidR="00076003" w:rsidRPr="0071403D" w14:paraId="1648CB7A" w14:textId="77777777" w:rsidTr="00076003">
        <w:trPr>
          <w:trHeight w:val="460"/>
          <w:jc w:val="center"/>
        </w:trPr>
        <w:tc>
          <w:tcPr>
            <w:tcW w:w="2604" w:type="dxa"/>
            <w:tcBorders>
              <w:top w:val="nil"/>
              <w:left w:val="double" w:sz="6" w:space="0" w:color="auto"/>
              <w:bottom w:val="double" w:sz="6" w:space="0" w:color="auto"/>
              <w:right w:val="double" w:sz="6" w:space="0" w:color="auto"/>
            </w:tcBorders>
            <w:shd w:val="clear" w:color="auto" w:fill="auto"/>
            <w:vAlign w:val="center"/>
            <w:hideMark/>
          </w:tcPr>
          <w:p w14:paraId="7915D1E1" w14:textId="77777777" w:rsidR="00076003" w:rsidRPr="00AC2B57" w:rsidRDefault="00076003" w:rsidP="00AC2B57">
            <w:pPr>
              <w:jc w:val="center"/>
              <w:rPr>
                <w:rFonts w:ascii="Arial" w:hAnsi="Arial" w:cs="Arial"/>
                <w:sz w:val="18"/>
                <w:szCs w:val="18"/>
                <w:lang w:val="ro-RO"/>
              </w:rPr>
            </w:pPr>
            <w:r w:rsidRPr="00AC2B57">
              <w:rPr>
                <w:rFonts w:ascii="Arial" w:hAnsi="Arial" w:cs="Arial"/>
                <w:sz w:val="18"/>
                <w:szCs w:val="18"/>
                <w:lang w:val="ro-RO"/>
              </w:rPr>
              <w:t>4. Vecinătăţile</w:t>
            </w:r>
          </w:p>
        </w:tc>
        <w:tc>
          <w:tcPr>
            <w:tcW w:w="6633" w:type="dxa"/>
            <w:gridSpan w:val="3"/>
            <w:tcBorders>
              <w:top w:val="double" w:sz="6" w:space="0" w:color="auto"/>
              <w:left w:val="nil"/>
              <w:bottom w:val="double" w:sz="6" w:space="0" w:color="auto"/>
              <w:right w:val="nil"/>
            </w:tcBorders>
            <w:shd w:val="clear" w:color="auto" w:fill="auto"/>
            <w:vAlign w:val="center"/>
            <w:hideMark/>
          </w:tcPr>
          <w:p w14:paraId="55218AA4"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a. risc neglijabil sau inexistent al unor degradări ale structurilor sau reţelelor învecinate</w:t>
            </w:r>
          </w:p>
        </w:tc>
        <w:tc>
          <w:tcPr>
            <w:tcW w:w="546" w:type="dxa"/>
            <w:tcBorders>
              <w:top w:val="nil"/>
              <w:left w:val="double" w:sz="6" w:space="0" w:color="auto"/>
              <w:bottom w:val="double" w:sz="6" w:space="0" w:color="auto"/>
              <w:right w:val="double" w:sz="6" w:space="0" w:color="auto"/>
            </w:tcBorders>
            <w:shd w:val="clear" w:color="auto" w:fill="auto"/>
            <w:vAlign w:val="center"/>
            <w:hideMark/>
          </w:tcPr>
          <w:p w14:paraId="02D0909F"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1</w:t>
            </w:r>
          </w:p>
        </w:tc>
      </w:tr>
      <w:tr w:rsidR="00076003" w:rsidRPr="0071403D" w14:paraId="0C529102" w14:textId="77777777" w:rsidTr="00076003">
        <w:trPr>
          <w:trHeight w:val="460"/>
          <w:jc w:val="center"/>
        </w:trPr>
        <w:tc>
          <w:tcPr>
            <w:tcW w:w="2604" w:type="dxa"/>
            <w:tcBorders>
              <w:top w:val="nil"/>
              <w:left w:val="double" w:sz="6" w:space="0" w:color="auto"/>
              <w:bottom w:val="double" w:sz="6" w:space="0" w:color="auto"/>
              <w:right w:val="double" w:sz="6" w:space="0" w:color="auto"/>
            </w:tcBorders>
            <w:shd w:val="clear" w:color="auto" w:fill="auto"/>
            <w:vAlign w:val="center"/>
            <w:hideMark/>
          </w:tcPr>
          <w:p w14:paraId="01B2C525" w14:textId="77777777" w:rsidR="00076003" w:rsidRPr="00AC2B57" w:rsidRDefault="00076003" w:rsidP="00AC2B57">
            <w:pPr>
              <w:jc w:val="center"/>
              <w:rPr>
                <w:rFonts w:ascii="Arial" w:hAnsi="Arial" w:cs="Arial"/>
                <w:sz w:val="18"/>
                <w:szCs w:val="18"/>
                <w:lang w:val="ro-RO"/>
              </w:rPr>
            </w:pPr>
            <w:r w:rsidRPr="00AC2B57">
              <w:rPr>
                <w:rFonts w:ascii="Arial" w:hAnsi="Arial" w:cs="Arial"/>
                <w:sz w:val="18"/>
                <w:szCs w:val="18"/>
                <w:lang w:val="ro-RO"/>
              </w:rPr>
              <w:t>5. Zona seismică</w:t>
            </w:r>
          </w:p>
        </w:tc>
        <w:tc>
          <w:tcPr>
            <w:tcW w:w="6633" w:type="dxa"/>
            <w:gridSpan w:val="3"/>
            <w:tcBorders>
              <w:top w:val="double" w:sz="6" w:space="0" w:color="auto"/>
              <w:left w:val="nil"/>
              <w:bottom w:val="double" w:sz="6" w:space="0" w:color="auto"/>
              <w:right w:val="nil"/>
            </w:tcBorders>
            <w:shd w:val="clear" w:color="auto" w:fill="auto"/>
            <w:vAlign w:val="center"/>
            <w:hideMark/>
          </w:tcPr>
          <w:p w14:paraId="4241BAF0"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ag = 0,15.g</w:t>
            </w:r>
          </w:p>
        </w:tc>
        <w:tc>
          <w:tcPr>
            <w:tcW w:w="546" w:type="dxa"/>
            <w:tcBorders>
              <w:top w:val="nil"/>
              <w:left w:val="double" w:sz="6" w:space="0" w:color="auto"/>
              <w:bottom w:val="double" w:sz="6" w:space="0" w:color="auto"/>
              <w:right w:val="double" w:sz="6" w:space="0" w:color="auto"/>
            </w:tcBorders>
            <w:shd w:val="clear" w:color="auto" w:fill="auto"/>
            <w:vAlign w:val="center"/>
            <w:hideMark/>
          </w:tcPr>
          <w:p w14:paraId="6EAD6041"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2</w:t>
            </w:r>
          </w:p>
        </w:tc>
      </w:tr>
      <w:tr w:rsidR="00076003" w:rsidRPr="0071403D" w14:paraId="4A5F0602" w14:textId="77777777" w:rsidTr="00076003">
        <w:trPr>
          <w:trHeight w:val="460"/>
          <w:jc w:val="center"/>
        </w:trPr>
        <w:tc>
          <w:tcPr>
            <w:tcW w:w="9237" w:type="dxa"/>
            <w:gridSpan w:val="4"/>
            <w:tcBorders>
              <w:top w:val="double" w:sz="6" w:space="0" w:color="auto"/>
              <w:left w:val="double" w:sz="6" w:space="0" w:color="auto"/>
              <w:bottom w:val="double" w:sz="6" w:space="0" w:color="auto"/>
              <w:right w:val="nil"/>
            </w:tcBorders>
            <w:shd w:val="clear" w:color="auto" w:fill="auto"/>
            <w:vAlign w:val="center"/>
            <w:hideMark/>
          </w:tcPr>
          <w:p w14:paraId="5691A2B6" w14:textId="77777777" w:rsidR="00076003" w:rsidRPr="0071403D" w:rsidRDefault="00076003" w:rsidP="00076003">
            <w:pPr>
              <w:jc w:val="center"/>
              <w:rPr>
                <w:b/>
                <w:bCs/>
                <w:szCs w:val="24"/>
              </w:rPr>
            </w:pPr>
            <w:r w:rsidRPr="00AC2B57">
              <w:rPr>
                <w:rFonts w:ascii="Arial" w:hAnsi="Arial" w:cs="Arial"/>
                <w:sz w:val="24"/>
                <w:szCs w:val="24"/>
                <w:lang w:val="ro-RO"/>
              </w:rPr>
              <w:t>Categorie geotehnică nr.2 - risc geotehnic moderat</w:t>
            </w:r>
          </w:p>
        </w:tc>
        <w:tc>
          <w:tcPr>
            <w:tcW w:w="546" w:type="dxa"/>
            <w:tcBorders>
              <w:top w:val="nil"/>
              <w:left w:val="double" w:sz="6" w:space="0" w:color="auto"/>
              <w:bottom w:val="double" w:sz="6" w:space="0" w:color="auto"/>
              <w:right w:val="double" w:sz="6" w:space="0" w:color="auto"/>
            </w:tcBorders>
            <w:shd w:val="clear" w:color="auto" w:fill="auto"/>
            <w:vAlign w:val="center"/>
            <w:hideMark/>
          </w:tcPr>
          <w:p w14:paraId="2C1C07AB"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11</w:t>
            </w:r>
          </w:p>
        </w:tc>
      </w:tr>
    </w:tbl>
    <w:p w14:paraId="3A76613B" w14:textId="77777777" w:rsidR="00076003" w:rsidRPr="00BA3B11" w:rsidRDefault="00076003" w:rsidP="00076003">
      <w:pPr>
        <w:ind w:firstLine="567"/>
        <w:jc w:val="both"/>
        <w:rPr>
          <w:sz w:val="8"/>
          <w:szCs w:val="8"/>
        </w:rPr>
      </w:pPr>
    </w:p>
    <w:p w14:paraId="2C91D213" w14:textId="77777777" w:rsidR="00AC2B57" w:rsidRDefault="00AC2B57" w:rsidP="00076003">
      <w:pPr>
        <w:ind w:firstLine="720"/>
        <w:jc w:val="both"/>
        <w:rPr>
          <w:rFonts w:ascii="Arial" w:hAnsi="Arial" w:cs="Arial"/>
          <w:sz w:val="24"/>
          <w:szCs w:val="24"/>
          <w:lang w:val="ro-RO"/>
        </w:rPr>
      </w:pPr>
    </w:p>
    <w:p w14:paraId="40B2E39B" w14:textId="77777777" w:rsidR="00AC2B57" w:rsidRDefault="00AC2B57" w:rsidP="00076003">
      <w:pPr>
        <w:ind w:firstLine="720"/>
        <w:jc w:val="both"/>
        <w:rPr>
          <w:rFonts w:ascii="Arial" w:hAnsi="Arial" w:cs="Arial"/>
          <w:sz w:val="24"/>
          <w:szCs w:val="24"/>
          <w:lang w:val="ro-RO"/>
        </w:rPr>
      </w:pPr>
    </w:p>
    <w:p w14:paraId="29D27BF0" w14:textId="77777777" w:rsidR="00AC2B57" w:rsidRDefault="00AC2B57" w:rsidP="00076003">
      <w:pPr>
        <w:ind w:firstLine="720"/>
        <w:jc w:val="both"/>
        <w:rPr>
          <w:rFonts w:ascii="Arial" w:hAnsi="Arial" w:cs="Arial"/>
          <w:sz w:val="24"/>
          <w:szCs w:val="24"/>
          <w:lang w:val="ro-RO"/>
        </w:rPr>
      </w:pPr>
    </w:p>
    <w:p w14:paraId="0AE97CBC" w14:textId="77777777" w:rsidR="00AC2B57" w:rsidRDefault="00AC2B57" w:rsidP="00076003">
      <w:pPr>
        <w:ind w:firstLine="720"/>
        <w:jc w:val="both"/>
        <w:rPr>
          <w:rFonts w:ascii="Arial" w:hAnsi="Arial" w:cs="Arial"/>
          <w:sz w:val="24"/>
          <w:szCs w:val="24"/>
          <w:lang w:val="ro-RO"/>
        </w:rPr>
      </w:pPr>
    </w:p>
    <w:p w14:paraId="3A62E3E8" w14:textId="77777777" w:rsidR="00AC2B57" w:rsidRDefault="00AC2B57" w:rsidP="00076003">
      <w:pPr>
        <w:ind w:firstLine="720"/>
        <w:jc w:val="both"/>
        <w:rPr>
          <w:rFonts w:ascii="Arial" w:hAnsi="Arial" w:cs="Arial"/>
          <w:sz w:val="24"/>
          <w:szCs w:val="24"/>
          <w:lang w:val="ro-RO"/>
        </w:rPr>
      </w:pPr>
    </w:p>
    <w:p w14:paraId="6A7CDA7D" w14:textId="77777777" w:rsidR="00076003" w:rsidRDefault="00076003" w:rsidP="00076003">
      <w:pPr>
        <w:ind w:firstLine="720"/>
        <w:jc w:val="both"/>
        <w:rPr>
          <w:rFonts w:ascii="Arial" w:hAnsi="Arial" w:cs="Arial"/>
          <w:sz w:val="24"/>
          <w:szCs w:val="24"/>
          <w:lang w:val="ro-RO"/>
        </w:rPr>
      </w:pPr>
      <w:r w:rsidRPr="00AC2B57">
        <w:rPr>
          <w:rFonts w:ascii="Arial" w:hAnsi="Arial" w:cs="Arial"/>
          <w:sz w:val="24"/>
          <w:szCs w:val="24"/>
          <w:lang w:val="ro-RO"/>
        </w:rPr>
        <w:lastRenderedPageBreak/>
        <w:t>În contextul datelor de mai sus în zona de amplasament, cu respectarea adâncimii de îngheţ a regiunii (0,80/0,90 m) se pot funda conform STAS 3300/2-85 şi NP 074/2014, în următoarele condiţii:</w:t>
      </w:r>
    </w:p>
    <w:p w14:paraId="39199F15" w14:textId="77777777" w:rsidR="00AC2B57" w:rsidRDefault="00AC2B57" w:rsidP="00076003">
      <w:pPr>
        <w:ind w:firstLine="720"/>
        <w:jc w:val="both"/>
        <w:rPr>
          <w:rFonts w:ascii="Arial" w:hAnsi="Arial" w:cs="Arial"/>
          <w:sz w:val="24"/>
          <w:szCs w:val="24"/>
          <w:lang w:val="ro-RO"/>
        </w:rPr>
      </w:pPr>
    </w:p>
    <w:p w14:paraId="26F8A9AB" w14:textId="77777777" w:rsidR="00AC2B57" w:rsidRPr="00AC2B57" w:rsidRDefault="00AC2B57" w:rsidP="00076003">
      <w:pPr>
        <w:ind w:firstLine="720"/>
        <w:jc w:val="both"/>
        <w:rPr>
          <w:rFonts w:ascii="Arial" w:hAnsi="Arial" w:cs="Arial"/>
          <w:sz w:val="24"/>
          <w:szCs w:val="24"/>
          <w:lang w:val="ro-RO"/>
        </w:rPr>
      </w:pPr>
    </w:p>
    <w:tbl>
      <w:tblPr>
        <w:tblW w:w="9946" w:type="dxa"/>
        <w:jc w:val="center"/>
        <w:tblLook w:val="04A0" w:firstRow="1" w:lastRow="0" w:firstColumn="1" w:lastColumn="0" w:noHBand="0" w:noVBand="1"/>
      </w:tblPr>
      <w:tblGrid>
        <w:gridCol w:w="4843"/>
        <w:gridCol w:w="3118"/>
        <w:gridCol w:w="1985"/>
      </w:tblGrid>
      <w:tr w:rsidR="00076003" w:rsidRPr="0071403D" w14:paraId="49C3DD70" w14:textId="77777777" w:rsidTr="00076003">
        <w:trPr>
          <w:trHeight w:val="29"/>
          <w:jc w:val="center"/>
        </w:trPr>
        <w:tc>
          <w:tcPr>
            <w:tcW w:w="7961" w:type="dxa"/>
            <w:gridSpan w:val="2"/>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2D6E73E" w14:textId="77777777" w:rsidR="00076003" w:rsidRPr="0071403D" w:rsidRDefault="00076003" w:rsidP="00076003">
            <w:pPr>
              <w:jc w:val="center"/>
              <w:rPr>
                <w:b/>
                <w:bCs/>
                <w:szCs w:val="24"/>
              </w:rPr>
            </w:pPr>
            <w:r w:rsidRPr="00AC2B57">
              <w:rPr>
                <w:rFonts w:ascii="Arial" w:hAnsi="Arial" w:cs="Arial"/>
                <w:sz w:val="24"/>
                <w:szCs w:val="24"/>
                <w:lang w:val="ro-RO"/>
              </w:rPr>
              <w:t>Strat</w:t>
            </w:r>
          </w:p>
        </w:tc>
        <w:tc>
          <w:tcPr>
            <w:tcW w:w="1985" w:type="dxa"/>
            <w:tcBorders>
              <w:top w:val="double" w:sz="6" w:space="0" w:color="auto"/>
              <w:left w:val="nil"/>
              <w:bottom w:val="double" w:sz="6" w:space="0" w:color="auto"/>
              <w:right w:val="double" w:sz="6" w:space="0" w:color="auto"/>
            </w:tcBorders>
            <w:shd w:val="clear" w:color="auto" w:fill="auto"/>
            <w:vAlign w:val="center"/>
            <w:hideMark/>
          </w:tcPr>
          <w:p w14:paraId="19721CB4" w14:textId="77777777" w:rsidR="00076003" w:rsidRPr="00AC2B57" w:rsidRDefault="00076003" w:rsidP="00076003">
            <w:pPr>
              <w:jc w:val="center"/>
              <w:rPr>
                <w:rFonts w:ascii="Arial" w:hAnsi="Arial" w:cs="Arial"/>
                <w:sz w:val="15"/>
                <w:szCs w:val="15"/>
                <w:lang w:val="ro-RO"/>
              </w:rPr>
            </w:pPr>
            <w:r w:rsidRPr="00AC2B57">
              <w:rPr>
                <w:rFonts w:ascii="Arial" w:hAnsi="Arial" w:cs="Arial"/>
                <w:sz w:val="15"/>
                <w:szCs w:val="15"/>
                <w:lang w:val="ro-RO"/>
              </w:rPr>
              <w:t>Pconv (presiunea convenţională) kPa</w:t>
            </w:r>
          </w:p>
        </w:tc>
      </w:tr>
      <w:tr w:rsidR="00076003" w:rsidRPr="0071403D" w14:paraId="1492BF31" w14:textId="77777777" w:rsidTr="00076003">
        <w:trPr>
          <w:trHeight w:val="391"/>
          <w:jc w:val="center"/>
        </w:trPr>
        <w:tc>
          <w:tcPr>
            <w:tcW w:w="4843" w:type="dxa"/>
            <w:vMerge w:val="restart"/>
            <w:tcBorders>
              <w:top w:val="nil"/>
              <w:left w:val="double" w:sz="6" w:space="0" w:color="auto"/>
              <w:bottom w:val="nil"/>
              <w:right w:val="double" w:sz="6" w:space="0" w:color="auto"/>
            </w:tcBorders>
            <w:shd w:val="clear" w:color="auto" w:fill="auto"/>
            <w:vAlign w:val="center"/>
            <w:hideMark/>
          </w:tcPr>
          <w:p w14:paraId="7A12E66E"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a. pentru fundaţii de mică adâncime (până la 2,00 m)</w:t>
            </w:r>
          </w:p>
        </w:tc>
        <w:tc>
          <w:tcPr>
            <w:tcW w:w="3118" w:type="dxa"/>
            <w:tcBorders>
              <w:top w:val="nil"/>
              <w:left w:val="nil"/>
              <w:bottom w:val="double" w:sz="6" w:space="0" w:color="auto"/>
              <w:right w:val="double" w:sz="6" w:space="0" w:color="auto"/>
            </w:tcBorders>
            <w:shd w:val="clear" w:color="auto" w:fill="auto"/>
            <w:noWrap/>
            <w:vAlign w:val="center"/>
            <w:hideMark/>
          </w:tcPr>
          <w:p w14:paraId="421EF482" w14:textId="77777777" w:rsidR="00076003" w:rsidRPr="00AC2B57" w:rsidRDefault="00076003" w:rsidP="00076003">
            <w:pPr>
              <w:rPr>
                <w:rFonts w:ascii="Arial" w:hAnsi="Arial" w:cs="Arial"/>
                <w:sz w:val="18"/>
                <w:szCs w:val="18"/>
                <w:lang w:val="ro-RO"/>
              </w:rPr>
            </w:pPr>
            <w:r w:rsidRPr="00AC2B57">
              <w:rPr>
                <w:rFonts w:ascii="Arial" w:hAnsi="Arial" w:cs="Arial"/>
                <w:sz w:val="18"/>
                <w:szCs w:val="18"/>
                <w:lang w:val="ro-RO"/>
              </w:rPr>
              <w:t>nisip fin prăfos maroniu cenușiu</w:t>
            </w:r>
          </w:p>
        </w:tc>
        <w:tc>
          <w:tcPr>
            <w:tcW w:w="1985" w:type="dxa"/>
            <w:tcBorders>
              <w:top w:val="nil"/>
              <w:left w:val="nil"/>
              <w:bottom w:val="double" w:sz="6" w:space="0" w:color="auto"/>
              <w:right w:val="double" w:sz="6" w:space="0" w:color="auto"/>
            </w:tcBorders>
            <w:shd w:val="clear" w:color="auto" w:fill="auto"/>
            <w:vAlign w:val="center"/>
            <w:hideMark/>
          </w:tcPr>
          <w:p w14:paraId="38970475"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200</w:t>
            </w:r>
          </w:p>
        </w:tc>
      </w:tr>
      <w:tr w:rsidR="00076003" w:rsidRPr="0071403D" w14:paraId="374EBF99" w14:textId="77777777" w:rsidTr="00076003">
        <w:trPr>
          <w:trHeight w:val="391"/>
          <w:jc w:val="center"/>
        </w:trPr>
        <w:tc>
          <w:tcPr>
            <w:tcW w:w="4843" w:type="dxa"/>
            <w:vMerge/>
            <w:tcBorders>
              <w:top w:val="nil"/>
              <w:left w:val="double" w:sz="6" w:space="0" w:color="auto"/>
              <w:bottom w:val="nil"/>
              <w:right w:val="double" w:sz="6" w:space="0" w:color="auto"/>
            </w:tcBorders>
            <w:vAlign w:val="center"/>
            <w:hideMark/>
          </w:tcPr>
          <w:p w14:paraId="5CBD879A" w14:textId="77777777" w:rsidR="00076003" w:rsidRPr="00AC2B57" w:rsidRDefault="00076003" w:rsidP="00076003">
            <w:pPr>
              <w:rPr>
                <w:rFonts w:ascii="Arial" w:hAnsi="Arial" w:cs="Arial"/>
                <w:sz w:val="18"/>
                <w:szCs w:val="18"/>
                <w:lang w:val="ro-RO"/>
              </w:rPr>
            </w:pPr>
          </w:p>
        </w:tc>
        <w:tc>
          <w:tcPr>
            <w:tcW w:w="3118" w:type="dxa"/>
            <w:tcBorders>
              <w:top w:val="nil"/>
              <w:left w:val="nil"/>
              <w:bottom w:val="double" w:sz="6" w:space="0" w:color="auto"/>
              <w:right w:val="double" w:sz="6" w:space="0" w:color="auto"/>
            </w:tcBorders>
            <w:shd w:val="clear" w:color="auto" w:fill="auto"/>
            <w:noWrap/>
            <w:vAlign w:val="center"/>
            <w:hideMark/>
          </w:tcPr>
          <w:p w14:paraId="6E07FFC0" w14:textId="77777777" w:rsidR="00076003" w:rsidRPr="00AC2B57" w:rsidRDefault="00076003" w:rsidP="00076003">
            <w:pPr>
              <w:rPr>
                <w:rFonts w:ascii="Arial" w:hAnsi="Arial" w:cs="Arial"/>
                <w:sz w:val="18"/>
                <w:szCs w:val="18"/>
                <w:lang w:val="ro-RO"/>
              </w:rPr>
            </w:pPr>
            <w:r w:rsidRPr="00AC2B57">
              <w:rPr>
                <w:rFonts w:ascii="Arial" w:hAnsi="Arial" w:cs="Arial"/>
                <w:sz w:val="18"/>
                <w:szCs w:val="18"/>
                <w:lang w:val="ro-RO"/>
              </w:rPr>
              <w:t>nisip cenușiu cu pietriș</w:t>
            </w:r>
          </w:p>
        </w:tc>
        <w:tc>
          <w:tcPr>
            <w:tcW w:w="1985" w:type="dxa"/>
            <w:tcBorders>
              <w:top w:val="nil"/>
              <w:left w:val="nil"/>
              <w:bottom w:val="double" w:sz="6" w:space="0" w:color="auto"/>
              <w:right w:val="double" w:sz="6" w:space="0" w:color="auto"/>
            </w:tcBorders>
            <w:shd w:val="clear" w:color="auto" w:fill="auto"/>
            <w:vAlign w:val="center"/>
            <w:hideMark/>
          </w:tcPr>
          <w:p w14:paraId="43EB5CAA"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250</w:t>
            </w:r>
          </w:p>
        </w:tc>
      </w:tr>
      <w:tr w:rsidR="00076003" w:rsidRPr="0071403D" w14:paraId="0E55499D" w14:textId="77777777" w:rsidTr="00076003">
        <w:trPr>
          <w:trHeight w:val="391"/>
          <w:jc w:val="center"/>
        </w:trPr>
        <w:tc>
          <w:tcPr>
            <w:tcW w:w="484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3192241"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b. pentru fundaţii de mare adâncime (peste 2,00 m)                    -(valabil şi pentru stratele, ce se regăsesc la a. şi se continuă după 2,00 m)</w:t>
            </w:r>
          </w:p>
        </w:tc>
        <w:tc>
          <w:tcPr>
            <w:tcW w:w="3118" w:type="dxa"/>
            <w:tcBorders>
              <w:top w:val="nil"/>
              <w:left w:val="nil"/>
              <w:bottom w:val="double" w:sz="6" w:space="0" w:color="auto"/>
              <w:right w:val="double" w:sz="6" w:space="0" w:color="auto"/>
            </w:tcBorders>
            <w:shd w:val="clear" w:color="auto" w:fill="auto"/>
            <w:noWrap/>
            <w:vAlign w:val="center"/>
            <w:hideMark/>
          </w:tcPr>
          <w:p w14:paraId="5643F100" w14:textId="77777777" w:rsidR="00076003" w:rsidRPr="00AC2B57" w:rsidRDefault="00076003" w:rsidP="00076003">
            <w:pPr>
              <w:rPr>
                <w:rFonts w:ascii="Arial" w:hAnsi="Arial" w:cs="Arial"/>
                <w:sz w:val="18"/>
                <w:szCs w:val="18"/>
                <w:lang w:val="ro-RO"/>
              </w:rPr>
            </w:pPr>
            <w:r w:rsidRPr="00AC2B57">
              <w:rPr>
                <w:rFonts w:ascii="Arial" w:hAnsi="Arial" w:cs="Arial"/>
                <w:sz w:val="18"/>
                <w:szCs w:val="18"/>
                <w:lang w:val="ro-RO"/>
              </w:rPr>
              <w:t>pietriș cu nisip cenușiu</w:t>
            </w:r>
          </w:p>
        </w:tc>
        <w:tc>
          <w:tcPr>
            <w:tcW w:w="1985" w:type="dxa"/>
            <w:tcBorders>
              <w:top w:val="nil"/>
              <w:left w:val="nil"/>
              <w:bottom w:val="double" w:sz="6" w:space="0" w:color="auto"/>
              <w:right w:val="double" w:sz="6" w:space="0" w:color="auto"/>
            </w:tcBorders>
            <w:shd w:val="clear" w:color="auto" w:fill="auto"/>
            <w:noWrap/>
            <w:vAlign w:val="center"/>
            <w:hideMark/>
          </w:tcPr>
          <w:p w14:paraId="07818198"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450</w:t>
            </w:r>
          </w:p>
        </w:tc>
      </w:tr>
    </w:tbl>
    <w:p w14:paraId="78F5B1A5" w14:textId="77777777" w:rsidR="00076003" w:rsidRDefault="00076003" w:rsidP="00076003">
      <w:pPr>
        <w:ind w:firstLine="567"/>
        <w:jc w:val="both"/>
        <w:rPr>
          <w:sz w:val="8"/>
          <w:szCs w:val="12"/>
        </w:rPr>
      </w:pPr>
    </w:p>
    <w:p w14:paraId="10EBDB2E" w14:textId="77777777" w:rsidR="00AC2B57" w:rsidRDefault="00AC2B57" w:rsidP="00076003">
      <w:pPr>
        <w:ind w:firstLine="720"/>
        <w:jc w:val="both"/>
        <w:rPr>
          <w:rFonts w:ascii="Arial" w:hAnsi="Arial" w:cs="Arial"/>
          <w:sz w:val="24"/>
          <w:szCs w:val="24"/>
          <w:lang w:val="ro-RO"/>
        </w:rPr>
      </w:pPr>
    </w:p>
    <w:p w14:paraId="04AD0E31" w14:textId="77777777" w:rsidR="00076003" w:rsidRPr="00AC2B57" w:rsidRDefault="00076003" w:rsidP="00076003">
      <w:pPr>
        <w:ind w:firstLine="720"/>
        <w:jc w:val="both"/>
        <w:rPr>
          <w:rFonts w:ascii="Arial" w:hAnsi="Arial" w:cs="Arial"/>
          <w:sz w:val="24"/>
          <w:szCs w:val="24"/>
          <w:lang w:val="ro-RO"/>
        </w:rPr>
      </w:pPr>
      <w:r w:rsidRPr="00AC2B57">
        <w:rPr>
          <w:rFonts w:ascii="Arial" w:hAnsi="Arial" w:cs="Arial"/>
          <w:sz w:val="24"/>
          <w:szCs w:val="24"/>
          <w:lang w:val="ro-RO"/>
        </w:rPr>
        <w:t>Având în vedere starea de consistenţă, compresibilitatea şi posibilitatea de lichefiere în timpul unor seisme a unor strate (strate cu conţinut de fracţiune nisipoasă ridicată – peste 30 % – și umiditate ridicată), care au caracteristicile unor terenuri uşor comprimabile şi lichefiabile (chiar şi în cazul unor seisme de intensitate mică și a vibrațiilor provocate de trafic și vibrocompactarea terenului de fundare, chiar şi cu magnitudinea sub 4 grade pe scara Richter, în prezenţa apei subterane), este necesar verificarea zonei active, de la talpa fundaţiilor proiectate. Pentru calculele de deformaţii probabile, orientativ pentru complexele de roci se va utiliza, conform STAS 3300/1-85 şi NP 074/2014, următoarele valori normate pentru limita de capacitate portantă şi starea limită de deformaţii:</w:t>
      </w:r>
    </w:p>
    <w:p w14:paraId="7ECE0A2D" w14:textId="77777777" w:rsidR="00AC2B57" w:rsidRDefault="00AC2B57" w:rsidP="00076003">
      <w:pPr>
        <w:ind w:firstLine="720"/>
        <w:jc w:val="both"/>
      </w:pPr>
    </w:p>
    <w:tbl>
      <w:tblPr>
        <w:tblW w:w="7542" w:type="dxa"/>
        <w:jc w:val="center"/>
        <w:tblLook w:val="04A0" w:firstRow="1" w:lastRow="0" w:firstColumn="1" w:lastColumn="0" w:noHBand="0" w:noVBand="1"/>
      </w:tblPr>
      <w:tblGrid>
        <w:gridCol w:w="2905"/>
        <w:gridCol w:w="1197"/>
        <w:gridCol w:w="1157"/>
        <w:gridCol w:w="987"/>
        <w:gridCol w:w="1720"/>
      </w:tblGrid>
      <w:tr w:rsidR="00076003" w:rsidRPr="00BE7923" w14:paraId="62C49C5B" w14:textId="77777777" w:rsidTr="00076003">
        <w:trPr>
          <w:trHeight w:val="285"/>
          <w:jc w:val="center"/>
        </w:trPr>
        <w:tc>
          <w:tcPr>
            <w:tcW w:w="2905" w:type="dxa"/>
            <w:vMerge w:val="restart"/>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7E061C07"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Sol</w:t>
            </w:r>
          </w:p>
        </w:tc>
        <w:tc>
          <w:tcPr>
            <w:tcW w:w="1034" w:type="dxa"/>
            <w:tcBorders>
              <w:top w:val="double" w:sz="6" w:space="0" w:color="auto"/>
              <w:left w:val="nil"/>
              <w:bottom w:val="nil"/>
              <w:right w:val="double" w:sz="6" w:space="0" w:color="auto"/>
            </w:tcBorders>
            <w:shd w:val="clear" w:color="auto" w:fill="auto"/>
            <w:vAlign w:val="center"/>
            <w:hideMark/>
          </w:tcPr>
          <w:p w14:paraId="4B6E3B84" w14:textId="77777777" w:rsidR="00076003" w:rsidRPr="00BE7923" w:rsidRDefault="00076003" w:rsidP="00076003">
            <w:pPr>
              <w:jc w:val="center"/>
              <w:rPr>
                <w:rFonts w:ascii="Symbol" w:hAnsi="Symbol" w:cs="Arial"/>
                <w:sz w:val="20"/>
              </w:rPr>
            </w:pPr>
            <w:r w:rsidRPr="00BE7923">
              <w:rPr>
                <w:rFonts w:ascii="Symbol" w:hAnsi="Symbol" w:cs="Arial"/>
                <w:sz w:val="20"/>
              </w:rPr>
              <w:t></w:t>
            </w:r>
          </w:p>
        </w:tc>
        <w:tc>
          <w:tcPr>
            <w:tcW w:w="963" w:type="dxa"/>
            <w:tcBorders>
              <w:top w:val="double" w:sz="6" w:space="0" w:color="auto"/>
              <w:left w:val="nil"/>
              <w:bottom w:val="nil"/>
              <w:right w:val="double" w:sz="6" w:space="0" w:color="auto"/>
            </w:tcBorders>
            <w:shd w:val="clear" w:color="auto" w:fill="auto"/>
            <w:vAlign w:val="center"/>
            <w:hideMark/>
          </w:tcPr>
          <w:p w14:paraId="5EEE2446" w14:textId="77777777" w:rsidR="00076003" w:rsidRPr="00BE7923" w:rsidRDefault="00076003" w:rsidP="00076003">
            <w:pPr>
              <w:jc w:val="center"/>
              <w:rPr>
                <w:sz w:val="20"/>
              </w:rPr>
            </w:pPr>
            <w:r w:rsidRPr="00BE7923">
              <w:rPr>
                <w:sz w:val="20"/>
              </w:rPr>
              <w:t>c</w:t>
            </w:r>
          </w:p>
        </w:tc>
        <w:tc>
          <w:tcPr>
            <w:tcW w:w="920" w:type="dxa"/>
            <w:tcBorders>
              <w:top w:val="double" w:sz="6" w:space="0" w:color="auto"/>
              <w:left w:val="nil"/>
              <w:bottom w:val="nil"/>
              <w:right w:val="double" w:sz="6" w:space="0" w:color="auto"/>
            </w:tcBorders>
            <w:shd w:val="clear" w:color="auto" w:fill="auto"/>
            <w:vAlign w:val="center"/>
            <w:hideMark/>
          </w:tcPr>
          <w:p w14:paraId="70F26BCA" w14:textId="77777777" w:rsidR="00076003" w:rsidRPr="00BE7923" w:rsidRDefault="00076003" w:rsidP="00076003">
            <w:pPr>
              <w:jc w:val="center"/>
              <w:rPr>
                <w:rFonts w:ascii="Symbol" w:hAnsi="Symbol" w:cs="Arial"/>
                <w:sz w:val="20"/>
              </w:rPr>
            </w:pPr>
            <w:r w:rsidRPr="00BE7923">
              <w:rPr>
                <w:rFonts w:ascii="Symbol" w:hAnsi="Symbol" w:cs="Arial"/>
                <w:sz w:val="20"/>
              </w:rPr>
              <w:t></w:t>
            </w:r>
          </w:p>
        </w:tc>
        <w:tc>
          <w:tcPr>
            <w:tcW w:w="1720" w:type="dxa"/>
            <w:tcBorders>
              <w:top w:val="double" w:sz="6" w:space="0" w:color="auto"/>
              <w:left w:val="nil"/>
              <w:bottom w:val="nil"/>
              <w:right w:val="double" w:sz="6" w:space="0" w:color="auto"/>
            </w:tcBorders>
            <w:shd w:val="clear" w:color="auto" w:fill="auto"/>
            <w:vAlign w:val="center"/>
            <w:hideMark/>
          </w:tcPr>
          <w:p w14:paraId="1F1E26D6" w14:textId="77777777" w:rsidR="00076003" w:rsidRPr="00BE7923" w:rsidRDefault="00076003" w:rsidP="00076003">
            <w:pPr>
              <w:jc w:val="center"/>
              <w:rPr>
                <w:sz w:val="20"/>
              </w:rPr>
            </w:pPr>
            <w:r w:rsidRPr="00BE7923">
              <w:rPr>
                <w:sz w:val="20"/>
              </w:rPr>
              <w:t>E</w:t>
            </w:r>
          </w:p>
        </w:tc>
      </w:tr>
      <w:tr w:rsidR="00076003" w:rsidRPr="00BE7923" w14:paraId="292B4F57" w14:textId="77777777" w:rsidTr="00076003">
        <w:trPr>
          <w:trHeight w:val="510"/>
          <w:jc w:val="center"/>
        </w:trPr>
        <w:tc>
          <w:tcPr>
            <w:tcW w:w="2905" w:type="dxa"/>
            <w:vMerge/>
            <w:tcBorders>
              <w:top w:val="double" w:sz="6" w:space="0" w:color="auto"/>
              <w:left w:val="double" w:sz="6" w:space="0" w:color="auto"/>
              <w:bottom w:val="double" w:sz="6" w:space="0" w:color="auto"/>
              <w:right w:val="double" w:sz="6" w:space="0" w:color="000000"/>
            </w:tcBorders>
            <w:vAlign w:val="center"/>
            <w:hideMark/>
          </w:tcPr>
          <w:p w14:paraId="2BAF4D3D" w14:textId="77777777" w:rsidR="00076003" w:rsidRPr="00AC2B57" w:rsidRDefault="00076003" w:rsidP="00076003">
            <w:pPr>
              <w:rPr>
                <w:rFonts w:ascii="Arial" w:hAnsi="Arial" w:cs="Arial"/>
                <w:sz w:val="18"/>
                <w:szCs w:val="18"/>
                <w:lang w:val="ro-RO"/>
              </w:rPr>
            </w:pPr>
          </w:p>
        </w:tc>
        <w:tc>
          <w:tcPr>
            <w:tcW w:w="1034" w:type="dxa"/>
            <w:tcBorders>
              <w:top w:val="nil"/>
              <w:left w:val="nil"/>
              <w:bottom w:val="double" w:sz="6" w:space="0" w:color="auto"/>
              <w:right w:val="double" w:sz="6" w:space="0" w:color="auto"/>
            </w:tcBorders>
            <w:shd w:val="clear" w:color="auto" w:fill="auto"/>
            <w:vAlign w:val="center"/>
            <w:hideMark/>
          </w:tcPr>
          <w:p w14:paraId="7F32F280"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(greutate volumetrică)</w:t>
            </w:r>
          </w:p>
        </w:tc>
        <w:tc>
          <w:tcPr>
            <w:tcW w:w="963" w:type="dxa"/>
            <w:tcBorders>
              <w:top w:val="nil"/>
              <w:left w:val="nil"/>
              <w:bottom w:val="double" w:sz="6" w:space="0" w:color="auto"/>
              <w:right w:val="double" w:sz="6" w:space="0" w:color="auto"/>
            </w:tcBorders>
            <w:shd w:val="clear" w:color="auto" w:fill="auto"/>
            <w:vAlign w:val="center"/>
            <w:hideMark/>
          </w:tcPr>
          <w:p w14:paraId="608E146E"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(coeziunea)</w:t>
            </w:r>
          </w:p>
        </w:tc>
        <w:tc>
          <w:tcPr>
            <w:tcW w:w="920" w:type="dxa"/>
            <w:tcBorders>
              <w:top w:val="nil"/>
              <w:left w:val="nil"/>
              <w:bottom w:val="double" w:sz="6" w:space="0" w:color="auto"/>
              <w:right w:val="double" w:sz="6" w:space="0" w:color="auto"/>
            </w:tcBorders>
            <w:shd w:val="clear" w:color="auto" w:fill="auto"/>
            <w:vAlign w:val="center"/>
            <w:hideMark/>
          </w:tcPr>
          <w:p w14:paraId="45B2AA95"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(unghi de forfecare)</w:t>
            </w:r>
          </w:p>
        </w:tc>
        <w:tc>
          <w:tcPr>
            <w:tcW w:w="1720" w:type="dxa"/>
            <w:tcBorders>
              <w:top w:val="nil"/>
              <w:left w:val="nil"/>
              <w:bottom w:val="double" w:sz="6" w:space="0" w:color="auto"/>
              <w:right w:val="double" w:sz="6" w:space="0" w:color="auto"/>
            </w:tcBorders>
            <w:shd w:val="clear" w:color="auto" w:fill="auto"/>
            <w:vAlign w:val="center"/>
            <w:hideMark/>
          </w:tcPr>
          <w:p w14:paraId="7247022C"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(modul de deformaţie edometrică)</w:t>
            </w:r>
          </w:p>
        </w:tc>
      </w:tr>
      <w:tr w:rsidR="00076003" w:rsidRPr="00BE7923" w14:paraId="5A16CBF8" w14:textId="77777777" w:rsidTr="00076003">
        <w:trPr>
          <w:trHeight w:val="345"/>
          <w:jc w:val="center"/>
        </w:trPr>
        <w:tc>
          <w:tcPr>
            <w:tcW w:w="2905" w:type="dxa"/>
            <w:vMerge/>
            <w:tcBorders>
              <w:top w:val="double" w:sz="6" w:space="0" w:color="auto"/>
              <w:left w:val="double" w:sz="6" w:space="0" w:color="auto"/>
              <w:bottom w:val="double" w:sz="6" w:space="0" w:color="auto"/>
              <w:right w:val="double" w:sz="6" w:space="0" w:color="000000"/>
            </w:tcBorders>
            <w:vAlign w:val="center"/>
            <w:hideMark/>
          </w:tcPr>
          <w:p w14:paraId="7D8F9218" w14:textId="77777777" w:rsidR="00076003" w:rsidRPr="00AC2B57" w:rsidRDefault="00076003" w:rsidP="00076003">
            <w:pPr>
              <w:rPr>
                <w:rFonts w:ascii="Arial" w:hAnsi="Arial" w:cs="Arial"/>
                <w:sz w:val="18"/>
                <w:szCs w:val="18"/>
                <w:lang w:val="ro-RO"/>
              </w:rPr>
            </w:pPr>
          </w:p>
        </w:tc>
        <w:tc>
          <w:tcPr>
            <w:tcW w:w="1034" w:type="dxa"/>
            <w:tcBorders>
              <w:top w:val="nil"/>
              <w:left w:val="nil"/>
              <w:bottom w:val="double" w:sz="6" w:space="0" w:color="auto"/>
              <w:right w:val="double" w:sz="6" w:space="0" w:color="auto"/>
            </w:tcBorders>
            <w:shd w:val="clear" w:color="auto" w:fill="auto"/>
            <w:noWrap/>
            <w:vAlign w:val="center"/>
            <w:hideMark/>
          </w:tcPr>
          <w:p w14:paraId="07E4AC97"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(kN/m3)</w:t>
            </w:r>
          </w:p>
        </w:tc>
        <w:tc>
          <w:tcPr>
            <w:tcW w:w="963" w:type="dxa"/>
            <w:tcBorders>
              <w:top w:val="nil"/>
              <w:left w:val="nil"/>
              <w:bottom w:val="double" w:sz="6" w:space="0" w:color="auto"/>
              <w:right w:val="double" w:sz="6" w:space="0" w:color="auto"/>
            </w:tcBorders>
            <w:shd w:val="clear" w:color="auto" w:fill="auto"/>
            <w:noWrap/>
            <w:vAlign w:val="center"/>
            <w:hideMark/>
          </w:tcPr>
          <w:p w14:paraId="6ABDD8B9"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kPa</w:t>
            </w:r>
          </w:p>
        </w:tc>
        <w:tc>
          <w:tcPr>
            <w:tcW w:w="920" w:type="dxa"/>
            <w:tcBorders>
              <w:top w:val="nil"/>
              <w:left w:val="nil"/>
              <w:bottom w:val="double" w:sz="6" w:space="0" w:color="auto"/>
              <w:right w:val="double" w:sz="6" w:space="0" w:color="auto"/>
            </w:tcBorders>
            <w:shd w:val="clear" w:color="auto" w:fill="auto"/>
            <w:noWrap/>
            <w:vAlign w:val="center"/>
            <w:hideMark/>
          </w:tcPr>
          <w:p w14:paraId="10301012"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.0</w:t>
            </w:r>
          </w:p>
        </w:tc>
        <w:tc>
          <w:tcPr>
            <w:tcW w:w="1720" w:type="dxa"/>
            <w:tcBorders>
              <w:top w:val="nil"/>
              <w:left w:val="nil"/>
              <w:bottom w:val="double" w:sz="6" w:space="0" w:color="auto"/>
              <w:right w:val="double" w:sz="6" w:space="0" w:color="auto"/>
            </w:tcBorders>
            <w:shd w:val="clear" w:color="auto" w:fill="auto"/>
            <w:noWrap/>
            <w:vAlign w:val="center"/>
            <w:hideMark/>
          </w:tcPr>
          <w:p w14:paraId="1EE5345E"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kPa</w:t>
            </w:r>
          </w:p>
        </w:tc>
      </w:tr>
      <w:tr w:rsidR="00076003" w:rsidRPr="00BE7923" w14:paraId="3F566551" w14:textId="77777777" w:rsidTr="00076003">
        <w:trPr>
          <w:trHeight w:val="330"/>
          <w:jc w:val="center"/>
        </w:trPr>
        <w:tc>
          <w:tcPr>
            <w:tcW w:w="2905" w:type="dxa"/>
            <w:tcBorders>
              <w:top w:val="nil"/>
              <w:left w:val="double" w:sz="6" w:space="0" w:color="auto"/>
              <w:bottom w:val="double" w:sz="6" w:space="0" w:color="auto"/>
              <w:right w:val="double" w:sz="6" w:space="0" w:color="auto"/>
            </w:tcBorders>
            <w:shd w:val="clear" w:color="auto" w:fill="auto"/>
            <w:vAlign w:val="center"/>
            <w:hideMark/>
          </w:tcPr>
          <w:p w14:paraId="379BD06C" w14:textId="77777777" w:rsidR="00076003" w:rsidRPr="00AC2B57" w:rsidRDefault="00076003" w:rsidP="00076003">
            <w:pPr>
              <w:rPr>
                <w:rFonts w:ascii="Arial" w:hAnsi="Arial" w:cs="Arial"/>
                <w:sz w:val="18"/>
                <w:szCs w:val="18"/>
                <w:lang w:val="ro-RO"/>
              </w:rPr>
            </w:pPr>
            <w:r w:rsidRPr="00AC2B57">
              <w:rPr>
                <w:rFonts w:ascii="Arial" w:hAnsi="Arial" w:cs="Arial"/>
                <w:sz w:val="18"/>
                <w:szCs w:val="18"/>
                <w:lang w:val="ro-RO"/>
              </w:rPr>
              <w:t>nisip fin prăfos maroniu cenușiu</w:t>
            </w:r>
          </w:p>
        </w:tc>
        <w:tc>
          <w:tcPr>
            <w:tcW w:w="1034" w:type="dxa"/>
            <w:tcBorders>
              <w:top w:val="nil"/>
              <w:left w:val="nil"/>
              <w:bottom w:val="double" w:sz="6" w:space="0" w:color="auto"/>
              <w:right w:val="double" w:sz="6" w:space="0" w:color="auto"/>
            </w:tcBorders>
            <w:shd w:val="clear" w:color="auto" w:fill="auto"/>
            <w:noWrap/>
            <w:vAlign w:val="center"/>
            <w:hideMark/>
          </w:tcPr>
          <w:p w14:paraId="6F978537"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18,43</w:t>
            </w:r>
          </w:p>
        </w:tc>
        <w:tc>
          <w:tcPr>
            <w:tcW w:w="963" w:type="dxa"/>
            <w:tcBorders>
              <w:top w:val="nil"/>
              <w:left w:val="nil"/>
              <w:bottom w:val="double" w:sz="6" w:space="0" w:color="auto"/>
              <w:right w:val="double" w:sz="6" w:space="0" w:color="auto"/>
            </w:tcBorders>
            <w:shd w:val="clear" w:color="auto" w:fill="auto"/>
            <w:noWrap/>
            <w:vAlign w:val="center"/>
            <w:hideMark/>
          </w:tcPr>
          <w:p w14:paraId="22DE81D9"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8,50</w:t>
            </w:r>
          </w:p>
        </w:tc>
        <w:tc>
          <w:tcPr>
            <w:tcW w:w="920" w:type="dxa"/>
            <w:tcBorders>
              <w:top w:val="nil"/>
              <w:left w:val="nil"/>
              <w:bottom w:val="double" w:sz="6" w:space="0" w:color="auto"/>
              <w:right w:val="double" w:sz="6" w:space="0" w:color="auto"/>
            </w:tcBorders>
            <w:shd w:val="clear" w:color="auto" w:fill="auto"/>
            <w:noWrap/>
            <w:vAlign w:val="center"/>
            <w:hideMark/>
          </w:tcPr>
          <w:p w14:paraId="4D2826D7"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18,00</w:t>
            </w:r>
          </w:p>
        </w:tc>
        <w:tc>
          <w:tcPr>
            <w:tcW w:w="1720" w:type="dxa"/>
            <w:tcBorders>
              <w:top w:val="nil"/>
              <w:left w:val="nil"/>
              <w:bottom w:val="double" w:sz="6" w:space="0" w:color="auto"/>
              <w:right w:val="double" w:sz="6" w:space="0" w:color="auto"/>
            </w:tcBorders>
            <w:shd w:val="clear" w:color="auto" w:fill="auto"/>
            <w:noWrap/>
            <w:vAlign w:val="center"/>
            <w:hideMark/>
          </w:tcPr>
          <w:p w14:paraId="1866EB1D"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8.000</w:t>
            </w:r>
          </w:p>
        </w:tc>
      </w:tr>
      <w:tr w:rsidR="00076003" w:rsidRPr="00BE7923" w14:paraId="07E83002" w14:textId="77777777" w:rsidTr="00076003">
        <w:trPr>
          <w:trHeight w:val="330"/>
          <w:jc w:val="center"/>
        </w:trPr>
        <w:tc>
          <w:tcPr>
            <w:tcW w:w="2905" w:type="dxa"/>
            <w:tcBorders>
              <w:top w:val="nil"/>
              <w:left w:val="double" w:sz="6" w:space="0" w:color="auto"/>
              <w:bottom w:val="double" w:sz="6" w:space="0" w:color="auto"/>
              <w:right w:val="double" w:sz="6" w:space="0" w:color="auto"/>
            </w:tcBorders>
            <w:shd w:val="clear" w:color="auto" w:fill="auto"/>
            <w:vAlign w:val="center"/>
            <w:hideMark/>
          </w:tcPr>
          <w:p w14:paraId="7079AD96" w14:textId="77777777" w:rsidR="00076003" w:rsidRPr="00AC2B57" w:rsidRDefault="00076003" w:rsidP="00076003">
            <w:pPr>
              <w:rPr>
                <w:rFonts w:ascii="Arial" w:hAnsi="Arial" w:cs="Arial"/>
                <w:sz w:val="18"/>
                <w:szCs w:val="18"/>
                <w:lang w:val="ro-RO"/>
              </w:rPr>
            </w:pPr>
            <w:r w:rsidRPr="00AC2B57">
              <w:rPr>
                <w:rFonts w:ascii="Arial" w:hAnsi="Arial" w:cs="Arial"/>
                <w:sz w:val="18"/>
                <w:szCs w:val="18"/>
                <w:lang w:val="ro-RO"/>
              </w:rPr>
              <w:t>nisip cenușiu cu pietriș</w:t>
            </w:r>
          </w:p>
        </w:tc>
        <w:tc>
          <w:tcPr>
            <w:tcW w:w="1034" w:type="dxa"/>
            <w:tcBorders>
              <w:top w:val="nil"/>
              <w:left w:val="nil"/>
              <w:bottom w:val="double" w:sz="6" w:space="0" w:color="auto"/>
              <w:right w:val="double" w:sz="6" w:space="0" w:color="auto"/>
            </w:tcBorders>
            <w:shd w:val="clear" w:color="auto" w:fill="auto"/>
            <w:noWrap/>
            <w:vAlign w:val="center"/>
            <w:hideMark/>
          </w:tcPr>
          <w:p w14:paraId="0705598B"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20,10</w:t>
            </w:r>
          </w:p>
        </w:tc>
        <w:tc>
          <w:tcPr>
            <w:tcW w:w="963" w:type="dxa"/>
            <w:tcBorders>
              <w:top w:val="nil"/>
              <w:left w:val="nil"/>
              <w:bottom w:val="double" w:sz="6" w:space="0" w:color="auto"/>
              <w:right w:val="double" w:sz="6" w:space="0" w:color="auto"/>
            </w:tcBorders>
            <w:shd w:val="clear" w:color="auto" w:fill="auto"/>
            <w:noWrap/>
            <w:vAlign w:val="center"/>
            <w:hideMark/>
          </w:tcPr>
          <w:p w14:paraId="7348DB52"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4,00</w:t>
            </w:r>
          </w:p>
        </w:tc>
        <w:tc>
          <w:tcPr>
            <w:tcW w:w="920" w:type="dxa"/>
            <w:tcBorders>
              <w:top w:val="nil"/>
              <w:left w:val="nil"/>
              <w:bottom w:val="double" w:sz="6" w:space="0" w:color="auto"/>
              <w:right w:val="double" w:sz="6" w:space="0" w:color="auto"/>
            </w:tcBorders>
            <w:shd w:val="clear" w:color="auto" w:fill="auto"/>
            <w:noWrap/>
            <w:vAlign w:val="center"/>
            <w:hideMark/>
          </w:tcPr>
          <w:p w14:paraId="4D12D0F9"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20,00</w:t>
            </w:r>
          </w:p>
        </w:tc>
        <w:tc>
          <w:tcPr>
            <w:tcW w:w="1720" w:type="dxa"/>
            <w:tcBorders>
              <w:top w:val="nil"/>
              <w:left w:val="nil"/>
              <w:bottom w:val="double" w:sz="6" w:space="0" w:color="auto"/>
              <w:right w:val="double" w:sz="6" w:space="0" w:color="auto"/>
            </w:tcBorders>
            <w:shd w:val="clear" w:color="auto" w:fill="auto"/>
            <w:noWrap/>
            <w:vAlign w:val="center"/>
            <w:hideMark/>
          </w:tcPr>
          <w:p w14:paraId="65E7C7C8"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12.500</w:t>
            </w:r>
          </w:p>
        </w:tc>
      </w:tr>
      <w:tr w:rsidR="00076003" w:rsidRPr="00BE7923" w14:paraId="51757FCC" w14:textId="77777777" w:rsidTr="002A6820">
        <w:trPr>
          <w:trHeight w:val="356"/>
          <w:jc w:val="center"/>
        </w:trPr>
        <w:tc>
          <w:tcPr>
            <w:tcW w:w="2905" w:type="dxa"/>
            <w:tcBorders>
              <w:top w:val="nil"/>
              <w:left w:val="double" w:sz="6" w:space="0" w:color="auto"/>
              <w:bottom w:val="nil"/>
              <w:right w:val="double" w:sz="6" w:space="0" w:color="auto"/>
            </w:tcBorders>
            <w:shd w:val="clear" w:color="auto" w:fill="auto"/>
            <w:vAlign w:val="center"/>
            <w:hideMark/>
          </w:tcPr>
          <w:p w14:paraId="718662DD" w14:textId="77777777" w:rsidR="00076003" w:rsidRPr="00AC2B57" w:rsidRDefault="00076003" w:rsidP="00076003">
            <w:pPr>
              <w:rPr>
                <w:rFonts w:ascii="Arial" w:hAnsi="Arial" w:cs="Arial"/>
                <w:sz w:val="18"/>
                <w:szCs w:val="18"/>
                <w:lang w:val="ro-RO"/>
              </w:rPr>
            </w:pPr>
            <w:r w:rsidRPr="00AC2B57">
              <w:rPr>
                <w:rFonts w:ascii="Arial" w:hAnsi="Arial" w:cs="Arial"/>
                <w:sz w:val="18"/>
                <w:szCs w:val="18"/>
                <w:lang w:val="ro-RO"/>
              </w:rPr>
              <w:t>pietriș cu nisip cenușiu</w:t>
            </w:r>
          </w:p>
        </w:tc>
        <w:tc>
          <w:tcPr>
            <w:tcW w:w="1034" w:type="dxa"/>
            <w:tcBorders>
              <w:top w:val="nil"/>
              <w:left w:val="nil"/>
              <w:bottom w:val="nil"/>
              <w:right w:val="double" w:sz="6" w:space="0" w:color="auto"/>
            </w:tcBorders>
            <w:shd w:val="clear" w:color="auto" w:fill="auto"/>
            <w:noWrap/>
            <w:vAlign w:val="center"/>
            <w:hideMark/>
          </w:tcPr>
          <w:p w14:paraId="4B8BA395"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22,06</w:t>
            </w:r>
          </w:p>
        </w:tc>
        <w:tc>
          <w:tcPr>
            <w:tcW w:w="963" w:type="dxa"/>
            <w:tcBorders>
              <w:top w:val="nil"/>
              <w:left w:val="nil"/>
              <w:bottom w:val="nil"/>
              <w:right w:val="double" w:sz="6" w:space="0" w:color="auto"/>
            </w:tcBorders>
            <w:shd w:val="clear" w:color="auto" w:fill="auto"/>
            <w:noWrap/>
            <w:vAlign w:val="center"/>
            <w:hideMark/>
          </w:tcPr>
          <w:p w14:paraId="470F692A"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1,25</w:t>
            </w:r>
          </w:p>
        </w:tc>
        <w:tc>
          <w:tcPr>
            <w:tcW w:w="920" w:type="dxa"/>
            <w:tcBorders>
              <w:top w:val="nil"/>
              <w:left w:val="nil"/>
              <w:bottom w:val="nil"/>
              <w:right w:val="double" w:sz="6" w:space="0" w:color="auto"/>
            </w:tcBorders>
            <w:shd w:val="clear" w:color="auto" w:fill="auto"/>
            <w:noWrap/>
            <w:vAlign w:val="center"/>
            <w:hideMark/>
          </w:tcPr>
          <w:p w14:paraId="35424886"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22,50</w:t>
            </w:r>
          </w:p>
        </w:tc>
        <w:tc>
          <w:tcPr>
            <w:tcW w:w="1720" w:type="dxa"/>
            <w:tcBorders>
              <w:top w:val="nil"/>
              <w:left w:val="nil"/>
              <w:bottom w:val="nil"/>
              <w:right w:val="double" w:sz="6" w:space="0" w:color="auto"/>
            </w:tcBorders>
            <w:shd w:val="clear" w:color="auto" w:fill="auto"/>
            <w:noWrap/>
            <w:vAlign w:val="center"/>
            <w:hideMark/>
          </w:tcPr>
          <w:p w14:paraId="4AE51578" w14:textId="77777777" w:rsidR="00076003" w:rsidRPr="00AC2B57" w:rsidRDefault="00076003" w:rsidP="00076003">
            <w:pPr>
              <w:jc w:val="center"/>
              <w:rPr>
                <w:rFonts w:ascii="Arial" w:hAnsi="Arial" w:cs="Arial"/>
                <w:sz w:val="18"/>
                <w:szCs w:val="18"/>
                <w:lang w:val="ro-RO"/>
              </w:rPr>
            </w:pPr>
            <w:r w:rsidRPr="00AC2B57">
              <w:rPr>
                <w:rFonts w:ascii="Arial" w:hAnsi="Arial" w:cs="Arial"/>
                <w:sz w:val="18"/>
                <w:szCs w:val="18"/>
                <w:lang w:val="ro-RO"/>
              </w:rPr>
              <w:t>25.000</w:t>
            </w:r>
          </w:p>
        </w:tc>
      </w:tr>
      <w:tr w:rsidR="002A6820" w:rsidRPr="00BE7923" w14:paraId="59B41E8B" w14:textId="77777777" w:rsidTr="002A6820">
        <w:trPr>
          <w:trHeight w:val="58"/>
          <w:jc w:val="center"/>
        </w:trPr>
        <w:tc>
          <w:tcPr>
            <w:tcW w:w="2905" w:type="dxa"/>
            <w:tcBorders>
              <w:top w:val="nil"/>
              <w:left w:val="double" w:sz="6" w:space="0" w:color="auto"/>
              <w:bottom w:val="double" w:sz="6" w:space="0" w:color="auto"/>
              <w:right w:val="double" w:sz="6" w:space="0" w:color="auto"/>
            </w:tcBorders>
            <w:shd w:val="clear" w:color="auto" w:fill="auto"/>
            <w:vAlign w:val="center"/>
          </w:tcPr>
          <w:p w14:paraId="31F98C3F" w14:textId="77777777" w:rsidR="002A6820" w:rsidRPr="00AC2B57" w:rsidRDefault="002A6820" w:rsidP="00076003">
            <w:pPr>
              <w:rPr>
                <w:rFonts w:ascii="Arial" w:hAnsi="Arial" w:cs="Arial"/>
                <w:sz w:val="18"/>
                <w:szCs w:val="18"/>
                <w:lang w:val="ro-RO"/>
              </w:rPr>
            </w:pPr>
          </w:p>
        </w:tc>
        <w:tc>
          <w:tcPr>
            <w:tcW w:w="1034" w:type="dxa"/>
            <w:tcBorders>
              <w:top w:val="nil"/>
              <w:left w:val="nil"/>
              <w:bottom w:val="double" w:sz="6" w:space="0" w:color="auto"/>
              <w:right w:val="double" w:sz="6" w:space="0" w:color="auto"/>
            </w:tcBorders>
            <w:shd w:val="clear" w:color="auto" w:fill="auto"/>
            <w:noWrap/>
            <w:vAlign w:val="center"/>
          </w:tcPr>
          <w:p w14:paraId="4D860AB4" w14:textId="77777777" w:rsidR="002A6820" w:rsidRPr="00AC2B57" w:rsidRDefault="002A6820" w:rsidP="002A6820">
            <w:pPr>
              <w:rPr>
                <w:rFonts w:ascii="Arial" w:hAnsi="Arial" w:cs="Arial"/>
                <w:sz w:val="18"/>
                <w:szCs w:val="18"/>
                <w:lang w:val="ro-RO"/>
              </w:rPr>
            </w:pPr>
          </w:p>
        </w:tc>
        <w:tc>
          <w:tcPr>
            <w:tcW w:w="963" w:type="dxa"/>
            <w:tcBorders>
              <w:top w:val="nil"/>
              <w:left w:val="nil"/>
              <w:bottom w:val="double" w:sz="6" w:space="0" w:color="auto"/>
              <w:right w:val="double" w:sz="6" w:space="0" w:color="auto"/>
            </w:tcBorders>
            <w:shd w:val="clear" w:color="auto" w:fill="auto"/>
            <w:noWrap/>
            <w:vAlign w:val="center"/>
          </w:tcPr>
          <w:p w14:paraId="2A556F9D" w14:textId="77777777" w:rsidR="002A6820" w:rsidRPr="00AC2B57" w:rsidRDefault="002A6820" w:rsidP="002A6820">
            <w:pPr>
              <w:rPr>
                <w:rFonts w:ascii="Arial" w:hAnsi="Arial" w:cs="Arial"/>
                <w:sz w:val="18"/>
                <w:szCs w:val="18"/>
                <w:lang w:val="ro-RO"/>
              </w:rPr>
            </w:pPr>
          </w:p>
        </w:tc>
        <w:tc>
          <w:tcPr>
            <w:tcW w:w="920" w:type="dxa"/>
            <w:tcBorders>
              <w:top w:val="nil"/>
              <w:left w:val="nil"/>
              <w:bottom w:val="double" w:sz="6" w:space="0" w:color="auto"/>
              <w:right w:val="double" w:sz="6" w:space="0" w:color="auto"/>
            </w:tcBorders>
            <w:shd w:val="clear" w:color="auto" w:fill="auto"/>
            <w:noWrap/>
            <w:vAlign w:val="center"/>
          </w:tcPr>
          <w:p w14:paraId="2AA793CE" w14:textId="77777777" w:rsidR="002A6820" w:rsidRPr="00AC2B57" w:rsidRDefault="002A6820" w:rsidP="002A6820">
            <w:pPr>
              <w:rPr>
                <w:rFonts w:ascii="Arial" w:hAnsi="Arial" w:cs="Arial"/>
                <w:sz w:val="18"/>
                <w:szCs w:val="18"/>
                <w:lang w:val="ro-RO"/>
              </w:rPr>
            </w:pPr>
          </w:p>
        </w:tc>
        <w:tc>
          <w:tcPr>
            <w:tcW w:w="1720" w:type="dxa"/>
            <w:tcBorders>
              <w:top w:val="nil"/>
              <w:left w:val="nil"/>
              <w:bottom w:val="double" w:sz="6" w:space="0" w:color="auto"/>
              <w:right w:val="double" w:sz="6" w:space="0" w:color="auto"/>
            </w:tcBorders>
            <w:shd w:val="clear" w:color="auto" w:fill="auto"/>
            <w:noWrap/>
            <w:vAlign w:val="center"/>
          </w:tcPr>
          <w:p w14:paraId="79DE2165" w14:textId="77777777" w:rsidR="002A6820" w:rsidRPr="00AC2B57" w:rsidRDefault="002A6820" w:rsidP="002A6820">
            <w:pPr>
              <w:rPr>
                <w:rFonts w:ascii="Arial" w:hAnsi="Arial" w:cs="Arial"/>
                <w:sz w:val="18"/>
                <w:szCs w:val="18"/>
                <w:lang w:val="ro-RO"/>
              </w:rPr>
            </w:pPr>
          </w:p>
        </w:tc>
      </w:tr>
    </w:tbl>
    <w:p w14:paraId="23B4A1D5" w14:textId="77777777" w:rsidR="00076003" w:rsidRPr="00E34ACE" w:rsidRDefault="00076003" w:rsidP="00076003">
      <w:pPr>
        <w:ind w:firstLine="567"/>
        <w:jc w:val="both"/>
        <w:rPr>
          <w:sz w:val="8"/>
          <w:szCs w:val="12"/>
        </w:rPr>
      </w:pPr>
    </w:p>
    <w:p w14:paraId="43B81683" w14:textId="77777777" w:rsidR="002A6820" w:rsidRDefault="002A6820" w:rsidP="00076003">
      <w:pPr>
        <w:ind w:firstLine="720"/>
        <w:jc w:val="both"/>
        <w:rPr>
          <w:rFonts w:ascii="Arial" w:hAnsi="Arial" w:cs="Arial"/>
          <w:sz w:val="24"/>
          <w:szCs w:val="24"/>
          <w:lang w:val="ro-RO"/>
        </w:rPr>
      </w:pPr>
    </w:p>
    <w:p w14:paraId="63B1315B" w14:textId="77777777" w:rsidR="00076003" w:rsidRPr="002A6820" w:rsidRDefault="00076003" w:rsidP="00076003">
      <w:pPr>
        <w:ind w:firstLine="720"/>
        <w:jc w:val="both"/>
        <w:rPr>
          <w:rFonts w:ascii="Arial" w:hAnsi="Arial" w:cs="Arial"/>
          <w:sz w:val="24"/>
          <w:szCs w:val="24"/>
          <w:lang w:val="ro-RO"/>
        </w:rPr>
      </w:pPr>
      <w:r w:rsidRPr="002A6820">
        <w:rPr>
          <w:rFonts w:ascii="Arial" w:hAnsi="Arial" w:cs="Arial"/>
          <w:sz w:val="24"/>
          <w:szCs w:val="24"/>
          <w:lang w:val="ro-RO"/>
        </w:rPr>
        <w:t>Valorile presiunilor convenţionale date pe categorie de strat, se referă la fundaţii a cărui lăţime B = 1,00 m şi adâncimea de fundare este D = 2,00 m de la cota terenului amenajat. Pentru lăţimi de fundaţie mai mari de 1,00 m si adâncimea de fundare peste 2,00 m, presiunea convenţională pe categorie de strat se recalculează cu relaţia:</w:t>
      </w:r>
    </w:p>
    <w:p w14:paraId="1FBF6D1E" w14:textId="77777777" w:rsidR="00076003" w:rsidRDefault="00076003" w:rsidP="00076003">
      <w:pPr>
        <w:ind w:firstLine="567"/>
        <w:jc w:val="both"/>
        <w:rPr>
          <w:sz w:val="20"/>
        </w:rPr>
      </w:pPr>
    </w:p>
    <w:p w14:paraId="0DC9D172" w14:textId="3FC4D859" w:rsidR="00076003" w:rsidRPr="004E41DE" w:rsidRDefault="006F0867" w:rsidP="00076003">
      <w:pPr>
        <w:ind w:firstLine="567"/>
        <w:jc w:val="both"/>
        <w:rPr>
          <w:sz w:val="20"/>
        </w:rPr>
      </w:pPr>
      <w:r>
        <w:rPr>
          <w:sz w:val="20"/>
        </w:rPr>
        <w:t xml:space="preserve">                </w:t>
      </w:r>
    </w:p>
    <w:p w14:paraId="1274C913" w14:textId="77777777" w:rsidR="00076003" w:rsidRPr="006F0867" w:rsidRDefault="00076003" w:rsidP="00076003">
      <w:pPr>
        <w:ind w:firstLine="567"/>
        <w:jc w:val="both"/>
        <w:rPr>
          <w:rFonts w:ascii="Arial" w:hAnsi="Arial" w:cs="Arial"/>
          <w:sz w:val="24"/>
          <w:szCs w:val="24"/>
          <w:lang w:val="ro-RO"/>
        </w:rPr>
      </w:pPr>
      <w:r w:rsidRPr="004E41DE">
        <w:rPr>
          <w:sz w:val="20"/>
        </w:rPr>
        <w:t xml:space="preserve">      </w:t>
      </w:r>
      <w:r w:rsidRPr="006F0867">
        <w:rPr>
          <w:rFonts w:ascii="Arial" w:hAnsi="Arial" w:cs="Arial"/>
          <w:sz w:val="24"/>
          <w:szCs w:val="24"/>
          <w:lang w:val="ro-RO"/>
        </w:rPr>
        <w:t>Pconv= Pconv +  CB  +  CD  în kPa, unde</w:t>
      </w:r>
    </w:p>
    <w:p w14:paraId="47CB1CF6" w14:textId="4A96CF12" w:rsidR="00076003" w:rsidRPr="006F0867" w:rsidRDefault="006F0867" w:rsidP="006F0867">
      <w:pPr>
        <w:tabs>
          <w:tab w:val="left" w:pos="1701"/>
          <w:tab w:val="left" w:pos="1985"/>
        </w:tabs>
        <w:ind w:firstLine="567"/>
        <w:jc w:val="both"/>
        <w:rPr>
          <w:rFonts w:ascii="Arial" w:hAnsi="Arial" w:cs="Arial"/>
          <w:sz w:val="24"/>
          <w:szCs w:val="24"/>
          <w:lang w:val="ro-RO"/>
        </w:rPr>
      </w:pPr>
      <w:r>
        <w:rPr>
          <w:rFonts w:ascii="Arial" w:hAnsi="Arial" w:cs="Arial"/>
          <w:sz w:val="24"/>
          <w:szCs w:val="24"/>
          <w:lang w:val="ro-RO"/>
        </w:rPr>
        <w:t xml:space="preserve">    </w:t>
      </w:r>
      <w:r w:rsidR="00076003" w:rsidRPr="006F0867">
        <w:rPr>
          <w:rFonts w:ascii="Arial" w:hAnsi="Arial" w:cs="Arial"/>
          <w:sz w:val="24"/>
          <w:szCs w:val="24"/>
          <w:lang w:val="ro-RO"/>
        </w:rPr>
        <w:t>Pconv</w:t>
      </w:r>
      <w:r w:rsidR="00076003" w:rsidRPr="006F0867">
        <w:rPr>
          <w:rFonts w:ascii="Arial" w:hAnsi="Arial" w:cs="Arial"/>
          <w:sz w:val="24"/>
          <w:szCs w:val="24"/>
          <w:lang w:val="ro-RO"/>
        </w:rPr>
        <w:tab/>
        <w:t>=  presiunea convenţională iniţială pe cat. de strat în kPa, calculată conform STAS 3300/2-85, Anexa B, Tabel 17</w:t>
      </w:r>
    </w:p>
    <w:p w14:paraId="5622E84D" w14:textId="77777777" w:rsidR="00076003" w:rsidRPr="006F0867" w:rsidRDefault="00076003" w:rsidP="00076003">
      <w:pPr>
        <w:tabs>
          <w:tab w:val="left" w:pos="1701"/>
        </w:tabs>
        <w:ind w:firstLine="567"/>
        <w:jc w:val="both"/>
        <w:rPr>
          <w:rFonts w:ascii="Arial" w:hAnsi="Arial" w:cs="Arial"/>
          <w:sz w:val="24"/>
          <w:szCs w:val="24"/>
          <w:lang w:val="ro-RO"/>
        </w:rPr>
      </w:pPr>
      <w:r w:rsidRPr="006F0867">
        <w:rPr>
          <w:rFonts w:ascii="Arial" w:hAnsi="Arial" w:cs="Arial"/>
          <w:sz w:val="24"/>
          <w:szCs w:val="24"/>
          <w:lang w:val="ro-RO"/>
        </w:rPr>
        <w:t xml:space="preserve">       CB</w:t>
      </w:r>
      <w:r w:rsidRPr="006F0867">
        <w:rPr>
          <w:rFonts w:ascii="Arial" w:hAnsi="Arial" w:cs="Arial"/>
          <w:sz w:val="24"/>
          <w:szCs w:val="24"/>
          <w:lang w:val="ro-RO"/>
        </w:rPr>
        <w:tab/>
        <w:t>=  corecţia de lăţime în kPa</w:t>
      </w:r>
    </w:p>
    <w:p w14:paraId="1436B122" w14:textId="77777777" w:rsidR="00076003" w:rsidRPr="006F0867" w:rsidRDefault="00076003" w:rsidP="00076003">
      <w:pPr>
        <w:tabs>
          <w:tab w:val="left" w:pos="1701"/>
        </w:tabs>
        <w:ind w:firstLine="567"/>
        <w:jc w:val="both"/>
        <w:rPr>
          <w:rFonts w:ascii="Arial" w:hAnsi="Arial" w:cs="Arial"/>
          <w:sz w:val="24"/>
          <w:szCs w:val="24"/>
          <w:lang w:val="ro-RO"/>
        </w:rPr>
      </w:pPr>
      <w:r w:rsidRPr="006F0867">
        <w:rPr>
          <w:rFonts w:ascii="Arial" w:hAnsi="Arial" w:cs="Arial"/>
          <w:sz w:val="24"/>
          <w:szCs w:val="24"/>
          <w:lang w:val="ro-RO"/>
        </w:rPr>
        <w:t xml:space="preserve">       CD</w:t>
      </w:r>
      <w:r w:rsidRPr="006F0867">
        <w:rPr>
          <w:rFonts w:ascii="Arial" w:hAnsi="Arial" w:cs="Arial"/>
          <w:sz w:val="24"/>
          <w:szCs w:val="24"/>
          <w:lang w:val="ro-RO"/>
        </w:rPr>
        <w:tab/>
        <w:t>=  corecţia de adâncime în kPa</w:t>
      </w:r>
    </w:p>
    <w:p w14:paraId="1136330E" w14:textId="77777777" w:rsidR="00076003" w:rsidRPr="006F0867" w:rsidRDefault="00076003" w:rsidP="00076003">
      <w:pPr>
        <w:ind w:firstLine="567"/>
        <w:jc w:val="both"/>
        <w:rPr>
          <w:rFonts w:ascii="Arial" w:hAnsi="Arial" w:cs="Arial"/>
          <w:sz w:val="24"/>
          <w:szCs w:val="24"/>
          <w:lang w:val="ro-RO"/>
        </w:rPr>
      </w:pPr>
    </w:p>
    <w:p w14:paraId="6751616C" w14:textId="77777777" w:rsidR="00076003" w:rsidRPr="006F0867" w:rsidRDefault="00076003" w:rsidP="00076003">
      <w:pPr>
        <w:pStyle w:val="ListParagraph"/>
        <w:numPr>
          <w:ilvl w:val="0"/>
          <w:numId w:val="12"/>
        </w:numPr>
        <w:contextualSpacing/>
        <w:jc w:val="both"/>
        <w:rPr>
          <w:rFonts w:ascii="Arial" w:hAnsi="Arial" w:cs="Arial"/>
          <w:szCs w:val="24"/>
          <w:lang w:val="ro-RO"/>
        </w:rPr>
      </w:pPr>
      <w:r w:rsidRPr="006F0867">
        <w:rPr>
          <w:rFonts w:ascii="Arial" w:hAnsi="Arial" w:cs="Arial"/>
          <w:szCs w:val="24"/>
          <w:lang w:val="ro-RO"/>
        </w:rPr>
        <w:t>Corec</w:t>
      </w:r>
      <w:r w:rsidRPr="006F0867">
        <w:rPr>
          <w:rFonts w:ascii="Arial" w:hAnsi="Arial" w:cs="Arial" w:hint="eastAsia"/>
          <w:szCs w:val="24"/>
          <w:lang w:val="ro-RO"/>
        </w:rPr>
        <w:t>ţ</w:t>
      </w:r>
      <w:r w:rsidRPr="006F0867">
        <w:rPr>
          <w:rFonts w:ascii="Arial" w:hAnsi="Arial" w:cs="Arial"/>
          <w:szCs w:val="24"/>
          <w:lang w:val="ro-RO"/>
        </w:rPr>
        <w:t>ia de l</w:t>
      </w:r>
      <w:r w:rsidRPr="006F0867">
        <w:rPr>
          <w:rFonts w:ascii="Arial" w:hAnsi="Arial" w:cs="Arial" w:hint="eastAsia"/>
          <w:szCs w:val="24"/>
          <w:lang w:val="ro-RO"/>
        </w:rPr>
        <w:t>ăţ</w:t>
      </w:r>
      <w:r w:rsidRPr="006F0867">
        <w:rPr>
          <w:rFonts w:ascii="Arial" w:hAnsi="Arial" w:cs="Arial"/>
          <w:szCs w:val="24"/>
          <w:lang w:val="ro-RO"/>
        </w:rPr>
        <w:t xml:space="preserve">ime CB pentru B </w:t>
      </w:r>
      <w:r w:rsidRPr="006F0867">
        <w:rPr>
          <w:rFonts w:ascii="Arial" w:hAnsi="Arial" w:cs="Arial" w:hint="eastAsia"/>
          <w:szCs w:val="24"/>
          <w:lang w:val="ro-RO"/>
        </w:rPr>
        <w:t>≤</w:t>
      </w:r>
      <w:r w:rsidRPr="006F0867">
        <w:rPr>
          <w:rFonts w:ascii="Arial" w:hAnsi="Arial" w:cs="Arial"/>
          <w:szCs w:val="24"/>
          <w:lang w:val="ro-RO"/>
        </w:rPr>
        <w:t xml:space="preserve"> 5 m se calculeaz</w:t>
      </w:r>
      <w:r w:rsidRPr="006F0867">
        <w:rPr>
          <w:rFonts w:ascii="Arial" w:hAnsi="Arial" w:cs="Arial" w:hint="eastAsia"/>
          <w:szCs w:val="24"/>
          <w:lang w:val="ro-RO"/>
        </w:rPr>
        <w:t>ă</w:t>
      </w:r>
      <w:r w:rsidRPr="006F0867">
        <w:rPr>
          <w:rFonts w:ascii="Arial" w:hAnsi="Arial" w:cs="Arial"/>
          <w:szCs w:val="24"/>
          <w:lang w:val="ro-RO"/>
        </w:rPr>
        <w:t xml:space="preserve"> cu rela</w:t>
      </w:r>
      <w:r w:rsidRPr="006F0867">
        <w:rPr>
          <w:rFonts w:ascii="Arial" w:hAnsi="Arial" w:cs="Arial" w:hint="eastAsia"/>
          <w:szCs w:val="24"/>
          <w:lang w:val="ro-RO"/>
        </w:rPr>
        <w:t>ţ</w:t>
      </w:r>
      <w:r w:rsidRPr="006F0867">
        <w:rPr>
          <w:rFonts w:ascii="Arial" w:hAnsi="Arial" w:cs="Arial"/>
          <w:szCs w:val="24"/>
          <w:lang w:val="ro-RO"/>
        </w:rPr>
        <w:t>ia:</w:t>
      </w:r>
    </w:p>
    <w:p w14:paraId="3813550F" w14:textId="77777777" w:rsidR="00076003" w:rsidRPr="006F0867" w:rsidRDefault="00076003" w:rsidP="00076003">
      <w:pPr>
        <w:jc w:val="center"/>
        <w:rPr>
          <w:rFonts w:ascii="Arial" w:hAnsi="Arial" w:cs="Arial"/>
          <w:sz w:val="24"/>
          <w:szCs w:val="24"/>
          <w:lang w:val="ro-RO"/>
        </w:rPr>
      </w:pPr>
      <w:r w:rsidRPr="006F0867">
        <w:rPr>
          <w:rFonts w:ascii="Arial" w:hAnsi="Arial" w:cs="Arial"/>
          <w:noProof/>
          <w:sz w:val="24"/>
          <w:szCs w:val="24"/>
          <w:lang w:val="en-GB" w:eastAsia="en-GB"/>
        </w:rPr>
        <w:lastRenderedPageBreak/>
        <w:drawing>
          <wp:inline distT="0" distB="0" distL="0" distR="0" wp14:anchorId="35AC4071" wp14:editId="2C30EE5E">
            <wp:extent cx="2043430" cy="4692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3430" cy="469265"/>
                    </a:xfrm>
                    <a:prstGeom prst="rect">
                      <a:avLst/>
                    </a:prstGeom>
                    <a:noFill/>
                    <a:ln>
                      <a:noFill/>
                    </a:ln>
                  </pic:spPr>
                </pic:pic>
              </a:graphicData>
            </a:graphic>
          </wp:inline>
        </w:drawing>
      </w:r>
    </w:p>
    <w:p w14:paraId="58B2FEB5" w14:textId="77777777" w:rsidR="00076003" w:rsidRPr="006F0867" w:rsidRDefault="00076003" w:rsidP="00076003">
      <w:pPr>
        <w:rPr>
          <w:rFonts w:ascii="Arial" w:hAnsi="Arial" w:cs="Arial"/>
          <w:sz w:val="24"/>
          <w:szCs w:val="24"/>
          <w:lang w:val="ro-RO"/>
        </w:rPr>
      </w:pPr>
      <w:r w:rsidRPr="006F0867">
        <w:rPr>
          <w:rFonts w:ascii="Arial" w:hAnsi="Arial" w:cs="Arial"/>
          <w:sz w:val="24"/>
          <w:szCs w:val="24"/>
          <w:lang w:val="ro-RO"/>
        </w:rPr>
        <w:t>în care:</w:t>
      </w:r>
    </w:p>
    <w:p w14:paraId="65E252EC" w14:textId="77777777" w:rsidR="00076003" w:rsidRPr="006F0867" w:rsidRDefault="00076003" w:rsidP="00076003">
      <w:pPr>
        <w:ind w:firstLine="567"/>
        <w:jc w:val="both"/>
        <w:rPr>
          <w:rFonts w:ascii="Arial" w:hAnsi="Arial" w:cs="Arial"/>
          <w:sz w:val="24"/>
          <w:szCs w:val="24"/>
          <w:lang w:val="ro-RO"/>
        </w:rPr>
      </w:pPr>
      <w:r w:rsidRPr="006F0867">
        <w:rPr>
          <w:rFonts w:ascii="Arial" w:hAnsi="Arial" w:cs="Arial"/>
          <w:sz w:val="24"/>
          <w:szCs w:val="24"/>
          <w:lang w:val="ro-RO"/>
        </w:rPr>
        <w:t>K1 = 0,05 – coeficient pentru pământuri coezive;</w:t>
      </w:r>
    </w:p>
    <w:p w14:paraId="36941A87" w14:textId="77777777" w:rsidR="00076003" w:rsidRPr="006F0867" w:rsidRDefault="00076003" w:rsidP="00076003">
      <w:pPr>
        <w:ind w:firstLine="567"/>
        <w:jc w:val="both"/>
        <w:rPr>
          <w:rFonts w:ascii="Arial" w:hAnsi="Arial" w:cs="Arial"/>
          <w:sz w:val="24"/>
          <w:szCs w:val="24"/>
          <w:lang w:val="ro-RO"/>
        </w:rPr>
      </w:pPr>
      <w:r w:rsidRPr="006F0867">
        <w:rPr>
          <w:rFonts w:ascii="Arial" w:hAnsi="Arial" w:cs="Arial"/>
          <w:sz w:val="24"/>
          <w:szCs w:val="24"/>
          <w:lang w:val="ro-RO"/>
        </w:rPr>
        <w:t>B = lăţimea fundaţiei (m).</w:t>
      </w:r>
    </w:p>
    <w:p w14:paraId="6ACA6B02" w14:textId="77777777" w:rsidR="00076003" w:rsidRPr="006F0867" w:rsidRDefault="00076003" w:rsidP="00076003">
      <w:pPr>
        <w:ind w:firstLine="567"/>
        <w:jc w:val="both"/>
        <w:rPr>
          <w:rFonts w:ascii="Arial" w:hAnsi="Arial" w:cs="Arial"/>
          <w:sz w:val="24"/>
          <w:szCs w:val="24"/>
          <w:lang w:val="ro-RO"/>
        </w:rPr>
      </w:pPr>
    </w:p>
    <w:p w14:paraId="72780DE1" w14:textId="77777777" w:rsidR="00076003" w:rsidRPr="006F0867" w:rsidRDefault="00076003" w:rsidP="00076003">
      <w:pPr>
        <w:pStyle w:val="ListParagraph"/>
        <w:numPr>
          <w:ilvl w:val="0"/>
          <w:numId w:val="11"/>
        </w:numPr>
        <w:contextualSpacing/>
        <w:jc w:val="both"/>
        <w:rPr>
          <w:rFonts w:ascii="Arial" w:hAnsi="Arial" w:cs="Arial"/>
          <w:szCs w:val="24"/>
          <w:lang w:val="ro-RO"/>
        </w:rPr>
      </w:pPr>
      <w:r w:rsidRPr="006F0867">
        <w:rPr>
          <w:rFonts w:ascii="Arial" w:hAnsi="Arial" w:cs="Arial"/>
          <w:szCs w:val="24"/>
          <w:lang w:val="ro-RO"/>
        </w:rPr>
        <w:t>Corec</w:t>
      </w:r>
      <w:r w:rsidRPr="006F0867">
        <w:rPr>
          <w:rFonts w:ascii="Arial" w:hAnsi="Arial" w:cs="Arial" w:hint="eastAsia"/>
          <w:szCs w:val="24"/>
          <w:lang w:val="ro-RO"/>
        </w:rPr>
        <w:t>ţ</w:t>
      </w:r>
      <w:r w:rsidRPr="006F0867">
        <w:rPr>
          <w:rFonts w:ascii="Arial" w:hAnsi="Arial" w:cs="Arial"/>
          <w:szCs w:val="24"/>
          <w:lang w:val="ro-RO"/>
        </w:rPr>
        <w:t>ia de ad</w:t>
      </w:r>
      <w:r w:rsidRPr="006F0867">
        <w:rPr>
          <w:rFonts w:ascii="Arial" w:hAnsi="Arial" w:cs="Arial" w:hint="eastAsia"/>
          <w:szCs w:val="24"/>
          <w:lang w:val="ro-RO"/>
        </w:rPr>
        <w:t>â</w:t>
      </w:r>
      <w:r w:rsidRPr="006F0867">
        <w:rPr>
          <w:rFonts w:ascii="Arial" w:hAnsi="Arial" w:cs="Arial"/>
          <w:szCs w:val="24"/>
          <w:lang w:val="ro-RO"/>
        </w:rPr>
        <w:t>ncime CD se calculeaz</w:t>
      </w:r>
      <w:r w:rsidRPr="006F0867">
        <w:rPr>
          <w:rFonts w:ascii="Arial" w:hAnsi="Arial" w:cs="Arial" w:hint="eastAsia"/>
          <w:szCs w:val="24"/>
          <w:lang w:val="ro-RO"/>
        </w:rPr>
        <w:t>ă</w:t>
      </w:r>
      <w:r w:rsidRPr="006F0867">
        <w:rPr>
          <w:rFonts w:ascii="Arial" w:hAnsi="Arial" w:cs="Arial"/>
          <w:szCs w:val="24"/>
          <w:lang w:val="ro-RO"/>
        </w:rPr>
        <w:t xml:space="preserve"> astfel:</w:t>
      </w:r>
    </w:p>
    <w:p w14:paraId="02B96F25" w14:textId="77777777" w:rsidR="00076003" w:rsidRPr="006F0867" w:rsidRDefault="00076003" w:rsidP="00076003">
      <w:pPr>
        <w:pStyle w:val="ListParagraph"/>
        <w:numPr>
          <w:ilvl w:val="0"/>
          <w:numId w:val="13"/>
        </w:numPr>
        <w:contextualSpacing/>
        <w:jc w:val="both"/>
        <w:rPr>
          <w:rFonts w:ascii="Arial" w:hAnsi="Arial" w:cs="Arial"/>
          <w:szCs w:val="24"/>
          <w:lang w:val="ro-RO"/>
        </w:rPr>
      </w:pPr>
      <w:r w:rsidRPr="006F0867">
        <w:rPr>
          <w:rFonts w:ascii="Arial" w:hAnsi="Arial" w:cs="Arial"/>
          <w:szCs w:val="24"/>
          <w:lang w:val="ro-RO"/>
        </w:rPr>
        <w:t>Pentru adâncimi de fundare mai mici de 2 m se aplică următoarea formulă:</w:t>
      </w:r>
    </w:p>
    <w:p w14:paraId="1EE9A267" w14:textId="77777777" w:rsidR="00076003" w:rsidRPr="006F0867" w:rsidRDefault="00076003" w:rsidP="00076003">
      <w:pPr>
        <w:jc w:val="center"/>
        <w:rPr>
          <w:rFonts w:ascii="Arial" w:hAnsi="Arial" w:cs="Arial"/>
          <w:sz w:val="24"/>
          <w:szCs w:val="24"/>
          <w:lang w:val="ro-RO"/>
        </w:rPr>
      </w:pPr>
      <w:r w:rsidRPr="006F0867">
        <w:rPr>
          <w:rFonts w:ascii="Arial" w:hAnsi="Arial" w:cs="Arial"/>
          <w:noProof/>
          <w:sz w:val="24"/>
          <w:szCs w:val="24"/>
          <w:lang w:val="en-GB" w:eastAsia="en-GB"/>
        </w:rPr>
        <w:drawing>
          <wp:inline distT="0" distB="0" distL="0" distR="0" wp14:anchorId="6C355247" wp14:editId="54A26E98">
            <wp:extent cx="1781175" cy="620395"/>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620395"/>
                    </a:xfrm>
                    <a:prstGeom prst="rect">
                      <a:avLst/>
                    </a:prstGeom>
                    <a:noFill/>
                    <a:ln>
                      <a:noFill/>
                    </a:ln>
                  </pic:spPr>
                </pic:pic>
              </a:graphicData>
            </a:graphic>
          </wp:inline>
        </w:drawing>
      </w:r>
    </w:p>
    <w:p w14:paraId="04081999" w14:textId="77777777" w:rsidR="00076003" w:rsidRPr="006F0867" w:rsidRDefault="00076003" w:rsidP="00076003">
      <w:pPr>
        <w:rPr>
          <w:rFonts w:ascii="Arial" w:hAnsi="Arial" w:cs="Arial"/>
          <w:sz w:val="24"/>
          <w:szCs w:val="24"/>
          <w:lang w:val="ro-RO"/>
        </w:rPr>
      </w:pPr>
      <w:r w:rsidRPr="006F0867">
        <w:rPr>
          <w:rFonts w:ascii="Arial" w:hAnsi="Arial" w:cs="Arial"/>
          <w:sz w:val="24"/>
          <w:szCs w:val="24"/>
          <w:lang w:val="ro-RO"/>
        </w:rPr>
        <w:t>în care:</w:t>
      </w:r>
    </w:p>
    <w:p w14:paraId="45CAB456" w14:textId="77777777" w:rsidR="00076003" w:rsidRPr="006F0867" w:rsidRDefault="00076003" w:rsidP="00076003">
      <w:pPr>
        <w:ind w:firstLine="567"/>
        <w:jc w:val="both"/>
        <w:rPr>
          <w:rFonts w:ascii="Arial" w:hAnsi="Arial" w:cs="Arial"/>
          <w:sz w:val="24"/>
          <w:szCs w:val="24"/>
          <w:lang w:val="ro-RO"/>
        </w:rPr>
      </w:pPr>
      <w:r w:rsidRPr="006F0867">
        <w:rPr>
          <w:rFonts w:ascii="Arial" w:hAnsi="Arial" w:cs="Arial"/>
          <w:sz w:val="24"/>
          <w:szCs w:val="24"/>
          <w:lang w:val="ro-RO"/>
        </w:rPr>
        <w:t>Df = adâncimea de fundare (m)</w:t>
      </w:r>
    </w:p>
    <w:p w14:paraId="0C751219" w14:textId="77777777" w:rsidR="00076003" w:rsidRPr="006F0867" w:rsidRDefault="00076003" w:rsidP="00076003">
      <w:pPr>
        <w:pStyle w:val="ListParagraph"/>
        <w:numPr>
          <w:ilvl w:val="0"/>
          <w:numId w:val="13"/>
        </w:numPr>
        <w:contextualSpacing/>
        <w:jc w:val="both"/>
        <w:rPr>
          <w:rFonts w:ascii="Arial" w:hAnsi="Arial" w:cs="Arial"/>
          <w:szCs w:val="24"/>
          <w:lang w:val="ro-RO"/>
        </w:rPr>
      </w:pPr>
      <w:r w:rsidRPr="006F0867">
        <w:rPr>
          <w:rFonts w:ascii="Arial" w:hAnsi="Arial" w:cs="Arial"/>
          <w:szCs w:val="24"/>
          <w:lang w:val="ro-RO"/>
        </w:rPr>
        <w:t>Pentru adâncimi de fundare mai mari de 2 m se aplică următoarea formulă:</w:t>
      </w:r>
    </w:p>
    <w:p w14:paraId="02440E2C" w14:textId="77777777" w:rsidR="00076003" w:rsidRPr="006F0867" w:rsidRDefault="00076003" w:rsidP="00076003">
      <w:pPr>
        <w:jc w:val="center"/>
        <w:rPr>
          <w:rFonts w:ascii="Arial" w:hAnsi="Arial" w:cs="Arial"/>
          <w:sz w:val="24"/>
          <w:szCs w:val="24"/>
          <w:lang w:val="ro-RO"/>
        </w:rPr>
      </w:pPr>
      <w:r w:rsidRPr="006F0867">
        <w:rPr>
          <w:rFonts w:ascii="Arial" w:hAnsi="Arial" w:cs="Arial"/>
          <w:noProof/>
          <w:sz w:val="24"/>
          <w:szCs w:val="24"/>
          <w:lang w:val="en-GB" w:eastAsia="en-GB"/>
        </w:rPr>
        <w:drawing>
          <wp:inline distT="0" distB="0" distL="0" distR="0" wp14:anchorId="7679A059" wp14:editId="33095C16">
            <wp:extent cx="1550670" cy="2781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0670" cy="278130"/>
                    </a:xfrm>
                    <a:prstGeom prst="rect">
                      <a:avLst/>
                    </a:prstGeom>
                    <a:noFill/>
                    <a:ln>
                      <a:noFill/>
                    </a:ln>
                  </pic:spPr>
                </pic:pic>
              </a:graphicData>
            </a:graphic>
          </wp:inline>
        </w:drawing>
      </w:r>
    </w:p>
    <w:p w14:paraId="07E04D3C" w14:textId="77777777" w:rsidR="00076003" w:rsidRPr="006F0867" w:rsidRDefault="00076003" w:rsidP="00076003">
      <w:pPr>
        <w:rPr>
          <w:rFonts w:ascii="Arial" w:hAnsi="Arial" w:cs="Arial"/>
          <w:sz w:val="24"/>
          <w:szCs w:val="24"/>
          <w:lang w:val="ro-RO"/>
        </w:rPr>
      </w:pPr>
      <w:r w:rsidRPr="006F0867">
        <w:rPr>
          <w:rFonts w:ascii="Arial" w:hAnsi="Arial" w:cs="Arial"/>
          <w:sz w:val="24"/>
          <w:szCs w:val="24"/>
          <w:lang w:val="ro-RO"/>
        </w:rPr>
        <w:t>în care:</w:t>
      </w:r>
    </w:p>
    <w:p w14:paraId="42FFA076" w14:textId="77777777" w:rsidR="00076003" w:rsidRPr="006F0867" w:rsidRDefault="00076003" w:rsidP="00076003">
      <w:pPr>
        <w:ind w:firstLine="567"/>
        <w:jc w:val="both"/>
        <w:rPr>
          <w:rFonts w:ascii="Arial" w:hAnsi="Arial" w:cs="Arial"/>
          <w:sz w:val="24"/>
          <w:szCs w:val="24"/>
          <w:lang w:val="ro-RO"/>
        </w:rPr>
      </w:pPr>
      <w:r w:rsidRPr="006F0867">
        <w:rPr>
          <w:rFonts w:ascii="Arial" w:hAnsi="Arial" w:cs="Arial"/>
          <w:sz w:val="24"/>
          <w:szCs w:val="24"/>
          <w:lang w:val="ro-RO"/>
        </w:rPr>
        <w:t>K2 = 1,5 – coeficient pentru pământuri coezive;</w:t>
      </w:r>
    </w:p>
    <w:p w14:paraId="63BB9909" w14:textId="77777777" w:rsidR="00076003" w:rsidRPr="006F0867" w:rsidRDefault="00076003" w:rsidP="00076003">
      <w:pPr>
        <w:ind w:firstLine="567"/>
        <w:jc w:val="both"/>
        <w:rPr>
          <w:rFonts w:ascii="Arial" w:hAnsi="Arial" w:cs="Arial"/>
          <w:sz w:val="24"/>
          <w:szCs w:val="24"/>
          <w:lang w:val="ro-RO"/>
        </w:rPr>
      </w:pPr>
      <w:r w:rsidRPr="006F0867">
        <w:rPr>
          <w:rFonts w:ascii="Arial" w:hAnsi="Arial" w:cs="Arial"/>
          <w:sz w:val="24"/>
          <w:szCs w:val="24"/>
          <w:lang w:val="ro-RO"/>
        </w:rPr>
        <w:t></w:t>
      </w:r>
      <w:r w:rsidRPr="006F0867">
        <w:rPr>
          <w:rFonts w:ascii="Arial" w:hAnsi="Arial" w:cs="Arial"/>
          <w:sz w:val="24"/>
          <w:szCs w:val="24"/>
          <w:lang w:val="ro-RO"/>
        </w:rPr>
        <w:t>= media ponderată a greutăţii volumetrice pentru stratele de deasupra nivelului tălpii fundaţiei.</w:t>
      </w:r>
    </w:p>
    <w:p w14:paraId="2EEAD872" w14:textId="77777777" w:rsidR="00076003" w:rsidRPr="006F0867" w:rsidRDefault="00076003" w:rsidP="00076003">
      <w:pPr>
        <w:ind w:firstLine="567"/>
        <w:jc w:val="both"/>
        <w:rPr>
          <w:rFonts w:ascii="Arial" w:hAnsi="Arial" w:cs="Arial"/>
          <w:sz w:val="24"/>
          <w:szCs w:val="24"/>
          <w:lang w:val="ro-RO"/>
        </w:rPr>
      </w:pPr>
    </w:p>
    <w:p w14:paraId="027E4FA8"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La calculul preliminar sau definitiv al terenului de fundare pe baza presiunilor convenţionale trebuie să se respecte condiţiile:</w:t>
      </w:r>
    </w:p>
    <w:p w14:paraId="42C28306" w14:textId="77777777" w:rsidR="00076003" w:rsidRPr="006F0867" w:rsidRDefault="00076003" w:rsidP="00076003">
      <w:pPr>
        <w:numPr>
          <w:ilvl w:val="0"/>
          <w:numId w:val="10"/>
        </w:numPr>
        <w:overflowPunct w:val="0"/>
        <w:autoSpaceDE w:val="0"/>
        <w:autoSpaceDN w:val="0"/>
        <w:adjustRightInd w:val="0"/>
        <w:jc w:val="both"/>
        <w:textAlignment w:val="baseline"/>
        <w:rPr>
          <w:rFonts w:ascii="Arial" w:hAnsi="Arial" w:cs="Arial"/>
          <w:sz w:val="24"/>
          <w:szCs w:val="24"/>
          <w:lang w:val="ro-RO"/>
        </w:rPr>
      </w:pPr>
      <w:r w:rsidRPr="006F0867">
        <w:rPr>
          <w:rFonts w:ascii="Arial" w:hAnsi="Arial" w:cs="Arial"/>
          <w:sz w:val="24"/>
          <w:szCs w:val="24"/>
          <w:lang w:val="ro-RO"/>
        </w:rPr>
        <w:t>la încărcări centrice:</w:t>
      </w:r>
    </w:p>
    <w:p w14:paraId="3B29505A" w14:textId="77777777" w:rsidR="00076003" w:rsidRPr="006F0867" w:rsidRDefault="00076003" w:rsidP="00076003">
      <w:pPr>
        <w:ind w:left="2160" w:firstLine="720"/>
        <w:jc w:val="both"/>
        <w:rPr>
          <w:rFonts w:ascii="Arial" w:hAnsi="Arial" w:cs="Arial"/>
          <w:sz w:val="24"/>
          <w:szCs w:val="24"/>
          <w:lang w:val="ro-RO"/>
        </w:rPr>
      </w:pPr>
      <w:r w:rsidRPr="006F0867">
        <w:rPr>
          <w:rFonts w:ascii="Arial" w:hAnsi="Arial" w:cs="Arial"/>
          <w:sz w:val="24"/>
          <w:szCs w:val="24"/>
          <w:lang w:val="ro-RO"/>
        </w:rPr>
        <w:t>pef ≤ pconv   şi</w:t>
      </w:r>
    </w:p>
    <w:p w14:paraId="3AFC6F00" w14:textId="77777777" w:rsidR="00076003" w:rsidRPr="006F0867" w:rsidRDefault="00076003" w:rsidP="00076003">
      <w:pPr>
        <w:ind w:left="2160" w:firstLine="720"/>
        <w:jc w:val="both"/>
        <w:rPr>
          <w:rFonts w:ascii="Arial" w:hAnsi="Arial" w:cs="Arial"/>
          <w:sz w:val="24"/>
          <w:szCs w:val="24"/>
          <w:lang w:val="ro-RO"/>
        </w:rPr>
      </w:pPr>
      <w:r w:rsidRPr="006F0867">
        <w:rPr>
          <w:rFonts w:ascii="Arial" w:hAnsi="Arial" w:cs="Arial"/>
          <w:sz w:val="24"/>
          <w:szCs w:val="24"/>
          <w:lang w:val="ro-RO"/>
        </w:rPr>
        <w:t>p’ef ≤ 1,2 pconv</w:t>
      </w:r>
    </w:p>
    <w:p w14:paraId="013B38D5" w14:textId="77777777" w:rsidR="00076003" w:rsidRPr="006F0867" w:rsidRDefault="00076003" w:rsidP="00076003">
      <w:pPr>
        <w:numPr>
          <w:ilvl w:val="0"/>
          <w:numId w:val="10"/>
        </w:numPr>
        <w:overflowPunct w:val="0"/>
        <w:autoSpaceDE w:val="0"/>
        <w:autoSpaceDN w:val="0"/>
        <w:adjustRightInd w:val="0"/>
        <w:jc w:val="both"/>
        <w:textAlignment w:val="baseline"/>
        <w:rPr>
          <w:rFonts w:ascii="Arial" w:hAnsi="Arial" w:cs="Arial"/>
          <w:sz w:val="24"/>
          <w:szCs w:val="24"/>
          <w:lang w:val="ro-RO"/>
        </w:rPr>
      </w:pPr>
      <w:r w:rsidRPr="006F0867">
        <w:rPr>
          <w:rFonts w:ascii="Arial" w:hAnsi="Arial" w:cs="Arial"/>
          <w:sz w:val="24"/>
          <w:szCs w:val="24"/>
          <w:lang w:val="ro-RO"/>
        </w:rPr>
        <w:t>la încărcări cu:</w:t>
      </w:r>
    </w:p>
    <w:p w14:paraId="57FFF116" w14:textId="77777777" w:rsidR="00076003" w:rsidRPr="006F0867" w:rsidRDefault="00076003" w:rsidP="00076003">
      <w:pPr>
        <w:ind w:left="1647"/>
        <w:jc w:val="both"/>
        <w:rPr>
          <w:rFonts w:ascii="Arial" w:hAnsi="Arial" w:cs="Arial"/>
          <w:sz w:val="24"/>
          <w:szCs w:val="24"/>
          <w:lang w:val="ro-RO"/>
        </w:rPr>
      </w:pPr>
      <w:r w:rsidRPr="006F0867">
        <w:rPr>
          <w:rFonts w:ascii="Arial" w:hAnsi="Arial" w:cs="Arial"/>
          <w:sz w:val="24"/>
          <w:szCs w:val="24"/>
          <w:lang w:val="ro-RO"/>
        </w:rPr>
        <w:t>- excentricităţi după o singură direcţie:</w:t>
      </w:r>
    </w:p>
    <w:p w14:paraId="10D0AB31" w14:textId="77777777" w:rsidR="00076003" w:rsidRPr="006F0867" w:rsidRDefault="00076003" w:rsidP="00076003">
      <w:pPr>
        <w:ind w:left="1440" w:firstLine="720"/>
        <w:jc w:val="both"/>
        <w:rPr>
          <w:rFonts w:ascii="Arial" w:hAnsi="Arial" w:cs="Arial"/>
          <w:sz w:val="24"/>
          <w:szCs w:val="24"/>
          <w:lang w:val="ro-RO"/>
        </w:rPr>
      </w:pPr>
      <w:r w:rsidRPr="006F0867">
        <w:rPr>
          <w:rFonts w:ascii="Arial" w:hAnsi="Arial" w:cs="Arial"/>
          <w:sz w:val="24"/>
          <w:szCs w:val="24"/>
          <w:lang w:val="ro-RO"/>
        </w:rPr>
        <w:t>pef max ≤ 1,2 pconv  în gruparea fundamentală;</w:t>
      </w:r>
    </w:p>
    <w:p w14:paraId="30443FB5" w14:textId="77777777" w:rsidR="00076003" w:rsidRPr="006F0867" w:rsidRDefault="00076003" w:rsidP="00076003">
      <w:pPr>
        <w:ind w:left="1440" w:firstLine="720"/>
        <w:jc w:val="both"/>
        <w:rPr>
          <w:rFonts w:ascii="Arial" w:hAnsi="Arial" w:cs="Arial"/>
          <w:sz w:val="24"/>
          <w:szCs w:val="24"/>
          <w:lang w:val="ro-RO"/>
        </w:rPr>
      </w:pPr>
      <w:r w:rsidRPr="006F0867">
        <w:rPr>
          <w:rFonts w:ascii="Arial" w:hAnsi="Arial" w:cs="Arial"/>
          <w:sz w:val="24"/>
          <w:szCs w:val="24"/>
          <w:lang w:val="ro-RO"/>
        </w:rPr>
        <w:t>p’ef max ≤ 1,4 pconv  în gruparea specială;</w:t>
      </w:r>
    </w:p>
    <w:p w14:paraId="454CD27A" w14:textId="77777777" w:rsidR="00076003" w:rsidRPr="006F0867" w:rsidRDefault="00076003" w:rsidP="00076003">
      <w:pPr>
        <w:ind w:left="1440"/>
        <w:jc w:val="both"/>
        <w:rPr>
          <w:rFonts w:ascii="Arial" w:hAnsi="Arial" w:cs="Arial"/>
          <w:sz w:val="24"/>
          <w:szCs w:val="24"/>
          <w:lang w:val="ro-RO"/>
        </w:rPr>
      </w:pPr>
    </w:p>
    <w:p w14:paraId="2F33765A" w14:textId="77777777" w:rsidR="00076003" w:rsidRPr="006F0867" w:rsidRDefault="00076003" w:rsidP="00076003">
      <w:pPr>
        <w:ind w:left="1647"/>
        <w:jc w:val="both"/>
        <w:rPr>
          <w:rFonts w:ascii="Arial" w:hAnsi="Arial" w:cs="Arial"/>
          <w:sz w:val="24"/>
          <w:szCs w:val="24"/>
          <w:lang w:val="ro-RO"/>
        </w:rPr>
      </w:pPr>
      <w:r w:rsidRPr="006F0867">
        <w:rPr>
          <w:rFonts w:ascii="Arial" w:hAnsi="Arial" w:cs="Arial"/>
          <w:sz w:val="24"/>
          <w:szCs w:val="24"/>
          <w:lang w:val="ro-RO"/>
        </w:rPr>
        <w:t>- excentricităţi după ambele direcţii:</w:t>
      </w:r>
    </w:p>
    <w:p w14:paraId="645020FA" w14:textId="77777777" w:rsidR="00076003" w:rsidRPr="006F0867" w:rsidRDefault="00076003" w:rsidP="00076003">
      <w:pPr>
        <w:ind w:left="1440" w:firstLine="720"/>
        <w:jc w:val="both"/>
        <w:rPr>
          <w:rFonts w:ascii="Arial" w:hAnsi="Arial" w:cs="Arial"/>
          <w:sz w:val="24"/>
          <w:szCs w:val="24"/>
          <w:lang w:val="ro-RO"/>
        </w:rPr>
      </w:pPr>
      <w:r w:rsidRPr="006F0867">
        <w:rPr>
          <w:rFonts w:ascii="Arial" w:hAnsi="Arial" w:cs="Arial"/>
          <w:sz w:val="24"/>
          <w:szCs w:val="24"/>
          <w:lang w:val="ro-RO"/>
        </w:rPr>
        <w:t>pef max ≤ 1,4 pconv  în gruparea fundamentală;</w:t>
      </w:r>
    </w:p>
    <w:p w14:paraId="710DFF31" w14:textId="77777777" w:rsidR="00076003" w:rsidRPr="006F0867" w:rsidRDefault="00076003" w:rsidP="00076003">
      <w:pPr>
        <w:ind w:left="1440" w:firstLine="720"/>
        <w:jc w:val="both"/>
        <w:rPr>
          <w:rFonts w:ascii="Arial" w:hAnsi="Arial" w:cs="Arial"/>
          <w:sz w:val="24"/>
          <w:szCs w:val="24"/>
          <w:lang w:val="ro-RO"/>
        </w:rPr>
      </w:pPr>
      <w:r w:rsidRPr="006F0867">
        <w:rPr>
          <w:rFonts w:ascii="Arial" w:hAnsi="Arial" w:cs="Arial"/>
          <w:sz w:val="24"/>
          <w:szCs w:val="24"/>
          <w:lang w:val="ro-RO"/>
        </w:rPr>
        <w:t>p’ef max ≤ 1,6 pconv  în gruparea specială;</w:t>
      </w:r>
    </w:p>
    <w:p w14:paraId="4103FBFA" w14:textId="77777777" w:rsidR="00076003" w:rsidRPr="006F0867" w:rsidRDefault="00076003" w:rsidP="00076003">
      <w:pPr>
        <w:ind w:firstLine="567"/>
        <w:jc w:val="both"/>
        <w:rPr>
          <w:rFonts w:ascii="Arial" w:hAnsi="Arial" w:cs="Arial"/>
          <w:sz w:val="24"/>
          <w:szCs w:val="24"/>
          <w:lang w:val="ro-RO"/>
        </w:rPr>
      </w:pPr>
      <w:r w:rsidRPr="006F0867">
        <w:rPr>
          <w:rFonts w:ascii="Arial" w:hAnsi="Arial" w:cs="Arial"/>
          <w:sz w:val="24"/>
          <w:szCs w:val="24"/>
          <w:lang w:val="ro-RO"/>
        </w:rPr>
        <w:t>pef, p’ef  – presiunea medie verticală pe talpa fundaţiei provenită din încărcările de calcul din gruparea fundamentală, respectiv din gruparea specială;</w:t>
      </w:r>
    </w:p>
    <w:p w14:paraId="50E6855A" w14:textId="77777777" w:rsidR="00076003" w:rsidRPr="006F0867" w:rsidRDefault="00076003" w:rsidP="00076003">
      <w:pPr>
        <w:ind w:firstLine="567"/>
        <w:jc w:val="both"/>
        <w:rPr>
          <w:rFonts w:ascii="Arial" w:hAnsi="Arial" w:cs="Arial"/>
          <w:sz w:val="24"/>
          <w:szCs w:val="24"/>
          <w:lang w:val="ro-RO"/>
        </w:rPr>
      </w:pPr>
      <w:r w:rsidRPr="006F0867">
        <w:rPr>
          <w:rFonts w:ascii="Arial" w:hAnsi="Arial" w:cs="Arial"/>
          <w:sz w:val="24"/>
          <w:szCs w:val="24"/>
          <w:lang w:val="ro-RO"/>
        </w:rPr>
        <w:t>pconv – presiunea convenţională de calcul;</w:t>
      </w:r>
    </w:p>
    <w:p w14:paraId="3696BE3D" w14:textId="77777777" w:rsidR="00076003" w:rsidRPr="006F0867" w:rsidRDefault="00076003" w:rsidP="00076003">
      <w:pPr>
        <w:ind w:firstLine="567"/>
        <w:jc w:val="both"/>
        <w:rPr>
          <w:rFonts w:ascii="Arial" w:hAnsi="Arial" w:cs="Arial"/>
          <w:sz w:val="24"/>
          <w:szCs w:val="24"/>
          <w:lang w:val="ro-RO"/>
        </w:rPr>
      </w:pPr>
      <w:r w:rsidRPr="006F0867">
        <w:rPr>
          <w:rFonts w:ascii="Arial" w:hAnsi="Arial" w:cs="Arial"/>
          <w:sz w:val="24"/>
          <w:szCs w:val="24"/>
          <w:lang w:val="ro-RO"/>
        </w:rPr>
        <w:t>pef max, p’ef max – presiunea efectivă maximă pe talpa fundaţiei provenită din încărcările de calcul din gruparea fundamentală, respectiv din gruparea specială;</w:t>
      </w:r>
    </w:p>
    <w:p w14:paraId="500CFD41" w14:textId="77777777" w:rsidR="00076003" w:rsidRPr="006F0867" w:rsidRDefault="00076003" w:rsidP="00076003">
      <w:pPr>
        <w:ind w:firstLine="567"/>
        <w:jc w:val="both"/>
        <w:rPr>
          <w:rFonts w:ascii="Arial" w:hAnsi="Arial" w:cs="Arial"/>
          <w:sz w:val="24"/>
          <w:szCs w:val="24"/>
          <w:lang w:val="ro-RO"/>
        </w:rPr>
      </w:pPr>
    </w:p>
    <w:p w14:paraId="1D5C9150" w14:textId="77777777" w:rsidR="00076003" w:rsidRPr="006F0867" w:rsidRDefault="00076003" w:rsidP="00076003">
      <w:pPr>
        <w:pStyle w:val="ListParagraph"/>
        <w:numPr>
          <w:ilvl w:val="0"/>
          <w:numId w:val="19"/>
        </w:numPr>
        <w:tabs>
          <w:tab w:val="left" w:pos="1276"/>
        </w:tabs>
        <w:ind w:left="0" w:firstLine="709"/>
        <w:contextualSpacing/>
        <w:jc w:val="both"/>
        <w:rPr>
          <w:rFonts w:ascii="Arial" w:hAnsi="Arial" w:cs="Arial"/>
          <w:szCs w:val="24"/>
          <w:lang w:val="ro-RO"/>
        </w:rPr>
      </w:pPr>
      <w:r w:rsidRPr="006F0867">
        <w:rPr>
          <w:rFonts w:ascii="Arial" w:hAnsi="Arial" w:cs="Arial"/>
          <w:szCs w:val="24"/>
          <w:lang w:val="ro-RO"/>
        </w:rPr>
        <w:t xml:space="preserve">Terenul pe amplasamentul cercetat, din punct de vedere al stabilității generale, este stabilă (zonă neafectată de eroziuni și alunecări de teren active). </w:t>
      </w:r>
    </w:p>
    <w:p w14:paraId="033F76B8" w14:textId="77777777" w:rsidR="00076003" w:rsidRPr="006F0867" w:rsidRDefault="00076003" w:rsidP="00076003">
      <w:pPr>
        <w:pStyle w:val="ListParagraph"/>
        <w:numPr>
          <w:ilvl w:val="0"/>
          <w:numId w:val="19"/>
        </w:numPr>
        <w:tabs>
          <w:tab w:val="left" w:pos="1276"/>
        </w:tabs>
        <w:ind w:left="0" w:firstLine="709"/>
        <w:contextualSpacing/>
        <w:jc w:val="both"/>
        <w:rPr>
          <w:rFonts w:ascii="Arial" w:hAnsi="Arial" w:cs="Arial"/>
          <w:szCs w:val="24"/>
          <w:lang w:val="ro-RO"/>
        </w:rPr>
      </w:pPr>
      <w:r w:rsidRPr="006F0867">
        <w:rPr>
          <w:rFonts w:ascii="Arial" w:hAnsi="Arial" w:cs="Arial"/>
          <w:szCs w:val="24"/>
          <w:lang w:val="ro-RO"/>
        </w:rPr>
        <w:t>Pe teritoriul amplasamentului nu sunt obiective poluante, ce ar putea contamina solul sau freaticul din surse de la suprafață.</w:t>
      </w:r>
    </w:p>
    <w:p w14:paraId="34BA1D5A" w14:textId="77777777" w:rsidR="00076003" w:rsidRPr="006F0867" w:rsidRDefault="00076003" w:rsidP="00076003">
      <w:pPr>
        <w:pStyle w:val="ListParagraph"/>
        <w:numPr>
          <w:ilvl w:val="0"/>
          <w:numId w:val="19"/>
        </w:numPr>
        <w:tabs>
          <w:tab w:val="left" w:pos="1276"/>
        </w:tabs>
        <w:ind w:left="0" w:firstLine="709"/>
        <w:contextualSpacing/>
        <w:jc w:val="both"/>
        <w:rPr>
          <w:rFonts w:ascii="Arial" w:hAnsi="Arial" w:cs="Arial"/>
          <w:szCs w:val="24"/>
          <w:lang w:val="ro-RO"/>
        </w:rPr>
      </w:pPr>
      <w:r w:rsidRPr="006F0867">
        <w:rPr>
          <w:rFonts w:ascii="Arial" w:hAnsi="Arial" w:cs="Arial"/>
          <w:szCs w:val="24"/>
          <w:lang w:val="ro-RO"/>
        </w:rPr>
        <w:t xml:space="preserve">Teritoriul amplasamentului nu este traversat de rețele electrice supraterane de înaltă tensiune. </w:t>
      </w:r>
    </w:p>
    <w:p w14:paraId="6304DB7D" w14:textId="77777777" w:rsidR="00076003" w:rsidRPr="006F0867" w:rsidRDefault="00076003" w:rsidP="00076003">
      <w:pPr>
        <w:pStyle w:val="ListParagraph"/>
        <w:numPr>
          <w:ilvl w:val="0"/>
          <w:numId w:val="19"/>
        </w:numPr>
        <w:tabs>
          <w:tab w:val="left" w:pos="1276"/>
        </w:tabs>
        <w:ind w:left="0" w:firstLine="709"/>
        <w:contextualSpacing/>
        <w:jc w:val="both"/>
        <w:rPr>
          <w:rFonts w:ascii="Arial" w:hAnsi="Arial" w:cs="Arial"/>
          <w:szCs w:val="24"/>
          <w:lang w:val="ro-RO"/>
        </w:rPr>
      </w:pPr>
      <w:r w:rsidRPr="006F0867">
        <w:rPr>
          <w:rFonts w:ascii="Arial" w:hAnsi="Arial" w:cs="Arial"/>
          <w:szCs w:val="24"/>
          <w:lang w:val="ro-RO"/>
        </w:rPr>
        <w:lastRenderedPageBreak/>
        <w:t>Cotele de prezență ale apei subterane, ca și manifestarea unor infiltrații de apă sau izvorâri, influențează în mod direct executarea unor spații utilizabile în subteran.</w:t>
      </w:r>
    </w:p>
    <w:p w14:paraId="4C653A6D" w14:textId="77777777" w:rsidR="00076003" w:rsidRPr="006F0867" w:rsidRDefault="00076003" w:rsidP="00076003">
      <w:pPr>
        <w:pStyle w:val="ListParagraph"/>
        <w:numPr>
          <w:ilvl w:val="0"/>
          <w:numId w:val="19"/>
        </w:numPr>
        <w:tabs>
          <w:tab w:val="left" w:pos="1276"/>
        </w:tabs>
        <w:ind w:left="0" w:firstLine="709"/>
        <w:contextualSpacing/>
        <w:jc w:val="both"/>
        <w:rPr>
          <w:rFonts w:ascii="Arial" w:hAnsi="Arial" w:cs="Arial"/>
          <w:szCs w:val="24"/>
          <w:lang w:val="ro-RO"/>
        </w:rPr>
      </w:pPr>
      <w:r w:rsidRPr="006F0867">
        <w:rPr>
          <w:rFonts w:ascii="Arial" w:hAnsi="Arial" w:cs="Arial"/>
          <w:szCs w:val="24"/>
          <w:lang w:val="ro-RO"/>
        </w:rPr>
        <w:t xml:space="preserve">La proiectarea unor viitoare construcții se va ține seama de încadrarea terenului în funcție de construibilitatea acestuia. Amplasamentul cercetat aparține terenurilor construibile, fără restricții. Aici se pot executa construcții noi, extinderi sau reamenajări ale construcțiilor existente. </w:t>
      </w:r>
    </w:p>
    <w:p w14:paraId="627F56A4" w14:textId="77777777" w:rsidR="00076003" w:rsidRPr="006F0867" w:rsidRDefault="00076003" w:rsidP="00076003">
      <w:pPr>
        <w:pStyle w:val="ListParagraph"/>
        <w:numPr>
          <w:ilvl w:val="0"/>
          <w:numId w:val="19"/>
        </w:numPr>
        <w:tabs>
          <w:tab w:val="left" w:pos="1276"/>
        </w:tabs>
        <w:ind w:left="0" w:firstLine="709"/>
        <w:contextualSpacing/>
        <w:jc w:val="both"/>
        <w:rPr>
          <w:rFonts w:ascii="Arial" w:hAnsi="Arial" w:cs="Arial"/>
          <w:szCs w:val="24"/>
          <w:lang w:val="ro-RO"/>
        </w:rPr>
      </w:pPr>
      <w:r w:rsidRPr="006F0867">
        <w:rPr>
          <w:rFonts w:ascii="Arial" w:hAnsi="Arial" w:cs="Arial"/>
          <w:szCs w:val="24"/>
          <w:lang w:val="ro-RO"/>
        </w:rPr>
        <w:t>Din punct de vedere al construibilității, zona cercetată este caracterizată ca Zonă fără restricții (bune) pentru construit. În această zonă nu se manifestă fenomene de instabilitate și pot fi amplasate orice tipuri de construcții, respectându-se însă capacitatea portantă a terenului de fundare.</w:t>
      </w:r>
    </w:p>
    <w:p w14:paraId="4A2BB2C3" w14:textId="77777777" w:rsidR="00076003" w:rsidRPr="006F0867" w:rsidRDefault="00076003" w:rsidP="00076003">
      <w:pPr>
        <w:ind w:firstLine="567"/>
        <w:jc w:val="both"/>
        <w:rPr>
          <w:rFonts w:ascii="Arial" w:hAnsi="Arial" w:cs="Arial"/>
          <w:sz w:val="24"/>
          <w:szCs w:val="24"/>
          <w:lang w:val="ro-RO"/>
        </w:rPr>
      </w:pPr>
    </w:p>
    <w:p w14:paraId="0975ACDF" w14:textId="77777777" w:rsidR="00076003" w:rsidRPr="006F0867" w:rsidRDefault="00076003" w:rsidP="00076003">
      <w:pPr>
        <w:pStyle w:val="Style9"/>
        <w:widowControl/>
        <w:tabs>
          <w:tab w:val="left" w:pos="-5812"/>
        </w:tabs>
        <w:ind w:firstLine="709"/>
        <w:jc w:val="both"/>
      </w:pPr>
      <w:r w:rsidRPr="006F0867">
        <w:t>Pentru efectuarea săpăturilor în zona fundaţiilor, proiectantul constructor va alege adâncimea de fundare cât şi lăţimea fundaţiilor în aşa fel încât pef &lt; pconv.</w:t>
      </w:r>
    </w:p>
    <w:p w14:paraId="0275AC2D" w14:textId="77777777" w:rsidR="00076003" w:rsidRPr="006F0867" w:rsidRDefault="00076003" w:rsidP="00076003">
      <w:pPr>
        <w:pStyle w:val="Style9"/>
        <w:widowControl/>
        <w:tabs>
          <w:tab w:val="left" w:pos="-5812"/>
        </w:tabs>
        <w:ind w:firstLine="709"/>
        <w:jc w:val="both"/>
      </w:pPr>
      <w:r w:rsidRPr="006F0867">
        <w:t xml:space="preserve">În cazul prezenţei sub fundaţie a unei stratificaţii în care caracteristicile de rezistenţă la forfecare </w:t>
      </w:r>
      <w:r w:rsidRPr="006F0867">
        <w:t xml:space="preserve"> şi coeziunea c nu variază cu mai mult de 50% faţă de valorile medii, se pot adopta pentru calculul capacităţii portante valorile medii ponderate. În cazul în care în cuprinsul zonei active apare un strat mai slab, având o rezistenţă la forfecare sub 50 % din valoarea rezistenţei la forfecare a stratelor superioare, se va verifica capacitatea portantă ca şi când fundaţia s-ar rezema direct pe el. </w:t>
      </w:r>
    </w:p>
    <w:p w14:paraId="775AE08F" w14:textId="77777777" w:rsidR="00076003" w:rsidRPr="006F0867" w:rsidRDefault="00076003" w:rsidP="00076003">
      <w:pPr>
        <w:pStyle w:val="Style9"/>
        <w:widowControl/>
        <w:tabs>
          <w:tab w:val="left" w:pos="-5812"/>
        </w:tabs>
        <w:ind w:firstLine="709"/>
        <w:jc w:val="both"/>
      </w:pPr>
      <w:r w:rsidRPr="006F0867">
        <w:t>Adâncimile de fundare sunt date faţă de cota terenului natural considerat la 0,00 m.</w:t>
      </w:r>
    </w:p>
    <w:p w14:paraId="7465C037" w14:textId="77777777" w:rsidR="00076003" w:rsidRPr="006F0867" w:rsidRDefault="00076003" w:rsidP="00076003">
      <w:pPr>
        <w:pStyle w:val="Style9"/>
        <w:widowControl/>
        <w:tabs>
          <w:tab w:val="left" w:pos="-5812"/>
        </w:tabs>
        <w:ind w:firstLine="0"/>
        <w:jc w:val="both"/>
      </w:pPr>
      <w:r w:rsidRPr="006F0867">
        <w:tab/>
        <w:t>Adâncimea de fundare va fi obligatorie sub adâncimea de ingheţ din zonă şi se recomandă la minim (-0,90 m) pe formaţiunea ce se găseşte la acel nivel</w:t>
      </w:r>
      <w:r w:rsidRPr="006F0867">
        <w:rPr>
          <w:lang w:val="ro-RO"/>
        </w:rPr>
        <w:t>,</w:t>
      </w:r>
      <w:r w:rsidRPr="006F0867">
        <w:t xml:space="preserve"> cu urmărirea apariţiei acesteia în toată săpătura pentru fundaţii. Se va evita fundarea pe formaţiuni diferite datorită tasărilor diferenţiate.</w:t>
      </w:r>
    </w:p>
    <w:p w14:paraId="7E8BEEE5" w14:textId="77777777" w:rsidR="00076003" w:rsidRPr="006F0867" w:rsidRDefault="00076003" w:rsidP="00076003">
      <w:pPr>
        <w:ind w:firstLine="720"/>
        <w:jc w:val="both"/>
        <w:rPr>
          <w:rFonts w:ascii="Arial" w:hAnsi="Arial" w:cs="Arial"/>
          <w:sz w:val="24"/>
          <w:szCs w:val="24"/>
          <w:lang w:val="ro-RO"/>
        </w:rPr>
      </w:pPr>
      <w:r w:rsidRPr="006F0867">
        <w:rPr>
          <w:rFonts w:cs="Arial"/>
          <w:szCs w:val="24"/>
        </w:rPr>
        <w:t xml:space="preserve">Apele de provenienţă meteorică, se recomandă a fi îndepărtate din fundaţii, iar lângă fundaţii se vor realiza umpluturi compactate, pentru asigurarea gospodăririi apelor. Se va asigura drenarea terenului. Descărcare drenurilor se face gravitațional. </w:t>
      </w:r>
      <w:r w:rsidRPr="006F0867">
        <w:rPr>
          <w:rFonts w:ascii="Arial" w:hAnsi="Arial" w:cs="Arial"/>
          <w:sz w:val="24"/>
          <w:szCs w:val="24"/>
          <w:lang w:val="ro-RO"/>
        </w:rPr>
        <w:t>Epuizarea apei din săpături se va realiza (în cazul în care se coboară sub nivelele critice) utilizând epuismente directe. Dacă este necesar se vor realiza bașe și canale perimetrale de colectare punctuală a apei.</w:t>
      </w:r>
    </w:p>
    <w:p w14:paraId="5958BD34" w14:textId="77777777" w:rsidR="00076003" w:rsidRPr="006F0867" w:rsidRDefault="00076003" w:rsidP="00076003">
      <w:pPr>
        <w:pStyle w:val="Style9"/>
        <w:widowControl/>
        <w:tabs>
          <w:tab w:val="left" w:pos="-5812"/>
        </w:tabs>
        <w:ind w:firstLine="709"/>
        <w:jc w:val="both"/>
        <w:rPr>
          <w:lang w:val="ro-RO"/>
        </w:rPr>
      </w:pPr>
      <w:r w:rsidRPr="006F0867">
        <w:rPr>
          <w:lang w:val="ro-RO"/>
        </w:rPr>
        <w:t xml:space="preserve">Ultimii 10 cm ai săpăturii se vor realiza în ziua turnării betonului de egalizare de sub fundaţii, pentru ca terenul să nu fie alterat de precipitaţii, insolaţii sau îngheţ. </w:t>
      </w:r>
    </w:p>
    <w:p w14:paraId="3C5F5107" w14:textId="77777777" w:rsidR="00076003" w:rsidRPr="006F0867" w:rsidRDefault="00076003" w:rsidP="00076003">
      <w:pPr>
        <w:pStyle w:val="Style9"/>
        <w:widowControl/>
        <w:tabs>
          <w:tab w:val="left" w:pos="-5812"/>
        </w:tabs>
        <w:ind w:firstLine="709"/>
        <w:jc w:val="both"/>
        <w:rPr>
          <w:lang w:val="ro-RO"/>
        </w:rPr>
      </w:pPr>
      <w:r w:rsidRPr="006F0867">
        <w:rPr>
          <w:lang w:val="ro-RO"/>
        </w:rPr>
        <w:t>Umpluturile de lângă fundaţii vor fi realizate în straturi de 10-15 cm la umiditatea optimă de compactare. Compactarea fiecărui strat trebuie adus la un grad minim de compactare de 97-98%. În umpluturi este interzis încorporarea de materiale vegetale sau organice.</w:t>
      </w:r>
    </w:p>
    <w:p w14:paraId="2FB44AEB"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Săpăturile se vor lăsa deschise timp foarte scurt, iar pământul rezultat din săpătură se va depozita la minim 2,00 m de marginea săpăturii. Taluzele săpăturilor vor avea înclinarea minimă de 1/1 conform normativ C 169-88, privind executarea lucrărilor de terasamente, sau vor fi sprijinite. Săpăturile se execută sprijinit cu elemente calculate conform NP 124/2010.</w:t>
      </w:r>
    </w:p>
    <w:p w14:paraId="32AAD6E3"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Toate lucrările circuitului zero (săparea fundațiilor, turnarea tălpilor și elevațiilor) se vor executa fără întrerupere și într-un timp cât mai scurt posibil. Terenul se va amenaja astfel încât să se evite formarea contrapantelor și a posibiltății stagnării apei pe amplasament.</w:t>
      </w:r>
    </w:p>
    <w:p w14:paraId="5F02A12C"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Drumurile și trotuarele se vor prevedea cu rigole cu descărcare la debușee sigure.</w:t>
      </w:r>
    </w:p>
    <w:p w14:paraId="02EE059B"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La începutul lucrării, prin excavarea stratificației de suprafață se va amenaja terenul cu pante de scurgere spre exterior.</w:t>
      </w:r>
    </w:p>
    <w:p w14:paraId="0059BF03" w14:textId="77777777" w:rsidR="00076003" w:rsidRPr="006F0867" w:rsidRDefault="00076003" w:rsidP="00076003">
      <w:pPr>
        <w:ind w:firstLine="720"/>
        <w:jc w:val="both"/>
        <w:rPr>
          <w:rFonts w:ascii="Arial" w:hAnsi="Arial" w:cs="Arial"/>
          <w:sz w:val="24"/>
          <w:szCs w:val="24"/>
          <w:lang w:val="ro-RO"/>
        </w:rPr>
      </w:pPr>
    </w:p>
    <w:p w14:paraId="0E01964F"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 xml:space="preserve">Arealul cercetat nu prezintă semne de instabilitate. Condițiile de amplasament nu conduc la concluzia existenței unui risc privind producerea unor fenomene de alunecare. Toate săpăturile se execută sprijinit cu elemente calculate. </w:t>
      </w:r>
    </w:p>
    <w:p w14:paraId="6DF0125B" w14:textId="77777777" w:rsidR="00076003" w:rsidRPr="006F0867" w:rsidRDefault="00076003" w:rsidP="00076003">
      <w:pPr>
        <w:ind w:firstLine="720"/>
        <w:jc w:val="both"/>
        <w:rPr>
          <w:rFonts w:cs="Arial"/>
          <w:sz w:val="24"/>
        </w:rPr>
      </w:pPr>
    </w:p>
    <w:p w14:paraId="2DFD2FCF" w14:textId="77777777" w:rsidR="00076003" w:rsidRPr="006F0867" w:rsidRDefault="00076003" w:rsidP="00076003">
      <w:pPr>
        <w:ind w:firstLine="720"/>
        <w:jc w:val="both"/>
        <w:rPr>
          <w:rFonts w:cs="Arial"/>
        </w:rPr>
      </w:pPr>
      <w:r w:rsidRPr="006F0867">
        <w:rPr>
          <w:rFonts w:cs="Arial"/>
        </w:rPr>
        <w:t xml:space="preserve">Se recomandă construcţii cu încărcări care sunt în conformitate cu condițiile de teren prezentate în studiul geotehnic de față. </w:t>
      </w:r>
    </w:p>
    <w:p w14:paraId="651FF0B0"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Se recomandă un sistem de fundaţie, capabile pentru preluarea unor deformaţii, care pot apărea în timpul lucrărilor pe amplasament, ţinând cont de condiţiile geomorfologice-geologice specifice.</w:t>
      </w:r>
    </w:p>
    <w:p w14:paraId="15617DA3"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 xml:space="preserve">Se recomandă efectuarea de construcţii amplasate pe fundaţii continue din beton armat, izolate sau radier general, cu structura prevăzută prin centuri armate din beton, sau metoda de fundare cea mai eficientă aleasă de inginerul de rezistență. </w:t>
      </w:r>
    </w:p>
    <w:p w14:paraId="581D86B1"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O altă metodă de fundare este ridicarea cotei amplasamentului prin efectuarea de umpluturi controlate şi compactate conform STAS, de minim 1,50 – 2,00 m grosime, executat prin aşternere şi apoi compactare prin cilindrare şi adus la gradul de compactare de 92,00 ÷ 95,00 %.</w:t>
      </w:r>
    </w:p>
    <w:p w14:paraId="7FC52224"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În cazul alegerii stratul de pietriș cu nisip ca teren de fundare, pe aceasta presiunea convențională este constantă, valoarea nu se corectează cu adâncimea și lățimea fundației.</w:t>
      </w:r>
    </w:p>
    <w:p w14:paraId="48BBCA38" w14:textId="77777777" w:rsidR="00076003" w:rsidRPr="006F0867" w:rsidRDefault="00076003" w:rsidP="00076003">
      <w:pPr>
        <w:ind w:firstLine="720"/>
        <w:jc w:val="both"/>
        <w:rPr>
          <w:rFonts w:ascii="Arial" w:hAnsi="Arial" w:cs="Arial"/>
          <w:sz w:val="24"/>
          <w:szCs w:val="24"/>
          <w:lang w:val="ro-RO"/>
        </w:rPr>
      </w:pPr>
    </w:p>
    <w:p w14:paraId="6749AC05"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Nu se acceptă fundarea directă pe stratele cu umiditate ridicată / nisipoasă. În cazul în care se alege varianta de fundație cu talpa fundației localizat pe un strat cu caracteristici reduse de fundare (strat natural), din categoria terenurilor dificile de fundare, se recomandă îmbunătăţirea terenului de fundare sau eliminarea în totalitate a acestui strat până la stratul bun de fundare. În cazul îmbunătățirii terenului de fundare, după săparea fundaţiilor şi sprijinirea acestora, se recomandă împănarea terenului de fundare prin pietriş, bolovăniș sau blocuri colțuroase de andezit cu dimensiuni de 10 ÷ 20 cm în stratul cu conținut ridicat de fracțiune argiloasă coloidală, până la refuzul terenului de fundare de a îngloba materialul sus menționat, şi deasupra acestuia efectuarea unei perne de balast sau piatră spartă cu strat de blocaj de piatră brută de circa 40 cm în bază. Blocajul de aproximativ 10 cm va fi urmat de așternerea și compactarea controlată a 2 – 3 strate succesive de piatră spartă sau balast de minim 0,60 m grosime (depinzând de greutate construcției proiectate), executat prin aşternere şi apoi compactare prin cilindrare în mod succesiv sau simultan a straturilor de 15 – 20 cm grosime şi adus la gradul de compactare de 97,00 – 99,00 % și se va verifica conform normativelor în vigoare. Lățimea pernei de balast se propune a fi mai mare cu circa 0,25 m decât pereții fundației, pe fiecare latură a ei. Pereții exteriori a fundațiilor, în cazul în care depășesc cota minimă de îngheț vor fi protejați prin aplicarea unui strat de umplutură, în vederea ridicării cotei de îngheț.</w:t>
      </w:r>
    </w:p>
    <w:p w14:paraId="10592851"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În cazul adoptării unor alte soluții de fundare, decât cea recomandată, corecțiile de rigoare privind adâncimea și lățimea fundațiilor se vor aplica conform STAS 3300/2-85.</w:t>
      </w:r>
    </w:p>
    <w:p w14:paraId="476C5F80" w14:textId="77777777" w:rsidR="00076003" w:rsidRPr="006F0867" w:rsidRDefault="00076003" w:rsidP="00076003">
      <w:pPr>
        <w:ind w:firstLine="720"/>
        <w:jc w:val="both"/>
        <w:rPr>
          <w:rFonts w:ascii="Arial" w:hAnsi="Arial" w:cs="Arial"/>
          <w:sz w:val="24"/>
          <w:szCs w:val="24"/>
          <w:lang w:val="ro-RO"/>
        </w:rPr>
      </w:pPr>
      <w:r w:rsidRPr="006F0867">
        <w:rPr>
          <w:rFonts w:ascii="Arial" w:hAnsi="Arial" w:cs="Arial"/>
          <w:sz w:val="24"/>
          <w:szCs w:val="24"/>
          <w:lang w:val="ro-RO"/>
        </w:rPr>
        <w:t xml:space="preserve">Săpăturile pentru turnarea fundațiilor pot fi executate vertical, cu respectarea prevederilor Normativului C169-88 privind măsurile de sprijinire. </w:t>
      </w:r>
    </w:p>
    <w:p w14:paraId="2398948F" w14:textId="77777777" w:rsidR="00076003" w:rsidRPr="006F0867" w:rsidRDefault="00076003" w:rsidP="00076003">
      <w:pPr>
        <w:ind w:right="-2" w:firstLine="720"/>
        <w:jc w:val="both"/>
        <w:rPr>
          <w:rFonts w:ascii="Arial" w:hAnsi="Arial" w:cs="Arial"/>
          <w:sz w:val="24"/>
          <w:szCs w:val="24"/>
          <w:lang w:val="ro-RO"/>
        </w:rPr>
      </w:pPr>
      <w:r w:rsidRPr="006F0867">
        <w:rPr>
          <w:rFonts w:ascii="Arial" w:hAnsi="Arial" w:cs="Arial"/>
          <w:sz w:val="24"/>
          <w:szCs w:val="24"/>
          <w:lang w:val="ro-RO"/>
        </w:rPr>
        <w:t>În condiții normale de umiditate a terenului de fundare se poate funda pe stratele cu indice de plasticitate ridicată, fără a fi necesară îmbunătăţirea terenului de fundare, cu respectarea celorlalte recomandări, și a soluțiilor adoptate de proiectantul de specialitate.</w:t>
      </w:r>
    </w:p>
    <w:p w14:paraId="2F87EA5F" w14:textId="77777777" w:rsidR="00076003" w:rsidRPr="006F0867" w:rsidRDefault="00076003" w:rsidP="00076003">
      <w:pPr>
        <w:ind w:firstLine="720"/>
        <w:jc w:val="both"/>
        <w:rPr>
          <w:rFonts w:ascii="Arial" w:hAnsi="Arial" w:cs="Arial"/>
          <w:sz w:val="24"/>
          <w:szCs w:val="24"/>
          <w:lang w:val="ro-RO"/>
        </w:rPr>
      </w:pPr>
    </w:p>
    <w:p w14:paraId="0C370FBD" w14:textId="77777777" w:rsidR="00076003" w:rsidRPr="006F0867" w:rsidRDefault="00076003" w:rsidP="00076003">
      <w:pPr>
        <w:pStyle w:val="Style9"/>
        <w:widowControl/>
        <w:tabs>
          <w:tab w:val="left" w:pos="-5812"/>
        </w:tabs>
        <w:ind w:firstLine="709"/>
        <w:jc w:val="both"/>
        <w:rPr>
          <w:lang w:val="ro-RO"/>
        </w:rPr>
      </w:pPr>
      <w:r w:rsidRPr="006F0867">
        <w:rPr>
          <w:lang w:val="ro-RO"/>
        </w:rPr>
        <w:lastRenderedPageBreak/>
        <w:tab/>
        <w:t>Înainte a se începe lucrările de construcţie, se recomandă evacuarea apelor provenite din precipitaţii, prezente pe amplasament sub forma de băltiri prin drenaje de suprafață și pavaj perimetral jurul construcției, etanș și sistem suprateran de evacuare a apei pluviale, compatibil.</w:t>
      </w:r>
    </w:p>
    <w:p w14:paraId="3763753E" w14:textId="77777777" w:rsidR="00076003" w:rsidRPr="006F0867" w:rsidRDefault="00076003" w:rsidP="00076003">
      <w:pPr>
        <w:pStyle w:val="Style9"/>
        <w:widowControl/>
        <w:tabs>
          <w:tab w:val="left" w:pos="-5812"/>
          <w:tab w:val="left" w:pos="-5529"/>
        </w:tabs>
        <w:spacing w:line="240" w:lineRule="auto"/>
        <w:ind w:firstLine="709"/>
        <w:jc w:val="both"/>
        <w:rPr>
          <w:lang w:val="ro-RO"/>
        </w:rPr>
      </w:pPr>
      <w:r w:rsidRPr="006F0867">
        <w:rPr>
          <w:lang w:val="ro-RO"/>
        </w:rPr>
        <w:t xml:space="preserve">În cazul în care se ivește nivelul piezometric al apei subterane (-1,60 m în timpul execuției forajelor) în timpul execuției săpăturilor la fundații, luând în considerare și perioadele cu precipitaţii abundente, când pot avea loc creşteri ale nivelului apei subterane semnificative, se recomandă aplicarea hidroizolaţiilor la fundații, şi protejarea pereţilor în timpul săpăturii, pentru a prevenii surparea lor, dacă acestea coboară sub nivelul apariţiei apei subterane, respectiv se recomandă epuizmente cu debite corespunzătoare, pentru a nu se antrena particula fină. </w:t>
      </w:r>
    </w:p>
    <w:p w14:paraId="7D958C1C" w14:textId="77777777" w:rsidR="00076003" w:rsidRPr="006F0867" w:rsidRDefault="00076003" w:rsidP="00076003">
      <w:pPr>
        <w:pStyle w:val="Style9"/>
        <w:widowControl/>
        <w:tabs>
          <w:tab w:val="left" w:pos="-5812"/>
          <w:tab w:val="left" w:pos="-5529"/>
        </w:tabs>
        <w:spacing w:line="240" w:lineRule="auto"/>
        <w:ind w:firstLine="709"/>
        <w:jc w:val="both"/>
        <w:rPr>
          <w:lang w:val="ro-RO"/>
        </w:rPr>
      </w:pPr>
    </w:p>
    <w:p w14:paraId="6D2CFE0A" w14:textId="77777777" w:rsidR="00076003" w:rsidRPr="006F0867" w:rsidRDefault="00076003" w:rsidP="00076003">
      <w:pPr>
        <w:ind w:firstLine="709"/>
        <w:jc w:val="both"/>
        <w:rPr>
          <w:rFonts w:ascii="Arial" w:hAnsi="Arial" w:cs="Arial"/>
          <w:sz w:val="24"/>
          <w:szCs w:val="24"/>
          <w:lang w:val="ro-RO"/>
        </w:rPr>
      </w:pPr>
      <w:r w:rsidRPr="006F0867">
        <w:rPr>
          <w:rFonts w:ascii="Arial" w:hAnsi="Arial" w:cs="Arial"/>
          <w:sz w:val="24"/>
          <w:szCs w:val="24"/>
          <w:lang w:val="ro-RO"/>
        </w:rPr>
        <w:t>În calculele de rezistenţă se va ţine seama de valoarea de vârf a acceleraţiei terenului pentru perimetrul dat ag = 0,15.g şi Tc = 0,70 s (perioadă de colţ), pentru cutremure având mediul de recurenţă IMR = 225 ani, conform P100 – 1/ 2013. Amplasamentul studiat se înscrie în zona macroseismică cu intensitatea I = 71 pe scara MSK, pentru o perioadă de revenire de 50 de ani.</w:t>
      </w:r>
    </w:p>
    <w:p w14:paraId="721AA6D0" w14:textId="77777777" w:rsidR="00076003" w:rsidRPr="006F0867" w:rsidRDefault="00076003" w:rsidP="00076003">
      <w:pPr>
        <w:ind w:firstLine="709"/>
        <w:jc w:val="both"/>
        <w:rPr>
          <w:rFonts w:ascii="Arial" w:hAnsi="Arial" w:cs="Arial"/>
          <w:sz w:val="24"/>
          <w:szCs w:val="24"/>
          <w:lang w:val="ro-RO"/>
        </w:rPr>
      </w:pPr>
    </w:p>
    <w:p w14:paraId="037E6A09" w14:textId="77777777" w:rsidR="00076003" w:rsidRPr="006F0867" w:rsidRDefault="00076003" w:rsidP="00076003">
      <w:pPr>
        <w:pStyle w:val="BodyTextIndent"/>
        <w:spacing w:after="0"/>
        <w:rPr>
          <w:rFonts w:ascii="Arial" w:hAnsi="Arial" w:cs="Arial"/>
          <w:sz w:val="24"/>
          <w:szCs w:val="24"/>
          <w:lang w:val="ro-RO"/>
        </w:rPr>
      </w:pPr>
      <w:r w:rsidRPr="006F0867">
        <w:rPr>
          <w:rFonts w:ascii="Arial" w:hAnsi="Arial" w:cs="Arial"/>
          <w:sz w:val="24"/>
          <w:szCs w:val="24"/>
          <w:lang w:val="ro-RO"/>
        </w:rPr>
        <w:t>La terminarea săpăturilor pentru fundaţii, proiectantul de specialitate va fi anunţat din timp pentru fazele determinante (capitol teren fundare), iar în cazul oricărei modificări privind zona de amplasament sau în structurile proiectate, respectiv în cazul unor neconcordanţe faţă de studiul geotehnic, se va informa firma S.C. GAIA S.R.L., pentru abordarea eventualelor investigaţii suplimentare privind terenul de fundare. Costul deplasării personalului de specialitate şi analizele de laborator aferente terenului de fundare, va fi suportat de către beneficiarul, constructorul sau executantul lucrărilor de construcţie.</w:t>
      </w:r>
    </w:p>
    <w:p w14:paraId="616C032F" w14:textId="77777777" w:rsidR="00B03D39" w:rsidRDefault="00B03D39" w:rsidP="003611B1">
      <w:pPr>
        <w:ind w:right="-207"/>
        <w:jc w:val="both"/>
        <w:rPr>
          <w:rFonts w:ascii="Arial" w:hAnsi="Arial" w:cs="Arial"/>
          <w:sz w:val="24"/>
          <w:szCs w:val="24"/>
          <w:lang w:val="ro-RO"/>
        </w:rPr>
      </w:pPr>
    </w:p>
    <w:p w14:paraId="7061B2AB" w14:textId="77777777" w:rsidR="00076003" w:rsidRPr="005B1DC9" w:rsidRDefault="00076003" w:rsidP="003611B1">
      <w:pPr>
        <w:ind w:right="-207"/>
        <w:jc w:val="both"/>
        <w:rPr>
          <w:rFonts w:ascii="Arial" w:hAnsi="Arial" w:cs="Arial"/>
          <w:sz w:val="24"/>
          <w:szCs w:val="24"/>
          <w:lang w:val="ro-RO"/>
        </w:rPr>
      </w:pPr>
    </w:p>
    <w:p w14:paraId="07C3067B" w14:textId="77777777" w:rsidR="007D7796" w:rsidRDefault="00312207"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2.4. CIRCULATIA</w:t>
      </w:r>
    </w:p>
    <w:p w14:paraId="5FDC5F71" w14:textId="77777777" w:rsidR="00F873B2" w:rsidRPr="005B1DC9" w:rsidRDefault="00F873B2" w:rsidP="003611B1">
      <w:pPr>
        <w:ind w:right="-207"/>
        <w:jc w:val="both"/>
        <w:rPr>
          <w:rFonts w:ascii="Arial" w:hAnsi="Arial" w:cs="Arial"/>
          <w:sz w:val="24"/>
          <w:szCs w:val="24"/>
          <w:u w:val="single"/>
          <w:lang w:val="ro-RO"/>
        </w:rPr>
      </w:pPr>
    </w:p>
    <w:p w14:paraId="24466C30" w14:textId="77777777" w:rsidR="00312207" w:rsidRPr="00883980" w:rsidRDefault="00312207" w:rsidP="003611B1">
      <w:pPr>
        <w:ind w:right="-207"/>
        <w:jc w:val="both"/>
        <w:rPr>
          <w:rFonts w:ascii="Arial" w:hAnsi="Arial" w:cs="Arial"/>
          <w:sz w:val="24"/>
          <w:szCs w:val="24"/>
          <w:u w:val="single"/>
          <w:lang w:val="ro-RO"/>
        </w:rPr>
      </w:pPr>
      <w:r w:rsidRPr="00883980">
        <w:rPr>
          <w:rFonts w:ascii="Arial" w:hAnsi="Arial" w:cs="Arial"/>
          <w:sz w:val="24"/>
          <w:szCs w:val="24"/>
          <w:u w:val="single"/>
          <w:lang w:val="ro-RO"/>
        </w:rPr>
        <w:t>Aspecte critice</w:t>
      </w:r>
    </w:p>
    <w:p w14:paraId="3CB123C3" w14:textId="61055590" w:rsidR="005325BC" w:rsidRPr="00F8579E" w:rsidRDefault="00312207" w:rsidP="003611B1">
      <w:pPr>
        <w:ind w:right="-207"/>
        <w:jc w:val="both"/>
        <w:rPr>
          <w:rFonts w:ascii="Arial" w:hAnsi="Arial" w:cs="Arial"/>
          <w:sz w:val="24"/>
          <w:szCs w:val="24"/>
          <w:lang w:val="ro-RO"/>
        </w:rPr>
      </w:pPr>
      <w:r w:rsidRPr="00883980">
        <w:rPr>
          <w:rFonts w:ascii="Arial" w:hAnsi="Arial" w:cs="Arial"/>
          <w:sz w:val="24"/>
          <w:szCs w:val="24"/>
          <w:lang w:val="ro-RO"/>
        </w:rPr>
        <w:tab/>
        <w:t xml:space="preserve">Circulatia </w:t>
      </w:r>
      <w:r w:rsidR="005325BC" w:rsidRPr="00883980">
        <w:rPr>
          <w:rFonts w:ascii="Arial" w:hAnsi="Arial" w:cs="Arial"/>
          <w:sz w:val="24"/>
          <w:szCs w:val="24"/>
          <w:lang w:val="ro-RO"/>
        </w:rPr>
        <w:t>auto se face din</w:t>
      </w:r>
      <w:r w:rsidR="00B449E8">
        <w:rPr>
          <w:rFonts w:ascii="Arial" w:hAnsi="Arial" w:cs="Arial"/>
          <w:sz w:val="24"/>
          <w:szCs w:val="24"/>
          <w:lang w:val="ro-RO"/>
        </w:rPr>
        <w:t xml:space="preserve"> B-dul Decebal,</w:t>
      </w:r>
      <w:r w:rsidR="005325BC" w:rsidRPr="00883980">
        <w:rPr>
          <w:rFonts w:ascii="Arial" w:hAnsi="Arial" w:cs="Arial"/>
          <w:sz w:val="24"/>
          <w:szCs w:val="24"/>
          <w:lang w:val="ro-RO"/>
        </w:rPr>
        <w:t xml:space="preserve"> str. Remetea</w:t>
      </w:r>
      <w:r w:rsidR="00B449E8">
        <w:rPr>
          <w:rFonts w:ascii="Arial" w:hAnsi="Arial" w:cs="Arial"/>
          <w:sz w:val="24"/>
          <w:szCs w:val="24"/>
          <w:lang w:val="ro-RO"/>
        </w:rPr>
        <w:t xml:space="preserve"> si</w:t>
      </w:r>
      <w:r w:rsidR="00C96A10" w:rsidRPr="00883980">
        <w:rPr>
          <w:rFonts w:ascii="Arial" w:hAnsi="Arial" w:cs="Arial"/>
          <w:sz w:val="24"/>
          <w:szCs w:val="24"/>
          <w:lang w:val="ro-RO"/>
        </w:rPr>
        <w:t xml:space="preserve"> str.Podeni</w:t>
      </w:r>
      <w:r w:rsidR="00B449E8">
        <w:rPr>
          <w:rFonts w:ascii="Arial" w:hAnsi="Arial" w:cs="Arial"/>
          <w:sz w:val="24"/>
          <w:szCs w:val="24"/>
          <w:lang w:val="ro-RO"/>
        </w:rPr>
        <w:t xml:space="preserve">. </w:t>
      </w:r>
      <w:r w:rsidR="005325BC" w:rsidRPr="00883980">
        <w:rPr>
          <w:rFonts w:ascii="Arial" w:hAnsi="Arial" w:cs="Arial"/>
          <w:sz w:val="24"/>
          <w:szCs w:val="24"/>
          <w:lang w:val="ro-RO"/>
        </w:rPr>
        <w:t xml:space="preserve">Acesul punctual la amplasament se face </w:t>
      </w:r>
      <w:r w:rsidR="00B449E8" w:rsidRPr="00883980">
        <w:rPr>
          <w:rFonts w:ascii="Arial" w:hAnsi="Arial" w:cs="Arial"/>
          <w:sz w:val="24"/>
          <w:szCs w:val="24"/>
          <w:lang w:val="ro-RO"/>
        </w:rPr>
        <w:t>din</w:t>
      </w:r>
      <w:r w:rsidR="00B449E8">
        <w:rPr>
          <w:rFonts w:ascii="Arial" w:hAnsi="Arial" w:cs="Arial"/>
          <w:sz w:val="24"/>
          <w:szCs w:val="24"/>
          <w:lang w:val="ro-RO"/>
        </w:rPr>
        <w:t xml:space="preserve"> B-dul Decebal</w:t>
      </w:r>
      <w:r w:rsidR="00B449E8" w:rsidRPr="00883980">
        <w:rPr>
          <w:rFonts w:ascii="Arial" w:hAnsi="Arial" w:cs="Arial"/>
          <w:sz w:val="24"/>
          <w:szCs w:val="24"/>
          <w:lang w:val="ro-RO"/>
        </w:rPr>
        <w:t xml:space="preserve"> </w:t>
      </w:r>
      <w:r w:rsidR="00B449E8">
        <w:rPr>
          <w:rFonts w:ascii="Arial" w:hAnsi="Arial" w:cs="Arial"/>
          <w:sz w:val="24"/>
          <w:szCs w:val="24"/>
          <w:lang w:val="ro-RO"/>
        </w:rPr>
        <w:t xml:space="preserve">side </w:t>
      </w:r>
      <w:r w:rsidR="005325BC" w:rsidRPr="00883980">
        <w:rPr>
          <w:rFonts w:ascii="Arial" w:hAnsi="Arial" w:cs="Arial"/>
          <w:sz w:val="24"/>
          <w:szCs w:val="24"/>
          <w:lang w:val="ro-RO"/>
        </w:rPr>
        <w:t xml:space="preserve">pe </w:t>
      </w:r>
      <w:r w:rsidR="00C96A10" w:rsidRPr="00883980">
        <w:rPr>
          <w:rFonts w:ascii="Arial" w:hAnsi="Arial" w:cs="Arial"/>
          <w:sz w:val="24"/>
          <w:szCs w:val="24"/>
          <w:lang w:val="ro-RO"/>
        </w:rPr>
        <w:t>str.V.Sabadeanu</w:t>
      </w:r>
      <w:r w:rsidR="005325BC" w:rsidRPr="00883980">
        <w:rPr>
          <w:rFonts w:ascii="Arial" w:hAnsi="Arial" w:cs="Arial"/>
          <w:sz w:val="24"/>
          <w:szCs w:val="24"/>
          <w:lang w:val="ro-RO"/>
        </w:rPr>
        <w:t xml:space="preserve"> provenit</w:t>
      </w:r>
      <w:r w:rsidR="00C96A10" w:rsidRPr="00883980">
        <w:rPr>
          <w:rFonts w:ascii="Arial" w:hAnsi="Arial" w:cs="Arial"/>
          <w:sz w:val="24"/>
          <w:szCs w:val="24"/>
          <w:lang w:val="ro-RO"/>
        </w:rPr>
        <w:t>a</w:t>
      </w:r>
      <w:r w:rsidR="005325BC" w:rsidRPr="00883980">
        <w:rPr>
          <w:rFonts w:ascii="Arial" w:hAnsi="Arial" w:cs="Arial"/>
          <w:sz w:val="24"/>
          <w:szCs w:val="24"/>
          <w:lang w:val="ro-RO"/>
        </w:rPr>
        <w:t xml:space="preserve"> din drumul de cimp care </w:t>
      </w:r>
      <w:r w:rsidR="00C96A10" w:rsidRPr="00883980">
        <w:rPr>
          <w:rFonts w:ascii="Arial" w:hAnsi="Arial" w:cs="Arial"/>
          <w:sz w:val="24"/>
          <w:szCs w:val="24"/>
          <w:lang w:val="ro-RO"/>
        </w:rPr>
        <w:t>face</w:t>
      </w:r>
      <w:r w:rsidR="005325BC" w:rsidRPr="00883980">
        <w:rPr>
          <w:rFonts w:ascii="Arial" w:hAnsi="Arial" w:cs="Arial"/>
          <w:sz w:val="24"/>
          <w:szCs w:val="24"/>
          <w:lang w:val="ro-RO"/>
        </w:rPr>
        <w:t xml:space="preserve"> legatura in</w:t>
      </w:r>
      <w:r w:rsidR="00B449E8">
        <w:rPr>
          <w:rFonts w:ascii="Arial" w:hAnsi="Arial" w:cs="Arial"/>
          <w:sz w:val="24"/>
          <w:szCs w:val="24"/>
          <w:lang w:val="ro-RO"/>
        </w:rPr>
        <w:t xml:space="preserve">tre str.Podeni si str. Remetea. </w:t>
      </w:r>
      <w:r w:rsidR="005325BC" w:rsidRPr="00883980">
        <w:rPr>
          <w:rFonts w:ascii="Arial" w:hAnsi="Arial" w:cs="Arial"/>
          <w:sz w:val="24"/>
          <w:szCs w:val="24"/>
          <w:lang w:val="ro-RO"/>
        </w:rPr>
        <w:t xml:space="preserve">Acesta nu este asfaltat si este in formare  odata cu </w:t>
      </w:r>
      <w:r w:rsidR="00C96A10" w:rsidRPr="00883980">
        <w:rPr>
          <w:rFonts w:ascii="Arial" w:hAnsi="Arial" w:cs="Arial"/>
          <w:sz w:val="24"/>
          <w:szCs w:val="24"/>
          <w:lang w:val="ro-RO"/>
        </w:rPr>
        <w:t>propunerile</w:t>
      </w:r>
      <w:r w:rsidR="005325BC" w:rsidRPr="00883980">
        <w:rPr>
          <w:rFonts w:ascii="Arial" w:hAnsi="Arial" w:cs="Arial"/>
          <w:sz w:val="24"/>
          <w:szCs w:val="24"/>
          <w:lang w:val="ro-RO"/>
        </w:rPr>
        <w:t xml:space="preserve"> urban</w:t>
      </w:r>
      <w:r w:rsidR="00C96A10" w:rsidRPr="00883980">
        <w:rPr>
          <w:rFonts w:ascii="Arial" w:hAnsi="Arial" w:cs="Arial"/>
          <w:sz w:val="24"/>
          <w:szCs w:val="24"/>
          <w:lang w:val="ro-RO"/>
        </w:rPr>
        <w:t>istice</w:t>
      </w:r>
      <w:r w:rsidR="005325BC" w:rsidRPr="00883980">
        <w:rPr>
          <w:rFonts w:ascii="Arial" w:hAnsi="Arial" w:cs="Arial"/>
          <w:sz w:val="24"/>
          <w:szCs w:val="24"/>
          <w:lang w:val="ro-RO"/>
        </w:rPr>
        <w:t xml:space="preserve"> initiate in zona.</w:t>
      </w:r>
      <w:r w:rsidR="00883980" w:rsidRPr="00883980">
        <w:rPr>
          <w:rFonts w:ascii="Arial" w:hAnsi="Arial" w:cs="Arial"/>
          <w:sz w:val="24"/>
          <w:szCs w:val="24"/>
          <w:lang w:val="ro-RO"/>
        </w:rPr>
        <w:t xml:space="preserve"> Deasemenea</w:t>
      </w:r>
      <w:r w:rsidR="00883980">
        <w:rPr>
          <w:rFonts w:ascii="Arial" w:hAnsi="Arial" w:cs="Arial"/>
          <w:color w:val="FF0000"/>
          <w:sz w:val="24"/>
          <w:szCs w:val="24"/>
          <w:lang w:val="ro-RO"/>
        </w:rPr>
        <w:t xml:space="preserve"> </w:t>
      </w:r>
      <w:r w:rsidR="000C2B1D">
        <w:rPr>
          <w:rFonts w:ascii="Arial" w:hAnsi="Arial" w:cs="Arial"/>
          <w:sz w:val="24"/>
          <w:szCs w:val="24"/>
          <w:lang w:val="ro-RO"/>
        </w:rPr>
        <w:t>in etapa 2 s-a realizat accesul</w:t>
      </w:r>
      <w:r w:rsidR="00883980">
        <w:rPr>
          <w:rFonts w:ascii="Arial" w:hAnsi="Arial" w:cs="Arial"/>
          <w:sz w:val="24"/>
          <w:szCs w:val="24"/>
          <w:lang w:val="ro-RO"/>
        </w:rPr>
        <w:t xml:space="preserve"> in cartier din zona B-dului Decebal si a B-dului Burebista</w:t>
      </w:r>
      <w:r w:rsidR="00883980" w:rsidRPr="00B23D82">
        <w:rPr>
          <w:rFonts w:ascii="Arial" w:hAnsi="Arial" w:cs="Arial"/>
          <w:sz w:val="24"/>
          <w:szCs w:val="24"/>
          <w:lang w:val="ro-RO"/>
        </w:rPr>
        <w:t xml:space="preserve">, creind astfel premizele ralizarii prelungirii strazii B-dul </w:t>
      </w:r>
      <w:r w:rsidR="00883980" w:rsidRPr="00F8579E">
        <w:rPr>
          <w:rFonts w:ascii="Arial" w:hAnsi="Arial" w:cs="Arial"/>
          <w:sz w:val="24"/>
          <w:szCs w:val="24"/>
          <w:lang w:val="ro-RO"/>
        </w:rPr>
        <w:t>Decebal in conformitate cu P.U.Z. – Cartier Rezidential Unirii, aprobat prin H.C.L.31/2008.</w:t>
      </w:r>
    </w:p>
    <w:p w14:paraId="72B5BDC3" w14:textId="77777777" w:rsidR="005325BC" w:rsidRPr="00F8579E" w:rsidRDefault="005325BC" w:rsidP="003611B1">
      <w:pPr>
        <w:ind w:right="-207"/>
        <w:jc w:val="both"/>
        <w:rPr>
          <w:rFonts w:ascii="Arial" w:hAnsi="Arial" w:cs="Arial"/>
          <w:sz w:val="24"/>
          <w:szCs w:val="24"/>
          <w:lang w:val="ro-RO"/>
        </w:rPr>
      </w:pPr>
    </w:p>
    <w:p w14:paraId="413DDE72" w14:textId="77777777" w:rsidR="00C3054C" w:rsidRPr="00F8579E" w:rsidRDefault="00F00E1B" w:rsidP="00F00E1B">
      <w:pPr>
        <w:ind w:right="-207"/>
        <w:jc w:val="both"/>
        <w:rPr>
          <w:rFonts w:ascii="Arial" w:hAnsi="Arial" w:cs="Arial"/>
          <w:sz w:val="24"/>
          <w:szCs w:val="24"/>
          <w:u w:val="single"/>
          <w:lang w:val="ro-RO"/>
        </w:rPr>
      </w:pPr>
      <w:r w:rsidRPr="00F8579E">
        <w:rPr>
          <w:rFonts w:ascii="Arial" w:hAnsi="Arial" w:cs="Arial"/>
          <w:sz w:val="24"/>
          <w:szCs w:val="24"/>
          <w:u w:val="single"/>
          <w:lang w:val="ro-RO"/>
        </w:rPr>
        <w:t>Transport</w:t>
      </w:r>
    </w:p>
    <w:p w14:paraId="7D8B97F2" w14:textId="44187FF7" w:rsidR="005325BC" w:rsidRPr="00F8579E" w:rsidRDefault="003542C9" w:rsidP="00F00E1B">
      <w:pPr>
        <w:ind w:right="-207"/>
        <w:jc w:val="both"/>
        <w:rPr>
          <w:rFonts w:ascii="Arial" w:hAnsi="Arial" w:cs="Arial"/>
          <w:sz w:val="24"/>
          <w:szCs w:val="24"/>
          <w:lang w:val="ro-RO"/>
        </w:rPr>
      </w:pPr>
      <w:r w:rsidRPr="00F8579E">
        <w:rPr>
          <w:rFonts w:ascii="Arial" w:hAnsi="Arial" w:cs="Arial"/>
          <w:sz w:val="24"/>
          <w:szCs w:val="24"/>
          <w:lang w:val="ro-RO"/>
        </w:rPr>
        <w:tab/>
      </w:r>
      <w:r w:rsidR="005325BC" w:rsidRPr="00F8579E">
        <w:rPr>
          <w:rFonts w:ascii="Arial" w:hAnsi="Arial" w:cs="Arial"/>
          <w:sz w:val="24"/>
          <w:szCs w:val="24"/>
          <w:lang w:val="ro-RO"/>
        </w:rPr>
        <w:t>Zona are transport in comun, acesta fiind prezent doar in str.</w:t>
      </w:r>
      <w:r w:rsidR="00C96A10" w:rsidRPr="00F8579E">
        <w:rPr>
          <w:rFonts w:ascii="Arial" w:hAnsi="Arial" w:cs="Arial"/>
          <w:sz w:val="24"/>
          <w:szCs w:val="24"/>
          <w:lang w:val="ro-RO"/>
        </w:rPr>
        <w:t>Podeni, str.</w:t>
      </w:r>
      <w:r w:rsidR="005325BC" w:rsidRPr="00F8579E">
        <w:rPr>
          <w:rFonts w:ascii="Arial" w:hAnsi="Arial" w:cs="Arial"/>
          <w:sz w:val="24"/>
          <w:szCs w:val="24"/>
          <w:lang w:val="ro-RO"/>
        </w:rPr>
        <w:t xml:space="preserve"> Remetea – str. B</w:t>
      </w:r>
      <w:r w:rsidR="00C96A10" w:rsidRPr="00F8579E">
        <w:rPr>
          <w:rFonts w:ascii="Arial" w:hAnsi="Arial" w:cs="Arial"/>
          <w:sz w:val="24"/>
          <w:szCs w:val="24"/>
          <w:lang w:val="ro-RO"/>
        </w:rPr>
        <w:t>a</w:t>
      </w:r>
      <w:r w:rsidR="00C92345">
        <w:rPr>
          <w:rFonts w:ascii="Arial" w:hAnsi="Arial" w:cs="Arial"/>
          <w:sz w:val="24"/>
          <w:szCs w:val="24"/>
          <w:lang w:val="ro-RO"/>
        </w:rPr>
        <w:t>raganului si B-dul Decebal.</w:t>
      </w:r>
    </w:p>
    <w:p w14:paraId="6F512BA0" w14:textId="77777777" w:rsidR="003D2886" w:rsidRPr="00C2097D" w:rsidRDefault="003D2886" w:rsidP="00F00E1B">
      <w:pPr>
        <w:ind w:right="-207"/>
        <w:jc w:val="both"/>
        <w:rPr>
          <w:rFonts w:ascii="Arial" w:hAnsi="Arial" w:cs="Arial"/>
          <w:color w:val="FF0000"/>
          <w:sz w:val="24"/>
          <w:szCs w:val="24"/>
          <w:u w:val="single"/>
          <w:lang w:val="ro-RO"/>
        </w:rPr>
      </w:pPr>
    </w:p>
    <w:p w14:paraId="18039E20" w14:textId="77777777" w:rsidR="003542C9" w:rsidRDefault="003542C9" w:rsidP="00F00E1B">
      <w:pPr>
        <w:ind w:right="-207"/>
        <w:jc w:val="both"/>
        <w:rPr>
          <w:rFonts w:ascii="Arial" w:hAnsi="Arial" w:cs="Arial"/>
          <w:sz w:val="24"/>
          <w:szCs w:val="24"/>
          <w:u w:val="single"/>
          <w:lang w:val="ro-RO"/>
        </w:rPr>
      </w:pPr>
      <w:r w:rsidRPr="005B1DC9">
        <w:rPr>
          <w:rFonts w:ascii="Arial" w:hAnsi="Arial" w:cs="Arial"/>
          <w:sz w:val="24"/>
          <w:szCs w:val="24"/>
          <w:u w:val="single"/>
          <w:lang w:val="ro-RO"/>
        </w:rPr>
        <w:t>2.5. OCUPAREA TERENURILOR</w:t>
      </w:r>
    </w:p>
    <w:p w14:paraId="5DD5F4FC" w14:textId="77777777" w:rsidR="00F873B2" w:rsidRPr="005B1DC9" w:rsidRDefault="00F873B2" w:rsidP="00F00E1B">
      <w:pPr>
        <w:ind w:right="-207"/>
        <w:jc w:val="both"/>
        <w:rPr>
          <w:rFonts w:ascii="Arial" w:hAnsi="Arial" w:cs="Arial"/>
          <w:sz w:val="24"/>
          <w:szCs w:val="24"/>
          <w:u w:val="single"/>
          <w:lang w:val="ro-RO"/>
        </w:rPr>
      </w:pPr>
    </w:p>
    <w:p w14:paraId="74244CB2" w14:textId="77777777" w:rsidR="003542C9" w:rsidRPr="005B1DC9" w:rsidRDefault="003542C9" w:rsidP="00F00E1B">
      <w:pPr>
        <w:ind w:right="-207"/>
        <w:jc w:val="both"/>
        <w:rPr>
          <w:rFonts w:ascii="Arial" w:hAnsi="Arial" w:cs="Arial"/>
          <w:sz w:val="24"/>
          <w:szCs w:val="24"/>
          <w:u w:val="single"/>
          <w:lang w:val="ro-RO"/>
        </w:rPr>
      </w:pPr>
      <w:r w:rsidRPr="005B1DC9">
        <w:rPr>
          <w:rFonts w:ascii="Arial" w:hAnsi="Arial" w:cs="Arial"/>
          <w:sz w:val="24"/>
          <w:szCs w:val="24"/>
          <w:u w:val="single"/>
          <w:lang w:val="ro-RO"/>
        </w:rPr>
        <w:t>Principalele caracteristici</w:t>
      </w:r>
    </w:p>
    <w:p w14:paraId="2F9F511C" w14:textId="3B9C994B" w:rsidR="00751CF9" w:rsidRPr="005B1DC9" w:rsidRDefault="003542C9" w:rsidP="003611B1">
      <w:pPr>
        <w:ind w:right="-207"/>
        <w:jc w:val="both"/>
        <w:rPr>
          <w:rFonts w:ascii="Arial" w:hAnsi="Arial" w:cs="Arial"/>
          <w:sz w:val="24"/>
          <w:szCs w:val="24"/>
          <w:lang w:val="ro-RO"/>
        </w:rPr>
      </w:pPr>
      <w:r w:rsidRPr="005B1DC9">
        <w:rPr>
          <w:rFonts w:ascii="Arial" w:hAnsi="Arial" w:cs="Arial"/>
          <w:sz w:val="24"/>
          <w:szCs w:val="24"/>
          <w:lang w:val="ro-RO"/>
        </w:rPr>
        <w:tab/>
        <w:t xml:space="preserve">Zona </w:t>
      </w:r>
      <w:r w:rsidR="00751CF9" w:rsidRPr="005B1DC9">
        <w:rPr>
          <w:rFonts w:ascii="Arial" w:hAnsi="Arial" w:cs="Arial"/>
          <w:sz w:val="24"/>
          <w:szCs w:val="24"/>
          <w:lang w:val="ro-RO"/>
        </w:rPr>
        <w:t>este construita cu locuinte</w:t>
      </w:r>
      <w:r w:rsidR="00DF3A72">
        <w:rPr>
          <w:rFonts w:ascii="Arial" w:hAnsi="Arial" w:cs="Arial"/>
          <w:sz w:val="24"/>
          <w:szCs w:val="24"/>
          <w:lang w:val="ro-RO"/>
        </w:rPr>
        <w:t xml:space="preserve"> unifamiliale, de</w:t>
      </w:r>
      <w:r w:rsidR="00751CF9" w:rsidRPr="005B1DC9">
        <w:rPr>
          <w:rFonts w:ascii="Arial" w:hAnsi="Arial" w:cs="Arial"/>
          <w:sz w:val="24"/>
          <w:szCs w:val="24"/>
          <w:lang w:val="ro-RO"/>
        </w:rPr>
        <w:t xml:space="preserve"> </w:t>
      </w:r>
      <w:r w:rsidR="00DF3A72">
        <w:rPr>
          <w:rFonts w:ascii="Arial" w:hAnsi="Arial" w:cs="Arial"/>
          <w:sz w:val="24"/>
          <w:szCs w:val="24"/>
          <w:lang w:val="ro-RO"/>
        </w:rPr>
        <w:t>tip duplex</w:t>
      </w:r>
      <w:r w:rsidR="00C92345">
        <w:rPr>
          <w:rFonts w:ascii="Arial" w:hAnsi="Arial" w:cs="Arial"/>
          <w:sz w:val="24"/>
          <w:szCs w:val="24"/>
          <w:lang w:val="ro-RO"/>
        </w:rPr>
        <w:t xml:space="preserve"> s</w:t>
      </w:r>
      <w:r w:rsidR="00DF3A72">
        <w:rPr>
          <w:rFonts w:ascii="Arial" w:hAnsi="Arial" w:cs="Arial"/>
          <w:sz w:val="24"/>
          <w:szCs w:val="24"/>
          <w:lang w:val="ro-RO"/>
        </w:rPr>
        <w:t>i locuinte colective mici cu P+2+M</w:t>
      </w:r>
      <w:r w:rsidR="00751CF9" w:rsidRPr="005B1DC9">
        <w:rPr>
          <w:rFonts w:ascii="Arial" w:hAnsi="Arial" w:cs="Arial"/>
          <w:sz w:val="24"/>
          <w:szCs w:val="24"/>
          <w:lang w:val="ro-RO"/>
        </w:rPr>
        <w:t xml:space="preserve"> </w:t>
      </w:r>
      <w:r w:rsidR="00DF3A72">
        <w:rPr>
          <w:rFonts w:ascii="Arial" w:hAnsi="Arial" w:cs="Arial"/>
          <w:sz w:val="24"/>
          <w:szCs w:val="24"/>
          <w:lang w:val="ro-RO"/>
        </w:rPr>
        <w:t>nivele</w:t>
      </w:r>
      <w:r w:rsidR="00751CF9" w:rsidRPr="005B1DC9">
        <w:rPr>
          <w:rFonts w:ascii="Arial" w:hAnsi="Arial" w:cs="Arial"/>
          <w:sz w:val="24"/>
          <w:szCs w:val="24"/>
          <w:lang w:val="ro-RO"/>
        </w:rPr>
        <w:t xml:space="preserve">. </w:t>
      </w:r>
    </w:p>
    <w:p w14:paraId="0DF7702C" w14:textId="77777777" w:rsidR="00751CF9" w:rsidRPr="005B1DC9" w:rsidRDefault="00751CF9" w:rsidP="003611B1">
      <w:pPr>
        <w:ind w:right="-207"/>
        <w:jc w:val="both"/>
        <w:rPr>
          <w:rFonts w:ascii="Arial" w:hAnsi="Arial" w:cs="Arial"/>
          <w:sz w:val="24"/>
          <w:szCs w:val="24"/>
          <w:lang w:val="ro-RO"/>
        </w:rPr>
      </w:pPr>
      <w:r w:rsidRPr="005B1DC9">
        <w:rPr>
          <w:rFonts w:ascii="Arial" w:hAnsi="Arial" w:cs="Arial"/>
          <w:sz w:val="24"/>
          <w:szCs w:val="24"/>
          <w:lang w:val="ro-RO"/>
        </w:rPr>
        <w:lastRenderedPageBreak/>
        <w:tab/>
        <w:t>Terenul studiat este liber de constructii.</w:t>
      </w:r>
    </w:p>
    <w:p w14:paraId="68970905" w14:textId="77777777" w:rsidR="003C4152" w:rsidRPr="005B1DC9" w:rsidRDefault="003C4152" w:rsidP="003611B1">
      <w:pPr>
        <w:ind w:right="-207"/>
        <w:jc w:val="both"/>
        <w:rPr>
          <w:rFonts w:ascii="Arial" w:hAnsi="Arial" w:cs="Arial"/>
          <w:sz w:val="24"/>
          <w:szCs w:val="24"/>
          <w:lang w:val="ro-RO"/>
        </w:rPr>
      </w:pPr>
    </w:p>
    <w:p w14:paraId="0541F823" w14:textId="77777777" w:rsidR="003542C9" w:rsidRPr="005B1DC9" w:rsidRDefault="003542C9"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Relationari intre functiuni, fond construit</w:t>
      </w:r>
    </w:p>
    <w:p w14:paraId="4ED8F8BB" w14:textId="77777777" w:rsidR="00751CF9" w:rsidRPr="005B1DC9" w:rsidRDefault="003542C9" w:rsidP="003611B1">
      <w:pPr>
        <w:ind w:right="-207"/>
        <w:jc w:val="both"/>
        <w:rPr>
          <w:rFonts w:ascii="Arial" w:hAnsi="Arial" w:cs="Arial"/>
          <w:sz w:val="24"/>
          <w:szCs w:val="24"/>
          <w:lang w:val="ro-RO"/>
        </w:rPr>
      </w:pPr>
      <w:r w:rsidRPr="005B1DC9">
        <w:rPr>
          <w:rFonts w:ascii="Arial" w:hAnsi="Arial" w:cs="Arial"/>
          <w:sz w:val="24"/>
          <w:szCs w:val="24"/>
          <w:lang w:val="ro-RO"/>
        </w:rPr>
        <w:tab/>
      </w:r>
      <w:r w:rsidR="00751CF9" w:rsidRPr="005B1DC9">
        <w:rPr>
          <w:rFonts w:ascii="Arial" w:hAnsi="Arial" w:cs="Arial"/>
          <w:sz w:val="24"/>
          <w:szCs w:val="24"/>
          <w:lang w:val="ro-RO"/>
        </w:rPr>
        <w:t xml:space="preserve">Amplasamentul are doar locuinte in </w:t>
      </w:r>
      <w:r w:rsidR="006D1464">
        <w:rPr>
          <w:rFonts w:ascii="Arial" w:hAnsi="Arial" w:cs="Arial"/>
          <w:sz w:val="24"/>
          <w:szCs w:val="24"/>
          <w:lang w:val="ro-RO"/>
        </w:rPr>
        <w:t>zona si teren liber in jur</w:t>
      </w:r>
      <w:r w:rsidR="00751CF9" w:rsidRPr="005B1DC9">
        <w:rPr>
          <w:rFonts w:ascii="Arial" w:hAnsi="Arial" w:cs="Arial"/>
          <w:sz w:val="24"/>
          <w:szCs w:val="24"/>
          <w:lang w:val="ro-RO"/>
        </w:rPr>
        <w:t>. Serviciile si institutiile sunt in centrul cartierului, in zona de locuinte colective. La densitatea mica a populatiei, functiunile de deservire nu sunt necesare.</w:t>
      </w:r>
    </w:p>
    <w:p w14:paraId="74CB099A" w14:textId="77777777" w:rsidR="005B1DC9" w:rsidRDefault="00751CF9" w:rsidP="003611B1">
      <w:pPr>
        <w:ind w:right="-207"/>
        <w:jc w:val="both"/>
        <w:rPr>
          <w:rFonts w:ascii="Arial" w:hAnsi="Arial" w:cs="Arial"/>
          <w:sz w:val="24"/>
          <w:szCs w:val="24"/>
          <w:lang w:val="ro-RO"/>
        </w:rPr>
      </w:pPr>
      <w:r w:rsidRPr="005B1DC9">
        <w:rPr>
          <w:rFonts w:ascii="Arial" w:hAnsi="Arial" w:cs="Arial"/>
          <w:sz w:val="24"/>
          <w:szCs w:val="24"/>
          <w:lang w:val="ro-RO"/>
        </w:rPr>
        <w:tab/>
        <w:t>Zona este construita in ultimii ani, cu edificate de buna calitate, in stare fizica buna.</w:t>
      </w:r>
    </w:p>
    <w:p w14:paraId="2C3C59D3" w14:textId="77777777" w:rsidR="00F873B2" w:rsidRPr="005B1DC9" w:rsidRDefault="00F873B2" w:rsidP="003611B1">
      <w:pPr>
        <w:ind w:right="-207"/>
        <w:jc w:val="both"/>
        <w:rPr>
          <w:rFonts w:ascii="Arial" w:hAnsi="Arial" w:cs="Arial"/>
          <w:sz w:val="24"/>
          <w:szCs w:val="24"/>
          <w:lang w:val="ro-RO"/>
        </w:rPr>
      </w:pPr>
    </w:p>
    <w:p w14:paraId="224EB751" w14:textId="77777777" w:rsidR="007536A4" w:rsidRPr="005B1DC9" w:rsidRDefault="007536A4"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Asigurarea cu servicii</w:t>
      </w:r>
    </w:p>
    <w:p w14:paraId="40DB52BA" w14:textId="006409CF" w:rsidR="00751CF9" w:rsidRPr="005B1DC9" w:rsidRDefault="007536A4" w:rsidP="003611B1">
      <w:pPr>
        <w:ind w:right="-207"/>
        <w:jc w:val="both"/>
        <w:rPr>
          <w:rFonts w:ascii="Arial" w:hAnsi="Arial" w:cs="Arial"/>
          <w:sz w:val="24"/>
          <w:szCs w:val="24"/>
          <w:lang w:val="ro-RO"/>
        </w:rPr>
      </w:pPr>
      <w:r w:rsidRPr="005B1DC9">
        <w:rPr>
          <w:rFonts w:ascii="Arial" w:hAnsi="Arial" w:cs="Arial"/>
          <w:sz w:val="24"/>
          <w:szCs w:val="24"/>
          <w:lang w:val="ro-RO"/>
        </w:rPr>
        <w:tab/>
      </w:r>
      <w:r w:rsidR="00751CF9" w:rsidRPr="005B1DC9">
        <w:rPr>
          <w:rFonts w:ascii="Arial" w:hAnsi="Arial" w:cs="Arial"/>
          <w:sz w:val="24"/>
          <w:szCs w:val="24"/>
          <w:lang w:val="ro-RO"/>
        </w:rPr>
        <w:t xml:space="preserve">Strada </w:t>
      </w:r>
      <w:r w:rsidR="006D1464">
        <w:rPr>
          <w:rFonts w:ascii="Arial" w:hAnsi="Arial" w:cs="Arial"/>
          <w:sz w:val="24"/>
          <w:szCs w:val="24"/>
          <w:lang w:val="ro-RO"/>
        </w:rPr>
        <w:t>Podeni</w:t>
      </w:r>
      <w:r w:rsidR="00751CF9" w:rsidRPr="005B1DC9">
        <w:rPr>
          <w:rFonts w:ascii="Arial" w:hAnsi="Arial" w:cs="Arial"/>
          <w:sz w:val="24"/>
          <w:szCs w:val="24"/>
          <w:lang w:val="ro-RO"/>
        </w:rPr>
        <w:t xml:space="preserve"> si Baraganului </w:t>
      </w:r>
      <w:r w:rsidR="001A552A">
        <w:rPr>
          <w:rFonts w:ascii="Arial" w:hAnsi="Arial" w:cs="Arial"/>
          <w:sz w:val="24"/>
          <w:szCs w:val="24"/>
          <w:lang w:val="ro-RO"/>
        </w:rPr>
        <w:t xml:space="preserve">si B-dul Decebal </w:t>
      </w:r>
      <w:r w:rsidR="00751CF9" w:rsidRPr="005B1DC9">
        <w:rPr>
          <w:rFonts w:ascii="Arial" w:hAnsi="Arial" w:cs="Arial"/>
          <w:sz w:val="24"/>
          <w:szCs w:val="24"/>
          <w:lang w:val="ro-RO"/>
        </w:rPr>
        <w:t>au pe aliniament servicii diverse, la o distanta mica de amplasamentul studiat.</w:t>
      </w:r>
    </w:p>
    <w:p w14:paraId="39017B2B" w14:textId="77777777" w:rsidR="00751CF9" w:rsidRPr="005B1DC9" w:rsidRDefault="00751CF9" w:rsidP="003611B1">
      <w:pPr>
        <w:ind w:right="-207"/>
        <w:jc w:val="both"/>
        <w:rPr>
          <w:rFonts w:ascii="Arial" w:hAnsi="Arial" w:cs="Arial"/>
          <w:sz w:val="24"/>
          <w:szCs w:val="24"/>
          <w:u w:val="single"/>
          <w:lang w:val="ro-RO"/>
        </w:rPr>
      </w:pPr>
    </w:p>
    <w:p w14:paraId="08DEF30C" w14:textId="77777777" w:rsidR="00C3054C" w:rsidRPr="005B1DC9" w:rsidRDefault="00F613A4" w:rsidP="003611B1">
      <w:pPr>
        <w:ind w:right="-207"/>
        <w:jc w:val="both"/>
        <w:rPr>
          <w:rFonts w:ascii="Arial" w:hAnsi="Arial" w:cs="Arial"/>
          <w:sz w:val="24"/>
          <w:szCs w:val="24"/>
          <w:u w:val="single"/>
          <w:lang w:val="ro-RO"/>
        </w:rPr>
      </w:pPr>
      <w:r w:rsidRPr="005B1DC9">
        <w:rPr>
          <w:rFonts w:ascii="Arial" w:hAnsi="Arial" w:cs="Arial"/>
          <w:sz w:val="24"/>
          <w:szCs w:val="24"/>
          <w:u w:val="single"/>
          <w:lang w:val="ro-RO"/>
        </w:rPr>
        <w:t>Spatii verzi</w:t>
      </w:r>
    </w:p>
    <w:p w14:paraId="6C1EBF57" w14:textId="77777777" w:rsidR="00751CF9" w:rsidRDefault="00F613A4" w:rsidP="003611B1">
      <w:pPr>
        <w:ind w:right="-207"/>
        <w:jc w:val="both"/>
        <w:rPr>
          <w:rFonts w:ascii="Arial" w:hAnsi="Arial" w:cs="Arial"/>
          <w:sz w:val="24"/>
          <w:szCs w:val="24"/>
          <w:lang w:val="ro-RO"/>
        </w:rPr>
      </w:pPr>
      <w:r w:rsidRPr="005B1DC9">
        <w:rPr>
          <w:rFonts w:ascii="Arial" w:hAnsi="Arial" w:cs="Arial"/>
          <w:sz w:val="24"/>
          <w:szCs w:val="24"/>
          <w:lang w:val="ro-RO"/>
        </w:rPr>
        <w:tab/>
      </w:r>
      <w:r w:rsidR="00751CF9" w:rsidRPr="005B1DC9">
        <w:rPr>
          <w:rFonts w:ascii="Arial" w:hAnsi="Arial" w:cs="Arial"/>
          <w:sz w:val="24"/>
          <w:szCs w:val="24"/>
          <w:lang w:val="ro-RO"/>
        </w:rPr>
        <w:t xml:space="preserve">Zona este constituita din parcele de marime </w:t>
      </w:r>
      <w:r w:rsidR="006D1464">
        <w:rPr>
          <w:rFonts w:ascii="Arial" w:hAnsi="Arial" w:cs="Arial"/>
          <w:sz w:val="24"/>
          <w:szCs w:val="24"/>
          <w:lang w:val="ro-RO"/>
        </w:rPr>
        <w:t xml:space="preserve">mica spre </w:t>
      </w:r>
      <w:r w:rsidR="00751CF9" w:rsidRPr="005B1DC9">
        <w:rPr>
          <w:rFonts w:ascii="Arial" w:hAnsi="Arial" w:cs="Arial"/>
          <w:sz w:val="24"/>
          <w:szCs w:val="24"/>
          <w:lang w:val="ro-RO"/>
        </w:rPr>
        <w:t>medie, cu curti si gradini amenajate. Terenurile aflate in centrul cvartalelor construite pe trama stradala majora sunt libere de constructii, folosite pentru productie agricola.</w:t>
      </w:r>
    </w:p>
    <w:p w14:paraId="729F5E58" w14:textId="77777777" w:rsidR="000B09FC" w:rsidRPr="005B1DC9" w:rsidRDefault="000B09FC" w:rsidP="003611B1">
      <w:pPr>
        <w:ind w:right="-207"/>
        <w:jc w:val="both"/>
        <w:rPr>
          <w:rFonts w:ascii="Arial" w:hAnsi="Arial" w:cs="Arial"/>
          <w:sz w:val="24"/>
          <w:szCs w:val="24"/>
          <w:lang w:val="ro-RO"/>
        </w:rPr>
      </w:pPr>
    </w:p>
    <w:p w14:paraId="66F34BFB" w14:textId="77777777" w:rsidR="0013022F" w:rsidRPr="005B1DC9" w:rsidRDefault="0013022F" w:rsidP="0013022F">
      <w:pPr>
        <w:ind w:right="-207"/>
        <w:jc w:val="both"/>
        <w:rPr>
          <w:rFonts w:ascii="Arial" w:hAnsi="Arial" w:cs="Arial"/>
          <w:sz w:val="24"/>
          <w:szCs w:val="24"/>
          <w:u w:val="single"/>
          <w:lang w:val="ro-RO"/>
        </w:rPr>
      </w:pPr>
      <w:r w:rsidRPr="005B1DC9">
        <w:rPr>
          <w:rFonts w:ascii="Arial" w:hAnsi="Arial" w:cs="Arial"/>
          <w:sz w:val="24"/>
          <w:szCs w:val="24"/>
          <w:u w:val="single"/>
          <w:lang w:val="ro-RO"/>
        </w:rPr>
        <w:t>2.6. ECHIPAREA EDILITARA</w:t>
      </w:r>
    </w:p>
    <w:p w14:paraId="1EB6B952" w14:textId="77777777" w:rsidR="0013022F" w:rsidRPr="005B1DC9" w:rsidRDefault="0013022F" w:rsidP="0013022F">
      <w:pPr>
        <w:ind w:right="-207"/>
        <w:jc w:val="both"/>
        <w:rPr>
          <w:rFonts w:ascii="Arial" w:hAnsi="Arial" w:cs="Arial"/>
          <w:sz w:val="24"/>
          <w:szCs w:val="24"/>
          <w:lang w:val="ro-RO"/>
        </w:rPr>
      </w:pPr>
    </w:p>
    <w:p w14:paraId="62F05029" w14:textId="77777777" w:rsidR="0018220C" w:rsidRPr="005B1DC9" w:rsidRDefault="0013022F" w:rsidP="0013022F">
      <w:pPr>
        <w:ind w:right="-207"/>
        <w:jc w:val="both"/>
        <w:rPr>
          <w:rFonts w:ascii="Arial" w:hAnsi="Arial" w:cs="Arial"/>
          <w:sz w:val="24"/>
          <w:szCs w:val="24"/>
          <w:lang w:val="ro-RO"/>
        </w:rPr>
      </w:pPr>
      <w:r w:rsidRPr="005B1DC9">
        <w:rPr>
          <w:rFonts w:ascii="Arial" w:hAnsi="Arial" w:cs="Arial"/>
          <w:sz w:val="24"/>
          <w:szCs w:val="24"/>
          <w:lang w:val="ro-RO"/>
        </w:rPr>
        <w:tab/>
      </w:r>
      <w:r w:rsidR="0018220C" w:rsidRPr="005B1DC9">
        <w:rPr>
          <w:rFonts w:ascii="Arial" w:hAnsi="Arial" w:cs="Arial"/>
          <w:sz w:val="24"/>
          <w:szCs w:val="24"/>
          <w:lang w:val="ro-RO"/>
        </w:rPr>
        <w:t xml:space="preserve">Zona strazii </w:t>
      </w:r>
      <w:r w:rsidR="006D1464">
        <w:rPr>
          <w:rFonts w:ascii="Arial" w:hAnsi="Arial" w:cs="Arial"/>
          <w:sz w:val="24"/>
          <w:szCs w:val="24"/>
          <w:lang w:val="ro-RO"/>
        </w:rPr>
        <w:t>Podeni si str.</w:t>
      </w:r>
      <w:r w:rsidR="0018220C" w:rsidRPr="005B1DC9">
        <w:rPr>
          <w:rFonts w:ascii="Arial" w:hAnsi="Arial" w:cs="Arial"/>
          <w:sz w:val="24"/>
          <w:szCs w:val="24"/>
          <w:lang w:val="ro-RO"/>
        </w:rPr>
        <w:t>Rematea are toate u</w:t>
      </w:r>
      <w:r w:rsidR="007F1F3F">
        <w:rPr>
          <w:rFonts w:ascii="Arial" w:hAnsi="Arial" w:cs="Arial"/>
          <w:sz w:val="24"/>
          <w:szCs w:val="24"/>
          <w:lang w:val="ro-RO"/>
        </w:rPr>
        <w:t>tilitatile necesare construirii conform avizelor primite de la furnizorii: S.C. AQUASERV S.A., E.ON DISTRIBUTIE RO, S.C. ELECTRICA S.A.</w:t>
      </w:r>
    </w:p>
    <w:p w14:paraId="384018C6" w14:textId="77777777" w:rsidR="0018220C" w:rsidRPr="005B1DC9" w:rsidRDefault="0018220C" w:rsidP="0013022F">
      <w:pPr>
        <w:ind w:right="-207"/>
        <w:jc w:val="both"/>
        <w:rPr>
          <w:rFonts w:ascii="Arial" w:hAnsi="Arial" w:cs="Arial"/>
          <w:sz w:val="24"/>
          <w:szCs w:val="24"/>
          <w:lang w:val="ro-RO"/>
        </w:rPr>
      </w:pPr>
      <w:r w:rsidRPr="005B1DC9">
        <w:rPr>
          <w:rFonts w:ascii="Arial" w:hAnsi="Arial" w:cs="Arial"/>
          <w:sz w:val="24"/>
          <w:szCs w:val="24"/>
          <w:lang w:val="ro-RO"/>
        </w:rPr>
        <w:tab/>
        <w:t>Amplasamentul studiat se afla in curs de echipare edilitara.</w:t>
      </w:r>
    </w:p>
    <w:p w14:paraId="0E0342A4" w14:textId="77777777" w:rsidR="0018220C" w:rsidRPr="005B1DC9" w:rsidRDefault="0018220C" w:rsidP="0013022F">
      <w:pPr>
        <w:ind w:right="-207"/>
        <w:jc w:val="both"/>
        <w:rPr>
          <w:rFonts w:ascii="Arial" w:hAnsi="Arial" w:cs="Arial"/>
          <w:sz w:val="24"/>
          <w:szCs w:val="24"/>
          <w:lang w:val="ro-RO"/>
        </w:rPr>
      </w:pPr>
    </w:p>
    <w:p w14:paraId="2E2057D5" w14:textId="77777777" w:rsidR="005B08B3" w:rsidRDefault="005B08B3" w:rsidP="005B08B3">
      <w:pPr>
        <w:ind w:right="-207"/>
        <w:jc w:val="both"/>
        <w:rPr>
          <w:rFonts w:ascii="Arial" w:hAnsi="Arial" w:cs="Arial"/>
          <w:sz w:val="24"/>
          <w:szCs w:val="24"/>
          <w:u w:val="single"/>
          <w:lang w:val="ro-RO"/>
        </w:rPr>
      </w:pPr>
      <w:r w:rsidRPr="005B1DC9">
        <w:rPr>
          <w:rFonts w:ascii="Arial" w:hAnsi="Arial" w:cs="Arial"/>
          <w:sz w:val="24"/>
          <w:szCs w:val="24"/>
          <w:u w:val="single"/>
          <w:lang w:val="ro-RO"/>
        </w:rPr>
        <w:t>2.7. PROBLEME DE MEDIU</w:t>
      </w:r>
    </w:p>
    <w:p w14:paraId="29D66072" w14:textId="77777777" w:rsidR="00F873B2" w:rsidRPr="005B1DC9" w:rsidRDefault="00F873B2" w:rsidP="005B08B3">
      <w:pPr>
        <w:ind w:right="-207"/>
        <w:jc w:val="both"/>
        <w:rPr>
          <w:rFonts w:ascii="Arial" w:hAnsi="Arial" w:cs="Arial"/>
          <w:sz w:val="24"/>
          <w:szCs w:val="24"/>
          <w:u w:val="single"/>
          <w:lang w:val="ro-RO"/>
        </w:rPr>
      </w:pPr>
    </w:p>
    <w:p w14:paraId="203EB5A1" w14:textId="77777777" w:rsidR="005B08B3" w:rsidRPr="005B1DC9" w:rsidRDefault="005B08B3" w:rsidP="005B08B3">
      <w:pPr>
        <w:ind w:right="-207"/>
        <w:jc w:val="both"/>
        <w:rPr>
          <w:rFonts w:ascii="Arial" w:hAnsi="Arial" w:cs="Arial"/>
          <w:sz w:val="24"/>
          <w:szCs w:val="24"/>
          <w:u w:val="single"/>
          <w:lang w:val="ro-RO"/>
        </w:rPr>
      </w:pPr>
      <w:r w:rsidRPr="005B1DC9">
        <w:rPr>
          <w:rFonts w:ascii="Arial" w:hAnsi="Arial" w:cs="Arial"/>
          <w:sz w:val="24"/>
          <w:szCs w:val="24"/>
          <w:u w:val="single"/>
          <w:lang w:val="ro-RO"/>
        </w:rPr>
        <w:t>Relatia cadru natural – cadru construit</w:t>
      </w:r>
    </w:p>
    <w:p w14:paraId="20CAAE84" w14:textId="77777777" w:rsidR="0018220C" w:rsidRPr="005B1DC9" w:rsidRDefault="005B08B3" w:rsidP="005B08B3">
      <w:pPr>
        <w:ind w:right="-207"/>
        <w:jc w:val="both"/>
        <w:rPr>
          <w:rFonts w:ascii="Arial" w:hAnsi="Arial" w:cs="Arial"/>
          <w:sz w:val="24"/>
          <w:szCs w:val="24"/>
          <w:lang w:val="ro-RO"/>
        </w:rPr>
      </w:pPr>
      <w:r w:rsidRPr="005B1DC9">
        <w:rPr>
          <w:rFonts w:ascii="Arial" w:hAnsi="Arial" w:cs="Arial"/>
          <w:sz w:val="24"/>
          <w:szCs w:val="24"/>
          <w:lang w:val="ro-RO"/>
        </w:rPr>
        <w:tab/>
        <w:t xml:space="preserve">Zona </w:t>
      </w:r>
      <w:r w:rsidR="0018220C" w:rsidRPr="005B1DC9">
        <w:rPr>
          <w:rFonts w:ascii="Arial" w:hAnsi="Arial" w:cs="Arial"/>
          <w:sz w:val="24"/>
          <w:szCs w:val="24"/>
          <w:lang w:val="ro-RO"/>
        </w:rPr>
        <w:t>studiata se afla in intravilanul municipiului si a pierdut caracterul natural.</w:t>
      </w:r>
    </w:p>
    <w:p w14:paraId="1A95CD4E" w14:textId="77777777" w:rsidR="009B5A73" w:rsidRPr="005B1DC9" w:rsidRDefault="009B5A73" w:rsidP="005B08B3">
      <w:pPr>
        <w:ind w:right="-207"/>
        <w:jc w:val="both"/>
        <w:rPr>
          <w:rFonts w:ascii="Arial" w:hAnsi="Arial" w:cs="Arial"/>
          <w:sz w:val="24"/>
          <w:szCs w:val="24"/>
          <w:lang w:val="ro-RO"/>
        </w:rPr>
      </w:pPr>
    </w:p>
    <w:p w14:paraId="7FF1EA85" w14:textId="77777777" w:rsidR="00BF705A" w:rsidRPr="005B1DC9" w:rsidRDefault="00BF705A" w:rsidP="00BF705A">
      <w:pPr>
        <w:ind w:right="-207"/>
        <w:jc w:val="both"/>
        <w:rPr>
          <w:rFonts w:ascii="Arial" w:hAnsi="Arial" w:cs="Arial"/>
          <w:sz w:val="24"/>
          <w:szCs w:val="24"/>
          <w:lang w:val="ro-RO"/>
        </w:rPr>
      </w:pPr>
      <w:r w:rsidRPr="005B1DC9">
        <w:rPr>
          <w:rFonts w:ascii="Arial" w:hAnsi="Arial" w:cs="Arial"/>
          <w:sz w:val="24"/>
          <w:szCs w:val="24"/>
          <w:u w:val="single"/>
          <w:lang w:val="ro-RO"/>
        </w:rPr>
        <w:t>Riscuri naturale si antropice</w:t>
      </w:r>
    </w:p>
    <w:p w14:paraId="7EBEF190" w14:textId="77777777" w:rsidR="0018220C" w:rsidRPr="005B1DC9" w:rsidRDefault="00BF705A" w:rsidP="00BF705A">
      <w:pPr>
        <w:ind w:right="-207"/>
        <w:jc w:val="both"/>
        <w:rPr>
          <w:rFonts w:ascii="Arial" w:hAnsi="Arial" w:cs="Arial"/>
          <w:sz w:val="24"/>
          <w:szCs w:val="24"/>
          <w:lang w:val="ro-RO"/>
        </w:rPr>
      </w:pPr>
      <w:r w:rsidRPr="005B1DC9">
        <w:rPr>
          <w:rFonts w:ascii="Arial" w:hAnsi="Arial" w:cs="Arial"/>
          <w:sz w:val="24"/>
          <w:szCs w:val="24"/>
          <w:lang w:val="ro-RO"/>
        </w:rPr>
        <w:tab/>
      </w:r>
      <w:r w:rsidR="0018220C" w:rsidRPr="005B1DC9">
        <w:rPr>
          <w:rFonts w:ascii="Arial" w:hAnsi="Arial" w:cs="Arial"/>
          <w:sz w:val="24"/>
          <w:szCs w:val="24"/>
          <w:lang w:val="ro-RO"/>
        </w:rPr>
        <w:t>Zona nu prezinta riscuri naturale sau cauzate de activitatea umana.</w:t>
      </w:r>
    </w:p>
    <w:p w14:paraId="7E462E40" w14:textId="77777777" w:rsidR="00DD1002" w:rsidRPr="005B1DC9" w:rsidRDefault="00DD1002" w:rsidP="00BF705A">
      <w:pPr>
        <w:ind w:right="-207"/>
        <w:jc w:val="both"/>
        <w:rPr>
          <w:rFonts w:ascii="Arial" w:hAnsi="Arial" w:cs="Arial"/>
          <w:sz w:val="24"/>
          <w:szCs w:val="24"/>
          <w:lang w:val="ro-RO"/>
        </w:rPr>
      </w:pPr>
    </w:p>
    <w:p w14:paraId="656940B6" w14:textId="77777777" w:rsidR="00DD1002" w:rsidRPr="005B1DC9" w:rsidRDefault="00DD1002" w:rsidP="00BF705A">
      <w:pPr>
        <w:ind w:right="-207"/>
        <w:jc w:val="both"/>
        <w:rPr>
          <w:rFonts w:ascii="Arial" w:hAnsi="Arial" w:cs="Arial"/>
          <w:sz w:val="24"/>
          <w:szCs w:val="24"/>
          <w:u w:val="single"/>
          <w:lang w:val="ro-RO"/>
        </w:rPr>
      </w:pPr>
      <w:r w:rsidRPr="005B1DC9">
        <w:rPr>
          <w:rFonts w:ascii="Arial" w:hAnsi="Arial" w:cs="Arial"/>
          <w:sz w:val="24"/>
          <w:szCs w:val="24"/>
          <w:u w:val="single"/>
          <w:lang w:val="ro-RO"/>
        </w:rPr>
        <w:t>Evidentierea valorilor de patrimoniu</w:t>
      </w:r>
    </w:p>
    <w:p w14:paraId="11E482E0" w14:textId="77777777" w:rsidR="00DD1002" w:rsidRPr="005B1DC9" w:rsidRDefault="00DD1002" w:rsidP="00BF705A">
      <w:pPr>
        <w:ind w:right="-207"/>
        <w:jc w:val="both"/>
        <w:rPr>
          <w:rFonts w:ascii="Arial" w:hAnsi="Arial" w:cs="Arial"/>
          <w:sz w:val="24"/>
          <w:szCs w:val="24"/>
          <w:lang w:val="ro-RO"/>
        </w:rPr>
      </w:pPr>
      <w:r w:rsidRPr="005B1DC9">
        <w:rPr>
          <w:rFonts w:ascii="Arial" w:hAnsi="Arial" w:cs="Arial"/>
          <w:sz w:val="24"/>
          <w:szCs w:val="24"/>
          <w:lang w:val="ro-RO"/>
        </w:rPr>
        <w:tab/>
        <w:t xml:space="preserve">Nu </w:t>
      </w:r>
      <w:r w:rsidR="0018220C" w:rsidRPr="005B1DC9">
        <w:rPr>
          <w:rFonts w:ascii="Arial" w:hAnsi="Arial" w:cs="Arial"/>
          <w:sz w:val="24"/>
          <w:szCs w:val="24"/>
          <w:lang w:val="ro-RO"/>
        </w:rPr>
        <w:t>este cazul</w:t>
      </w:r>
      <w:r w:rsidRPr="005B1DC9">
        <w:rPr>
          <w:rFonts w:ascii="Arial" w:hAnsi="Arial" w:cs="Arial"/>
          <w:sz w:val="24"/>
          <w:szCs w:val="24"/>
          <w:lang w:val="ro-RO"/>
        </w:rPr>
        <w:t>.</w:t>
      </w:r>
    </w:p>
    <w:p w14:paraId="067D8F6A" w14:textId="77777777" w:rsidR="0018220C" w:rsidRPr="005B1DC9" w:rsidRDefault="0018220C" w:rsidP="00BF705A">
      <w:pPr>
        <w:ind w:right="-207"/>
        <w:jc w:val="both"/>
        <w:rPr>
          <w:rFonts w:ascii="Arial" w:hAnsi="Arial" w:cs="Arial"/>
          <w:sz w:val="24"/>
          <w:szCs w:val="24"/>
          <w:lang w:val="ro-RO"/>
        </w:rPr>
      </w:pPr>
    </w:p>
    <w:p w14:paraId="19F3864A" w14:textId="77777777" w:rsidR="00D65E2E" w:rsidRDefault="00D65E2E" w:rsidP="00D65E2E">
      <w:pPr>
        <w:ind w:right="-207"/>
        <w:jc w:val="both"/>
        <w:rPr>
          <w:rFonts w:ascii="Arial" w:hAnsi="Arial" w:cs="Arial"/>
          <w:sz w:val="24"/>
          <w:szCs w:val="24"/>
          <w:u w:val="single"/>
          <w:lang w:val="ro-RO"/>
        </w:rPr>
      </w:pPr>
      <w:r w:rsidRPr="005B1DC9">
        <w:rPr>
          <w:rFonts w:ascii="Arial" w:hAnsi="Arial" w:cs="Arial"/>
          <w:sz w:val="24"/>
          <w:szCs w:val="24"/>
          <w:u w:val="single"/>
          <w:lang w:val="ro-RO"/>
        </w:rPr>
        <w:t>2.8. OPTIUNI ALE POPULATIEI</w:t>
      </w:r>
    </w:p>
    <w:p w14:paraId="2E7381E0" w14:textId="77777777" w:rsidR="00F873B2" w:rsidRPr="005B1DC9" w:rsidRDefault="00F873B2" w:rsidP="00D65E2E">
      <w:pPr>
        <w:ind w:right="-207"/>
        <w:jc w:val="both"/>
        <w:rPr>
          <w:rFonts w:ascii="Arial" w:hAnsi="Arial" w:cs="Arial"/>
          <w:sz w:val="24"/>
          <w:szCs w:val="24"/>
          <w:u w:val="single"/>
          <w:lang w:val="ro-RO"/>
        </w:rPr>
      </w:pPr>
    </w:p>
    <w:p w14:paraId="204A42AC" w14:textId="77777777" w:rsidR="00B92A18" w:rsidRPr="005B1DC9" w:rsidRDefault="00B92A18" w:rsidP="00B92A18">
      <w:pPr>
        <w:ind w:left="270" w:right="163" w:firstLine="450"/>
        <w:jc w:val="both"/>
        <w:rPr>
          <w:rFonts w:ascii="Arial" w:hAnsi="Arial" w:cs="Arial"/>
          <w:sz w:val="24"/>
          <w:szCs w:val="24"/>
          <w:lang w:val="ro-RO"/>
        </w:rPr>
      </w:pPr>
      <w:r w:rsidRPr="005B1DC9">
        <w:rPr>
          <w:rFonts w:ascii="Arial" w:hAnsi="Arial" w:cs="Arial"/>
          <w:sz w:val="24"/>
          <w:szCs w:val="24"/>
          <w:lang w:val="ro-RO"/>
        </w:rPr>
        <w:t xml:space="preserve">Zona este parte din intravilanul – </w:t>
      </w:r>
      <w:r w:rsidR="007F1F3F">
        <w:rPr>
          <w:rFonts w:ascii="Arial" w:hAnsi="Arial" w:cs="Arial"/>
          <w:sz w:val="24"/>
          <w:szCs w:val="24"/>
          <w:lang w:val="ro-RO"/>
        </w:rPr>
        <w:t>mun. Tg.-Mures</w:t>
      </w:r>
      <w:r w:rsidRPr="005B1DC9">
        <w:rPr>
          <w:rFonts w:ascii="Arial" w:hAnsi="Arial" w:cs="Arial"/>
          <w:sz w:val="24"/>
          <w:szCs w:val="24"/>
          <w:lang w:val="ro-RO"/>
        </w:rPr>
        <w:t>. Punctual, amplasamentul este liber de constructii.</w:t>
      </w:r>
    </w:p>
    <w:p w14:paraId="5BEC8139" w14:textId="77777777" w:rsidR="00B92A18" w:rsidRPr="005B1DC9" w:rsidRDefault="00B92A18" w:rsidP="00B92A18">
      <w:pPr>
        <w:ind w:left="270" w:right="163" w:firstLine="450"/>
        <w:jc w:val="both"/>
        <w:rPr>
          <w:rFonts w:ascii="Arial" w:hAnsi="Arial" w:cs="Arial"/>
          <w:sz w:val="24"/>
          <w:szCs w:val="24"/>
          <w:lang w:val="ro-RO"/>
        </w:rPr>
      </w:pPr>
      <w:r w:rsidRPr="005B1DC9">
        <w:rPr>
          <w:rFonts w:ascii="Arial" w:hAnsi="Arial" w:cs="Arial"/>
          <w:sz w:val="24"/>
          <w:szCs w:val="24"/>
          <w:lang w:val="ro-RO"/>
        </w:rPr>
        <w:t>Pentru aprobarea modului de ocupare al terenului se vor parcurge toate etapele de consultare ale populatiei, conform legii si eventualele optiuni constructive vor fi luate in considerare.</w:t>
      </w:r>
    </w:p>
    <w:p w14:paraId="1B263F27" w14:textId="77777777" w:rsidR="00D03FF3" w:rsidRPr="005B1DC9" w:rsidRDefault="00D03FF3" w:rsidP="0013022F">
      <w:pPr>
        <w:ind w:right="-207"/>
        <w:jc w:val="both"/>
        <w:rPr>
          <w:rFonts w:ascii="Arial" w:hAnsi="Arial" w:cs="Arial"/>
          <w:sz w:val="24"/>
          <w:szCs w:val="24"/>
          <w:lang w:val="ro-RO"/>
        </w:rPr>
      </w:pPr>
    </w:p>
    <w:p w14:paraId="25516DAC" w14:textId="77777777" w:rsidR="00D65E2E" w:rsidRPr="00A139D6" w:rsidRDefault="00D65E2E" w:rsidP="00D65E2E">
      <w:pPr>
        <w:ind w:right="-207"/>
        <w:jc w:val="both"/>
        <w:rPr>
          <w:rFonts w:ascii="Arial" w:hAnsi="Arial" w:cs="Arial"/>
          <w:b/>
          <w:sz w:val="24"/>
          <w:szCs w:val="24"/>
          <w:u w:val="single"/>
          <w:lang w:val="ro-RO"/>
        </w:rPr>
      </w:pPr>
      <w:r w:rsidRPr="005B1DC9">
        <w:rPr>
          <w:rFonts w:ascii="Arial" w:hAnsi="Arial" w:cs="Arial"/>
          <w:b/>
          <w:sz w:val="24"/>
          <w:szCs w:val="24"/>
          <w:u w:val="single"/>
          <w:lang w:val="ro-RO"/>
        </w:rPr>
        <w:t>3</w:t>
      </w:r>
      <w:r w:rsidRPr="00A139D6">
        <w:rPr>
          <w:rFonts w:ascii="Arial" w:hAnsi="Arial" w:cs="Arial"/>
          <w:b/>
          <w:sz w:val="24"/>
          <w:szCs w:val="24"/>
          <w:u w:val="single"/>
          <w:lang w:val="ro-RO"/>
        </w:rPr>
        <w:t>. PROPUNERI DE DEZVOLTARE URBANISTICA</w:t>
      </w:r>
    </w:p>
    <w:p w14:paraId="3FE9234B" w14:textId="77777777" w:rsidR="00D65E2E" w:rsidRPr="00A139D6" w:rsidRDefault="00D65E2E" w:rsidP="00D65E2E">
      <w:pPr>
        <w:ind w:right="-207"/>
        <w:jc w:val="both"/>
        <w:rPr>
          <w:rFonts w:ascii="Arial" w:hAnsi="Arial" w:cs="Arial"/>
          <w:sz w:val="24"/>
          <w:szCs w:val="24"/>
          <w:lang w:val="ro-RO"/>
        </w:rPr>
      </w:pPr>
    </w:p>
    <w:p w14:paraId="6DFBDCD8" w14:textId="77777777" w:rsidR="00D65E2E" w:rsidRPr="00A139D6" w:rsidRDefault="00D65E2E" w:rsidP="00D65E2E">
      <w:pPr>
        <w:ind w:right="-207"/>
        <w:jc w:val="both"/>
        <w:rPr>
          <w:rFonts w:ascii="Arial" w:hAnsi="Arial" w:cs="Arial"/>
          <w:sz w:val="24"/>
          <w:szCs w:val="24"/>
          <w:u w:val="single"/>
          <w:lang w:val="ro-RO"/>
        </w:rPr>
      </w:pPr>
      <w:r w:rsidRPr="00A139D6">
        <w:rPr>
          <w:rFonts w:ascii="Arial" w:hAnsi="Arial" w:cs="Arial"/>
          <w:sz w:val="24"/>
          <w:szCs w:val="24"/>
          <w:u w:val="single"/>
          <w:lang w:val="ro-RO"/>
        </w:rPr>
        <w:t>3.1. CONCLUZII ALE STUDIILOR DE FUNDAMENTARE</w:t>
      </w:r>
    </w:p>
    <w:p w14:paraId="72543A2F" w14:textId="77777777" w:rsidR="0089651C" w:rsidRPr="00A139D6" w:rsidRDefault="0089651C" w:rsidP="0089651C">
      <w:pPr>
        <w:ind w:left="270" w:right="163"/>
        <w:jc w:val="both"/>
        <w:rPr>
          <w:rFonts w:ascii="Arial" w:hAnsi="Arial" w:cs="Arial"/>
          <w:bCs/>
          <w:sz w:val="24"/>
          <w:szCs w:val="24"/>
          <w:lang w:val="ro-RO"/>
        </w:rPr>
      </w:pPr>
      <w:r w:rsidRPr="00A139D6">
        <w:rPr>
          <w:rFonts w:ascii="Arial" w:hAnsi="Arial" w:cs="Arial"/>
          <w:bCs/>
          <w:sz w:val="24"/>
          <w:szCs w:val="24"/>
          <w:lang w:val="ro-RO"/>
        </w:rPr>
        <w:tab/>
        <w:t>Pentru implementarea Documentatiei de Urbanism au fost facute studii topografice si geotehnice pentru stabilirea conditiilor de amplasare a constructiilor.</w:t>
      </w:r>
    </w:p>
    <w:p w14:paraId="244916AF" w14:textId="77777777" w:rsidR="0089651C" w:rsidRPr="00A139D6" w:rsidRDefault="0089651C" w:rsidP="0089651C">
      <w:pPr>
        <w:ind w:left="270" w:right="163"/>
        <w:jc w:val="both"/>
        <w:rPr>
          <w:rFonts w:ascii="Arial" w:hAnsi="Arial" w:cs="Arial"/>
          <w:bCs/>
          <w:sz w:val="24"/>
          <w:szCs w:val="24"/>
          <w:lang w:val="ro-RO"/>
        </w:rPr>
      </w:pPr>
      <w:r w:rsidRPr="00A139D6">
        <w:rPr>
          <w:rFonts w:ascii="Arial" w:hAnsi="Arial" w:cs="Arial"/>
          <w:bCs/>
          <w:sz w:val="24"/>
          <w:szCs w:val="24"/>
          <w:lang w:val="ro-RO"/>
        </w:rPr>
        <w:lastRenderedPageBreak/>
        <w:tab/>
        <w:t>Au fost solicitate avize de la toti furnizorii de utilitati si forurile indreptatite de lege sa aprobe Documentatia de Urbanism.</w:t>
      </w:r>
    </w:p>
    <w:p w14:paraId="22F809EC" w14:textId="77777777" w:rsidR="003D2886" w:rsidRPr="00877DA2" w:rsidRDefault="003D2886" w:rsidP="00D65E2E">
      <w:pPr>
        <w:ind w:right="279"/>
        <w:jc w:val="both"/>
        <w:rPr>
          <w:rFonts w:ascii="Arial" w:hAnsi="Arial" w:cs="Arial"/>
          <w:sz w:val="24"/>
          <w:szCs w:val="24"/>
          <w:u w:val="single"/>
          <w:lang w:val="ro-RO"/>
        </w:rPr>
      </w:pPr>
    </w:p>
    <w:p w14:paraId="20A16E1D" w14:textId="77777777" w:rsidR="00D65E2E" w:rsidRPr="00877DA2" w:rsidRDefault="00AB7282" w:rsidP="00D65E2E">
      <w:pPr>
        <w:ind w:right="279"/>
        <w:jc w:val="both"/>
        <w:rPr>
          <w:rFonts w:ascii="Arial" w:hAnsi="Arial" w:cs="Arial"/>
          <w:sz w:val="24"/>
          <w:szCs w:val="24"/>
          <w:lang w:val="ro-RO"/>
        </w:rPr>
      </w:pPr>
      <w:r w:rsidRPr="00877DA2">
        <w:rPr>
          <w:rFonts w:ascii="Arial" w:hAnsi="Arial" w:cs="Arial"/>
          <w:sz w:val="24"/>
          <w:szCs w:val="24"/>
          <w:u w:val="single"/>
          <w:lang w:val="ro-RO"/>
        </w:rPr>
        <w:t>3.2. PREVEDERILE P.U.G.</w:t>
      </w:r>
    </w:p>
    <w:p w14:paraId="5B2F0E64" w14:textId="2F31FC26" w:rsidR="00633876" w:rsidRPr="00877DA2" w:rsidRDefault="00633876" w:rsidP="00890853">
      <w:pPr>
        <w:ind w:right="279"/>
        <w:jc w:val="both"/>
        <w:rPr>
          <w:rFonts w:ascii="Arial" w:hAnsi="Arial" w:cs="Arial"/>
          <w:sz w:val="24"/>
          <w:szCs w:val="24"/>
          <w:lang w:val="ro-RO"/>
        </w:rPr>
      </w:pPr>
    </w:p>
    <w:p w14:paraId="7F7CA675" w14:textId="0D0A4E0C" w:rsidR="004B3B8D" w:rsidRPr="00877DA2" w:rsidRDefault="00633876" w:rsidP="007C6C3F">
      <w:pPr>
        <w:ind w:right="279"/>
        <w:jc w:val="both"/>
        <w:rPr>
          <w:rFonts w:ascii="Arial" w:hAnsi="Arial" w:cs="Arial"/>
          <w:b/>
          <w:bCs/>
          <w:spacing w:val="-5"/>
          <w:sz w:val="24"/>
          <w:szCs w:val="24"/>
          <w:lang w:val="ro-RO"/>
        </w:rPr>
      </w:pPr>
      <w:r w:rsidRPr="00877DA2">
        <w:rPr>
          <w:rFonts w:ascii="Arial" w:hAnsi="Arial" w:cs="Arial"/>
          <w:sz w:val="24"/>
          <w:szCs w:val="24"/>
          <w:lang w:val="ro-RO"/>
        </w:rPr>
        <w:tab/>
        <w:t xml:space="preserve">Zona este reglementata de P.U.Z. – Cartierul Unirii, ca L2Cz – </w:t>
      </w:r>
      <w:r w:rsidR="007C6C3F" w:rsidRPr="00877DA2">
        <w:rPr>
          <w:rFonts w:ascii="Arial" w:hAnsi="Arial" w:cs="Arial"/>
          <w:sz w:val="24"/>
          <w:szCs w:val="24"/>
          <w:lang w:val="ro-RO"/>
        </w:rPr>
        <w:t>subzona locuinţelor individuale şi colective mici cu P+1,2 niveluri retrase de la aliniament, cu regim de construire individual, continuu sau grupat situate în noile extinderi.</w:t>
      </w:r>
      <w:r w:rsidRPr="00877DA2">
        <w:rPr>
          <w:rFonts w:ascii="Arial" w:hAnsi="Arial" w:cs="Arial"/>
          <w:sz w:val="24"/>
          <w:szCs w:val="24"/>
          <w:lang w:val="ro-RO"/>
        </w:rPr>
        <w:tab/>
      </w:r>
    </w:p>
    <w:p w14:paraId="6C0ADE1F" w14:textId="77777777" w:rsidR="00633876" w:rsidRPr="00877DA2" w:rsidRDefault="00633876" w:rsidP="00890853">
      <w:pPr>
        <w:ind w:right="279"/>
        <w:jc w:val="both"/>
        <w:rPr>
          <w:rFonts w:ascii="Arial" w:hAnsi="Arial" w:cs="Arial"/>
          <w:sz w:val="22"/>
          <w:szCs w:val="22"/>
          <w:lang w:val="ro-RO"/>
        </w:rPr>
      </w:pPr>
    </w:p>
    <w:p w14:paraId="77F842C5" w14:textId="77777777" w:rsidR="00AB7282" w:rsidRPr="00877DA2" w:rsidRDefault="00AB7282" w:rsidP="00AB7282">
      <w:pPr>
        <w:ind w:right="-207"/>
        <w:jc w:val="both"/>
        <w:rPr>
          <w:rFonts w:ascii="Arial" w:hAnsi="Arial" w:cs="Arial"/>
          <w:sz w:val="24"/>
          <w:szCs w:val="24"/>
          <w:u w:val="single"/>
          <w:lang w:val="ro-RO"/>
        </w:rPr>
      </w:pPr>
      <w:r w:rsidRPr="00877DA2">
        <w:rPr>
          <w:rFonts w:ascii="Arial" w:hAnsi="Arial" w:cs="Arial"/>
          <w:sz w:val="24"/>
          <w:szCs w:val="24"/>
          <w:u w:val="single"/>
          <w:lang w:val="ro-RO"/>
        </w:rPr>
        <w:t>3.3. VALORIFICAREA CADRULUI NATURAL</w:t>
      </w:r>
    </w:p>
    <w:p w14:paraId="0A2674FC" w14:textId="77777777" w:rsidR="004B3B8D" w:rsidRPr="00877DA2" w:rsidRDefault="00AB7282" w:rsidP="00AB7282">
      <w:pPr>
        <w:ind w:right="279"/>
        <w:jc w:val="both"/>
        <w:rPr>
          <w:rFonts w:ascii="Arial" w:hAnsi="Arial" w:cs="Arial"/>
          <w:sz w:val="24"/>
          <w:szCs w:val="24"/>
          <w:lang w:val="ro-RO"/>
        </w:rPr>
      </w:pPr>
      <w:r w:rsidRPr="00877DA2">
        <w:rPr>
          <w:rFonts w:ascii="Arial" w:hAnsi="Arial" w:cs="Arial"/>
          <w:sz w:val="24"/>
          <w:szCs w:val="24"/>
          <w:lang w:val="ro-RO"/>
        </w:rPr>
        <w:tab/>
        <w:t>Zona nu mai are valori naturale</w:t>
      </w:r>
      <w:r w:rsidR="004B3B8D" w:rsidRPr="00877DA2">
        <w:rPr>
          <w:rFonts w:ascii="Arial" w:hAnsi="Arial" w:cs="Arial"/>
          <w:sz w:val="24"/>
          <w:szCs w:val="24"/>
          <w:lang w:val="ro-RO"/>
        </w:rPr>
        <w:t xml:space="preserve"> de multa vreme.</w:t>
      </w:r>
    </w:p>
    <w:p w14:paraId="00628CF1" w14:textId="77777777" w:rsidR="004B3B8D" w:rsidRPr="00877DA2" w:rsidRDefault="004B3B8D" w:rsidP="00AB7282">
      <w:pPr>
        <w:ind w:right="279"/>
        <w:jc w:val="both"/>
        <w:rPr>
          <w:rFonts w:ascii="Arial" w:hAnsi="Arial" w:cs="Arial"/>
          <w:sz w:val="24"/>
          <w:szCs w:val="24"/>
          <w:u w:val="single"/>
          <w:lang w:val="ro-RO"/>
        </w:rPr>
      </w:pPr>
    </w:p>
    <w:p w14:paraId="5FC59F2A" w14:textId="77777777" w:rsidR="00AB7282" w:rsidRPr="00877DA2" w:rsidRDefault="00AB7282" w:rsidP="00AB7282">
      <w:pPr>
        <w:ind w:right="279"/>
        <w:jc w:val="both"/>
        <w:rPr>
          <w:rFonts w:ascii="Arial" w:hAnsi="Arial" w:cs="Arial"/>
          <w:sz w:val="24"/>
          <w:szCs w:val="24"/>
          <w:u w:val="single"/>
          <w:lang w:val="ro-RO"/>
        </w:rPr>
      </w:pPr>
      <w:r w:rsidRPr="00877DA2">
        <w:rPr>
          <w:rFonts w:ascii="Arial" w:hAnsi="Arial" w:cs="Arial"/>
          <w:sz w:val="24"/>
          <w:szCs w:val="24"/>
          <w:u w:val="single"/>
          <w:lang w:val="ro-RO"/>
        </w:rPr>
        <w:t>3.4. MODERNIZAREA CIRCULATIEI</w:t>
      </w:r>
    </w:p>
    <w:p w14:paraId="3B77EF24" w14:textId="5722E81E" w:rsidR="006F2388" w:rsidRPr="00877DA2" w:rsidRDefault="00AB7282" w:rsidP="00AB7282">
      <w:pPr>
        <w:ind w:right="279"/>
        <w:jc w:val="both"/>
        <w:rPr>
          <w:rFonts w:ascii="Arial" w:hAnsi="Arial" w:cs="Arial"/>
          <w:sz w:val="24"/>
          <w:szCs w:val="24"/>
          <w:lang w:val="ro-RO"/>
        </w:rPr>
      </w:pPr>
      <w:r w:rsidRPr="00877DA2">
        <w:rPr>
          <w:rFonts w:ascii="Arial" w:hAnsi="Arial" w:cs="Arial"/>
          <w:sz w:val="24"/>
          <w:szCs w:val="24"/>
          <w:lang w:val="ro-RO"/>
        </w:rPr>
        <w:tab/>
      </w:r>
      <w:r w:rsidR="007D7976" w:rsidRPr="00877DA2">
        <w:rPr>
          <w:rFonts w:ascii="Arial" w:hAnsi="Arial" w:cs="Arial"/>
          <w:sz w:val="24"/>
          <w:szCs w:val="24"/>
          <w:lang w:val="ro-RO"/>
        </w:rPr>
        <w:t xml:space="preserve">Amplasamentul se afla </w:t>
      </w:r>
      <w:r w:rsidR="006D1464" w:rsidRPr="00877DA2">
        <w:rPr>
          <w:rFonts w:ascii="Arial" w:hAnsi="Arial" w:cs="Arial"/>
          <w:sz w:val="24"/>
          <w:szCs w:val="24"/>
          <w:lang w:val="ro-RO"/>
        </w:rPr>
        <w:t xml:space="preserve">intr-un cvartal definit </w:t>
      </w:r>
      <w:r w:rsidR="007D7976" w:rsidRPr="00877DA2">
        <w:rPr>
          <w:rFonts w:ascii="Arial" w:hAnsi="Arial" w:cs="Arial"/>
          <w:sz w:val="24"/>
          <w:szCs w:val="24"/>
          <w:lang w:val="ro-RO"/>
        </w:rPr>
        <w:t>intre strazi</w:t>
      </w:r>
      <w:r w:rsidR="006D1464" w:rsidRPr="00877DA2">
        <w:rPr>
          <w:rFonts w:ascii="Arial" w:hAnsi="Arial" w:cs="Arial"/>
          <w:sz w:val="24"/>
          <w:szCs w:val="24"/>
          <w:lang w:val="ro-RO"/>
        </w:rPr>
        <w:t>le</w:t>
      </w:r>
      <w:r w:rsidR="007D7976" w:rsidRPr="00877DA2">
        <w:rPr>
          <w:rFonts w:ascii="Arial" w:hAnsi="Arial" w:cs="Arial"/>
          <w:sz w:val="24"/>
          <w:szCs w:val="24"/>
          <w:lang w:val="ro-RO"/>
        </w:rPr>
        <w:t xml:space="preserve"> propuse in P.U.Z.-Unirii. A</w:t>
      </w:r>
      <w:r w:rsidR="006D1464" w:rsidRPr="00877DA2">
        <w:rPr>
          <w:rFonts w:ascii="Arial" w:hAnsi="Arial" w:cs="Arial"/>
          <w:sz w:val="24"/>
          <w:szCs w:val="24"/>
          <w:lang w:val="ro-RO"/>
        </w:rPr>
        <w:t>cestea</w:t>
      </w:r>
      <w:r w:rsidR="007D7976" w:rsidRPr="00877DA2">
        <w:rPr>
          <w:rFonts w:ascii="Arial" w:hAnsi="Arial" w:cs="Arial"/>
          <w:sz w:val="24"/>
          <w:szCs w:val="24"/>
          <w:lang w:val="ro-RO"/>
        </w:rPr>
        <w:t xml:space="preserve"> pornesc din actuala strada Remetea</w:t>
      </w:r>
      <w:r w:rsidR="006D1464" w:rsidRPr="00877DA2">
        <w:rPr>
          <w:rFonts w:ascii="Arial" w:hAnsi="Arial" w:cs="Arial"/>
          <w:sz w:val="24"/>
          <w:szCs w:val="24"/>
          <w:lang w:val="ro-RO"/>
        </w:rPr>
        <w:t xml:space="preserve"> pina in str.Podeni si fac legatura cu prelungirea propusa a str. Burebista</w:t>
      </w:r>
      <w:r w:rsidR="007D7976" w:rsidRPr="00877DA2">
        <w:rPr>
          <w:rFonts w:ascii="Arial" w:hAnsi="Arial" w:cs="Arial"/>
          <w:sz w:val="24"/>
          <w:szCs w:val="24"/>
          <w:lang w:val="ro-RO"/>
        </w:rPr>
        <w:t xml:space="preserve">. </w:t>
      </w:r>
      <w:r w:rsidR="006F2388" w:rsidRPr="00877DA2">
        <w:rPr>
          <w:rFonts w:ascii="Arial" w:hAnsi="Arial" w:cs="Arial"/>
          <w:sz w:val="24"/>
          <w:szCs w:val="24"/>
          <w:lang w:val="ro-RO"/>
        </w:rPr>
        <w:t>Strazile</w:t>
      </w:r>
      <w:r w:rsidR="001B228C" w:rsidRPr="00877DA2">
        <w:rPr>
          <w:rFonts w:ascii="Arial" w:hAnsi="Arial" w:cs="Arial"/>
          <w:sz w:val="24"/>
          <w:szCs w:val="24"/>
          <w:lang w:val="ro-RO"/>
        </w:rPr>
        <w:t xml:space="preserve"> propuse in prezentul PUZ sunt de categoria a III-a cu latimi de 7,5m. Aceste strazi se vor realiza pe domeniul public si partial pe terenul privat al beneficiarilor.</w:t>
      </w:r>
    </w:p>
    <w:p w14:paraId="34FE0665" w14:textId="1CF81DFF" w:rsidR="007D7976" w:rsidRPr="00877DA2" w:rsidRDefault="00793914" w:rsidP="00AB7282">
      <w:pPr>
        <w:ind w:right="279"/>
        <w:jc w:val="both"/>
        <w:rPr>
          <w:rFonts w:ascii="Arial" w:hAnsi="Arial" w:cs="Arial"/>
          <w:b/>
          <w:color w:val="FF0000"/>
          <w:sz w:val="24"/>
          <w:szCs w:val="24"/>
          <w:lang w:val="ro-RO"/>
        </w:rPr>
      </w:pPr>
      <w:r w:rsidRPr="00504FCA">
        <w:rPr>
          <w:rFonts w:ascii="Arial" w:hAnsi="Arial" w:cs="Arial"/>
          <w:color w:val="FF0000"/>
          <w:sz w:val="24"/>
          <w:szCs w:val="24"/>
          <w:lang w:val="ro-RO"/>
        </w:rPr>
        <w:tab/>
      </w:r>
    </w:p>
    <w:p w14:paraId="10482A29" w14:textId="77777777" w:rsidR="004D1875" w:rsidRPr="00D553C7" w:rsidRDefault="00F60A56" w:rsidP="00F60A56">
      <w:pPr>
        <w:ind w:right="279"/>
        <w:jc w:val="both"/>
        <w:rPr>
          <w:rFonts w:ascii="Arial" w:hAnsi="Arial" w:cs="Arial"/>
          <w:sz w:val="24"/>
          <w:szCs w:val="24"/>
          <w:u w:val="single"/>
          <w:lang w:val="ro-RO"/>
        </w:rPr>
      </w:pPr>
      <w:r w:rsidRPr="00D553C7">
        <w:rPr>
          <w:rFonts w:ascii="Arial" w:hAnsi="Arial" w:cs="Arial"/>
          <w:sz w:val="24"/>
          <w:szCs w:val="24"/>
          <w:u w:val="single"/>
          <w:lang w:val="ro-RO"/>
        </w:rPr>
        <w:t>3.5. ZONIFICARE FUNCTIONALA, REGLEMENTARI, BILANT TERITORIAL, INDICI URBANISTICI</w:t>
      </w:r>
    </w:p>
    <w:p w14:paraId="6F21054D" w14:textId="77777777" w:rsidR="000D4550" w:rsidRDefault="00F60A56" w:rsidP="00F60A56">
      <w:pPr>
        <w:ind w:right="279"/>
        <w:jc w:val="both"/>
        <w:rPr>
          <w:rFonts w:ascii="Arial" w:hAnsi="Arial" w:cs="Arial"/>
          <w:sz w:val="24"/>
          <w:szCs w:val="24"/>
          <w:lang w:val="ro-RO"/>
        </w:rPr>
      </w:pPr>
      <w:r w:rsidRPr="00D553C7">
        <w:rPr>
          <w:rFonts w:ascii="Arial" w:hAnsi="Arial" w:cs="Arial"/>
          <w:sz w:val="24"/>
          <w:szCs w:val="24"/>
          <w:lang w:val="ro-RO"/>
        </w:rPr>
        <w:tab/>
      </w:r>
    </w:p>
    <w:p w14:paraId="713D35E5" w14:textId="78E9D165" w:rsidR="000D4550" w:rsidRDefault="000D4550" w:rsidP="000D4550">
      <w:pPr>
        <w:ind w:right="99" w:firstLine="720"/>
        <w:jc w:val="both"/>
        <w:rPr>
          <w:rFonts w:ascii="Arial" w:hAnsi="Arial" w:cs="Arial"/>
          <w:sz w:val="24"/>
          <w:szCs w:val="24"/>
          <w:lang w:val="ro-RO"/>
        </w:rPr>
      </w:pPr>
      <w:r>
        <w:rPr>
          <w:rFonts w:ascii="Arial" w:hAnsi="Arial" w:cs="Arial"/>
          <w:sz w:val="24"/>
          <w:szCs w:val="24"/>
          <w:lang w:val="ro-RO"/>
        </w:rPr>
        <w:t>Urbanistic se propune ramănerea la prevederile aprobate prin P.U.Z.- Unirii, anume la U.T.R.  L2cz – subzona locuintelor individuale si colective mici cu P+1,2 niveluri, retrase de la aliniament, cu regim de construire discontinuu sau grupat, situate in noile extinderi, cu derogare de la aliniamentul stradal de la 5,0m la 3,0m, POTdela 35% la 40%, CUT de la 0,9 la 1,08, respectiv sa permita regimul de inaltime de P+2+M, cu inaltimea la cornisa de 12m.</w:t>
      </w:r>
    </w:p>
    <w:p w14:paraId="3D13087A" w14:textId="77777777" w:rsidR="000D4550" w:rsidRDefault="000D4550" w:rsidP="00F60A56">
      <w:pPr>
        <w:jc w:val="both"/>
        <w:rPr>
          <w:rFonts w:ascii="Arial" w:hAnsi="Arial" w:cs="Arial"/>
          <w:sz w:val="24"/>
          <w:szCs w:val="24"/>
          <w:lang w:val="ro-RO"/>
        </w:rPr>
      </w:pPr>
    </w:p>
    <w:p w14:paraId="68BA2CA8" w14:textId="77777777" w:rsidR="002477D2" w:rsidRPr="00F642B0" w:rsidRDefault="00F60A56" w:rsidP="00F60A56">
      <w:pPr>
        <w:jc w:val="both"/>
        <w:rPr>
          <w:rFonts w:ascii="Arial" w:hAnsi="Arial" w:cs="Arial"/>
          <w:sz w:val="24"/>
          <w:szCs w:val="24"/>
          <w:lang w:val="ro-RO"/>
        </w:rPr>
      </w:pPr>
      <w:r w:rsidRPr="00504FCA">
        <w:rPr>
          <w:rFonts w:ascii="Arial" w:hAnsi="Arial" w:cs="Arial"/>
          <w:color w:val="FF0000"/>
          <w:sz w:val="24"/>
          <w:szCs w:val="24"/>
          <w:lang w:val="ro-RO"/>
        </w:rPr>
        <w:tab/>
      </w:r>
      <w:r w:rsidRPr="00F642B0">
        <w:rPr>
          <w:rFonts w:ascii="Arial" w:hAnsi="Arial" w:cs="Arial"/>
          <w:sz w:val="24"/>
          <w:szCs w:val="24"/>
          <w:lang w:val="ro-RO"/>
        </w:rPr>
        <w:t>Bilant teritorial</w:t>
      </w:r>
      <w:r w:rsidR="00F873B2" w:rsidRPr="00F642B0">
        <w:rPr>
          <w:rFonts w:ascii="Arial" w:hAnsi="Arial" w:cs="Arial"/>
          <w:sz w:val="24"/>
          <w:szCs w:val="24"/>
          <w:lang w:val="ro-RO"/>
        </w:rPr>
        <w:t xml:space="preserve"> zona </w:t>
      </w:r>
      <w:r w:rsidR="002477D2" w:rsidRPr="00F642B0">
        <w:rPr>
          <w:rFonts w:ascii="Arial" w:hAnsi="Arial" w:cs="Arial"/>
          <w:sz w:val="24"/>
          <w:szCs w:val="24"/>
          <w:lang w:val="ro-RO"/>
        </w:rPr>
        <w:t>proprietate beneficiar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720"/>
        <w:gridCol w:w="3710"/>
        <w:gridCol w:w="970"/>
        <w:gridCol w:w="1100"/>
        <w:gridCol w:w="990"/>
        <w:gridCol w:w="1073"/>
      </w:tblGrid>
      <w:tr w:rsidR="00F60A56" w:rsidRPr="00F642B0" w14:paraId="162AF945" w14:textId="77777777">
        <w:trPr>
          <w:cantSplit/>
          <w:trHeight w:val="428"/>
        </w:trPr>
        <w:tc>
          <w:tcPr>
            <w:tcW w:w="720" w:type="dxa"/>
            <w:vMerge w:val="restart"/>
          </w:tcPr>
          <w:p w14:paraId="49502B08" w14:textId="77777777" w:rsidR="00F60A56" w:rsidRPr="00F642B0" w:rsidRDefault="00F60A56" w:rsidP="00C7396F">
            <w:pPr>
              <w:jc w:val="both"/>
              <w:rPr>
                <w:rFonts w:ascii="Arial" w:hAnsi="Arial" w:cs="Arial"/>
                <w:sz w:val="22"/>
                <w:szCs w:val="22"/>
                <w:lang w:val="ro-RO"/>
              </w:rPr>
            </w:pPr>
          </w:p>
          <w:p w14:paraId="238FB15E" w14:textId="77777777" w:rsidR="00F60A56" w:rsidRPr="00F642B0" w:rsidRDefault="00F60A56" w:rsidP="00C7396F">
            <w:pPr>
              <w:jc w:val="both"/>
              <w:rPr>
                <w:rFonts w:ascii="Arial" w:hAnsi="Arial" w:cs="Arial"/>
                <w:sz w:val="22"/>
                <w:szCs w:val="22"/>
                <w:lang w:val="ro-RO"/>
              </w:rPr>
            </w:pPr>
            <w:r w:rsidRPr="00F642B0">
              <w:rPr>
                <w:rFonts w:ascii="Arial" w:hAnsi="Arial" w:cs="Arial"/>
                <w:sz w:val="22"/>
                <w:szCs w:val="22"/>
                <w:lang w:val="ro-RO"/>
              </w:rPr>
              <w:t>NR.</w:t>
            </w:r>
          </w:p>
          <w:p w14:paraId="5A94265C" w14:textId="154E5C8B" w:rsidR="00F60A56" w:rsidRPr="00F642B0" w:rsidRDefault="00F642B0" w:rsidP="00C7396F">
            <w:pPr>
              <w:jc w:val="both"/>
              <w:rPr>
                <w:rFonts w:ascii="Arial" w:hAnsi="Arial" w:cs="Arial"/>
                <w:sz w:val="22"/>
                <w:szCs w:val="22"/>
                <w:lang w:val="ro-RO"/>
              </w:rPr>
            </w:pPr>
            <w:r w:rsidRPr="00F642B0">
              <w:rPr>
                <w:rFonts w:ascii="Arial" w:hAnsi="Arial" w:cs="Arial"/>
                <w:sz w:val="22"/>
                <w:szCs w:val="22"/>
                <w:lang w:val="ro-RO"/>
              </w:rPr>
              <w:t>CRT</w:t>
            </w:r>
          </w:p>
        </w:tc>
        <w:tc>
          <w:tcPr>
            <w:tcW w:w="3710" w:type="dxa"/>
            <w:vMerge w:val="restart"/>
          </w:tcPr>
          <w:p w14:paraId="00906EA5" w14:textId="77777777" w:rsidR="00F60A56" w:rsidRPr="00F642B0" w:rsidRDefault="00F60A56" w:rsidP="00C7396F">
            <w:pPr>
              <w:jc w:val="both"/>
              <w:rPr>
                <w:rFonts w:ascii="Arial" w:hAnsi="Arial" w:cs="Arial"/>
                <w:sz w:val="22"/>
                <w:szCs w:val="22"/>
                <w:lang w:val="ro-RO"/>
              </w:rPr>
            </w:pPr>
          </w:p>
          <w:p w14:paraId="3FF14D8A" w14:textId="77777777" w:rsidR="00F60A56" w:rsidRPr="00F642B0" w:rsidRDefault="00F60A56" w:rsidP="00C7396F">
            <w:pPr>
              <w:jc w:val="both"/>
              <w:rPr>
                <w:rFonts w:ascii="Arial" w:hAnsi="Arial" w:cs="Arial"/>
                <w:sz w:val="22"/>
                <w:szCs w:val="22"/>
                <w:lang w:val="ro-RO"/>
              </w:rPr>
            </w:pPr>
            <w:r w:rsidRPr="00F642B0">
              <w:rPr>
                <w:rFonts w:ascii="Arial" w:hAnsi="Arial" w:cs="Arial"/>
                <w:sz w:val="22"/>
                <w:szCs w:val="22"/>
                <w:lang w:val="ro-RO"/>
              </w:rPr>
              <w:t xml:space="preserve">           </w:t>
            </w:r>
          </w:p>
          <w:p w14:paraId="2738774F" w14:textId="77777777" w:rsidR="00F60A56" w:rsidRPr="00F642B0" w:rsidRDefault="00F60A56" w:rsidP="00C7396F">
            <w:pPr>
              <w:jc w:val="both"/>
              <w:rPr>
                <w:rFonts w:ascii="Arial" w:hAnsi="Arial" w:cs="Arial"/>
                <w:sz w:val="22"/>
                <w:szCs w:val="22"/>
                <w:lang w:val="ro-RO"/>
              </w:rPr>
            </w:pPr>
            <w:r w:rsidRPr="00F642B0">
              <w:rPr>
                <w:rFonts w:ascii="Arial" w:hAnsi="Arial" w:cs="Arial"/>
                <w:sz w:val="22"/>
                <w:szCs w:val="22"/>
                <w:lang w:val="ro-RO"/>
              </w:rPr>
              <w:t xml:space="preserve">             TEREN  AFERENT</w:t>
            </w:r>
          </w:p>
        </w:tc>
        <w:tc>
          <w:tcPr>
            <w:tcW w:w="2070" w:type="dxa"/>
            <w:gridSpan w:val="2"/>
          </w:tcPr>
          <w:p w14:paraId="3C45DE47" w14:textId="77777777" w:rsidR="00F60A56" w:rsidRPr="00F642B0" w:rsidRDefault="00F60A56" w:rsidP="00C7396F">
            <w:pPr>
              <w:jc w:val="both"/>
              <w:rPr>
                <w:rFonts w:ascii="Arial" w:hAnsi="Arial" w:cs="Arial"/>
                <w:sz w:val="22"/>
                <w:szCs w:val="22"/>
                <w:lang w:val="ro-RO"/>
              </w:rPr>
            </w:pPr>
          </w:p>
          <w:p w14:paraId="5F6D15B2" w14:textId="77777777" w:rsidR="00F60A56" w:rsidRPr="00F642B0" w:rsidRDefault="00F60A56" w:rsidP="00C7396F">
            <w:pPr>
              <w:jc w:val="both"/>
              <w:rPr>
                <w:rFonts w:ascii="Arial" w:hAnsi="Arial" w:cs="Arial"/>
                <w:sz w:val="22"/>
                <w:szCs w:val="22"/>
                <w:lang w:val="ro-RO"/>
              </w:rPr>
            </w:pPr>
            <w:r w:rsidRPr="00F642B0">
              <w:rPr>
                <w:rFonts w:ascii="Arial" w:hAnsi="Arial" w:cs="Arial"/>
                <w:sz w:val="22"/>
                <w:szCs w:val="22"/>
                <w:lang w:val="ro-RO"/>
              </w:rPr>
              <w:t xml:space="preserve">     EXISTENT</w:t>
            </w:r>
          </w:p>
          <w:p w14:paraId="76E62793" w14:textId="77777777" w:rsidR="00F60A56" w:rsidRPr="00F642B0" w:rsidRDefault="00F60A56" w:rsidP="00C7396F">
            <w:pPr>
              <w:jc w:val="both"/>
              <w:rPr>
                <w:rFonts w:ascii="Arial" w:hAnsi="Arial" w:cs="Arial"/>
                <w:sz w:val="22"/>
                <w:szCs w:val="22"/>
                <w:lang w:val="ro-RO"/>
              </w:rPr>
            </w:pPr>
          </w:p>
        </w:tc>
        <w:tc>
          <w:tcPr>
            <w:tcW w:w="2063" w:type="dxa"/>
            <w:gridSpan w:val="2"/>
          </w:tcPr>
          <w:p w14:paraId="76893167" w14:textId="77777777" w:rsidR="00F60A56" w:rsidRPr="00F642B0" w:rsidRDefault="00F60A56" w:rsidP="00C7396F">
            <w:pPr>
              <w:jc w:val="both"/>
              <w:rPr>
                <w:rFonts w:ascii="Arial" w:hAnsi="Arial" w:cs="Arial"/>
                <w:sz w:val="22"/>
                <w:szCs w:val="22"/>
                <w:lang w:val="ro-RO"/>
              </w:rPr>
            </w:pPr>
          </w:p>
          <w:p w14:paraId="08393821" w14:textId="77777777" w:rsidR="00F60A56" w:rsidRPr="00F642B0" w:rsidRDefault="00F60A56" w:rsidP="00C7396F">
            <w:pPr>
              <w:jc w:val="both"/>
              <w:rPr>
                <w:rFonts w:ascii="Arial" w:hAnsi="Arial" w:cs="Arial"/>
                <w:sz w:val="22"/>
                <w:szCs w:val="22"/>
                <w:lang w:val="ro-RO"/>
              </w:rPr>
            </w:pPr>
            <w:r w:rsidRPr="00F642B0">
              <w:rPr>
                <w:rFonts w:ascii="Arial" w:hAnsi="Arial" w:cs="Arial"/>
                <w:sz w:val="22"/>
                <w:szCs w:val="22"/>
                <w:lang w:val="ro-RO"/>
              </w:rPr>
              <w:t xml:space="preserve">       PROPUS</w:t>
            </w:r>
          </w:p>
        </w:tc>
      </w:tr>
      <w:tr w:rsidR="00F60A56" w:rsidRPr="00F642B0" w14:paraId="4EC0DD79" w14:textId="77777777">
        <w:trPr>
          <w:cantSplit/>
          <w:trHeight w:val="427"/>
        </w:trPr>
        <w:tc>
          <w:tcPr>
            <w:tcW w:w="720" w:type="dxa"/>
            <w:vMerge/>
          </w:tcPr>
          <w:p w14:paraId="09A99726" w14:textId="77777777" w:rsidR="00F60A56" w:rsidRPr="00F642B0" w:rsidRDefault="00F60A56" w:rsidP="00C7396F">
            <w:pPr>
              <w:jc w:val="both"/>
              <w:rPr>
                <w:rFonts w:ascii="Arial" w:hAnsi="Arial" w:cs="Arial"/>
                <w:sz w:val="22"/>
                <w:szCs w:val="22"/>
                <w:lang w:val="ro-RO"/>
              </w:rPr>
            </w:pPr>
          </w:p>
        </w:tc>
        <w:tc>
          <w:tcPr>
            <w:tcW w:w="3710" w:type="dxa"/>
            <w:vMerge/>
          </w:tcPr>
          <w:p w14:paraId="4A18406E" w14:textId="77777777" w:rsidR="00F60A56" w:rsidRPr="00F642B0" w:rsidRDefault="00F60A56" w:rsidP="00C7396F">
            <w:pPr>
              <w:jc w:val="both"/>
              <w:rPr>
                <w:rFonts w:ascii="Arial" w:hAnsi="Arial" w:cs="Arial"/>
                <w:sz w:val="22"/>
                <w:szCs w:val="22"/>
                <w:lang w:val="ro-RO"/>
              </w:rPr>
            </w:pPr>
          </w:p>
        </w:tc>
        <w:tc>
          <w:tcPr>
            <w:tcW w:w="970" w:type="dxa"/>
          </w:tcPr>
          <w:p w14:paraId="1F6C9B92" w14:textId="2812FD12" w:rsidR="00F60A56" w:rsidRPr="00F642B0" w:rsidRDefault="00F60A56" w:rsidP="00F642B0">
            <w:pPr>
              <w:jc w:val="both"/>
              <w:rPr>
                <w:rFonts w:ascii="Arial" w:hAnsi="Arial" w:cs="Arial"/>
                <w:sz w:val="24"/>
                <w:szCs w:val="24"/>
                <w:lang w:val="ro-RO"/>
              </w:rPr>
            </w:pPr>
            <w:r w:rsidRPr="00F642B0">
              <w:rPr>
                <w:rFonts w:ascii="Arial" w:hAnsi="Arial" w:cs="Arial"/>
                <w:sz w:val="24"/>
                <w:szCs w:val="24"/>
                <w:lang w:val="ro-RO"/>
              </w:rPr>
              <w:t xml:space="preserve">  </w:t>
            </w:r>
            <w:r w:rsidR="00F642B0">
              <w:rPr>
                <w:rFonts w:ascii="Arial" w:hAnsi="Arial" w:cs="Arial"/>
                <w:sz w:val="24"/>
                <w:szCs w:val="24"/>
                <w:lang w:val="ro-RO"/>
              </w:rPr>
              <w:t>mp</w:t>
            </w:r>
          </w:p>
        </w:tc>
        <w:tc>
          <w:tcPr>
            <w:tcW w:w="1100" w:type="dxa"/>
          </w:tcPr>
          <w:p w14:paraId="24990130" w14:textId="77777777" w:rsidR="00F60A56" w:rsidRPr="00F642B0" w:rsidRDefault="00F60A56" w:rsidP="00C7396F">
            <w:pPr>
              <w:jc w:val="both"/>
              <w:rPr>
                <w:rFonts w:ascii="Arial" w:hAnsi="Arial" w:cs="Arial"/>
                <w:sz w:val="24"/>
                <w:szCs w:val="24"/>
                <w:lang w:val="ro-RO"/>
              </w:rPr>
            </w:pPr>
            <w:r w:rsidRPr="00F642B0">
              <w:rPr>
                <w:rFonts w:ascii="Arial" w:hAnsi="Arial" w:cs="Arial"/>
                <w:sz w:val="24"/>
                <w:szCs w:val="24"/>
                <w:lang w:val="ro-RO"/>
              </w:rPr>
              <w:t xml:space="preserve">    %</w:t>
            </w:r>
          </w:p>
        </w:tc>
        <w:tc>
          <w:tcPr>
            <w:tcW w:w="990" w:type="dxa"/>
          </w:tcPr>
          <w:p w14:paraId="1CCF5D6A" w14:textId="7C0A299E" w:rsidR="00F60A56" w:rsidRPr="00F642B0" w:rsidRDefault="00F60A56" w:rsidP="00F642B0">
            <w:pPr>
              <w:jc w:val="both"/>
              <w:rPr>
                <w:rFonts w:ascii="Arial" w:hAnsi="Arial" w:cs="Arial"/>
                <w:sz w:val="24"/>
                <w:szCs w:val="24"/>
                <w:lang w:val="ro-RO"/>
              </w:rPr>
            </w:pPr>
            <w:r w:rsidRPr="00F642B0">
              <w:rPr>
                <w:rFonts w:ascii="Arial" w:hAnsi="Arial" w:cs="Arial"/>
                <w:sz w:val="24"/>
                <w:szCs w:val="24"/>
                <w:lang w:val="ro-RO"/>
              </w:rPr>
              <w:t xml:space="preserve">   </w:t>
            </w:r>
            <w:r w:rsidR="00F642B0">
              <w:rPr>
                <w:rFonts w:ascii="Arial" w:hAnsi="Arial" w:cs="Arial"/>
                <w:sz w:val="24"/>
                <w:szCs w:val="24"/>
                <w:lang w:val="ro-RO"/>
              </w:rPr>
              <w:t>mp</w:t>
            </w:r>
            <w:r w:rsidRPr="00F642B0">
              <w:rPr>
                <w:rFonts w:ascii="Arial" w:hAnsi="Arial" w:cs="Arial"/>
                <w:sz w:val="24"/>
                <w:szCs w:val="24"/>
                <w:lang w:val="ro-RO"/>
              </w:rPr>
              <w:t xml:space="preserve">    </w:t>
            </w:r>
          </w:p>
        </w:tc>
        <w:tc>
          <w:tcPr>
            <w:tcW w:w="1073" w:type="dxa"/>
          </w:tcPr>
          <w:p w14:paraId="5A3F7037" w14:textId="77777777" w:rsidR="00F60A56" w:rsidRPr="00F642B0" w:rsidRDefault="00F60A56" w:rsidP="00C7396F">
            <w:pPr>
              <w:jc w:val="both"/>
              <w:rPr>
                <w:rFonts w:ascii="Arial" w:hAnsi="Arial" w:cs="Arial"/>
                <w:sz w:val="24"/>
                <w:szCs w:val="24"/>
                <w:lang w:val="ro-RO"/>
              </w:rPr>
            </w:pPr>
            <w:r w:rsidRPr="00F642B0">
              <w:rPr>
                <w:rFonts w:ascii="Arial" w:hAnsi="Arial" w:cs="Arial"/>
                <w:sz w:val="24"/>
                <w:szCs w:val="24"/>
                <w:lang w:val="ro-RO"/>
              </w:rPr>
              <w:t xml:space="preserve">    %</w:t>
            </w:r>
          </w:p>
        </w:tc>
      </w:tr>
      <w:tr w:rsidR="00F60A56" w:rsidRPr="00504FCA" w14:paraId="04C30B12" w14:textId="77777777">
        <w:tc>
          <w:tcPr>
            <w:tcW w:w="720" w:type="dxa"/>
          </w:tcPr>
          <w:p w14:paraId="57FD4F96" w14:textId="77777777" w:rsidR="00F60A56" w:rsidRPr="00F642B0" w:rsidRDefault="00F60A56" w:rsidP="00C7396F">
            <w:pPr>
              <w:jc w:val="both"/>
              <w:rPr>
                <w:rFonts w:ascii="Arial" w:hAnsi="Arial" w:cs="Arial"/>
                <w:sz w:val="24"/>
                <w:szCs w:val="24"/>
                <w:lang w:val="ro-RO"/>
              </w:rPr>
            </w:pPr>
            <w:r w:rsidRPr="00F642B0">
              <w:rPr>
                <w:rFonts w:ascii="Arial" w:hAnsi="Arial" w:cs="Arial"/>
                <w:sz w:val="24"/>
                <w:szCs w:val="24"/>
                <w:lang w:val="ro-RO"/>
              </w:rPr>
              <w:t xml:space="preserve">  1.</w:t>
            </w:r>
          </w:p>
        </w:tc>
        <w:tc>
          <w:tcPr>
            <w:tcW w:w="3710" w:type="dxa"/>
          </w:tcPr>
          <w:p w14:paraId="2BE30529" w14:textId="590E704F" w:rsidR="00F60A56" w:rsidRPr="00F642B0" w:rsidRDefault="00985038" w:rsidP="00F642B0">
            <w:pPr>
              <w:jc w:val="both"/>
              <w:rPr>
                <w:rFonts w:ascii="Arial" w:hAnsi="Arial" w:cs="Arial"/>
                <w:sz w:val="24"/>
                <w:szCs w:val="24"/>
                <w:lang w:val="ro-RO"/>
              </w:rPr>
            </w:pPr>
            <w:r w:rsidRPr="00F642B0">
              <w:rPr>
                <w:rFonts w:ascii="Arial" w:hAnsi="Arial" w:cs="Arial"/>
                <w:sz w:val="24"/>
                <w:szCs w:val="24"/>
                <w:lang w:val="ro-RO"/>
              </w:rPr>
              <w:t xml:space="preserve">Zona locuintelor </w:t>
            </w:r>
            <w:r w:rsidR="00F642B0" w:rsidRPr="00F642B0">
              <w:rPr>
                <w:rFonts w:ascii="Arial" w:hAnsi="Arial" w:cs="Arial"/>
                <w:sz w:val="24"/>
                <w:szCs w:val="24"/>
                <w:lang w:val="ro-RO"/>
              </w:rPr>
              <w:t>colective mici cu P+</w:t>
            </w:r>
            <w:r w:rsidRPr="00F642B0">
              <w:rPr>
                <w:rFonts w:ascii="Arial" w:hAnsi="Arial" w:cs="Arial"/>
                <w:sz w:val="24"/>
                <w:szCs w:val="24"/>
                <w:lang w:val="ro-RO"/>
              </w:rPr>
              <w:t>2</w:t>
            </w:r>
            <w:r w:rsidR="00F642B0" w:rsidRPr="00F642B0">
              <w:rPr>
                <w:rFonts w:ascii="Arial" w:hAnsi="Arial" w:cs="Arial"/>
                <w:sz w:val="24"/>
                <w:szCs w:val="24"/>
                <w:lang w:val="ro-RO"/>
              </w:rPr>
              <w:t>+M</w:t>
            </w:r>
            <w:r w:rsidRPr="00F642B0">
              <w:rPr>
                <w:rFonts w:ascii="Arial" w:hAnsi="Arial" w:cs="Arial"/>
                <w:sz w:val="24"/>
                <w:szCs w:val="24"/>
                <w:lang w:val="ro-RO"/>
              </w:rPr>
              <w:t xml:space="preserve"> niveluri</w:t>
            </w:r>
          </w:p>
        </w:tc>
        <w:tc>
          <w:tcPr>
            <w:tcW w:w="970" w:type="dxa"/>
          </w:tcPr>
          <w:p w14:paraId="3F49BD4D" w14:textId="77777777" w:rsidR="00F60A56" w:rsidRPr="00F642B0" w:rsidRDefault="002477D2" w:rsidP="006F4580">
            <w:pPr>
              <w:jc w:val="center"/>
              <w:rPr>
                <w:rFonts w:ascii="Arial" w:hAnsi="Arial" w:cs="Arial"/>
                <w:sz w:val="24"/>
                <w:szCs w:val="24"/>
                <w:lang w:val="ro-RO"/>
              </w:rPr>
            </w:pPr>
            <w:r w:rsidRPr="00F642B0">
              <w:rPr>
                <w:rFonts w:ascii="Arial" w:hAnsi="Arial" w:cs="Arial"/>
                <w:sz w:val="24"/>
                <w:szCs w:val="24"/>
                <w:lang w:val="ro-RO"/>
              </w:rPr>
              <w:t>-</w:t>
            </w:r>
          </w:p>
          <w:p w14:paraId="0AF010C9" w14:textId="77777777" w:rsidR="00EA45A6" w:rsidRPr="00F642B0" w:rsidRDefault="00EA45A6" w:rsidP="00EA45A6">
            <w:pPr>
              <w:jc w:val="right"/>
              <w:rPr>
                <w:rFonts w:ascii="Arial" w:hAnsi="Arial" w:cs="Arial"/>
                <w:sz w:val="24"/>
                <w:szCs w:val="24"/>
                <w:lang w:val="ro-RO"/>
              </w:rPr>
            </w:pPr>
          </w:p>
        </w:tc>
        <w:tc>
          <w:tcPr>
            <w:tcW w:w="1100" w:type="dxa"/>
          </w:tcPr>
          <w:p w14:paraId="36C0B262" w14:textId="77777777" w:rsidR="00F60A56" w:rsidRPr="00F642B0" w:rsidRDefault="002477D2" w:rsidP="00EA45A6">
            <w:pPr>
              <w:jc w:val="right"/>
              <w:rPr>
                <w:rFonts w:ascii="Arial" w:hAnsi="Arial" w:cs="Arial"/>
                <w:sz w:val="24"/>
                <w:szCs w:val="24"/>
                <w:lang w:val="ro-RO"/>
              </w:rPr>
            </w:pPr>
            <w:r w:rsidRPr="00F642B0">
              <w:rPr>
                <w:rFonts w:ascii="Arial" w:hAnsi="Arial" w:cs="Arial"/>
                <w:sz w:val="24"/>
                <w:szCs w:val="24"/>
                <w:lang w:val="ro-RO"/>
              </w:rPr>
              <w:t>0,00</w:t>
            </w:r>
          </w:p>
        </w:tc>
        <w:tc>
          <w:tcPr>
            <w:tcW w:w="990" w:type="dxa"/>
          </w:tcPr>
          <w:p w14:paraId="19881865" w14:textId="60CC1913" w:rsidR="00F60A56" w:rsidRPr="00F642B0" w:rsidRDefault="00F642B0" w:rsidP="002477D2">
            <w:pPr>
              <w:jc w:val="right"/>
              <w:rPr>
                <w:rFonts w:ascii="Arial" w:hAnsi="Arial" w:cs="Arial"/>
                <w:sz w:val="24"/>
                <w:szCs w:val="24"/>
                <w:lang w:val="ro-RO"/>
              </w:rPr>
            </w:pPr>
            <w:r w:rsidRPr="00F642B0">
              <w:rPr>
                <w:rFonts w:ascii="Arial" w:hAnsi="Arial" w:cs="Arial"/>
                <w:sz w:val="24"/>
                <w:szCs w:val="24"/>
                <w:lang w:val="ro-RO"/>
              </w:rPr>
              <w:t>9.265</w:t>
            </w:r>
          </w:p>
        </w:tc>
        <w:tc>
          <w:tcPr>
            <w:tcW w:w="1073" w:type="dxa"/>
          </w:tcPr>
          <w:p w14:paraId="151C966A" w14:textId="5D10F3CD" w:rsidR="00F60A56" w:rsidRPr="00F642B0" w:rsidRDefault="00F642B0" w:rsidP="002477D2">
            <w:pPr>
              <w:jc w:val="right"/>
              <w:rPr>
                <w:rFonts w:ascii="Arial" w:hAnsi="Arial" w:cs="Arial"/>
                <w:sz w:val="24"/>
                <w:szCs w:val="24"/>
                <w:lang w:val="ro-RO"/>
              </w:rPr>
            </w:pPr>
            <w:r w:rsidRPr="00F642B0">
              <w:rPr>
                <w:rFonts w:ascii="Arial" w:hAnsi="Arial" w:cs="Arial"/>
                <w:sz w:val="24"/>
                <w:szCs w:val="24"/>
                <w:lang w:val="ro-RO"/>
              </w:rPr>
              <w:t>84,38</w:t>
            </w:r>
          </w:p>
        </w:tc>
      </w:tr>
      <w:tr w:rsidR="00F60A56" w:rsidRPr="00504FCA" w14:paraId="66D23360" w14:textId="77777777">
        <w:trPr>
          <w:trHeight w:val="458"/>
        </w:trPr>
        <w:tc>
          <w:tcPr>
            <w:tcW w:w="720" w:type="dxa"/>
          </w:tcPr>
          <w:p w14:paraId="498C6B9C" w14:textId="77777777" w:rsidR="00F60A56" w:rsidRPr="00F642B0" w:rsidRDefault="00F60A56" w:rsidP="00C7396F">
            <w:pPr>
              <w:jc w:val="both"/>
              <w:rPr>
                <w:rFonts w:ascii="Arial" w:hAnsi="Arial" w:cs="Arial"/>
                <w:sz w:val="24"/>
                <w:szCs w:val="24"/>
                <w:lang w:val="ro-RO"/>
              </w:rPr>
            </w:pPr>
            <w:r w:rsidRPr="00F642B0">
              <w:rPr>
                <w:rFonts w:ascii="Arial" w:hAnsi="Arial" w:cs="Arial"/>
                <w:sz w:val="24"/>
                <w:szCs w:val="24"/>
                <w:lang w:val="ro-RO"/>
              </w:rPr>
              <w:t xml:space="preserve">  </w:t>
            </w:r>
            <w:r w:rsidR="00662DDC" w:rsidRPr="00F642B0">
              <w:rPr>
                <w:rFonts w:ascii="Arial" w:hAnsi="Arial" w:cs="Arial"/>
                <w:sz w:val="24"/>
                <w:szCs w:val="24"/>
                <w:lang w:val="ro-RO"/>
              </w:rPr>
              <w:t>2</w:t>
            </w:r>
            <w:r w:rsidRPr="00F642B0">
              <w:rPr>
                <w:rFonts w:ascii="Arial" w:hAnsi="Arial" w:cs="Arial"/>
                <w:sz w:val="24"/>
                <w:szCs w:val="24"/>
                <w:lang w:val="ro-RO"/>
              </w:rPr>
              <w:t>.</w:t>
            </w:r>
          </w:p>
        </w:tc>
        <w:tc>
          <w:tcPr>
            <w:tcW w:w="3710" w:type="dxa"/>
          </w:tcPr>
          <w:p w14:paraId="2B0910BF" w14:textId="2B6E02DC" w:rsidR="00F60A56" w:rsidRPr="00F642B0" w:rsidRDefault="00F60A56" w:rsidP="00F642B0">
            <w:pPr>
              <w:jc w:val="both"/>
              <w:rPr>
                <w:rFonts w:ascii="Arial" w:hAnsi="Arial" w:cs="Arial"/>
                <w:sz w:val="24"/>
                <w:szCs w:val="24"/>
                <w:lang w:val="ro-RO"/>
              </w:rPr>
            </w:pPr>
            <w:r w:rsidRPr="00F642B0">
              <w:rPr>
                <w:rFonts w:ascii="Arial" w:hAnsi="Arial" w:cs="Arial"/>
                <w:sz w:val="24"/>
                <w:szCs w:val="24"/>
                <w:lang w:val="ro-RO"/>
              </w:rPr>
              <w:t xml:space="preserve">Zona </w:t>
            </w:r>
            <w:r w:rsidR="00EA45A6" w:rsidRPr="00F642B0">
              <w:rPr>
                <w:rFonts w:ascii="Arial" w:hAnsi="Arial" w:cs="Arial"/>
                <w:sz w:val="24"/>
                <w:szCs w:val="24"/>
                <w:lang w:val="ro-RO"/>
              </w:rPr>
              <w:t xml:space="preserve">teren </w:t>
            </w:r>
            <w:r w:rsidR="00F642B0" w:rsidRPr="00F642B0">
              <w:rPr>
                <w:rFonts w:ascii="Arial" w:hAnsi="Arial" w:cs="Arial"/>
                <w:sz w:val="24"/>
                <w:szCs w:val="24"/>
                <w:lang w:val="ro-RO"/>
              </w:rPr>
              <w:t>neconstruit</w:t>
            </w:r>
          </w:p>
        </w:tc>
        <w:tc>
          <w:tcPr>
            <w:tcW w:w="970" w:type="dxa"/>
          </w:tcPr>
          <w:p w14:paraId="15D43765" w14:textId="2A872483" w:rsidR="00F60A56" w:rsidRPr="00F642B0" w:rsidRDefault="00F642B0" w:rsidP="002477D2">
            <w:pPr>
              <w:jc w:val="right"/>
              <w:rPr>
                <w:rFonts w:ascii="Arial" w:hAnsi="Arial" w:cs="Arial"/>
                <w:sz w:val="24"/>
                <w:szCs w:val="24"/>
                <w:lang w:val="ro-RO"/>
              </w:rPr>
            </w:pPr>
            <w:r w:rsidRPr="00F642B0">
              <w:rPr>
                <w:rFonts w:ascii="Arial" w:hAnsi="Arial" w:cs="Arial"/>
                <w:sz w:val="24"/>
                <w:szCs w:val="24"/>
                <w:lang w:val="ro-RO"/>
              </w:rPr>
              <w:t>10.668</w:t>
            </w:r>
          </w:p>
        </w:tc>
        <w:tc>
          <w:tcPr>
            <w:tcW w:w="1100" w:type="dxa"/>
          </w:tcPr>
          <w:p w14:paraId="095DE686" w14:textId="15904C35" w:rsidR="00F60A56" w:rsidRPr="00F642B0" w:rsidRDefault="00F642B0" w:rsidP="00EA45A6">
            <w:pPr>
              <w:jc w:val="right"/>
              <w:rPr>
                <w:rFonts w:ascii="Arial" w:hAnsi="Arial" w:cs="Arial"/>
                <w:sz w:val="24"/>
                <w:szCs w:val="24"/>
                <w:lang w:val="ro-RO"/>
              </w:rPr>
            </w:pPr>
            <w:r w:rsidRPr="00F642B0">
              <w:rPr>
                <w:rFonts w:ascii="Arial" w:hAnsi="Arial" w:cs="Arial"/>
                <w:sz w:val="24"/>
                <w:szCs w:val="24"/>
                <w:lang w:val="ro-RO"/>
              </w:rPr>
              <w:t>97,16</w:t>
            </w:r>
          </w:p>
        </w:tc>
        <w:tc>
          <w:tcPr>
            <w:tcW w:w="990" w:type="dxa"/>
          </w:tcPr>
          <w:p w14:paraId="72616B6F" w14:textId="77777777" w:rsidR="00F60A56" w:rsidRPr="00F642B0" w:rsidRDefault="002477D2" w:rsidP="006F4580">
            <w:pPr>
              <w:jc w:val="center"/>
              <w:rPr>
                <w:rFonts w:ascii="Arial" w:hAnsi="Arial" w:cs="Arial"/>
                <w:sz w:val="24"/>
                <w:szCs w:val="24"/>
                <w:lang w:val="ro-RO"/>
              </w:rPr>
            </w:pPr>
            <w:r w:rsidRPr="00F642B0">
              <w:rPr>
                <w:rFonts w:ascii="Arial" w:hAnsi="Arial" w:cs="Arial"/>
                <w:sz w:val="24"/>
                <w:szCs w:val="24"/>
                <w:lang w:val="ro-RO"/>
              </w:rPr>
              <w:t>-</w:t>
            </w:r>
          </w:p>
        </w:tc>
        <w:tc>
          <w:tcPr>
            <w:tcW w:w="1073" w:type="dxa"/>
          </w:tcPr>
          <w:p w14:paraId="1E63697A" w14:textId="77777777" w:rsidR="00F60A56" w:rsidRPr="00F642B0" w:rsidRDefault="002477D2" w:rsidP="002477D2">
            <w:pPr>
              <w:jc w:val="right"/>
              <w:rPr>
                <w:rFonts w:ascii="Arial" w:hAnsi="Arial" w:cs="Arial"/>
                <w:sz w:val="24"/>
                <w:szCs w:val="24"/>
                <w:lang w:val="ro-RO"/>
              </w:rPr>
            </w:pPr>
            <w:r w:rsidRPr="00F642B0">
              <w:rPr>
                <w:rFonts w:ascii="Arial" w:hAnsi="Arial" w:cs="Arial"/>
                <w:sz w:val="24"/>
                <w:szCs w:val="24"/>
                <w:lang w:val="ro-RO"/>
              </w:rPr>
              <w:t>0</w:t>
            </w:r>
            <w:r w:rsidR="00EA45A6" w:rsidRPr="00F642B0">
              <w:rPr>
                <w:rFonts w:ascii="Arial" w:hAnsi="Arial" w:cs="Arial"/>
                <w:sz w:val="24"/>
                <w:szCs w:val="24"/>
                <w:lang w:val="ro-RO"/>
              </w:rPr>
              <w:t>,</w:t>
            </w:r>
            <w:r w:rsidRPr="00F642B0">
              <w:rPr>
                <w:rFonts w:ascii="Arial" w:hAnsi="Arial" w:cs="Arial"/>
                <w:sz w:val="24"/>
                <w:szCs w:val="24"/>
                <w:lang w:val="ro-RO"/>
              </w:rPr>
              <w:t>00</w:t>
            </w:r>
          </w:p>
        </w:tc>
      </w:tr>
      <w:tr w:rsidR="00F60A56" w:rsidRPr="00504FCA" w14:paraId="6A7B5711" w14:textId="77777777">
        <w:trPr>
          <w:trHeight w:val="440"/>
        </w:trPr>
        <w:tc>
          <w:tcPr>
            <w:tcW w:w="720" w:type="dxa"/>
          </w:tcPr>
          <w:p w14:paraId="2909E3B6" w14:textId="77777777" w:rsidR="00F60A56" w:rsidRPr="00F642B0" w:rsidRDefault="00F60A56" w:rsidP="00C7396F">
            <w:pPr>
              <w:jc w:val="both"/>
              <w:rPr>
                <w:rFonts w:ascii="Arial" w:hAnsi="Arial" w:cs="Arial"/>
                <w:sz w:val="24"/>
                <w:szCs w:val="24"/>
                <w:lang w:val="ro-RO"/>
              </w:rPr>
            </w:pPr>
            <w:r w:rsidRPr="00F642B0">
              <w:rPr>
                <w:rFonts w:ascii="Arial" w:hAnsi="Arial" w:cs="Arial"/>
                <w:sz w:val="24"/>
                <w:szCs w:val="24"/>
                <w:lang w:val="ro-RO"/>
              </w:rPr>
              <w:t xml:space="preserve">  </w:t>
            </w:r>
            <w:r w:rsidR="00662DDC" w:rsidRPr="00F642B0">
              <w:rPr>
                <w:rFonts w:ascii="Arial" w:hAnsi="Arial" w:cs="Arial"/>
                <w:sz w:val="24"/>
                <w:szCs w:val="24"/>
                <w:lang w:val="ro-RO"/>
              </w:rPr>
              <w:t>3</w:t>
            </w:r>
            <w:r w:rsidRPr="00F642B0">
              <w:rPr>
                <w:rFonts w:ascii="Arial" w:hAnsi="Arial" w:cs="Arial"/>
                <w:sz w:val="24"/>
                <w:szCs w:val="24"/>
                <w:lang w:val="ro-RO"/>
              </w:rPr>
              <w:t>.</w:t>
            </w:r>
          </w:p>
        </w:tc>
        <w:tc>
          <w:tcPr>
            <w:tcW w:w="3710" w:type="dxa"/>
          </w:tcPr>
          <w:p w14:paraId="7B717DED" w14:textId="77777777" w:rsidR="00F60A56" w:rsidRPr="00F642B0" w:rsidRDefault="00F60A56" w:rsidP="00EA45A6">
            <w:pPr>
              <w:jc w:val="both"/>
              <w:rPr>
                <w:rFonts w:ascii="Arial" w:hAnsi="Arial" w:cs="Arial"/>
                <w:sz w:val="24"/>
                <w:szCs w:val="24"/>
                <w:lang w:val="ro-RO"/>
              </w:rPr>
            </w:pPr>
            <w:r w:rsidRPr="00F642B0">
              <w:rPr>
                <w:rFonts w:ascii="Arial" w:hAnsi="Arial" w:cs="Arial"/>
                <w:sz w:val="24"/>
                <w:szCs w:val="24"/>
                <w:lang w:val="ro-RO"/>
              </w:rPr>
              <w:t xml:space="preserve">Zona cai de </w:t>
            </w:r>
            <w:r w:rsidR="00EA45A6" w:rsidRPr="00F642B0">
              <w:rPr>
                <w:rFonts w:ascii="Arial" w:hAnsi="Arial" w:cs="Arial"/>
                <w:sz w:val="24"/>
                <w:szCs w:val="24"/>
                <w:lang w:val="ro-RO"/>
              </w:rPr>
              <w:t>comunicatie rutiera</w:t>
            </w:r>
            <w:r w:rsidRPr="00F642B0">
              <w:rPr>
                <w:rFonts w:ascii="Arial" w:hAnsi="Arial" w:cs="Arial"/>
                <w:sz w:val="24"/>
                <w:szCs w:val="24"/>
                <w:lang w:val="ro-RO"/>
              </w:rPr>
              <w:t xml:space="preserve"> </w:t>
            </w:r>
          </w:p>
        </w:tc>
        <w:tc>
          <w:tcPr>
            <w:tcW w:w="970" w:type="dxa"/>
          </w:tcPr>
          <w:p w14:paraId="4BF8F1DF" w14:textId="46698AC4" w:rsidR="00F60A56" w:rsidRPr="00F642B0" w:rsidRDefault="00F642B0" w:rsidP="00EA45A6">
            <w:pPr>
              <w:jc w:val="right"/>
              <w:rPr>
                <w:rFonts w:ascii="Arial" w:hAnsi="Arial" w:cs="Arial"/>
                <w:sz w:val="24"/>
                <w:szCs w:val="24"/>
                <w:lang w:val="ro-RO"/>
              </w:rPr>
            </w:pPr>
            <w:r w:rsidRPr="00F642B0">
              <w:rPr>
                <w:rFonts w:ascii="Arial" w:hAnsi="Arial" w:cs="Arial"/>
                <w:sz w:val="24"/>
                <w:szCs w:val="24"/>
                <w:lang w:val="ro-RO"/>
              </w:rPr>
              <w:t>312</w:t>
            </w:r>
          </w:p>
        </w:tc>
        <w:tc>
          <w:tcPr>
            <w:tcW w:w="1100" w:type="dxa"/>
          </w:tcPr>
          <w:p w14:paraId="2863CCC2" w14:textId="4C4E927B" w:rsidR="00F60A56" w:rsidRPr="00F642B0" w:rsidRDefault="00F642B0" w:rsidP="00EA45A6">
            <w:pPr>
              <w:jc w:val="right"/>
              <w:rPr>
                <w:rFonts w:ascii="Arial" w:hAnsi="Arial" w:cs="Arial"/>
                <w:sz w:val="24"/>
                <w:szCs w:val="24"/>
                <w:lang w:val="ro-RO"/>
              </w:rPr>
            </w:pPr>
            <w:r w:rsidRPr="00F642B0">
              <w:rPr>
                <w:rFonts w:ascii="Arial" w:hAnsi="Arial" w:cs="Arial"/>
                <w:sz w:val="24"/>
                <w:szCs w:val="24"/>
                <w:lang w:val="ro-RO"/>
              </w:rPr>
              <w:t>2,8</w:t>
            </w:r>
          </w:p>
        </w:tc>
        <w:tc>
          <w:tcPr>
            <w:tcW w:w="990" w:type="dxa"/>
          </w:tcPr>
          <w:p w14:paraId="17B2F2AA" w14:textId="7294BCC4" w:rsidR="00F60A56" w:rsidRPr="00F642B0" w:rsidRDefault="00F642B0" w:rsidP="00C361D9">
            <w:pPr>
              <w:jc w:val="right"/>
              <w:rPr>
                <w:rFonts w:ascii="Arial" w:hAnsi="Arial" w:cs="Arial"/>
                <w:sz w:val="24"/>
                <w:szCs w:val="24"/>
                <w:lang w:val="ro-RO"/>
              </w:rPr>
            </w:pPr>
            <w:r w:rsidRPr="00F642B0">
              <w:rPr>
                <w:rFonts w:ascii="Arial" w:hAnsi="Arial" w:cs="Arial"/>
                <w:sz w:val="24"/>
                <w:szCs w:val="24"/>
                <w:lang w:val="ro-RO"/>
              </w:rPr>
              <w:t>1.715</w:t>
            </w:r>
          </w:p>
        </w:tc>
        <w:tc>
          <w:tcPr>
            <w:tcW w:w="1073" w:type="dxa"/>
          </w:tcPr>
          <w:p w14:paraId="47142279" w14:textId="492F3491" w:rsidR="00F60A56" w:rsidRPr="00F642B0" w:rsidRDefault="00F642B0" w:rsidP="002477D2">
            <w:pPr>
              <w:jc w:val="right"/>
              <w:rPr>
                <w:rFonts w:ascii="Arial" w:hAnsi="Arial" w:cs="Arial"/>
                <w:sz w:val="24"/>
                <w:szCs w:val="24"/>
                <w:lang w:val="ro-RO"/>
              </w:rPr>
            </w:pPr>
            <w:r w:rsidRPr="00F642B0">
              <w:rPr>
                <w:rFonts w:ascii="Arial" w:hAnsi="Arial" w:cs="Arial"/>
                <w:sz w:val="24"/>
                <w:szCs w:val="24"/>
                <w:lang w:val="ro-RO"/>
              </w:rPr>
              <w:t>15,62</w:t>
            </w:r>
          </w:p>
        </w:tc>
      </w:tr>
      <w:tr w:rsidR="00F60A56" w:rsidRPr="00504FCA" w14:paraId="3392A6FC" w14:textId="77777777">
        <w:trPr>
          <w:trHeight w:val="462"/>
        </w:trPr>
        <w:tc>
          <w:tcPr>
            <w:tcW w:w="720" w:type="dxa"/>
          </w:tcPr>
          <w:p w14:paraId="18C82296" w14:textId="77777777" w:rsidR="00F60A56" w:rsidRPr="00F642B0" w:rsidRDefault="00F60A56" w:rsidP="00C7396F">
            <w:pPr>
              <w:jc w:val="both"/>
              <w:rPr>
                <w:rFonts w:ascii="Arial" w:hAnsi="Arial" w:cs="Arial"/>
                <w:sz w:val="24"/>
                <w:szCs w:val="24"/>
                <w:lang w:val="ro-RO"/>
              </w:rPr>
            </w:pPr>
          </w:p>
        </w:tc>
        <w:tc>
          <w:tcPr>
            <w:tcW w:w="3710" w:type="dxa"/>
          </w:tcPr>
          <w:p w14:paraId="50E38E30" w14:textId="77777777" w:rsidR="00F60A56" w:rsidRPr="00F642B0" w:rsidRDefault="00F60A56" w:rsidP="00C7396F">
            <w:pPr>
              <w:pStyle w:val="Heading9"/>
              <w:rPr>
                <w:rFonts w:cs="Arial"/>
                <w:bCs/>
                <w:szCs w:val="24"/>
              </w:rPr>
            </w:pPr>
            <w:r w:rsidRPr="00F642B0">
              <w:rPr>
                <w:rFonts w:cs="Arial"/>
                <w:bCs/>
                <w:szCs w:val="24"/>
              </w:rPr>
              <w:t xml:space="preserve">TOTAL </w:t>
            </w:r>
          </w:p>
        </w:tc>
        <w:tc>
          <w:tcPr>
            <w:tcW w:w="970" w:type="dxa"/>
          </w:tcPr>
          <w:p w14:paraId="44D29C08" w14:textId="665E54E4" w:rsidR="00F60A56" w:rsidRPr="00F642B0" w:rsidRDefault="00F642B0" w:rsidP="00EA45A6">
            <w:pPr>
              <w:jc w:val="right"/>
              <w:rPr>
                <w:rFonts w:ascii="Arial" w:hAnsi="Arial" w:cs="Arial"/>
                <w:b/>
                <w:bCs/>
                <w:sz w:val="24"/>
                <w:szCs w:val="24"/>
                <w:lang w:val="ro-RO"/>
              </w:rPr>
            </w:pPr>
            <w:r w:rsidRPr="00F642B0">
              <w:rPr>
                <w:rFonts w:ascii="Arial" w:hAnsi="Arial" w:cs="Arial"/>
                <w:b/>
                <w:bCs/>
                <w:sz w:val="24"/>
                <w:szCs w:val="24"/>
                <w:lang w:val="ro-RO"/>
              </w:rPr>
              <w:t>10.980</w:t>
            </w:r>
          </w:p>
        </w:tc>
        <w:tc>
          <w:tcPr>
            <w:tcW w:w="1100" w:type="dxa"/>
          </w:tcPr>
          <w:p w14:paraId="5EB8BB84" w14:textId="77777777" w:rsidR="00F60A56" w:rsidRPr="00F642B0" w:rsidRDefault="00F60A56" w:rsidP="00EA45A6">
            <w:pPr>
              <w:jc w:val="right"/>
              <w:rPr>
                <w:rFonts w:ascii="Arial" w:hAnsi="Arial" w:cs="Arial"/>
                <w:b/>
                <w:bCs/>
                <w:sz w:val="24"/>
                <w:szCs w:val="24"/>
                <w:lang w:val="ro-RO"/>
              </w:rPr>
            </w:pPr>
            <w:r w:rsidRPr="00F642B0">
              <w:rPr>
                <w:rFonts w:ascii="Arial" w:hAnsi="Arial" w:cs="Arial"/>
                <w:b/>
                <w:bCs/>
                <w:sz w:val="24"/>
                <w:szCs w:val="24"/>
                <w:lang w:val="ro-RO"/>
              </w:rPr>
              <w:t>100,0</w:t>
            </w:r>
            <w:r w:rsidR="00EA45A6" w:rsidRPr="00F642B0">
              <w:rPr>
                <w:rFonts w:ascii="Arial" w:hAnsi="Arial" w:cs="Arial"/>
                <w:b/>
                <w:bCs/>
                <w:sz w:val="24"/>
                <w:szCs w:val="24"/>
                <w:lang w:val="ro-RO"/>
              </w:rPr>
              <w:t>0</w:t>
            </w:r>
          </w:p>
        </w:tc>
        <w:tc>
          <w:tcPr>
            <w:tcW w:w="990" w:type="dxa"/>
          </w:tcPr>
          <w:p w14:paraId="6FFEA445" w14:textId="3894FAE2" w:rsidR="00F60A56" w:rsidRPr="00F642B0" w:rsidRDefault="00F642B0" w:rsidP="00EA45A6">
            <w:pPr>
              <w:jc w:val="right"/>
              <w:rPr>
                <w:rFonts w:ascii="Arial" w:hAnsi="Arial" w:cs="Arial"/>
                <w:b/>
                <w:bCs/>
                <w:sz w:val="24"/>
                <w:szCs w:val="24"/>
                <w:lang w:val="ro-RO"/>
              </w:rPr>
            </w:pPr>
            <w:r w:rsidRPr="00F642B0">
              <w:rPr>
                <w:rFonts w:ascii="Arial" w:hAnsi="Arial" w:cs="Arial"/>
                <w:b/>
                <w:bCs/>
                <w:sz w:val="24"/>
                <w:szCs w:val="24"/>
                <w:lang w:val="ro-RO"/>
              </w:rPr>
              <w:t>10.980</w:t>
            </w:r>
          </w:p>
        </w:tc>
        <w:tc>
          <w:tcPr>
            <w:tcW w:w="1073" w:type="dxa"/>
          </w:tcPr>
          <w:p w14:paraId="16F0EBCC" w14:textId="77777777" w:rsidR="00F60A56" w:rsidRPr="00F642B0" w:rsidRDefault="00F60A56" w:rsidP="00EA45A6">
            <w:pPr>
              <w:jc w:val="right"/>
              <w:rPr>
                <w:rFonts w:ascii="Arial" w:hAnsi="Arial" w:cs="Arial"/>
                <w:b/>
                <w:bCs/>
                <w:sz w:val="24"/>
                <w:szCs w:val="24"/>
                <w:lang w:val="ro-RO"/>
              </w:rPr>
            </w:pPr>
            <w:r w:rsidRPr="00F642B0">
              <w:rPr>
                <w:rFonts w:ascii="Arial" w:hAnsi="Arial" w:cs="Arial"/>
                <w:b/>
                <w:bCs/>
                <w:sz w:val="24"/>
                <w:szCs w:val="24"/>
                <w:lang w:val="ro-RO"/>
              </w:rPr>
              <w:t>100,00</w:t>
            </w:r>
          </w:p>
        </w:tc>
      </w:tr>
    </w:tbl>
    <w:p w14:paraId="1C1CDC07" w14:textId="77777777" w:rsidR="00F60A56" w:rsidRPr="00504FCA" w:rsidRDefault="00F60A56" w:rsidP="00F60A56">
      <w:pPr>
        <w:ind w:right="279"/>
        <w:jc w:val="both"/>
        <w:rPr>
          <w:rFonts w:ascii="Arial" w:hAnsi="Arial" w:cs="Arial"/>
          <w:b/>
          <w:color w:val="FF0000"/>
          <w:sz w:val="24"/>
          <w:szCs w:val="24"/>
          <w:u w:val="single"/>
          <w:lang w:val="ro-RO"/>
        </w:rPr>
      </w:pPr>
    </w:p>
    <w:p w14:paraId="1A31C127" w14:textId="77777777" w:rsidR="00F60A56" w:rsidRPr="00683076" w:rsidRDefault="00F60A56" w:rsidP="00F60A56">
      <w:pPr>
        <w:ind w:right="279"/>
        <w:jc w:val="both"/>
        <w:rPr>
          <w:rFonts w:ascii="Arial" w:hAnsi="Arial" w:cs="Arial"/>
          <w:sz w:val="24"/>
          <w:szCs w:val="24"/>
          <w:u w:val="single"/>
          <w:lang w:val="ro-RO"/>
        </w:rPr>
      </w:pPr>
      <w:r w:rsidRPr="00683076">
        <w:rPr>
          <w:rFonts w:ascii="Arial" w:hAnsi="Arial" w:cs="Arial"/>
          <w:sz w:val="24"/>
          <w:szCs w:val="24"/>
          <w:u w:val="single"/>
          <w:lang w:val="ro-RO"/>
        </w:rPr>
        <w:t>3.6. ECHIPAMENTE EDILITARE</w:t>
      </w:r>
    </w:p>
    <w:p w14:paraId="01CBA906" w14:textId="77777777" w:rsidR="003608AB" w:rsidRPr="00683076" w:rsidRDefault="00F60A56" w:rsidP="00F60A56">
      <w:pPr>
        <w:ind w:right="279"/>
        <w:jc w:val="both"/>
        <w:rPr>
          <w:rFonts w:ascii="Arial" w:hAnsi="Arial" w:cs="Arial"/>
          <w:sz w:val="24"/>
          <w:szCs w:val="24"/>
          <w:lang w:val="ro-RO"/>
        </w:rPr>
      </w:pPr>
      <w:r w:rsidRPr="00683076">
        <w:rPr>
          <w:rFonts w:ascii="Arial" w:hAnsi="Arial" w:cs="Arial"/>
          <w:sz w:val="24"/>
          <w:szCs w:val="24"/>
          <w:lang w:val="ro-RO"/>
        </w:rPr>
        <w:tab/>
      </w:r>
    </w:p>
    <w:p w14:paraId="7D1FF2F7" w14:textId="0C553E09" w:rsidR="006D3A35" w:rsidRPr="00683076" w:rsidRDefault="006D3A35" w:rsidP="006D3A35">
      <w:pPr>
        <w:shd w:val="clear" w:color="auto" w:fill="FFFFFF"/>
        <w:spacing w:before="4"/>
        <w:jc w:val="both"/>
        <w:rPr>
          <w:rFonts w:ascii="Arial" w:hAnsi="Arial" w:cs="Arial"/>
          <w:bCs/>
          <w:sz w:val="24"/>
          <w:szCs w:val="24"/>
          <w:lang w:val="ro-RO"/>
        </w:rPr>
      </w:pPr>
      <w:r w:rsidRPr="00683076">
        <w:rPr>
          <w:rFonts w:ascii="Arial" w:hAnsi="Arial" w:cs="Arial"/>
          <w:bCs/>
          <w:sz w:val="24"/>
          <w:szCs w:val="24"/>
          <w:lang w:val="ro-RO"/>
        </w:rPr>
        <w:tab/>
      </w:r>
      <w:r w:rsidR="007F1F3F" w:rsidRPr="00683076">
        <w:rPr>
          <w:rFonts w:ascii="Arial" w:hAnsi="Arial" w:cs="Arial"/>
          <w:bCs/>
          <w:sz w:val="24"/>
          <w:szCs w:val="24"/>
          <w:lang w:val="ro-RO"/>
        </w:rPr>
        <w:t xml:space="preserve">Zona </w:t>
      </w:r>
      <w:r w:rsidRPr="00683076">
        <w:rPr>
          <w:rFonts w:ascii="Arial" w:hAnsi="Arial" w:cs="Arial"/>
          <w:bCs/>
          <w:sz w:val="24"/>
          <w:szCs w:val="24"/>
          <w:lang w:val="ro-RO"/>
        </w:rPr>
        <w:t xml:space="preserve"> are toate utilitatile necesare functionarii actualelor si viitoarelor investitii</w:t>
      </w:r>
      <w:r w:rsidR="00105886" w:rsidRPr="00683076">
        <w:rPr>
          <w:rFonts w:ascii="Arial" w:hAnsi="Arial" w:cs="Arial"/>
          <w:bCs/>
          <w:sz w:val="24"/>
          <w:szCs w:val="24"/>
          <w:lang w:val="ro-RO"/>
        </w:rPr>
        <w:t xml:space="preserve"> aflate </w:t>
      </w:r>
      <w:r w:rsidR="00602333" w:rsidRPr="00683076">
        <w:rPr>
          <w:rFonts w:ascii="Arial" w:hAnsi="Arial" w:cs="Arial"/>
          <w:bCs/>
          <w:sz w:val="24"/>
          <w:szCs w:val="24"/>
          <w:lang w:val="ro-RO"/>
        </w:rPr>
        <w:t>in imediata vecinatate a</w:t>
      </w:r>
      <w:r w:rsidR="00105886" w:rsidRPr="00683076">
        <w:rPr>
          <w:rFonts w:ascii="Arial" w:hAnsi="Arial" w:cs="Arial"/>
          <w:bCs/>
          <w:sz w:val="24"/>
          <w:szCs w:val="24"/>
          <w:lang w:val="ro-RO"/>
        </w:rPr>
        <w:t xml:space="preserve"> amplasament</w:t>
      </w:r>
      <w:r w:rsidR="00602333" w:rsidRPr="00683076">
        <w:rPr>
          <w:rFonts w:ascii="Arial" w:hAnsi="Arial" w:cs="Arial"/>
          <w:bCs/>
          <w:sz w:val="24"/>
          <w:szCs w:val="24"/>
          <w:lang w:val="ro-RO"/>
        </w:rPr>
        <w:t>ului</w:t>
      </w:r>
      <w:r w:rsidR="00105886" w:rsidRPr="00683076">
        <w:rPr>
          <w:rFonts w:ascii="Arial" w:hAnsi="Arial" w:cs="Arial"/>
          <w:bCs/>
          <w:sz w:val="24"/>
          <w:szCs w:val="24"/>
          <w:lang w:val="ro-RO"/>
        </w:rPr>
        <w:t>.</w:t>
      </w:r>
    </w:p>
    <w:p w14:paraId="4DB8D8E1" w14:textId="77777777" w:rsidR="00EA3F5B" w:rsidRPr="00683076" w:rsidRDefault="00105886" w:rsidP="006D3A35">
      <w:pPr>
        <w:shd w:val="clear" w:color="auto" w:fill="FFFFFF"/>
        <w:spacing w:before="4"/>
        <w:jc w:val="both"/>
        <w:rPr>
          <w:rFonts w:ascii="Arial" w:hAnsi="Arial" w:cs="Arial"/>
          <w:bCs/>
          <w:sz w:val="24"/>
          <w:szCs w:val="24"/>
          <w:lang w:val="ro-RO"/>
        </w:rPr>
      </w:pPr>
      <w:r w:rsidRPr="00683076">
        <w:rPr>
          <w:rFonts w:ascii="Arial" w:hAnsi="Arial" w:cs="Arial"/>
          <w:bCs/>
          <w:sz w:val="24"/>
          <w:szCs w:val="24"/>
          <w:lang w:val="ro-RO"/>
        </w:rPr>
        <w:tab/>
      </w:r>
      <w:r w:rsidR="006D3A35" w:rsidRPr="00683076">
        <w:rPr>
          <w:rFonts w:ascii="Arial" w:hAnsi="Arial" w:cs="Arial"/>
          <w:bCs/>
          <w:sz w:val="24"/>
          <w:szCs w:val="24"/>
          <w:lang w:val="ro-RO"/>
        </w:rPr>
        <w:t>Extinderea lor punctuala se va face dupa proiecte aviza</w:t>
      </w:r>
      <w:r w:rsidRPr="00683076">
        <w:rPr>
          <w:rFonts w:ascii="Arial" w:hAnsi="Arial" w:cs="Arial"/>
          <w:bCs/>
          <w:sz w:val="24"/>
          <w:szCs w:val="24"/>
          <w:lang w:val="ro-RO"/>
        </w:rPr>
        <w:t>te de fiecare furnizor in parte, conform necesarului propunerii urbanistice</w:t>
      </w:r>
      <w:r w:rsidR="00E6685A" w:rsidRPr="00683076">
        <w:rPr>
          <w:rFonts w:ascii="Arial" w:hAnsi="Arial" w:cs="Arial"/>
          <w:bCs/>
          <w:sz w:val="24"/>
          <w:szCs w:val="24"/>
          <w:lang w:val="ro-RO"/>
        </w:rPr>
        <w:t xml:space="preserve"> sau conform prevederilor planurilor</w:t>
      </w:r>
      <w:r w:rsidRPr="00683076">
        <w:rPr>
          <w:rFonts w:ascii="Arial" w:hAnsi="Arial" w:cs="Arial"/>
          <w:bCs/>
          <w:sz w:val="24"/>
          <w:szCs w:val="24"/>
          <w:lang w:val="ro-RO"/>
        </w:rPr>
        <w:t xml:space="preserve"> de </w:t>
      </w:r>
      <w:r w:rsidRPr="00683076">
        <w:rPr>
          <w:rFonts w:ascii="Arial" w:hAnsi="Arial" w:cs="Arial"/>
          <w:bCs/>
          <w:sz w:val="24"/>
          <w:szCs w:val="24"/>
          <w:lang w:val="ro-RO"/>
        </w:rPr>
        <w:lastRenderedPageBreak/>
        <w:t>dezvoltare</w:t>
      </w:r>
      <w:r w:rsidR="00E6685A" w:rsidRPr="00683076">
        <w:rPr>
          <w:rFonts w:ascii="Arial" w:hAnsi="Arial" w:cs="Arial"/>
          <w:bCs/>
          <w:sz w:val="24"/>
          <w:szCs w:val="24"/>
          <w:lang w:val="ro-RO"/>
        </w:rPr>
        <w:t xml:space="preserve"> intocmite de acestia.</w:t>
      </w:r>
      <w:r w:rsidR="004F0762" w:rsidRPr="00683076">
        <w:rPr>
          <w:rFonts w:ascii="Arial" w:hAnsi="Arial" w:cs="Arial"/>
          <w:bCs/>
          <w:sz w:val="24"/>
          <w:szCs w:val="24"/>
          <w:lang w:val="ro-RO"/>
        </w:rPr>
        <w:t xml:space="preserve"> </w:t>
      </w:r>
      <w:r w:rsidR="004F0762" w:rsidRPr="00683076">
        <w:rPr>
          <w:rFonts w:ascii="Arial" w:hAnsi="Arial" w:cs="Arial"/>
          <w:sz w:val="24"/>
          <w:szCs w:val="24"/>
          <w:lang w:val="ro-RO"/>
        </w:rPr>
        <w:t>Amplasamentul studiat se afla in curs de echipare edilitara</w:t>
      </w:r>
    </w:p>
    <w:p w14:paraId="476516EA" w14:textId="77777777" w:rsidR="007F1F3F" w:rsidRPr="00683076" w:rsidRDefault="006D3A35" w:rsidP="005C0357">
      <w:pPr>
        <w:numPr>
          <w:ilvl w:val="0"/>
          <w:numId w:val="3"/>
        </w:numPr>
        <w:shd w:val="clear" w:color="auto" w:fill="FFFFFF"/>
        <w:spacing w:before="4"/>
        <w:jc w:val="both"/>
        <w:rPr>
          <w:rFonts w:ascii="Arial" w:hAnsi="Arial" w:cs="Arial"/>
          <w:bCs/>
          <w:sz w:val="24"/>
          <w:szCs w:val="24"/>
          <w:lang w:val="ro-RO"/>
        </w:rPr>
      </w:pPr>
      <w:r w:rsidRPr="00683076">
        <w:rPr>
          <w:rFonts w:ascii="Arial" w:hAnsi="Arial" w:cs="Arial"/>
          <w:bCs/>
          <w:sz w:val="24"/>
          <w:szCs w:val="24"/>
          <w:u w:val="single"/>
          <w:lang w:val="ro-RO"/>
        </w:rPr>
        <w:t>Alimentarea cu apa</w:t>
      </w:r>
      <w:r w:rsidRPr="00683076">
        <w:rPr>
          <w:rFonts w:ascii="Arial" w:hAnsi="Arial" w:cs="Arial"/>
          <w:bCs/>
          <w:sz w:val="24"/>
          <w:szCs w:val="24"/>
          <w:lang w:val="ro-RO"/>
        </w:rPr>
        <w:t xml:space="preserve"> </w:t>
      </w:r>
      <w:r w:rsidR="0028190D" w:rsidRPr="00683076">
        <w:rPr>
          <w:rFonts w:ascii="Arial" w:hAnsi="Arial" w:cs="Arial"/>
          <w:bCs/>
          <w:sz w:val="24"/>
          <w:szCs w:val="24"/>
          <w:lang w:val="ro-RO"/>
        </w:rPr>
        <w:t xml:space="preserve">si </w:t>
      </w:r>
      <w:r w:rsidR="0028190D" w:rsidRPr="00683076">
        <w:rPr>
          <w:rFonts w:ascii="Arial" w:hAnsi="Arial" w:cs="Arial"/>
          <w:bCs/>
          <w:sz w:val="24"/>
          <w:szCs w:val="24"/>
          <w:u w:val="single"/>
          <w:lang w:val="ro-RO"/>
        </w:rPr>
        <w:t>Canalizarea menajera</w:t>
      </w:r>
    </w:p>
    <w:p w14:paraId="0C2CED6C" w14:textId="77777777" w:rsidR="007F1F3F" w:rsidRPr="00504FCA" w:rsidRDefault="007F1F3F" w:rsidP="007F1F3F">
      <w:pPr>
        <w:shd w:val="clear" w:color="auto" w:fill="FFFFFF"/>
        <w:spacing w:before="4"/>
        <w:ind w:left="1080" w:firstLine="360"/>
        <w:jc w:val="both"/>
        <w:rPr>
          <w:rFonts w:ascii="Arial" w:hAnsi="Arial" w:cs="Arial"/>
          <w:bCs/>
          <w:color w:val="FF0000"/>
          <w:sz w:val="24"/>
          <w:szCs w:val="24"/>
          <w:lang w:val="ro-RO"/>
        </w:rPr>
      </w:pPr>
    </w:p>
    <w:p w14:paraId="329CF69E" w14:textId="77777777" w:rsidR="00CE4688" w:rsidRPr="00352FE6" w:rsidRDefault="00CE4688" w:rsidP="00CE4688">
      <w:pPr>
        <w:outlineLvl w:val="0"/>
        <w:rPr>
          <w:rFonts w:ascii="Arial" w:hAnsi="Arial" w:cs="Arial"/>
          <w:bCs/>
          <w:sz w:val="24"/>
          <w:szCs w:val="24"/>
          <w:u w:val="single"/>
          <w:lang w:val="ro-RO"/>
        </w:rPr>
      </w:pPr>
      <w:r w:rsidRPr="00352FE6">
        <w:rPr>
          <w:rFonts w:ascii="Arial" w:hAnsi="Arial" w:cs="Arial"/>
          <w:bCs/>
          <w:sz w:val="24"/>
          <w:szCs w:val="24"/>
          <w:u w:val="single"/>
          <w:lang w:val="ro-RO"/>
        </w:rPr>
        <w:t>Descrierea situatiei actuale</w:t>
      </w:r>
    </w:p>
    <w:p w14:paraId="4AADCF95" w14:textId="77777777" w:rsidR="00CE4688" w:rsidRPr="00352FE6" w:rsidRDefault="00CE4688" w:rsidP="00CE4688">
      <w:pPr>
        <w:rPr>
          <w:rFonts w:ascii="Arial" w:hAnsi="Arial" w:cs="Arial"/>
          <w:bCs/>
          <w:sz w:val="24"/>
          <w:szCs w:val="24"/>
          <w:lang w:val="ro-RO"/>
        </w:rPr>
      </w:pPr>
      <w:r w:rsidRPr="00352FE6">
        <w:rPr>
          <w:rFonts w:ascii="Arial" w:hAnsi="Arial" w:cs="Arial"/>
          <w:bCs/>
          <w:sz w:val="24"/>
          <w:szCs w:val="24"/>
          <w:lang w:val="ro-RO"/>
        </w:rPr>
        <w:t>In zona amplasamentului pe domeniul public si anume strada Vasile Sabadean in momentul de fata se afla in execurie reteaua de apa potabila si canalizare menajera.</w:t>
      </w:r>
    </w:p>
    <w:p w14:paraId="09016C36" w14:textId="77777777" w:rsidR="00CE4688" w:rsidRPr="00352FE6" w:rsidRDefault="00CE4688" w:rsidP="00CE4688">
      <w:pPr>
        <w:rPr>
          <w:rFonts w:ascii="Arial" w:hAnsi="Arial" w:cs="Arial"/>
          <w:bCs/>
          <w:sz w:val="24"/>
          <w:szCs w:val="24"/>
          <w:lang w:val="ro-RO"/>
        </w:rPr>
      </w:pPr>
      <w:r w:rsidRPr="00352FE6">
        <w:rPr>
          <w:rFonts w:ascii="Arial" w:hAnsi="Arial" w:cs="Arial"/>
          <w:bCs/>
          <w:sz w:val="24"/>
          <w:szCs w:val="24"/>
          <w:lang w:val="ro-RO"/>
        </w:rPr>
        <w:t>Dimensionarea retelelor aflate in executie s-a făcut în baza debitelor de calcul stabilite pentru faza actuală de realizare a investiţiei, evaluând toţi posibili consumatori într-o perspectivă de extindere a suprafeţelor construite.</w:t>
      </w:r>
    </w:p>
    <w:p w14:paraId="45B67284" w14:textId="77777777" w:rsidR="00CE4688" w:rsidRPr="00352FE6" w:rsidRDefault="00CE4688" w:rsidP="00F64147">
      <w:pPr>
        <w:outlineLvl w:val="0"/>
        <w:rPr>
          <w:rFonts w:ascii="Arial" w:hAnsi="Arial" w:cs="Arial"/>
          <w:bCs/>
          <w:sz w:val="24"/>
          <w:szCs w:val="24"/>
          <w:u w:val="single"/>
          <w:lang w:val="ro-RO"/>
        </w:rPr>
      </w:pPr>
      <w:r w:rsidRPr="00352FE6">
        <w:rPr>
          <w:rFonts w:ascii="Arial" w:hAnsi="Arial" w:cs="Arial"/>
          <w:bCs/>
          <w:sz w:val="24"/>
          <w:szCs w:val="24"/>
          <w:u w:val="single"/>
          <w:lang w:val="ro-RO"/>
        </w:rPr>
        <w:t>Descrierea situatiei propuse</w:t>
      </w:r>
    </w:p>
    <w:p w14:paraId="03540E92" w14:textId="4E6D4936" w:rsidR="00CE4688" w:rsidRPr="00352FE6" w:rsidRDefault="00CE4688" w:rsidP="00CE4688">
      <w:pPr>
        <w:ind w:firstLine="720"/>
        <w:rPr>
          <w:rFonts w:ascii="Arial" w:hAnsi="Arial" w:cs="Arial"/>
          <w:bCs/>
          <w:sz w:val="24"/>
          <w:szCs w:val="24"/>
          <w:lang w:val="ro-RO"/>
        </w:rPr>
      </w:pPr>
      <w:r w:rsidRPr="00352FE6">
        <w:rPr>
          <w:rFonts w:ascii="Arial" w:hAnsi="Arial" w:cs="Arial"/>
          <w:bCs/>
          <w:sz w:val="24"/>
          <w:szCs w:val="24"/>
          <w:lang w:val="ro-RO"/>
        </w:rPr>
        <w:t>In Puz se prevede extinderea retelelor de apa potabila si canalizare menajera pe carosabil.</w:t>
      </w:r>
    </w:p>
    <w:p w14:paraId="4ABF97A2" w14:textId="77777777" w:rsidR="00CE4688" w:rsidRPr="00352FE6" w:rsidRDefault="00CE4688" w:rsidP="00CE4688">
      <w:pPr>
        <w:ind w:firstLine="720"/>
        <w:rPr>
          <w:rFonts w:ascii="Arial" w:hAnsi="Arial" w:cs="Arial"/>
          <w:bCs/>
          <w:sz w:val="24"/>
          <w:szCs w:val="24"/>
          <w:lang w:val="ro-RO"/>
        </w:rPr>
      </w:pPr>
      <w:r w:rsidRPr="00352FE6">
        <w:rPr>
          <w:rFonts w:ascii="Arial" w:hAnsi="Arial" w:cs="Arial"/>
          <w:bCs/>
          <w:sz w:val="24"/>
          <w:szCs w:val="24"/>
          <w:lang w:val="ro-RO"/>
        </w:rPr>
        <w:t>La proiectarea reţelei de alimentare cu apă se vor respecta prevederile SR 4163-1/95 şi SR 4163-2/96 iar în execuţia şi exploatarea lucrărilor proiectate se vor respecta prevederile  SR 4163-3/96.    Amplasarea  în  plan şi pe verticală a reţelei se va face în conformitate cu prevederile SR  8591-1 şi SR 4163-1.</w:t>
      </w:r>
    </w:p>
    <w:p w14:paraId="3328FC38" w14:textId="4238CBA9" w:rsidR="00CE4688" w:rsidRPr="00352FE6" w:rsidRDefault="00352FE6" w:rsidP="00CE4688">
      <w:pPr>
        <w:ind w:firstLine="720"/>
        <w:rPr>
          <w:rFonts w:ascii="Arial" w:hAnsi="Arial" w:cs="Arial"/>
          <w:bCs/>
          <w:sz w:val="24"/>
          <w:szCs w:val="24"/>
          <w:lang w:val="ro-RO"/>
        </w:rPr>
      </w:pPr>
      <w:r w:rsidRPr="00352FE6">
        <w:rPr>
          <w:rFonts w:ascii="Arial" w:hAnsi="Arial" w:cs="Arial"/>
          <w:bCs/>
          <w:sz w:val="24"/>
          <w:szCs w:val="24"/>
          <w:lang w:val="ro-RO"/>
        </w:rPr>
        <w:t>C</w:t>
      </w:r>
      <w:r w:rsidR="00CE4688" w:rsidRPr="00352FE6">
        <w:rPr>
          <w:rFonts w:ascii="Arial" w:hAnsi="Arial" w:cs="Arial"/>
          <w:bCs/>
          <w:sz w:val="24"/>
          <w:szCs w:val="24"/>
          <w:lang w:val="ro-RO"/>
        </w:rPr>
        <w:t xml:space="preserve">ontorizarea se va face cu contor principal pe fiecare bloc si contoare secundare pe fiecare apartament </w:t>
      </w:r>
    </w:p>
    <w:p w14:paraId="4660BD12" w14:textId="77777777" w:rsidR="00CE4688" w:rsidRPr="00352FE6" w:rsidRDefault="00CE4688" w:rsidP="00CE4688">
      <w:pPr>
        <w:rPr>
          <w:rFonts w:ascii="Arial" w:hAnsi="Arial" w:cs="Arial"/>
          <w:bCs/>
          <w:sz w:val="24"/>
          <w:szCs w:val="24"/>
          <w:lang w:val="ro-RO"/>
        </w:rPr>
      </w:pPr>
      <w:r w:rsidRPr="00352FE6">
        <w:rPr>
          <w:rFonts w:ascii="Arial" w:hAnsi="Arial" w:cs="Arial"/>
          <w:bCs/>
          <w:sz w:val="24"/>
          <w:szCs w:val="24"/>
          <w:lang w:val="ro-RO"/>
        </w:rPr>
        <w:tab/>
        <w:t>Conductele vor fi pozate sub adâncimea de îngheţ şi vor avea o pantă astfel încât  va fi posibilă  golirea lor prin robinete de golire  Dn50mm amplasate în căminele de vane la  punctele cele mai joase</w:t>
      </w:r>
    </w:p>
    <w:p w14:paraId="08423562" w14:textId="77777777" w:rsidR="00CE4688" w:rsidRPr="00352FE6" w:rsidRDefault="00CE4688" w:rsidP="00CE4688">
      <w:pPr>
        <w:ind w:firstLine="720"/>
        <w:rPr>
          <w:rFonts w:ascii="Arial" w:hAnsi="Arial" w:cs="Arial"/>
          <w:bCs/>
          <w:sz w:val="24"/>
          <w:szCs w:val="24"/>
          <w:lang w:val="ro-RO"/>
        </w:rPr>
      </w:pPr>
      <w:r w:rsidRPr="00352FE6">
        <w:rPr>
          <w:rFonts w:ascii="Arial" w:hAnsi="Arial" w:cs="Arial"/>
          <w:bCs/>
          <w:sz w:val="24"/>
          <w:szCs w:val="24"/>
          <w:lang w:val="ro-RO"/>
        </w:rPr>
        <w:t xml:space="preserve">Reţeaua de canalizare se va proiecta din conducte de PVC100, clasa SN4, mufate, cu îmbinări elastice, respectiv inele – garnitură din cauciuc, având diametrul De250mm. Căminele de vizitare din elemente prefabricate (tuburi) de beton, conform STAS 2448-82, carosabile. Pentru cămine de racord se prevede o variantă constructivă din elemente de mase plastice PVC/PP/PE cu Di 315 mm, urmând ca aceste cămine să se amplaseze, cu precădere, în zone necarosabile. </w:t>
      </w:r>
    </w:p>
    <w:p w14:paraId="6F069BE8" w14:textId="77777777" w:rsidR="00CE4688" w:rsidRPr="00352FE6" w:rsidRDefault="00CE4688" w:rsidP="00CE4688">
      <w:pPr>
        <w:rPr>
          <w:rFonts w:ascii="Arial" w:hAnsi="Arial" w:cs="Arial"/>
          <w:bCs/>
          <w:sz w:val="24"/>
          <w:szCs w:val="24"/>
          <w:lang w:val="ro-RO"/>
        </w:rPr>
      </w:pPr>
      <w:r w:rsidRPr="00352FE6">
        <w:rPr>
          <w:rFonts w:ascii="Arial" w:hAnsi="Arial" w:cs="Arial"/>
          <w:bCs/>
          <w:sz w:val="24"/>
          <w:szCs w:val="24"/>
          <w:lang w:val="ro-RO"/>
        </w:rPr>
        <w:t xml:space="preserve">            Traseul de pozare al a reţelelor de alimentare cu apa potabila si canalizare menajera va fi, în general, unul corespunzător planului de situaţie prezentat. Condiţiile de</w:t>
      </w:r>
      <w:r w:rsidRPr="00352FE6">
        <w:t xml:space="preserve"> </w:t>
      </w:r>
      <w:r w:rsidRPr="00352FE6">
        <w:rPr>
          <w:rFonts w:ascii="Arial" w:hAnsi="Arial" w:cs="Arial"/>
          <w:bCs/>
          <w:sz w:val="24"/>
          <w:szCs w:val="24"/>
          <w:lang w:val="ro-RO"/>
        </w:rPr>
        <w:t>amplasare a conductelor aparţinând retelelor de apa si canalizare, în raport cu reţelele edilitare de altă natură, vor fii conform prevederilor SR 8591 şi a condiţiilor specifice impuse (prin avizele de amplasament) de deţinătorii acestor reţele.</w:t>
      </w:r>
    </w:p>
    <w:p w14:paraId="441F0E92" w14:textId="77777777" w:rsidR="00D20047" w:rsidRPr="00504FCA" w:rsidRDefault="00D20047" w:rsidP="006D3A35">
      <w:pPr>
        <w:shd w:val="clear" w:color="auto" w:fill="FFFFFF"/>
        <w:spacing w:before="4"/>
        <w:jc w:val="both"/>
        <w:rPr>
          <w:rFonts w:ascii="Arial" w:hAnsi="Arial" w:cs="Arial"/>
          <w:bCs/>
          <w:color w:val="FF0000"/>
          <w:sz w:val="24"/>
          <w:szCs w:val="24"/>
          <w:lang w:val="ro-RO"/>
        </w:rPr>
      </w:pPr>
    </w:p>
    <w:p w14:paraId="767EC9D5" w14:textId="77777777" w:rsidR="00D20047" w:rsidRPr="00380B46" w:rsidRDefault="0028190D" w:rsidP="005C0357">
      <w:pPr>
        <w:shd w:val="clear" w:color="auto" w:fill="FFFFFF"/>
        <w:spacing w:before="4"/>
        <w:ind w:left="720"/>
        <w:jc w:val="both"/>
        <w:rPr>
          <w:rFonts w:ascii="Arial" w:hAnsi="Arial" w:cs="Arial"/>
          <w:bCs/>
          <w:sz w:val="24"/>
          <w:szCs w:val="24"/>
          <w:lang w:val="ro-RO"/>
        </w:rPr>
      </w:pPr>
      <w:r w:rsidRPr="00380B46">
        <w:rPr>
          <w:rFonts w:ascii="Arial" w:hAnsi="Arial" w:cs="Arial"/>
          <w:bCs/>
          <w:sz w:val="24"/>
          <w:szCs w:val="24"/>
          <w:u w:val="single"/>
          <w:lang w:val="ro-RO"/>
        </w:rPr>
        <w:t>2</w:t>
      </w:r>
      <w:r w:rsidR="005C0357" w:rsidRPr="00380B46">
        <w:rPr>
          <w:rFonts w:ascii="Arial" w:hAnsi="Arial" w:cs="Arial"/>
          <w:bCs/>
          <w:sz w:val="24"/>
          <w:szCs w:val="24"/>
          <w:u w:val="single"/>
          <w:lang w:val="ro-RO"/>
        </w:rPr>
        <w:t xml:space="preserve">. </w:t>
      </w:r>
      <w:r w:rsidR="006D3A35" w:rsidRPr="00380B46">
        <w:rPr>
          <w:rFonts w:ascii="Arial" w:hAnsi="Arial" w:cs="Arial"/>
          <w:bCs/>
          <w:sz w:val="24"/>
          <w:szCs w:val="24"/>
          <w:u w:val="single"/>
          <w:lang w:val="ro-RO"/>
        </w:rPr>
        <w:t>Canalizarea pluviala</w:t>
      </w:r>
      <w:r w:rsidR="006D3A35" w:rsidRPr="00380B46">
        <w:rPr>
          <w:rFonts w:ascii="Arial" w:hAnsi="Arial" w:cs="Arial"/>
          <w:bCs/>
          <w:sz w:val="24"/>
          <w:szCs w:val="24"/>
          <w:lang w:val="ro-RO"/>
        </w:rPr>
        <w:t xml:space="preserve"> </w:t>
      </w:r>
    </w:p>
    <w:p w14:paraId="6A7EFFE6" w14:textId="5A0A236C" w:rsidR="00736E38" w:rsidRPr="00380B46" w:rsidRDefault="006D3A35" w:rsidP="00380B46">
      <w:pPr>
        <w:shd w:val="clear" w:color="auto" w:fill="FFFFFF"/>
        <w:spacing w:before="4"/>
        <w:ind w:left="1620" w:hanging="180"/>
        <w:jc w:val="both"/>
        <w:rPr>
          <w:rFonts w:ascii="Arial" w:hAnsi="Arial" w:cs="Arial"/>
          <w:bCs/>
          <w:sz w:val="24"/>
          <w:szCs w:val="24"/>
          <w:lang w:val="ro-RO"/>
        </w:rPr>
      </w:pPr>
      <w:r w:rsidRPr="00380B46">
        <w:rPr>
          <w:rFonts w:ascii="Arial" w:hAnsi="Arial" w:cs="Arial"/>
          <w:bCs/>
          <w:sz w:val="24"/>
          <w:szCs w:val="24"/>
          <w:lang w:val="ro-RO"/>
        </w:rPr>
        <w:t xml:space="preserve">– </w:t>
      </w:r>
      <w:r w:rsidR="00D20047" w:rsidRPr="00380B46">
        <w:rPr>
          <w:rFonts w:ascii="Arial" w:hAnsi="Arial" w:cs="Arial"/>
          <w:bCs/>
          <w:sz w:val="24"/>
          <w:szCs w:val="24"/>
          <w:lang w:val="ro-RO"/>
        </w:rPr>
        <w:t>Nu e</w:t>
      </w:r>
      <w:r w:rsidR="001D4F57" w:rsidRPr="00380B46">
        <w:rPr>
          <w:rFonts w:ascii="Arial" w:hAnsi="Arial" w:cs="Arial"/>
          <w:bCs/>
          <w:sz w:val="24"/>
          <w:szCs w:val="24"/>
          <w:lang w:val="ro-RO"/>
        </w:rPr>
        <w:t xml:space="preserve">xista in sistem </w:t>
      </w:r>
      <w:r w:rsidR="00D20047" w:rsidRPr="00380B46">
        <w:rPr>
          <w:rFonts w:ascii="Arial" w:hAnsi="Arial" w:cs="Arial"/>
          <w:bCs/>
          <w:sz w:val="24"/>
          <w:szCs w:val="24"/>
          <w:lang w:val="ro-RO"/>
        </w:rPr>
        <w:t>organizat. A</w:t>
      </w:r>
      <w:r w:rsidRPr="00380B46">
        <w:rPr>
          <w:rFonts w:ascii="Arial" w:hAnsi="Arial" w:cs="Arial"/>
          <w:bCs/>
          <w:sz w:val="24"/>
          <w:szCs w:val="24"/>
          <w:lang w:val="ro-RO"/>
        </w:rPr>
        <w:t>pele din precipitatii vor fi colectate de pe acoperisuri, platforme si terenuri</w:t>
      </w:r>
      <w:r w:rsidR="002F5C6B" w:rsidRPr="00380B46">
        <w:rPr>
          <w:rFonts w:ascii="Arial" w:hAnsi="Arial" w:cs="Arial"/>
          <w:bCs/>
          <w:sz w:val="24"/>
          <w:szCs w:val="24"/>
          <w:lang w:val="ro-RO"/>
        </w:rPr>
        <w:t>,</w:t>
      </w:r>
      <w:r w:rsidRPr="00380B46">
        <w:rPr>
          <w:rFonts w:ascii="Arial" w:hAnsi="Arial" w:cs="Arial"/>
          <w:bCs/>
          <w:sz w:val="24"/>
          <w:szCs w:val="24"/>
          <w:lang w:val="ro-RO"/>
        </w:rPr>
        <w:t xml:space="preserve"> si vor fi </w:t>
      </w:r>
      <w:r w:rsidR="005F7EEE" w:rsidRPr="00380B46">
        <w:rPr>
          <w:rFonts w:ascii="Arial" w:hAnsi="Arial" w:cs="Arial"/>
          <w:bCs/>
          <w:sz w:val="24"/>
          <w:szCs w:val="24"/>
          <w:lang w:val="ro-RO"/>
        </w:rPr>
        <w:t xml:space="preserve">preluate de reteaua de </w:t>
      </w:r>
      <w:r w:rsidR="00380B46" w:rsidRPr="00380B46">
        <w:rPr>
          <w:rFonts w:ascii="Arial" w:hAnsi="Arial" w:cs="Arial"/>
          <w:bCs/>
          <w:sz w:val="24"/>
          <w:szCs w:val="24"/>
          <w:lang w:val="ro-RO"/>
        </w:rPr>
        <w:t xml:space="preserve"> </w:t>
      </w:r>
      <w:r w:rsidR="00736E38" w:rsidRPr="00380B46">
        <w:rPr>
          <w:rFonts w:ascii="Arial" w:hAnsi="Arial" w:cs="Arial"/>
          <w:bCs/>
          <w:sz w:val="24"/>
          <w:szCs w:val="24"/>
          <w:lang w:val="ro-RO"/>
        </w:rPr>
        <w:t xml:space="preserve">      </w:t>
      </w:r>
    </w:p>
    <w:p w14:paraId="7755F7E1" w14:textId="77777777" w:rsidR="00A329CB" w:rsidRDefault="00736E38" w:rsidP="002D7714">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 xml:space="preserve">           </w:t>
      </w:r>
    </w:p>
    <w:p w14:paraId="56E4C949" w14:textId="77777777" w:rsidR="00A329CB" w:rsidRPr="00380B46" w:rsidRDefault="00A329CB" w:rsidP="00A329CB">
      <w:pPr>
        <w:shd w:val="clear" w:color="auto" w:fill="FFFFFF"/>
        <w:spacing w:before="4"/>
        <w:ind w:left="1620" w:hanging="180"/>
        <w:jc w:val="both"/>
        <w:rPr>
          <w:rFonts w:ascii="Arial" w:hAnsi="Arial" w:cs="Arial"/>
          <w:bCs/>
          <w:sz w:val="24"/>
          <w:szCs w:val="24"/>
          <w:lang w:val="ro-RO"/>
        </w:rPr>
      </w:pPr>
      <w:r w:rsidRPr="00380B46">
        <w:rPr>
          <w:rFonts w:ascii="Arial" w:hAnsi="Arial" w:cs="Arial"/>
          <w:bCs/>
          <w:sz w:val="24"/>
          <w:szCs w:val="24"/>
          <w:lang w:val="ro-RO"/>
        </w:rPr>
        <w:t xml:space="preserve">acoperisuri, platforme si terenuri, si vor fi preluate de reteaua de        </w:t>
      </w:r>
    </w:p>
    <w:p w14:paraId="220ACCE3" w14:textId="77777777" w:rsidR="00A329CB" w:rsidRPr="00380B46" w:rsidRDefault="00A329CB" w:rsidP="00A329CB">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 xml:space="preserve">           Soluţia de realizare a lucrărilor:</w:t>
      </w:r>
    </w:p>
    <w:p w14:paraId="1362F25D" w14:textId="77777777" w:rsidR="00A329CB" w:rsidRPr="00380B46" w:rsidRDefault="00A329CB" w:rsidP="00A329CB">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Alimentarea cu energie electrică a ansamblului de locuințe</w:t>
      </w:r>
      <w:r w:rsidRPr="00380B46">
        <w:rPr>
          <w:szCs w:val="24"/>
        </w:rPr>
        <w:t xml:space="preserve"> </w:t>
      </w:r>
      <w:r w:rsidRPr="00380B46">
        <w:rPr>
          <w:rFonts w:ascii="Arial" w:hAnsi="Arial" w:cs="Arial"/>
          <w:bCs/>
          <w:sz w:val="24"/>
          <w:szCs w:val="24"/>
          <w:lang w:val="ro-RO"/>
        </w:rPr>
        <w:t xml:space="preserve">se va realiza prin alimentare din postul de transformare în anvelopă de beton cu exploatare din interior, propus in etapa anterioara, amplasat în domeniul privat, în spațiul verde, cu acces din strada Vasile Săbădean, racordat în sistem intrare-ieşire pe LES 20kV Baraj – Unirii 1, între PT 408 și PT 555. </w:t>
      </w:r>
    </w:p>
    <w:p w14:paraId="55F8A1B7" w14:textId="77777777" w:rsidR="00A329CB" w:rsidRPr="00380B46" w:rsidRDefault="00A329CB" w:rsidP="00A329CB">
      <w:pPr>
        <w:tabs>
          <w:tab w:val="left" w:pos="630"/>
        </w:tabs>
        <w:spacing w:line="276" w:lineRule="auto"/>
        <w:ind w:firstLine="567"/>
        <w:jc w:val="both"/>
        <w:rPr>
          <w:rFonts w:ascii="Arial" w:hAnsi="Arial" w:cs="Arial"/>
          <w:bCs/>
          <w:sz w:val="24"/>
          <w:szCs w:val="24"/>
          <w:lang w:val="ro-RO"/>
        </w:rPr>
      </w:pPr>
    </w:p>
    <w:p w14:paraId="3E60D1B5" w14:textId="77777777" w:rsidR="00A329CB" w:rsidRPr="00380B46" w:rsidRDefault="00A329CB" w:rsidP="00A329CB">
      <w:pPr>
        <w:tabs>
          <w:tab w:val="left" w:pos="630"/>
        </w:tabs>
        <w:spacing w:line="276" w:lineRule="auto"/>
        <w:ind w:firstLine="567"/>
        <w:jc w:val="both"/>
        <w:rPr>
          <w:rFonts w:ascii="Arial" w:hAnsi="Arial" w:cs="Arial"/>
          <w:bCs/>
          <w:sz w:val="24"/>
          <w:szCs w:val="24"/>
          <w:lang w:val="ro-RO"/>
        </w:rPr>
      </w:pPr>
      <w:r w:rsidRPr="00380B46">
        <w:rPr>
          <w:rFonts w:ascii="Arial" w:hAnsi="Arial" w:cs="Arial"/>
          <w:bCs/>
          <w:sz w:val="24"/>
          <w:szCs w:val="24"/>
          <w:lang w:val="ro-RO"/>
        </w:rPr>
        <w:lastRenderedPageBreak/>
        <w:t>NOTĂ: Racordarea locuinţelor se va face de către operatorul de distribuţie după realizarea reţelei de distribuţie a energiei electrice, conf. Ord. Nr. 59-2013 ANRE – Regulament privind racordarea utilizatorilor la reţelele electrice de interes public.</w:t>
      </w:r>
    </w:p>
    <w:p w14:paraId="321A3EFA" w14:textId="77777777" w:rsidR="00A329CB" w:rsidRPr="00380B46" w:rsidRDefault="00A329CB" w:rsidP="00A329CB">
      <w:pPr>
        <w:shd w:val="clear" w:color="auto" w:fill="FFFFFF"/>
        <w:spacing w:before="4"/>
        <w:ind w:left="720"/>
        <w:jc w:val="both"/>
        <w:rPr>
          <w:rFonts w:ascii="Arial" w:hAnsi="Arial" w:cs="Arial"/>
          <w:bCs/>
          <w:sz w:val="24"/>
          <w:szCs w:val="24"/>
          <w:lang w:val="ro-RO"/>
        </w:rPr>
      </w:pPr>
      <w:r w:rsidRPr="00380B46">
        <w:rPr>
          <w:rFonts w:ascii="Arial" w:hAnsi="Arial" w:cs="Arial"/>
          <w:bCs/>
          <w:sz w:val="24"/>
          <w:szCs w:val="24"/>
          <w:u w:val="single"/>
          <w:lang w:val="ro-RO"/>
        </w:rPr>
        <w:t>Canalizarea pluviala</w:t>
      </w:r>
      <w:r w:rsidRPr="00380B46">
        <w:rPr>
          <w:rFonts w:ascii="Arial" w:hAnsi="Arial" w:cs="Arial"/>
          <w:bCs/>
          <w:sz w:val="24"/>
          <w:szCs w:val="24"/>
          <w:lang w:val="ro-RO"/>
        </w:rPr>
        <w:t xml:space="preserve"> </w:t>
      </w:r>
    </w:p>
    <w:p w14:paraId="33EECE1E" w14:textId="77777777" w:rsidR="00A329CB" w:rsidRPr="00380B46" w:rsidRDefault="00A329CB" w:rsidP="00A329CB">
      <w:pPr>
        <w:shd w:val="clear" w:color="auto" w:fill="FFFFFF"/>
        <w:spacing w:before="4"/>
        <w:ind w:left="1620" w:hanging="180"/>
        <w:jc w:val="both"/>
        <w:rPr>
          <w:rFonts w:ascii="Arial" w:hAnsi="Arial" w:cs="Arial"/>
          <w:bCs/>
          <w:sz w:val="24"/>
          <w:szCs w:val="24"/>
          <w:lang w:val="ro-RO"/>
        </w:rPr>
      </w:pPr>
      <w:r w:rsidRPr="00380B46">
        <w:rPr>
          <w:rFonts w:ascii="Arial" w:hAnsi="Arial" w:cs="Arial"/>
          <w:bCs/>
          <w:sz w:val="24"/>
          <w:szCs w:val="24"/>
          <w:lang w:val="ro-RO"/>
        </w:rPr>
        <w:t xml:space="preserve">– Nu exista in sistem organizat. Apele din precipitatii vor fi colectate de pe acoperisuri, platforme si terenuri, si vor fi preluate de reteaua de canalizare propusa. </w:t>
      </w:r>
    </w:p>
    <w:p w14:paraId="6B6631CF" w14:textId="77777777" w:rsidR="00A329CB" w:rsidRPr="00380B46" w:rsidRDefault="00A329CB" w:rsidP="00A329CB">
      <w:pPr>
        <w:shd w:val="clear" w:color="auto" w:fill="FFFFFF"/>
        <w:spacing w:before="4"/>
        <w:ind w:left="1080" w:firstLine="360"/>
        <w:jc w:val="both"/>
        <w:rPr>
          <w:rFonts w:ascii="Arial" w:hAnsi="Arial" w:cs="Arial"/>
          <w:bCs/>
          <w:sz w:val="24"/>
          <w:szCs w:val="24"/>
          <w:lang w:val="ro-RO"/>
        </w:rPr>
      </w:pPr>
    </w:p>
    <w:p w14:paraId="4A91B508" w14:textId="77777777" w:rsidR="00A329CB" w:rsidRPr="00380B46" w:rsidRDefault="00A329CB" w:rsidP="00A329CB">
      <w:pPr>
        <w:shd w:val="clear" w:color="auto" w:fill="FFFFFF"/>
        <w:spacing w:before="4"/>
        <w:ind w:left="720"/>
        <w:jc w:val="both"/>
        <w:rPr>
          <w:rFonts w:ascii="Arial" w:hAnsi="Arial" w:cs="Arial"/>
          <w:bCs/>
          <w:sz w:val="24"/>
          <w:szCs w:val="24"/>
          <w:u w:val="single"/>
          <w:lang w:val="ro-RO"/>
        </w:rPr>
      </w:pPr>
      <w:r w:rsidRPr="00380B46">
        <w:rPr>
          <w:rFonts w:ascii="Arial" w:hAnsi="Arial" w:cs="Arial"/>
          <w:bCs/>
          <w:sz w:val="24"/>
          <w:szCs w:val="24"/>
          <w:u w:val="single"/>
          <w:lang w:val="ro-RO"/>
        </w:rPr>
        <w:t xml:space="preserve">3. Energia electrica </w:t>
      </w:r>
    </w:p>
    <w:p w14:paraId="52DABDDC" w14:textId="77777777" w:rsidR="00A329CB" w:rsidRPr="00380B46" w:rsidRDefault="00A329CB" w:rsidP="00A329CB">
      <w:pPr>
        <w:shd w:val="clear" w:color="auto" w:fill="FFFFFF"/>
        <w:spacing w:before="4"/>
        <w:jc w:val="both"/>
        <w:rPr>
          <w:rFonts w:ascii="Arial" w:hAnsi="Arial" w:cs="Arial"/>
          <w:bCs/>
          <w:sz w:val="24"/>
          <w:szCs w:val="24"/>
          <w:lang w:val="ro-RO"/>
        </w:rPr>
      </w:pPr>
    </w:p>
    <w:p w14:paraId="2CB2857A" w14:textId="77777777" w:rsidR="00A329CB" w:rsidRPr="00380B46" w:rsidRDefault="00A329CB" w:rsidP="00A329CB">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 xml:space="preserve">           Situația energetică a rețelelor de distribuție din zonă:</w:t>
      </w:r>
    </w:p>
    <w:p w14:paraId="5978C3F9" w14:textId="57B76A04" w:rsidR="00A329CB" w:rsidRDefault="00A329CB" w:rsidP="00A329CB">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 xml:space="preserve">În apropierea zonei studiate se află circuitul 0,4 kV alimentat din PT 555, realizat cu conductor izolat torsadat montat pe stâlpi de beton armat centrifugat, având o lungime de cca. 0,8 km. Conform actului de documentare încheiat cu CEM MT – JT Tg. Mureș, PT 555- 250 KVA are un grad de încărcare de 74% (185 kVA) și nu poate asigura puterea solicitată în chestionarul energetic. Distribuitorul 20 kV Baraj – Unirii 1 aflat în zona intersecției str. Remetea cu str. Bărăganului (zona cea mai apropiată de locul de consum nou), alimentat din stația 110/20 kV Baraj, conform actului de documentare are un grad de încărcare de 1,88 MW şi poate asigura puterea solicitată de către dezvoltator      </w:t>
      </w:r>
    </w:p>
    <w:p w14:paraId="0903190D" w14:textId="77777777" w:rsidR="00A329CB" w:rsidRDefault="00A329CB" w:rsidP="002D7714">
      <w:pPr>
        <w:shd w:val="clear" w:color="auto" w:fill="FFFFFF"/>
        <w:spacing w:before="4"/>
        <w:jc w:val="both"/>
        <w:rPr>
          <w:rFonts w:ascii="Arial" w:hAnsi="Arial" w:cs="Arial"/>
          <w:bCs/>
          <w:sz w:val="24"/>
          <w:szCs w:val="24"/>
          <w:lang w:val="ro-RO"/>
        </w:rPr>
      </w:pPr>
    </w:p>
    <w:p w14:paraId="252C1776" w14:textId="38135A37" w:rsidR="00736E38" w:rsidRPr="00380B46" w:rsidRDefault="00736E38" w:rsidP="002D7714">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Soluţia de realizare a lucrărilor:</w:t>
      </w:r>
    </w:p>
    <w:p w14:paraId="61DA9601" w14:textId="2ACDC56D" w:rsidR="00304E87" w:rsidRPr="00380B46" w:rsidRDefault="00380B46" w:rsidP="00380B46">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A</w:t>
      </w:r>
      <w:r w:rsidR="00736E38" w:rsidRPr="00380B46">
        <w:rPr>
          <w:rFonts w:ascii="Arial" w:hAnsi="Arial" w:cs="Arial"/>
          <w:bCs/>
          <w:sz w:val="24"/>
          <w:szCs w:val="24"/>
          <w:lang w:val="ro-RO"/>
        </w:rPr>
        <w:t>limentarea cu energie electrică a ansamblului de locuințe</w:t>
      </w:r>
      <w:r w:rsidR="00C02D89" w:rsidRPr="00380B46">
        <w:rPr>
          <w:szCs w:val="24"/>
        </w:rPr>
        <w:t xml:space="preserve"> </w:t>
      </w:r>
      <w:r w:rsidRPr="00380B46">
        <w:rPr>
          <w:rFonts w:ascii="Arial" w:hAnsi="Arial" w:cs="Arial"/>
          <w:bCs/>
          <w:sz w:val="24"/>
          <w:szCs w:val="24"/>
          <w:lang w:val="ro-RO"/>
        </w:rPr>
        <w:t>se va</w:t>
      </w:r>
      <w:r w:rsidR="00C02D89" w:rsidRPr="00380B46">
        <w:rPr>
          <w:rFonts w:ascii="Arial" w:hAnsi="Arial" w:cs="Arial"/>
          <w:bCs/>
          <w:sz w:val="24"/>
          <w:szCs w:val="24"/>
          <w:lang w:val="ro-RO"/>
        </w:rPr>
        <w:t xml:space="preserve"> realiza </w:t>
      </w:r>
      <w:r w:rsidRPr="00380B46">
        <w:rPr>
          <w:rFonts w:ascii="Arial" w:hAnsi="Arial" w:cs="Arial"/>
          <w:bCs/>
          <w:sz w:val="24"/>
          <w:szCs w:val="24"/>
          <w:lang w:val="ro-RO"/>
        </w:rPr>
        <w:t>prin alimentare din p</w:t>
      </w:r>
      <w:r w:rsidR="00304E87" w:rsidRPr="00380B46">
        <w:rPr>
          <w:rFonts w:ascii="Arial" w:hAnsi="Arial" w:cs="Arial"/>
          <w:bCs/>
          <w:sz w:val="24"/>
          <w:szCs w:val="24"/>
          <w:lang w:val="ro-RO"/>
        </w:rPr>
        <w:t>ost</w:t>
      </w:r>
      <w:r w:rsidRPr="00380B46">
        <w:rPr>
          <w:rFonts w:ascii="Arial" w:hAnsi="Arial" w:cs="Arial"/>
          <w:bCs/>
          <w:sz w:val="24"/>
          <w:szCs w:val="24"/>
          <w:lang w:val="ro-RO"/>
        </w:rPr>
        <w:t>ul</w:t>
      </w:r>
      <w:r w:rsidR="00304E87" w:rsidRPr="00380B46">
        <w:rPr>
          <w:rFonts w:ascii="Arial" w:hAnsi="Arial" w:cs="Arial"/>
          <w:bCs/>
          <w:sz w:val="24"/>
          <w:szCs w:val="24"/>
          <w:lang w:val="ro-RO"/>
        </w:rPr>
        <w:t xml:space="preserve"> de transformare în anvelopă de beton cu exploatare din interior,</w:t>
      </w:r>
      <w:r w:rsidRPr="00380B46">
        <w:rPr>
          <w:rFonts w:ascii="Arial" w:hAnsi="Arial" w:cs="Arial"/>
          <w:bCs/>
          <w:sz w:val="24"/>
          <w:szCs w:val="24"/>
          <w:lang w:val="ro-RO"/>
        </w:rPr>
        <w:t xml:space="preserve"> propus in etapa anterioara,</w:t>
      </w:r>
      <w:r w:rsidR="00304E87" w:rsidRPr="00380B46">
        <w:rPr>
          <w:rFonts w:ascii="Arial" w:hAnsi="Arial" w:cs="Arial"/>
          <w:bCs/>
          <w:sz w:val="24"/>
          <w:szCs w:val="24"/>
          <w:lang w:val="ro-RO"/>
        </w:rPr>
        <w:t xml:space="preserve"> amplasat în domeniul privat, în spațiul verde, cu acces din strada Vasile Săbădean, racordat în sistem intrare-ieşire pe LES 20kV Baraj – Unirii 1, între PT 408 și PT 555. </w:t>
      </w:r>
    </w:p>
    <w:p w14:paraId="42A74BD8" w14:textId="77777777" w:rsidR="00304E87" w:rsidRPr="00380B46" w:rsidRDefault="00304E87" w:rsidP="00304E87">
      <w:pPr>
        <w:tabs>
          <w:tab w:val="left" w:pos="630"/>
        </w:tabs>
        <w:spacing w:line="276" w:lineRule="auto"/>
        <w:ind w:firstLine="567"/>
        <w:jc w:val="both"/>
        <w:rPr>
          <w:rFonts w:ascii="Arial" w:hAnsi="Arial" w:cs="Arial"/>
          <w:bCs/>
          <w:sz w:val="24"/>
          <w:szCs w:val="24"/>
          <w:lang w:val="ro-RO"/>
        </w:rPr>
      </w:pPr>
    </w:p>
    <w:p w14:paraId="27158698" w14:textId="77777777" w:rsidR="00304E87" w:rsidRPr="00380B46" w:rsidRDefault="00304E87" w:rsidP="00304E87">
      <w:pPr>
        <w:tabs>
          <w:tab w:val="left" w:pos="630"/>
        </w:tabs>
        <w:spacing w:line="276" w:lineRule="auto"/>
        <w:ind w:firstLine="567"/>
        <w:jc w:val="both"/>
        <w:rPr>
          <w:rFonts w:ascii="Arial" w:hAnsi="Arial" w:cs="Arial"/>
          <w:bCs/>
          <w:sz w:val="24"/>
          <w:szCs w:val="24"/>
          <w:lang w:val="ro-RO"/>
        </w:rPr>
      </w:pPr>
      <w:r w:rsidRPr="00380B46">
        <w:rPr>
          <w:rFonts w:ascii="Arial" w:hAnsi="Arial" w:cs="Arial"/>
          <w:bCs/>
          <w:sz w:val="24"/>
          <w:szCs w:val="24"/>
          <w:lang w:val="ro-RO"/>
        </w:rPr>
        <w:t>NOTĂ: Racordarea locuinţelor se va face de către operatorul de distribuţie după realizarea reţelei de distribuţie a energiei electrice, conf. Ord. Nr. 59-2013 ANRE – Regulament privind racordarea utilizatorilor la reţelele electrice de interes public.</w:t>
      </w:r>
    </w:p>
    <w:p w14:paraId="4B6040D0" w14:textId="77777777" w:rsidR="007B07F8" w:rsidRPr="005D00F9" w:rsidRDefault="007B07F8" w:rsidP="002D7714">
      <w:pPr>
        <w:shd w:val="clear" w:color="auto" w:fill="FFFFFF"/>
        <w:spacing w:before="4"/>
        <w:jc w:val="both"/>
        <w:rPr>
          <w:rFonts w:ascii="Arial" w:hAnsi="Arial" w:cs="Arial"/>
          <w:bCs/>
          <w:sz w:val="24"/>
          <w:szCs w:val="24"/>
          <w:lang w:val="ro-RO"/>
        </w:rPr>
      </w:pPr>
    </w:p>
    <w:p w14:paraId="46A33F55" w14:textId="77777777" w:rsidR="00D20047" w:rsidRPr="005D00F9" w:rsidRDefault="006D3A35" w:rsidP="006D3A35">
      <w:pPr>
        <w:shd w:val="clear" w:color="auto" w:fill="FFFFFF"/>
        <w:spacing w:before="4"/>
        <w:jc w:val="both"/>
        <w:rPr>
          <w:rFonts w:ascii="Arial" w:hAnsi="Arial" w:cs="Arial"/>
          <w:bCs/>
          <w:sz w:val="24"/>
          <w:szCs w:val="24"/>
          <w:u w:val="single"/>
          <w:lang w:val="ro-RO"/>
        </w:rPr>
      </w:pPr>
      <w:r w:rsidRPr="005D00F9">
        <w:rPr>
          <w:rFonts w:ascii="Arial" w:hAnsi="Arial" w:cs="Arial"/>
          <w:bCs/>
          <w:sz w:val="24"/>
          <w:szCs w:val="24"/>
          <w:lang w:val="ro-RO"/>
        </w:rPr>
        <w:tab/>
      </w:r>
      <w:r w:rsidR="0028190D" w:rsidRPr="005D00F9">
        <w:rPr>
          <w:rFonts w:ascii="Arial" w:hAnsi="Arial" w:cs="Arial"/>
          <w:bCs/>
          <w:sz w:val="24"/>
          <w:szCs w:val="24"/>
          <w:lang w:val="ro-RO"/>
        </w:rPr>
        <w:t>4</w:t>
      </w:r>
      <w:r w:rsidR="005F0CE8" w:rsidRPr="005D00F9">
        <w:rPr>
          <w:rFonts w:ascii="Arial" w:hAnsi="Arial" w:cs="Arial"/>
          <w:bCs/>
          <w:sz w:val="24"/>
          <w:szCs w:val="24"/>
          <w:lang w:val="ro-RO"/>
        </w:rPr>
        <w:t>.</w:t>
      </w:r>
      <w:r w:rsidRPr="005D00F9">
        <w:rPr>
          <w:rFonts w:ascii="Arial" w:hAnsi="Arial" w:cs="Arial"/>
          <w:bCs/>
          <w:sz w:val="24"/>
          <w:szCs w:val="24"/>
          <w:lang w:val="ro-RO"/>
        </w:rPr>
        <w:t xml:space="preserve"> </w:t>
      </w:r>
      <w:r w:rsidRPr="005D00F9">
        <w:rPr>
          <w:rFonts w:ascii="Arial" w:hAnsi="Arial" w:cs="Arial"/>
          <w:bCs/>
          <w:sz w:val="24"/>
          <w:szCs w:val="24"/>
          <w:u w:val="single"/>
          <w:lang w:val="ro-RO"/>
        </w:rPr>
        <w:t>Incalzirea</w:t>
      </w:r>
    </w:p>
    <w:p w14:paraId="7FC17C90" w14:textId="77777777" w:rsidR="006D3A35" w:rsidRPr="005D00F9" w:rsidRDefault="006D3A35" w:rsidP="00D20047">
      <w:pPr>
        <w:shd w:val="clear" w:color="auto" w:fill="FFFFFF"/>
        <w:spacing w:before="4"/>
        <w:ind w:left="1620"/>
        <w:jc w:val="both"/>
        <w:rPr>
          <w:rFonts w:ascii="Arial" w:hAnsi="Arial" w:cs="Arial"/>
          <w:szCs w:val="26"/>
        </w:rPr>
      </w:pPr>
      <w:r w:rsidRPr="005D00F9">
        <w:rPr>
          <w:rFonts w:ascii="Arial" w:hAnsi="Arial" w:cs="Arial"/>
          <w:bCs/>
          <w:sz w:val="24"/>
          <w:szCs w:val="24"/>
          <w:lang w:val="ro-RO"/>
        </w:rPr>
        <w:t xml:space="preserve"> </w:t>
      </w:r>
      <w:r w:rsidR="00D20047" w:rsidRPr="005D00F9">
        <w:rPr>
          <w:rFonts w:ascii="Arial" w:hAnsi="Arial" w:cs="Arial"/>
          <w:bCs/>
          <w:sz w:val="24"/>
          <w:szCs w:val="24"/>
          <w:lang w:val="ro-RO"/>
        </w:rPr>
        <w:t>- S</w:t>
      </w:r>
      <w:r w:rsidRPr="005D00F9">
        <w:rPr>
          <w:rFonts w:ascii="Arial" w:hAnsi="Arial" w:cs="Arial"/>
          <w:bCs/>
          <w:sz w:val="24"/>
          <w:szCs w:val="24"/>
          <w:lang w:val="ro-RO"/>
        </w:rPr>
        <w:t xml:space="preserve">e va face prin centrale termice pe </w:t>
      </w:r>
      <w:r w:rsidR="00D20047" w:rsidRPr="005D00F9">
        <w:rPr>
          <w:rFonts w:ascii="Arial" w:hAnsi="Arial" w:cs="Arial"/>
          <w:bCs/>
          <w:sz w:val="24"/>
          <w:szCs w:val="24"/>
          <w:lang w:val="ro-RO"/>
        </w:rPr>
        <w:t xml:space="preserve">gaz metan. </w:t>
      </w:r>
    </w:p>
    <w:p w14:paraId="3CD4949A" w14:textId="77777777" w:rsidR="003F3C16" w:rsidRPr="005D00F9" w:rsidRDefault="003F3C16" w:rsidP="003F3C16">
      <w:pPr>
        <w:ind w:left="360"/>
        <w:rPr>
          <w:rFonts w:ascii="Arial" w:hAnsi="Arial" w:cs="Arial"/>
          <w:bCs/>
          <w:sz w:val="24"/>
          <w:szCs w:val="24"/>
          <w:lang w:val="ro-RO"/>
        </w:rPr>
      </w:pPr>
      <w:r w:rsidRPr="005D00F9">
        <w:rPr>
          <w:rFonts w:ascii="Arial" w:hAnsi="Arial" w:cs="Arial"/>
          <w:bCs/>
          <w:sz w:val="24"/>
          <w:szCs w:val="24"/>
          <w:lang w:val="ro-RO"/>
        </w:rPr>
        <w:t>Prin solutii tehnice adaptate in prezentul proiect se urmareste realizarea urmatoarelor obiective:</w:t>
      </w:r>
    </w:p>
    <w:p w14:paraId="4255AE30" w14:textId="05A6D7A9" w:rsidR="003F3C16" w:rsidRPr="005D00F9" w:rsidRDefault="003F3C16" w:rsidP="003F3C16">
      <w:pPr>
        <w:pStyle w:val="ListParagraph"/>
        <w:numPr>
          <w:ilvl w:val="0"/>
          <w:numId w:val="15"/>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 xml:space="preserve">Bransament de gaze naturale </w:t>
      </w:r>
    </w:p>
    <w:p w14:paraId="1421ADF1" w14:textId="77777777" w:rsidR="003F3C16" w:rsidRPr="005D00F9" w:rsidRDefault="003F3C16" w:rsidP="003F3C16">
      <w:pPr>
        <w:pStyle w:val="ListParagraph"/>
        <w:numPr>
          <w:ilvl w:val="0"/>
          <w:numId w:val="15"/>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 xml:space="preserve">Racord de instalatii de utilizare va avea in componenta firidele si regulatoarele de gaz </w:t>
      </w:r>
    </w:p>
    <w:p w14:paraId="6B1AB2DE" w14:textId="77777777" w:rsidR="003F3C16" w:rsidRPr="005D00F9" w:rsidRDefault="003F3C16" w:rsidP="003F3C16">
      <w:pPr>
        <w:pStyle w:val="ListParagraph"/>
        <w:numPr>
          <w:ilvl w:val="0"/>
          <w:numId w:val="15"/>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Extindere conducta de gaze naturale</w:t>
      </w:r>
    </w:p>
    <w:p w14:paraId="6FF90677" w14:textId="77777777" w:rsidR="003F3C16" w:rsidRPr="005D00F9" w:rsidRDefault="003F3C16" w:rsidP="003F3C16">
      <w:pPr>
        <w:rPr>
          <w:rFonts w:ascii="Arial" w:hAnsi="Arial" w:cs="Arial"/>
          <w:bCs/>
          <w:sz w:val="24"/>
          <w:szCs w:val="24"/>
          <w:lang w:val="ro-RO"/>
        </w:rPr>
      </w:pPr>
      <w:r w:rsidRPr="005D00F9">
        <w:rPr>
          <w:rFonts w:ascii="Arial" w:hAnsi="Arial" w:cs="Arial"/>
          <w:bCs/>
          <w:sz w:val="24"/>
          <w:szCs w:val="24"/>
          <w:lang w:val="ro-RO"/>
        </w:rPr>
        <w:t>Prin solutiile tehnice adaptate in prezentul proiec s-a urmarit a se asigura:</w:t>
      </w:r>
    </w:p>
    <w:p w14:paraId="3F79FDBD" w14:textId="77777777" w:rsidR="003F3C16" w:rsidRPr="005D00F9" w:rsidRDefault="003F3C16" w:rsidP="003F3C16">
      <w:pPr>
        <w:pStyle w:val="ListParagraph"/>
        <w:numPr>
          <w:ilvl w:val="0"/>
          <w:numId w:val="18"/>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Furnizarea gazelor natural la parametrii de caliltate, debit si presiune prevazute in normative.</w:t>
      </w:r>
    </w:p>
    <w:p w14:paraId="460814E6" w14:textId="77777777" w:rsidR="003F3C16" w:rsidRPr="005D00F9" w:rsidRDefault="003F3C16" w:rsidP="003F3C16">
      <w:pPr>
        <w:pStyle w:val="ListParagraph"/>
        <w:numPr>
          <w:ilvl w:val="0"/>
          <w:numId w:val="18"/>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Utilizarea unor material si echipamente agrementte, rezistenta la uzura si coroziune, su care sa confere siguranta in exploatare.</w:t>
      </w:r>
    </w:p>
    <w:p w14:paraId="3F16A235" w14:textId="77777777" w:rsidR="003F3C16" w:rsidRPr="005D00F9" w:rsidRDefault="003F3C16" w:rsidP="003F3C16">
      <w:pPr>
        <w:pStyle w:val="ListParagraph"/>
        <w:numPr>
          <w:ilvl w:val="0"/>
          <w:numId w:val="18"/>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Crearea conditiilor de executie cu minima perturbare a circulatiei pietonale si rutiere.</w:t>
      </w:r>
    </w:p>
    <w:p w14:paraId="62599F3F" w14:textId="77777777" w:rsidR="003F3C16" w:rsidRPr="005D00F9" w:rsidRDefault="003F3C16" w:rsidP="003F3C16">
      <w:pPr>
        <w:rPr>
          <w:rFonts w:ascii="Arial" w:hAnsi="Arial" w:cs="Arial"/>
          <w:bCs/>
          <w:sz w:val="24"/>
          <w:szCs w:val="24"/>
          <w:lang w:val="ro-RO"/>
        </w:rPr>
      </w:pPr>
      <w:r w:rsidRPr="005D00F9">
        <w:rPr>
          <w:rFonts w:ascii="Arial" w:hAnsi="Arial" w:cs="Arial"/>
          <w:bCs/>
          <w:sz w:val="24"/>
          <w:szCs w:val="24"/>
          <w:lang w:val="ro-RO"/>
        </w:rPr>
        <w:lastRenderedPageBreak/>
        <w:t>Traseul de pozare al obiectivelor proiectate va fi in general unul corespunzator planului de situatie prezentat.</w:t>
      </w:r>
    </w:p>
    <w:p w14:paraId="233F257B" w14:textId="77777777" w:rsidR="003F3C16" w:rsidRPr="005D00F9" w:rsidRDefault="003F3C16" w:rsidP="003F3C16">
      <w:pPr>
        <w:pStyle w:val="ListParagraph"/>
        <w:overflowPunct/>
        <w:autoSpaceDE/>
        <w:autoSpaceDN/>
        <w:adjustRightInd/>
        <w:spacing w:line="276" w:lineRule="auto"/>
        <w:ind w:left="0"/>
        <w:contextualSpacing/>
        <w:textAlignment w:val="auto"/>
        <w:rPr>
          <w:rFonts w:ascii="Arial" w:hAnsi="Arial" w:cs="Arial"/>
          <w:bCs/>
          <w:szCs w:val="24"/>
          <w:lang w:val="ro-RO"/>
        </w:rPr>
      </w:pPr>
      <w:r w:rsidRPr="005D00F9">
        <w:rPr>
          <w:rFonts w:ascii="Arial" w:hAnsi="Arial" w:cs="Arial"/>
          <w:bCs/>
          <w:szCs w:val="24"/>
          <w:lang w:val="ro-RO"/>
        </w:rPr>
        <w:t>Lucrari de refacere/ restaurare a amplasamentului</w:t>
      </w:r>
    </w:p>
    <w:p w14:paraId="488DA13F" w14:textId="77777777" w:rsidR="003F3C16" w:rsidRPr="005D00F9" w:rsidRDefault="003F3C16" w:rsidP="003F3C16">
      <w:pPr>
        <w:rPr>
          <w:rFonts w:ascii="Arial" w:hAnsi="Arial" w:cs="Arial"/>
          <w:bCs/>
          <w:sz w:val="24"/>
          <w:szCs w:val="24"/>
          <w:lang w:val="ro-RO"/>
        </w:rPr>
      </w:pPr>
      <w:r w:rsidRPr="005D00F9">
        <w:rPr>
          <w:rFonts w:ascii="Arial" w:hAnsi="Arial" w:cs="Arial"/>
          <w:bCs/>
          <w:sz w:val="24"/>
          <w:szCs w:val="24"/>
          <w:lang w:val="ro-RO"/>
        </w:rPr>
        <w:t>Refacerea ecologica a amplasamentului afectat de lucrarile de constructii este o cerinta de baza a proiectului, respective o conditie obligatorie specifica in contractual de atribuire a lucrarilor de executie. Responsabil pentru indeplinirea acestor conditii va fi executantul lucrarii.</w:t>
      </w:r>
    </w:p>
    <w:p w14:paraId="7C6FC540" w14:textId="77777777" w:rsidR="003C4152" w:rsidRPr="00504FCA" w:rsidRDefault="003C4152" w:rsidP="003F3C16">
      <w:pPr>
        <w:shd w:val="clear" w:color="auto" w:fill="FFFFFF"/>
        <w:spacing w:before="4"/>
        <w:jc w:val="both"/>
        <w:rPr>
          <w:rFonts w:ascii="Arial" w:hAnsi="Arial" w:cs="Arial"/>
          <w:bCs/>
          <w:color w:val="FF0000"/>
          <w:sz w:val="24"/>
          <w:szCs w:val="24"/>
          <w:lang w:val="ro-RO"/>
        </w:rPr>
      </w:pPr>
    </w:p>
    <w:p w14:paraId="66EF2082" w14:textId="77777777" w:rsidR="00D20047" w:rsidRPr="005D00F9" w:rsidRDefault="006D3A35" w:rsidP="006D3A35">
      <w:pPr>
        <w:shd w:val="clear" w:color="auto" w:fill="FFFFFF"/>
        <w:spacing w:before="4"/>
        <w:jc w:val="both"/>
        <w:rPr>
          <w:rFonts w:ascii="Arial" w:hAnsi="Arial" w:cs="Arial"/>
          <w:bCs/>
          <w:sz w:val="24"/>
          <w:szCs w:val="24"/>
          <w:lang w:val="ro-RO"/>
        </w:rPr>
      </w:pPr>
      <w:r w:rsidRPr="00504FCA">
        <w:rPr>
          <w:rFonts w:ascii="Arial" w:hAnsi="Arial" w:cs="Arial"/>
          <w:bCs/>
          <w:color w:val="FF0000"/>
          <w:sz w:val="24"/>
          <w:szCs w:val="24"/>
          <w:lang w:val="ro-RO"/>
        </w:rPr>
        <w:tab/>
      </w:r>
      <w:r w:rsidR="0028190D" w:rsidRPr="005D00F9">
        <w:rPr>
          <w:rFonts w:ascii="Arial" w:hAnsi="Arial" w:cs="Arial"/>
          <w:bCs/>
          <w:sz w:val="24"/>
          <w:szCs w:val="24"/>
          <w:lang w:val="ro-RO"/>
        </w:rPr>
        <w:t>5</w:t>
      </w:r>
      <w:r w:rsidR="005F0CE8" w:rsidRPr="005D00F9">
        <w:rPr>
          <w:rFonts w:ascii="Arial" w:hAnsi="Arial" w:cs="Arial"/>
          <w:bCs/>
          <w:sz w:val="24"/>
          <w:szCs w:val="24"/>
          <w:lang w:val="ro-RO"/>
        </w:rPr>
        <w:t>.</w:t>
      </w:r>
      <w:r w:rsidRPr="005D00F9">
        <w:rPr>
          <w:rFonts w:ascii="Arial" w:hAnsi="Arial" w:cs="Arial"/>
          <w:bCs/>
          <w:sz w:val="24"/>
          <w:szCs w:val="24"/>
          <w:lang w:val="ro-RO"/>
        </w:rPr>
        <w:t xml:space="preserve"> </w:t>
      </w:r>
      <w:r w:rsidRPr="005D00F9">
        <w:rPr>
          <w:rFonts w:ascii="Arial" w:hAnsi="Arial" w:cs="Arial"/>
          <w:bCs/>
          <w:sz w:val="24"/>
          <w:szCs w:val="24"/>
          <w:u w:val="single"/>
          <w:lang w:val="ro-RO"/>
        </w:rPr>
        <w:t>Gunoiul</w:t>
      </w:r>
      <w:r w:rsidRPr="005D00F9">
        <w:rPr>
          <w:rFonts w:ascii="Arial" w:hAnsi="Arial" w:cs="Arial"/>
          <w:bCs/>
          <w:sz w:val="24"/>
          <w:szCs w:val="24"/>
          <w:lang w:val="ro-RO"/>
        </w:rPr>
        <w:t xml:space="preserve"> </w:t>
      </w:r>
    </w:p>
    <w:p w14:paraId="7EBF0998" w14:textId="77777777" w:rsidR="006D3A35" w:rsidRPr="005D00F9" w:rsidRDefault="00D20047" w:rsidP="00D20047">
      <w:pPr>
        <w:shd w:val="clear" w:color="auto" w:fill="FFFFFF"/>
        <w:spacing w:before="4"/>
        <w:ind w:left="1620" w:hanging="180"/>
        <w:jc w:val="both"/>
        <w:rPr>
          <w:rFonts w:ascii="Arial" w:hAnsi="Arial" w:cs="Arial"/>
          <w:bCs/>
          <w:sz w:val="24"/>
          <w:szCs w:val="24"/>
          <w:lang w:val="ro-RO"/>
        </w:rPr>
      </w:pPr>
      <w:r w:rsidRPr="005D00F9">
        <w:rPr>
          <w:rFonts w:ascii="Arial" w:hAnsi="Arial" w:cs="Arial"/>
          <w:bCs/>
          <w:sz w:val="24"/>
          <w:szCs w:val="24"/>
          <w:lang w:val="ro-RO"/>
        </w:rPr>
        <w:t>- Gunoiul r</w:t>
      </w:r>
      <w:r w:rsidR="006D3A35" w:rsidRPr="005D00F9">
        <w:rPr>
          <w:rFonts w:ascii="Arial" w:hAnsi="Arial" w:cs="Arial"/>
          <w:bCs/>
          <w:sz w:val="24"/>
          <w:szCs w:val="24"/>
          <w:lang w:val="ro-RO"/>
        </w:rPr>
        <w:t>ezultat va fi colectat si transportat de firma de salubrizare care functioneaza in zona.</w:t>
      </w:r>
    </w:p>
    <w:p w14:paraId="01DFFB6B" w14:textId="77777777" w:rsidR="003F3C16" w:rsidRPr="00504FCA" w:rsidRDefault="003F3C16" w:rsidP="00D20047">
      <w:pPr>
        <w:shd w:val="clear" w:color="auto" w:fill="FFFFFF"/>
        <w:spacing w:before="4"/>
        <w:ind w:left="1620" w:hanging="180"/>
        <w:jc w:val="both"/>
        <w:rPr>
          <w:rFonts w:ascii="Arial" w:hAnsi="Arial" w:cs="Arial"/>
          <w:bCs/>
          <w:color w:val="FF0000"/>
          <w:sz w:val="24"/>
          <w:szCs w:val="24"/>
          <w:lang w:val="ro-RO"/>
        </w:rPr>
      </w:pPr>
      <w:r w:rsidRPr="005D00F9">
        <w:rPr>
          <w:rFonts w:ascii="Arial" w:hAnsi="Arial" w:cs="Arial"/>
          <w:bCs/>
          <w:sz w:val="24"/>
          <w:szCs w:val="24"/>
          <w:lang w:val="ro-RO"/>
        </w:rPr>
        <w:t>In zona locuintelor colective se prevad doua containere subterane de colectare a gunoaielor menajere</w:t>
      </w:r>
      <w:r w:rsidRPr="00504FCA">
        <w:rPr>
          <w:rFonts w:ascii="Arial" w:hAnsi="Arial" w:cs="Arial"/>
          <w:bCs/>
          <w:color w:val="FF0000"/>
          <w:sz w:val="24"/>
          <w:szCs w:val="24"/>
          <w:lang w:val="ro-RO"/>
        </w:rPr>
        <w:t>.</w:t>
      </w:r>
    </w:p>
    <w:p w14:paraId="08BCDA44" w14:textId="77777777" w:rsidR="006D3A35" w:rsidRPr="005D00F9" w:rsidRDefault="006D3A35" w:rsidP="006D3A35">
      <w:pPr>
        <w:ind w:left="270" w:right="163"/>
        <w:jc w:val="both"/>
        <w:rPr>
          <w:rFonts w:ascii="Arial" w:hAnsi="Arial" w:cs="Arial"/>
          <w:b/>
          <w:bCs/>
          <w:sz w:val="24"/>
          <w:szCs w:val="24"/>
          <w:u w:val="single"/>
          <w:lang w:val="ro-RO"/>
        </w:rPr>
      </w:pPr>
    </w:p>
    <w:p w14:paraId="500E247E" w14:textId="77777777" w:rsidR="006D3A35" w:rsidRPr="005D00F9" w:rsidRDefault="006D3A35" w:rsidP="006D3A35">
      <w:pPr>
        <w:shd w:val="clear" w:color="auto" w:fill="FFFFFF"/>
        <w:spacing w:before="4"/>
        <w:jc w:val="both"/>
        <w:rPr>
          <w:rFonts w:ascii="Arial" w:hAnsi="Arial" w:cs="Arial"/>
          <w:bCs/>
          <w:sz w:val="24"/>
          <w:szCs w:val="24"/>
          <w:lang w:val="ro-RO"/>
        </w:rPr>
      </w:pPr>
      <w:r w:rsidRPr="005D00F9">
        <w:rPr>
          <w:rFonts w:ascii="Arial" w:hAnsi="Arial" w:cs="Arial"/>
          <w:bCs/>
          <w:sz w:val="24"/>
          <w:szCs w:val="24"/>
          <w:u w:val="single"/>
          <w:lang w:val="ro-RO"/>
        </w:rPr>
        <w:t>3.7. PROTECTIA MEDIULUI</w:t>
      </w:r>
      <w:r w:rsidRPr="005D00F9">
        <w:rPr>
          <w:rFonts w:ascii="Arial" w:hAnsi="Arial" w:cs="Arial"/>
          <w:bCs/>
          <w:sz w:val="24"/>
          <w:szCs w:val="24"/>
          <w:lang w:val="ro-RO"/>
        </w:rPr>
        <w:t xml:space="preserve"> </w:t>
      </w:r>
    </w:p>
    <w:p w14:paraId="499AD2AD" w14:textId="77777777" w:rsidR="006D3A35" w:rsidRPr="005D00F9" w:rsidRDefault="006D3A35" w:rsidP="006D3A35">
      <w:pPr>
        <w:shd w:val="clear" w:color="auto" w:fill="FFFFFF"/>
        <w:spacing w:before="4"/>
        <w:jc w:val="both"/>
        <w:rPr>
          <w:rFonts w:ascii="Arial" w:hAnsi="Arial" w:cs="Arial"/>
          <w:bCs/>
          <w:sz w:val="24"/>
          <w:szCs w:val="24"/>
          <w:lang w:val="ro-RO"/>
        </w:rPr>
      </w:pPr>
    </w:p>
    <w:p w14:paraId="53910A64" w14:textId="77777777" w:rsidR="006D3A35" w:rsidRPr="005D00F9" w:rsidRDefault="006D3A35" w:rsidP="006D3A35">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t>Zona nu are valoare naturala deosebita si nu este protejata.</w:t>
      </w:r>
    </w:p>
    <w:p w14:paraId="7E488C78" w14:textId="77777777" w:rsidR="006D3A35" w:rsidRPr="005D00F9" w:rsidRDefault="006D3A35" w:rsidP="006D3A35">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t>Investitiile viitoare vor tine cont de principiile de protejare a mediului valabile la momentul autorizarii.</w:t>
      </w:r>
    </w:p>
    <w:p w14:paraId="4041D83F" w14:textId="77777777" w:rsidR="006D3A35" w:rsidRPr="005D00F9" w:rsidRDefault="006D3A35" w:rsidP="006D3A35">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t>Apele rezultate din consum vor fi colectate de retelele existente. La fel, colectarea deseurilor se va face organizat, conform legii.</w:t>
      </w:r>
    </w:p>
    <w:p w14:paraId="3911BE15" w14:textId="77777777" w:rsidR="006D3A35" w:rsidRPr="005D00F9" w:rsidRDefault="006D3A35" w:rsidP="006D3A35">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t>Trasarea da cai de circulatie noi va duce la separarea circulatiei majore de cea locala si la micsorarea numarului de puncte de conflict la intersectarea diferitelor fluxuri.</w:t>
      </w:r>
    </w:p>
    <w:p w14:paraId="78B5F342" w14:textId="77777777" w:rsidR="006D3A35" w:rsidRPr="003B75B3" w:rsidRDefault="006D3A35" w:rsidP="006D3A35">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r>
    </w:p>
    <w:p w14:paraId="77421DB0" w14:textId="77777777" w:rsidR="00F60A56" w:rsidRPr="003B75B3" w:rsidRDefault="00F60A56" w:rsidP="00F60A56">
      <w:pPr>
        <w:ind w:right="279"/>
        <w:jc w:val="both"/>
        <w:rPr>
          <w:rFonts w:ascii="Arial" w:hAnsi="Arial" w:cs="Arial"/>
          <w:sz w:val="24"/>
          <w:szCs w:val="24"/>
          <w:u w:val="single"/>
          <w:lang w:val="ro-RO"/>
        </w:rPr>
      </w:pPr>
      <w:r w:rsidRPr="003B75B3">
        <w:rPr>
          <w:rFonts w:ascii="Arial" w:hAnsi="Arial" w:cs="Arial"/>
          <w:sz w:val="24"/>
          <w:szCs w:val="24"/>
          <w:u w:val="single"/>
          <w:lang w:val="ro-RO"/>
        </w:rPr>
        <w:t>3.8.</w:t>
      </w:r>
      <w:r w:rsidR="003D6C43" w:rsidRPr="003B75B3">
        <w:rPr>
          <w:rFonts w:ascii="Arial" w:hAnsi="Arial" w:cs="Arial"/>
          <w:sz w:val="24"/>
          <w:szCs w:val="24"/>
          <w:u w:val="single"/>
          <w:lang w:val="ro-RO"/>
        </w:rPr>
        <w:t xml:space="preserve"> </w:t>
      </w:r>
      <w:r w:rsidRPr="003B75B3">
        <w:rPr>
          <w:rFonts w:ascii="Arial" w:hAnsi="Arial" w:cs="Arial"/>
          <w:sz w:val="24"/>
          <w:szCs w:val="24"/>
          <w:u w:val="single"/>
          <w:lang w:val="ro-RO"/>
        </w:rPr>
        <w:t>OBIECTE DE UTILITATE PUBLICA</w:t>
      </w:r>
    </w:p>
    <w:p w14:paraId="3E79ECBD" w14:textId="77777777" w:rsidR="00F873B2" w:rsidRPr="003B75B3" w:rsidRDefault="00F873B2" w:rsidP="00F60A56">
      <w:pPr>
        <w:ind w:right="279"/>
        <w:jc w:val="both"/>
        <w:rPr>
          <w:rFonts w:ascii="Arial" w:hAnsi="Arial" w:cs="Arial"/>
          <w:sz w:val="24"/>
          <w:szCs w:val="24"/>
          <w:u w:val="single"/>
          <w:lang w:val="ro-RO"/>
        </w:rPr>
      </w:pPr>
    </w:p>
    <w:p w14:paraId="667BD59D" w14:textId="77777777" w:rsidR="00662DDC" w:rsidRPr="003B75B3" w:rsidRDefault="00662DDC" w:rsidP="00F60A56">
      <w:pPr>
        <w:ind w:right="279"/>
        <w:jc w:val="both"/>
        <w:rPr>
          <w:rFonts w:ascii="Arial" w:hAnsi="Arial" w:cs="Arial"/>
          <w:sz w:val="24"/>
          <w:szCs w:val="24"/>
          <w:u w:val="single"/>
          <w:lang w:val="ro-RO"/>
        </w:rPr>
      </w:pPr>
      <w:r w:rsidRPr="003B75B3">
        <w:rPr>
          <w:rFonts w:ascii="Arial" w:hAnsi="Arial" w:cs="Arial"/>
          <w:sz w:val="24"/>
          <w:szCs w:val="24"/>
          <w:u w:val="single"/>
          <w:lang w:val="ro-RO"/>
        </w:rPr>
        <w:t>- Obiecte de utilitate publica</w:t>
      </w:r>
    </w:p>
    <w:p w14:paraId="37BEE8C3" w14:textId="77777777" w:rsidR="00021F4A" w:rsidRPr="003B75B3" w:rsidRDefault="00F60A56" w:rsidP="00F60A56">
      <w:pPr>
        <w:ind w:right="279"/>
        <w:jc w:val="both"/>
        <w:rPr>
          <w:rFonts w:ascii="Arial" w:hAnsi="Arial" w:cs="Arial"/>
          <w:sz w:val="24"/>
          <w:szCs w:val="24"/>
          <w:lang w:val="ro-RO"/>
        </w:rPr>
      </w:pPr>
      <w:r w:rsidRPr="003B75B3">
        <w:rPr>
          <w:rFonts w:ascii="Arial" w:hAnsi="Arial" w:cs="Arial"/>
          <w:sz w:val="24"/>
          <w:szCs w:val="24"/>
          <w:lang w:val="ro-RO"/>
        </w:rPr>
        <w:tab/>
      </w:r>
      <w:r w:rsidR="00021F4A" w:rsidRPr="003B75B3">
        <w:rPr>
          <w:rFonts w:ascii="Arial" w:hAnsi="Arial" w:cs="Arial"/>
          <w:sz w:val="24"/>
          <w:szCs w:val="24"/>
          <w:lang w:val="ro-RO"/>
        </w:rPr>
        <w:t>Pentru aprovizionarea cu utilitati se vor extinde retelele existente.</w:t>
      </w:r>
    </w:p>
    <w:p w14:paraId="31F45CEE" w14:textId="77777777" w:rsidR="00021F4A" w:rsidRPr="003B75B3" w:rsidRDefault="00021F4A" w:rsidP="00F60A56">
      <w:pPr>
        <w:ind w:right="279"/>
        <w:jc w:val="both"/>
        <w:rPr>
          <w:rFonts w:ascii="Arial" w:hAnsi="Arial" w:cs="Arial"/>
          <w:sz w:val="24"/>
          <w:szCs w:val="24"/>
          <w:lang w:val="ro-RO"/>
        </w:rPr>
      </w:pPr>
      <w:r w:rsidRPr="003B75B3">
        <w:rPr>
          <w:rFonts w:ascii="Arial" w:hAnsi="Arial" w:cs="Arial"/>
          <w:sz w:val="24"/>
          <w:szCs w:val="24"/>
          <w:lang w:val="ro-RO"/>
        </w:rPr>
        <w:tab/>
        <w:t>Zona este preponderent rezidentiala si nu necesita institutii.</w:t>
      </w:r>
    </w:p>
    <w:p w14:paraId="069DD302" w14:textId="77777777" w:rsidR="00021F4A" w:rsidRPr="003B75B3" w:rsidRDefault="00021F4A" w:rsidP="00F60A56">
      <w:pPr>
        <w:ind w:right="279"/>
        <w:jc w:val="both"/>
        <w:rPr>
          <w:rFonts w:ascii="Arial" w:hAnsi="Arial" w:cs="Arial"/>
          <w:sz w:val="24"/>
          <w:szCs w:val="24"/>
          <w:lang w:val="ro-RO"/>
        </w:rPr>
      </w:pPr>
    </w:p>
    <w:p w14:paraId="6FB49E35" w14:textId="77777777" w:rsidR="008600FD" w:rsidRPr="003B75B3" w:rsidRDefault="008600FD" w:rsidP="00F60A56">
      <w:pPr>
        <w:ind w:right="279"/>
        <w:jc w:val="both"/>
        <w:rPr>
          <w:rFonts w:ascii="Arial" w:hAnsi="Arial" w:cs="Arial"/>
          <w:sz w:val="24"/>
          <w:szCs w:val="24"/>
          <w:lang w:val="ro-RO"/>
        </w:rPr>
      </w:pPr>
      <w:r w:rsidRPr="003B75B3">
        <w:rPr>
          <w:rFonts w:ascii="Arial" w:hAnsi="Arial" w:cs="Arial"/>
          <w:sz w:val="24"/>
          <w:szCs w:val="24"/>
          <w:u w:val="single"/>
          <w:lang w:val="ro-RO"/>
        </w:rPr>
        <w:t>- Circulatia terenurilor</w:t>
      </w:r>
    </w:p>
    <w:p w14:paraId="7F265714" w14:textId="03962409" w:rsidR="00021F4A" w:rsidRPr="003B75B3" w:rsidRDefault="00F60A56" w:rsidP="00F60A56">
      <w:pPr>
        <w:ind w:right="279"/>
        <w:jc w:val="both"/>
        <w:rPr>
          <w:rFonts w:ascii="Arial" w:hAnsi="Arial" w:cs="Arial"/>
          <w:sz w:val="24"/>
          <w:szCs w:val="24"/>
          <w:lang w:val="ro-RO"/>
        </w:rPr>
      </w:pPr>
      <w:r w:rsidRPr="003B75B3">
        <w:rPr>
          <w:rFonts w:ascii="Arial" w:hAnsi="Arial" w:cs="Arial"/>
          <w:sz w:val="24"/>
          <w:szCs w:val="24"/>
          <w:lang w:val="ro-RO"/>
        </w:rPr>
        <w:tab/>
      </w:r>
      <w:r w:rsidR="00021F4A" w:rsidRPr="003B75B3">
        <w:rPr>
          <w:rFonts w:ascii="Arial" w:hAnsi="Arial" w:cs="Arial"/>
          <w:sz w:val="24"/>
          <w:szCs w:val="24"/>
          <w:lang w:val="ro-RO"/>
        </w:rPr>
        <w:t>Conform plansei de Reglementari Juridice,</w:t>
      </w:r>
      <w:r w:rsidR="001D1EE2" w:rsidRPr="003B75B3">
        <w:rPr>
          <w:rFonts w:ascii="Arial" w:hAnsi="Arial" w:cs="Arial"/>
          <w:sz w:val="24"/>
          <w:szCs w:val="24"/>
          <w:lang w:val="ro-RO"/>
        </w:rPr>
        <w:t xml:space="preserve"> </w:t>
      </w:r>
      <w:r w:rsidR="00B3132A" w:rsidRPr="003B75B3">
        <w:rPr>
          <w:rFonts w:ascii="Arial" w:hAnsi="Arial" w:cs="Arial"/>
          <w:sz w:val="24"/>
          <w:szCs w:val="24"/>
          <w:lang w:val="ro-RO"/>
        </w:rPr>
        <w:t>beneficiarii. vor</w:t>
      </w:r>
      <w:r w:rsidR="001D1EE2" w:rsidRPr="003B75B3">
        <w:rPr>
          <w:rFonts w:ascii="Arial" w:hAnsi="Arial" w:cs="Arial"/>
          <w:sz w:val="24"/>
          <w:szCs w:val="24"/>
          <w:lang w:val="ro-RO"/>
        </w:rPr>
        <w:t xml:space="preserve"> ceda teren la municipiul Tg.-Mures, pentru constit</w:t>
      </w:r>
      <w:r w:rsidR="00021F4A" w:rsidRPr="003B75B3">
        <w:rPr>
          <w:rFonts w:ascii="Arial" w:hAnsi="Arial" w:cs="Arial"/>
          <w:sz w:val="24"/>
          <w:szCs w:val="24"/>
          <w:lang w:val="ro-RO"/>
        </w:rPr>
        <w:t>uirea corpu</w:t>
      </w:r>
      <w:r w:rsidR="00B3132A" w:rsidRPr="003B75B3">
        <w:rPr>
          <w:rFonts w:ascii="Arial" w:hAnsi="Arial" w:cs="Arial"/>
          <w:sz w:val="24"/>
          <w:szCs w:val="24"/>
          <w:lang w:val="ro-RO"/>
        </w:rPr>
        <w:t xml:space="preserve">rilor </w:t>
      </w:r>
      <w:r w:rsidR="001D1EE2" w:rsidRPr="003B75B3">
        <w:rPr>
          <w:rFonts w:ascii="Arial" w:hAnsi="Arial" w:cs="Arial"/>
          <w:sz w:val="24"/>
          <w:szCs w:val="24"/>
          <w:lang w:val="ro-RO"/>
        </w:rPr>
        <w:t xml:space="preserve"> de strada necesar</w:t>
      </w:r>
      <w:r w:rsidR="00B3132A" w:rsidRPr="003B75B3">
        <w:rPr>
          <w:rFonts w:ascii="Arial" w:hAnsi="Arial" w:cs="Arial"/>
          <w:sz w:val="24"/>
          <w:szCs w:val="24"/>
          <w:lang w:val="ro-RO"/>
        </w:rPr>
        <w:t>e</w:t>
      </w:r>
      <w:r w:rsidR="001D1EE2" w:rsidRPr="003B75B3">
        <w:rPr>
          <w:rFonts w:ascii="Arial" w:hAnsi="Arial" w:cs="Arial"/>
          <w:sz w:val="24"/>
          <w:szCs w:val="24"/>
          <w:lang w:val="ro-RO"/>
        </w:rPr>
        <w:t xml:space="preserve"> accesului </w:t>
      </w:r>
      <w:r w:rsidR="003B75B3" w:rsidRPr="003B75B3">
        <w:rPr>
          <w:rFonts w:ascii="Arial" w:hAnsi="Arial" w:cs="Arial"/>
          <w:sz w:val="24"/>
          <w:szCs w:val="24"/>
          <w:lang w:val="ro-RO"/>
        </w:rPr>
        <w:t>pe amplasament.</w:t>
      </w:r>
    </w:p>
    <w:p w14:paraId="7CE795F8" w14:textId="2C47EB5D" w:rsidR="00021F4A" w:rsidRPr="003B75B3" w:rsidRDefault="00021F4A" w:rsidP="00F60A56">
      <w:pPr>
        <w:ind w:right="279"/>
        <w:jc w:val="both"/>
        <w:rPr>
          <w:rFonts w:ascii="Arial" w:hAnsi="Arial" w:cs="Arial"/>
          <w:sz w:val="24"/>
          <w:szCs w:val="24"/>
          <w:lang w:val="ro-RO"/>
        </w:rPr>
      </w:pPr>
      <w:r w:rsidRPr="003B75B3">
        <w:rPr>
          <w:rFonts w:ascii="Arial" w:hAnsi="Arial" w:cs="Arial"/>
          <w:sz w:val="24"/>
          <w:szCs w:val="24"/>
          <w:lang w:val="ro-RO"/>
        </w:rPr>
        <w:tab/>
      </w:r>
      <w:r w:rsidR="00DA6770" w:rsidRPr="003B75B3">
        <w:rPr>
          <w:rFonts w:ascii="Arial" w:hAnsi="Arial" w:cs="Arial"/>
          <w:sz w:val="24"/>
          <w:szCs w:val="24"/>
          <w:lang w:val="ro-RO"/>
        </w:rPr>
        <w:t xml:space="preserve">Suprafata care va fi cedata la domeniul public este de </w:t>
      </w:r>
      <w:r w:rsidR="003B75B3" w:rsidRPr="003B75B3">
        <w:rPr>
          <w:rFonts w:ascii="Arial" w:hAnsi="Arial" w:cs="Arial"/>
          <w:sz w:val="24"/>
          <w:szCs w:val="24"/>
          <w:lang w:val="ro-RO"/>
        </w:rPr>
        <w:t>315,0</w:t>
      </w:r>
      <w:r w:rsidR="00DA6770" w:rsidRPr="003B75B3">
        <w:rPr>
          <w:rFonts w:ascii="Arial" w:hAnsi="Arial" w:cs="Arial"/>
          <w:sz w:val="24"/>
          <w:szCs w:val="24"/>
          <w:lang w:val="ro-RO"/>
        </w:rPr>
        <w:t xml:space="preserve"> mp.</w:t>
      </w:r>
    </w:p>
    <w:p w14:paraId="5B714719" w14:textId="55C972DA" w:rsidR="001D1EE2" w:rsidRPr="003B75B3" w:rsidRDefault="00B3132A" w:rsidP="001D1EE2">
      <w:pPr>
        <w:ind w:right="279"/>
        <w:jc w:val="both"/>
        <w:rPr>
          <w:rFonts w:ascii="Arial" w:hAnsi="Arial" w:cs="Arial"/>
          <w:sz w:val="24"/>
          <w:szCs w:val="24"/>
          <w:lang w:val="ro-RO"/>
        </w:rPr>
      </w:pPr>
      <w:r w:rsidRPr="003B75B3">
        <w:rPr>
          <w:rFonts w:ascii="Arial" w:hAnsi="Arial" w:cs="Arial"/>
          <w:sz w:val="24"/>
          <w:szCs w:val="24"/>
          <w:lang w:val="ro-RO"/>
        </w:rPr>
        <w:tab/>
        <w:t>Beneficiarii vor</w:t>
      </w:r>
      <w:r w:rsidR="001D1EE2" w:rsidRPr="003B75B3">
        <w:rPr>
          <w:rFonts w:ascii="Arial" w:hAnsi="Arial" w:cs="Arial"/>
          <w:sz w:val="24"/>
          <w:szCs w:val="24"/>
          <w:lang w:val="ro-RO"/>
        </w:rPr>
        <w:t xml:space="preserve"> ceda municipiului Tg.-Mures suprafata necesara constituirii </w:t>
      </w:r>
      <w:r w:rsidR="00C81882" w:rsidRPr="003B75B3">
        <w:rPr>
          <w:rFonts w:ascii="Arial" w:hAnsi="Arial" w:cs="Arial"/>
          <w:sz w:val="24"/>
          <w:szCs w:val="24"/>
          <w:lang w:val="ro-RO"/>
        </w:rPr>
        <w:t>drumului,</w:t>
      </w:r>
      <w:r w:rsidR="001D1EE2" w:rsidRPr="003B75B3">
        <w:rPr>
          <w:rFonts w:ascii="Arial" w:hAnsi="Arial" w:cs="Arial"/>
          <w:sz w:val="24"/>
          <w:szCs w:val="24"/>
          <w:lang w:val="ro-RO"/>
        </w:rPr>
        <w:t xml:space="preserve"> adica </w:t>
      </w:r>
      <w:r w:rsidR="003B75B3" w:rsidRPr="003B75B3">
        <w:rPr>
          <w:rFonts w:ascii="Arial" w:hAnsi="Arial" w:cs="Arial"/>
          <w:sz w:val="24"/>
          <w:szCs w:val="24"/>
          <w:lang w:val="ro-RO"/>
        </w:rPr>
        <w:t>315</w:t>
      </w:r>
      <w:r w:rsidR="001D1EE2" w:rsidRPr="003B75B3">
        <w:rPr>
          <w:rFonts w:ascii="Arial" w:hAnsi="Arial" w:cs="Arial"/>
          <w:sz w:val="24"/>
          <w:szCs w:val="24"/>
          <w:lang w:val="ro-RO"/>
        </w:rPr>
        <w:t>,0 mp dupa apro</w:t>
      </w:r>
      <w:r w:rsidRPr="003B75B3">
        <w:rPr>
          <w:rFonts w:ascii="Arial" w:hAnsi="Arial" w:cs="Arial"/>
          <w:sz w:val="24"/>
          <w:szCs w:val="24"/>
          <w:lang w:val="ro-RO"/>
        </w:rPr>
        <w:t>bare P.U.Z., conform declaratiilor</w:t>
      </w:r>
      <w:r w:rsidR="001D1EE2" w:rsidRPr="003B75B3">
        <w:rPr>
          <w:rFonts w:ascii="Arial" w:hAnsi="Arial" w:cs="Arial"/>
          <w:sz w:val="24"/>
          <w:szCs w:val="24"/>
          <w:lang w:val="ro-RO"/>
        </w:rPr>
        <w:t xml:space="preserve"> </w:t>
      </w:r>
      <w:r w:rsidRPr="003B75B3">
        <w:rPr>
          <w:rFonts w:ascii="Arial" w:hAnsi="Arial" w:cs="Arial"/>
          <w:sz w:val="24"/>
          <w:szCs w:val="24"/>
          <w:lang w:val="ro-RO"/>
        </w:rPr>
        <w:t>anexate</w:t>
      </w:r>
      <w:r w:rsidR="001D1EE2" w:rsidRPr="003B75B3">
        <w:rPr>
          <w:rFonts w:ascii="Arial" w:hAnsi="Arial" w:cs="Arial"/>
          <w:sz w:val="24"/>
          <w:szCs w:val="24"/>
          <w:lang w:val="ro-RO"/>
        </w:rPr>
        <w:t>.</w:t>
      </w:r>
    </w:p>
    <w:p w14:paraId="23C17B9A" w14:textId="77777777" w:rsidR="001D1EE2" w:rsidRPr="003B75B3" w:rsidRDefault="001D1EE2" w:rsidP="001D1EE2">
      <w:pPr>
        <w:ind w:right="279"/>
        <w:jc w:val="both"/>
        <w:rPr>
          <w:rFonts w:ascii="Arial" w:hAnsi="Arial" w:cs="Arial"/>
          <w:sz w:val="24"/>
          <w:szCs w:val="24"/>
          <w:lang w:val="ro-RO"/>
        </w:rPr>
      </w:pPr>
      <w:r w:rsidRPr="003B75B3">
        <w:rPr>
          <w:rFonts w:ascii="Arial" w:hAnsi="Arial" w:cs="Arial"/>
          <w:sz w:val="24"/>
          <w:szCs w:val="24"/>
          <w:lang w:val="ro-RO"/>
        </w:rPr>
        <w:tab/>
        <w:t>Terenul va fi dezmembrat din cartile funciare existente, alipit si cedat conform legislatiei. Operatiunile topografice mentionate, cedarea terenului, nu se pot face decat dupa aprobare P.U.Z., conform legii 350/2001 privind amenajarea teritoriului si urbanismului (art. 47 paragraf e)</w:t>
      </w:r>
    </w:p>
    <w:p w14:paraId="50AF7D8A" w14:textId="77777777" w:rsidR="004D1875" w:rsidRPr="00B73B56" w:rsidRDefault="004D1875" w:rsidP="00F60A56">
      <w:pPr>
        <w:ind w:right="279"/>
        <w:jc w:val="both"/>
        <w:rPr>
          <w:rFonts w:ascii="Arial" w:hAnsi="Arial" w:cs="Arial"/>
          <w:sz w:val="24"/>
          <w:szCs w:val="24"/>
          <w:lang w:val="ro-RO"/>
        </w:rPr>
      </w:pPr>
    </w:p>
    <w:p w14:paraId="7F22682D" w14:textId="77777777" w:rsidR="0080111D" w:rsidRPr="00B73B56" w:rsidRDefault="0080111D" w:rsidP="0080111D">
      <w:pPr>
        <w:ind w:right="279"/>
        <w:jc w:val="both"/>
        <w:rPr>
          <w:rFonts w:ascii="Arial" w:hAnsi="Arial" w:cs="Arial"/>
          <w:b/>
          <w:sz w:val="24"/>
          <w:szCs w:val="24"/>
          <w:u w:val="single"/>
          <w:lang w:val="ro-RO"/>
        </w:rPr>
      </w:pPr>
      <w:r w:rsidRPr="00B73B56">
        <w:rPr>
          <w:rFonts w:ascii="Arial" w:hAnsi="Arial" w:cs="Arial"/>
          <w:b/>
          <w:sz w:val="24"/>
          <w:szCs w:val="24"/>
          <w:u w:val="single"/>
          <w:lang w:val="ro-RO"/>
        </w:rPr>
        <w:t>4. CONCLUZII – MASURI IN CONTINUARE</w:t>
      </w:r>
    </w:p>
    <w:p w14:paraId="66037790" w14:textId="77777777" w:rsidR="0080111D" w:rsidRPr="00B73B56" w:rsidRDefault="0080111D" w:rsidP="0080111D">
      <w:pPr>
        <w:ind w:right="279"/>
        <w:jc w:val="both"/>
        <w:rPr>
          <w:rFonts w:ascii="Arial" w:hAnsi="Arial" w:cs="Arial"/>
          <w:b/>
          <w:sz w:val="24"/>
          <w:szCs w:val="24"/>
          <w:u w:val="single"/>
          <w:lang w:val="ro-RO"/>
        </w:rPr>
      </w:pPr>
    </w:p>
    <w:p w14:paraId="2E0EBAD6" w14:textId="77777777" w:rsidR="0080111D" w:rsidRPr="00B73B56" w:rsidRDefault="0080111D" w:rsidP="0080111D">
      <w:pPr>
        <w:ind w:right="279"/>
        <w:jc w:val="both"/>
        <w:rPr>
          <w:rFonts w:ascii="Arial" w:hAnsi="Arial" w:cs="Arial"/>
          <w:sz w:val="24"/>
          <w:szCs w:val="24"/>
          <w:lang w:val="ro-RO"/>
        </w:rPr>
      </w:pPr>
      <w:r w:rsidRPr="00B73B56">
        <w:rPr>
          <w:rFonts w:ascii="Arial" w:hAnsi="Arial" w:cs="Arial"/>
          <w:sz w:val="24"/>
          <w:szCs w:val="24"/>
          <w:u w:val="single"/>
          <w:lang w:val="ro-RO"/>
        </w:rPr>
        <w:t>4.1 Inscrierea in prevederile P.U.G.</w:t>
      </w:r>
      <w:r w:rsidRPr="00B73B56">
        <w:rPr>
          <w:rFonts w:ascii="Arial" w:hAnsi="Arial" w:cs="Arial"/>
          <w:sz w:val="24"/>
          <w:szCs w:val="24"/>
          <w:lang w:val="ro-RO"/>
        </w:rPr>
        <w:tab/>
      </w:r>
    </w:p>
    <w:p w14:paraId="06227053" w14:textId="77777777" w:rsidR="0080111D" w:rsidRPr="00B73B56" w:rsidRDefault="0080111D" w:rsidP="0080111D">
      <w:pPr>
        <w:ind w:right="279"/>
        <w:jc w:val="both"/>
        <w:rPr>
          <w:rFonts w:ascii="Arial" w:hAnsi="Arial" w:cs="Arial"/>
          <w:sz w:val="24"/>
          <w:szCs w:val="24"/>
          <w:lang w:val="ro-RO"/>
        </w:rPr>
      </w:pPr>
      <w:r w:rsidRPr="00B73B56">
        <w:rPr>
          <w:rFonts w:ascii="Arial" w:hAnsi="Arial" w:cs="Arial"/>
          <w:sz w:val="24"/>
          <w:szCs w:val="24"/>
          <w:lang w:val="ro-RO"/>
        </w:rPr>
        <w:tab/>
        <w:t>In P.U.G.- Tg.Mures, zona este rezervata locuirii. Pentru reglementarea zonei cuprinse intre riul Mures si colinele nord-vestice care sunt limita administrativa a municipiului, a fost studiata prin P.U.Z.- Cartierul Unirii.</w:t>
      </w:r>
    </w:p>
    <w:p w14:paraId="11827C6F" w14:textId="77777777" w:rsidR="00E44A8E" w:rsidRDefault="0080111D" w:rsidP="0080111D">
      <w:pPr>
        <w:ind w:right="279"/>
        <w:jc w:val="both"/>
        <w:rPr>
          <w:rFonts w:ascii="Arial" w:hAnsi="Arial" w:cs="Arial"/>
          <w:sz w:val="24"/>
          <w:szCs w:val="24"/>
          <w:lang w:val="ro-RO"/>
        </w:rPr>
      </w:pPr>
      <w:r w:rsidRPr="00504FCA">
        <w:rPr>
          <w:rFonts w:ascii="Arial" w:hAnsi="Arial" w:cs="Arial"/>
          <w:color w:val="FF0000"/>
          <w:sz w:val="24"/>
          <w:szCs w:val="24"/>
          <w:lang w:val="ro-RO"/>
        </w:rPr>
        <w:lastRenderedPageBreak/>
        <w:tab/>
      </w:r>
      <w:r w:rsidRPr="00E44A8E">
        <w:rPr>
          <w:rFonts w:ascii="Arial" w:hAnsi="Arial" w:cs="Arial"/>
          <w:sz w:val="24"/>
          <w:szCs w:val="24"/>
          <w:lang w:val="ro-RO"/>
        </w:rPr>
        <w:t xml:space="preserve">Prevederile Documentatiei Urbanistice de fata respecta reglementarile aprobate prin P.U.Z.- Unirii. </w:t>
      </w:r>
    </w:p>
    <w:p w14:paraId="19A2FFA6" w14:textId="77777777" w:rsidR="00E44A8E" w:rsidRDefault="00E44A8E" w:rsidP="00E44A8E">
      <w:pPr>
        <w:ind w:right="99" w:firstLine="720"/>
        <w:jc w:val="both"/>
        <w:rPr>
          <w:rFonts w:ascii="Arial" w:hAnsi="Arial" w:cs="Arial"/>
          <w:sz w:val="24"/>
          <w:szCs w:val="24"/>
          <w:lang w:val="ro-RO"/>
        </w:rPr>
      </w:pPr>
      <w:r>
        <w:rPr>
          <w:rFonts w:ascii="Arial" w:hAnsi="Arial" w:cs="Arial"/>
          <w:sz w:val="24"/>
          <w:szCs w:val="24"/>
          <w:lang w:val="ro-RO"/>
        </w:rPr>
        <w:t>Urbanistic se solicita raminerea la prevederile aprobate prin P.U.Z.- Unirii, anume la U.T.R.  L2cz – subzona locuintelor individuale si colective mici cu P+1,2 niveluri, retrase de la aliniament, cu regim de construire discontinuu sau grupat, situate in noile extinderi, cu derogare de la aliniamentul stradal de la 5,0m la 3,0m, POTdela 35% la 40%, CUT de la 0,9 la 1,08, respectiv sa permita regimul de inaltime de P+2+M, cu inaltimea la cornisa de 12m.</w:t>
      </w:r>
    </w:p>
    <w:p w14:paraId="7A1BF136" w14:textId="77777777" w:rsidR="0080111D" w:rsidRPr="00504FCA" w:rsidRDefault="0080111D" w:rsidP="0080111D">
      <w:pPr>
        <w:ind w:right="279"/>
        <w:jc w:val="both"/>
        <w:rPr>
          <w:rFonts w:ascii="Arial" w:hAnsi="Arial" w:cs="Arial"/>
          <w:color w:val="FF0000"/>
          <w:sz w:val="24"/>
          <w:szCs w:val="24"/>
          <w:lang w:val="ro-RO"/>
        </w:rPr>
      </w:pPr>
    </w:p>
    <w:p w14:paraId="1D01A3A0" w14:textId="77777777" w:rsidR="0080111D" w:rsidRPr="0090527B" w:rsidRDefault="0080111D" w:rsidP="0080111D">
      <w:pPr>
        <w:pStyle w:val="NoSpacing"/>
        <w:rPr>
          <w:rFonts w:ascii="Arial" w:hAnsi="Arial" w:cs="Arial"/>
          <w:sz w:val="24"/>
          <w:szCs w:val="24"/>
          <w:lang w:val="ro-RO"/>
        </w:rPr>
      </w:pPr>
      <w:r w:rsidRPr="0090527B">
        <w:rPr>
          <w:rFonts w:ascii="Arial" w:hAnsi="Arial" w:cs="Arial"/>
          <w:sz w:val="24"/>
          <w:szCs w:val="24"/>
          <w:u w:val="single"/>
          <w:lang w:val="ro-RO"/>
        </w:rPr>
        <w:t>4</w:t>
      </w:r>
      <w:r w:rsidRPr="0090527B">
        <w:rPr>
          <w:rFonts w:ascii="Arial" w:hAnsi="Arial" w:cs="Arial"/>
          <w:sz w:val="24"/>
          <w:szCs w:val="24"/>
          <w:lang w:val="ro-RO"/>
        </w:rPr>
        <w:t>.2. CATEGORII DE INTERVENTIE, ETAPIZARE SI PLAN DE ACTIUNI PENTRU IMPLEMENTAREA INVESTITIILOR PROPUSE IN PUZ</w:t>
      </w:r>
    </w:p>
    <w:p w14:paraId="62EEE01A" w14:textId="0D5B812A" w:rsidR="0080111D" w:rsidRPr="0090527B" w:rsidRDefault="0080111D" w:rsidP="0080111D">
      <w:pPr>
        <w:rPr>
          <w:rFonts w:ascii="Arial" w:hAnsi="Arial" w:cs="Arial"/>
          <w:sz w:val="24"/>
          <w:szCs w:val="24"/>
          <w:lang w:val="ro-RO"/>
        </w:rPr>
      </w:pPr>
      <w:r w:rsidRPr="0090527B">
        <w:rPr>
          <w:rFonts w:ascii="Arial" w:hAnsi="Arial" w:cs="Arial"/>
          <w:sz w:val="24"/>
          <w:szCs w:val="24"/>
          <w:lang w:val="ro-RO"/>
        </w:rPr>
        <w:t xml:space="preserve"> </w:t>
      </w:r>
      <w:r w:rsidRPr="0090527B">
        <w:rPr>
          <w:rFonts w:ascii="Arial" w:hAnsi="Arial" w:cs="Arial"/>
          <w:sz w:val="24"/>
          <w:szCs w:val="24"/>
          <w:lang w:val="ro-RO"/>
        </w:rPr>
        <w:tab/>
        <w:t>Documentatia este intocmita pentru reglementarea construirii pe teren privat, cu constituire de corp de strada, extindere de utilitati si cedarea</w:t>
      </w:r>
      <w:r w:rsidR="0090527B">
        <w:rPr>
          <w:rFonts w:ascii="Arial" w:hAnsi="Arial" w:cs="Arial"/>
          <w:sz w:val="24"/>
          <w:szCs w:val="24"/>
          <w:lang w:val="ro-RO"/>
        </w:rPr>
        <w:t xml:space="preserve"> partiala ale</w:t>
      </w:r>
      <w:r w:rsidRPr="0090527B">
        <w:rPr>
          <w:rFonts w:ascii="Arial" w:hAnsi="Arial" w:cs="Arial"/>
          <w:sz w:val="24"/>
          <w:szCs w:val="24"/>
          <w:lang w:val="ro-RO"/>
        </w:rPr>
        <w:t xml:space="preserve"> acestora la domeniul public.</w:t>
      </w:r>
    </w:p>
    <w:p w14:paraId="01184162" w14:textId="77777777" w:rsidR="0080111D" w:rsidRPr="0090527B" w:rsidRDefault="0080111D" w:rsidP="0080111D">
      <w:pPr>
        <w:rPr>
          <w:rFonts w:ascii="Arial" w:hAnsi="Arial" w:cs="Arial"/>
          <w:sz w:val="24"/>
          <w:szCs w:val="24"/>
          <w:lang w:val="ro-RO"/>
        </w:rPr>
      </w:pPr>
      <w:r w:rsidRPr="0090527B">
        <w:rPr>
          <w:rFonts w:ascii="Arial" w:hAnsi="Arial" w:cs="Arial"/>
          <w:sz w:val="24"/>
          <w:szCs w:val="24"/>
          <w:lang w:val="ro-RO"/>
        </w:rPr>
        <w:tab/>
        <w:t>Propunem urmatoarea etapizare:</w:t>
      </w:r>
    </w:p>
    <w:p w14:paraId="1A90EA5A" w14:textId="77777777" w:rsidR="0080111D" w:rsidRPr="0090527B" w:rsidRDefault="0080111D" w:rsidP="0080111D">
      <w:pPr>
        <w:rPr>
          <w:rFonts w:ascii="Arial" w:hAnsi="Arial" w:cs="Arial"/>
          <w:sz w:val="24"/>
          <w:szCs w:val="24"/>
          <w:lang w:val="ro-RO"/>
        </w:rPr>
      </w:pPr>
      <w:r w:rsidRPr="0090527B">
        <w:rPr>
          <w:rFonts w:ascii="Arial" w:hAnsi="Arial" w:cs="Arial"/>
          <w:sz w:val="24"/>
          <w:szCs w:val="24"/>
          <w:lang w:val="ro-RO"/>
        </w:rPr>
        <w:tab/>
        <w:t>-Inventarierea parcelelor disponibile a fi construite, a terenurilor corp de strada si a proprietarilor  acestora</w:t>
      </w:r>
    </w:p>
    <w:p w14:paraId="447B3671" w14:textId="77777777" w:rsidR="0080111D" w:rsidRPr="0090527B" w:rsidRDefault="0080111D" w:rsidP="0080111D">
      <w:pPr>
        <w:rPr>
          <w:rFonts w:ascii="Arial" w:hAnsi="Arial" w:cs="Arial"/>
          <w:sz w:val="24"/>
          <w:szCs w:val="24"/>
          <w:lang w:val="ro-RO"/>
        </w:rPr>
      </w:pPr>
      <w:r w:rsidRPr="0090527B">
        <w:rPr>
          <w:rFonts w:ascii="Arial" w:hAnsi="Arial" w:cs="Arial"/>
          <w:sz w:val="24"/>
          <w:szCs w:val="24"/>
          <w:lang w:val="ro-RO"/>
        </w:rPr>
        <w:tab/>
        <w:t>-Inventarierea retelelor de utilitati existente in zona, posibilitatea extinderii lor si a aprovizionarii viitorului cartier</w:t>
      </w:r>
    </w:p>
    <w:p w14:paraId="45E477C9" w14:textId="77777777" w:rsidR="0080111D" w:rsidRPr="0090527B" w:rsidRDefault="0080111D" w:rsidP="0080111D">
      <w:pPr>
        <w:rPr>
          <w:rFonts w:ascii="Arial" w:hAnsi="Arial" w:cs="Arial"/>
          <w:sz w:val="24"/>
          <w:szCs w:val="24"/>
          <w:lang w:val="ro-RO"/>
        </w:rPr>
      </w:pPr>
      <w:r w:rsidRPr="0090527B">
        <w:rPr>
          <w:rFonts w:ascii="Arial" w:hAnsi="Arial" w:cs="Arial"/>
          <w:sz w:val="24"/>
          <w:szCs w:val="24"/>
          <w:lang w:val="ro-RO"/>
        </w:rPr>
        <w:tab/>
        <w:t xml:space="preserve">-Proiectarea extinderilor de retele pe toata zona, pe o trama stradala si o propnere urbanistica viabila. Proiectarea drumurilor </w:t>
      </w:r>
    </w:p>
    <w:p w14:paraId="68D43D5F" w14:textId="77777777" w:rsidR="0080111D" w:rsidRPr="0090527B" w:rsidRDefault="0080111D" w:rsidP="0080111D">
      <w:pPr>
        <w:rPr>
          <w:rFonts w:ascii="Arial" w:hAnsi="Arial" w:cs="Arial"/>
          <w:sz w:val="24"/>
          <w:szCs w:val="24"/>
          <w:lang w:val="ro-RO"/>
        </w:rPr>
      </w:pPr>
      <w:r w:rsidRPr="0090527B">
        <w:rPr>
          <w:rFonts w:ascii="Arial" w:hAnsi="Arial" w:cs="Arial"/>
          <w:sz w:val="24"/>
          <w:szCs w:val="24"/>
          <w:lang w:val="ro-RO"/>
        </w:rPr>
        <w:tab/>
        <w:t>-Proiectarea si executarea edificatelor, cu respectarea regulamentului propus in documentatia de fata.</w:t>
      </w:r>
    </w:p>
    <w:p w14:paraId="3143602C" w14:textId="6847CCC6" w:rsidR="0080111D" w:rsidRPr="0090527B" w:rsidRDefault="0080111D" w:rsidP="0080111D">
      <w:pPr>
        <w:rPr>
          <w:rFonts w:ascii="Arial" w:hAnsi="Arial" w:cs="Arial"/>
          <w:sz w:val="24"/>
          <w:szCs w:val="24"/>
          <w:lang w:val="ro-RO"/>
        </w:rPr>
      </w:pPr>
      <w:r w:rsidRPr="0090527B">
        <w:rPr>
          <w:rFonts w:ascii="Arial" w:hAnsi="Arial" w:cs="Arial"/>
          <w:sz w:val="24"/>
          <w:szCs w:val="24"/>
          <w:lang w:val="ro-RO"/>
        </w:rPr>
        <w:tab/>
        <w:t xml:space="preserve">Autoritatea locala nu va finanta lucrarile necesare construirii cartierului si a retelelor de utilitati. Investita este ptivata si va fi finantata integral de beneficiar. Se vor ceda </w:t>
      </w:r>
      <w:r w:rsidR="004C1035">
        <w:rPr>
          <w:rFonts w:ascii="Arial" w:hAnsi="Arial" w:cs="Arial"/>
          <w:sz w:val="24"/>
          <w:szCs w:val="24"/>
          <w:lang w:val="ro-RO"/>
        </w:rPr>
        <w:t xml:space="preserve">partial </w:t>
      </w:r>
      <w:r w:rsidRPr="0090527B">
        <w:rPr>
          <w:rFonts w:ascii="Arial" w:hAnsi="Arial" w:cs="Arial"/>
          <w:sz w:val="24"/>
          <w:szCs w:val="24"/>
          <w:lang w:val="ro-RO"/>
        </w:rPr>
        <w:t>catre Domeniul Public, terenurile private pe care s-au construit corpuri de strada.</w:t>
      </w:r>
      <w:r w:rsidR="004C1035">
        <w:rPr>
          <w:rFonts w:ascii="Arial" w:hAnsi="Arial" w:cs="Arial"/>
          <w:sz w:val="24"/>
          <w:szCs w:val="24"/>
          <w:lang w:val="ro-RO"/>
        </w:rPr>
        <w:t xml:space="preserve"> Corpul de strada propus la extremitatea sud-estica a amplasamentului ramane in proprietate privată.</w:t>
      </w:r>
    </w:p>
    <w:p w14:paraId="00CD38BA" w14:textId="77777777" w:rsidR="0080111D" w:rsidRPr="0090527B" w:rsidRDefault="0080111D" w:rsidP="0080111D">
      <w:pPr>
        <w:ind w:right="279"/>
        <w:jc w:val="both"/>
        <w:rPr>
          <w:rFonts w:ascii="Arial" w:hAnsi="Arial" w:cs="Arial"/>
          <w:sz w:val="24"/>
          <w:szCs w:val="24"/>
          <w:lang w:val="ro-RO"/>
        </w:rPr>
      </w:pPr>
    </w:p>
    <w:p w14:paraId="5C05E8A6" w14:textId="77777777" w:rsidR="0080111D" w:rsidRPr="004C1035" w:rsidRDefault="0080111D" w:rsidP="0080111D">
      <w:pPr>
        <w:ind w:right="279"/>
        <w:jc w:val="both"/>
        <w:rPr>
          <w:rFonts w:ascii="Arial" w:hAnsi="Arial" w:cs="Arial"/>
          <w:sz w:val="24"/>
          <w:szCs w:val="24"/>
          <w:lang w:val="ro-RO"/>
        </w:rPr>
      </w:pPr>
      <w:r w:rsidRPr="0090527B">
        <w:rPr>
          <w:rFonts w:ascii="Arial" w:hAnsi="Arial" w:cs="Arial"/>
          <w:sz w:val="24"/>
          <w:szCs w:val="24"/>
          <w:lang w:val="ro-RO"/>
        </w:rPr>
        <w:t xml:space="preserve">4.3 </w:t>
      </w:r>
      <w:r w:rsidRPr="004C1035">
        <w:rPr>
          <w:rFonts w:ascii="Arial" w:hAnsi="Arial" w:cs="Arial"/>
          <w:sz w:val="24"/>
          <w:szCs w:val="24"/>
          <w:lang w:val="ro-RO"/>
        </w:rPr>
        <w:t>Aprecieri ale elaboratorului</w:t>
      </w:r>
    </w:p>
    <w:p w14:paraId="69BB012B" w14:textId="77777777" w:rsidR="0080111D" w:rsidRPr="004C1035" w:rsidRDefault="0080111D" w:rsidP="0080111D">
      <w:pPr>
        <w:ind w:right="279"/>
        <w:jc w:val="both"/>
        <w:rPr>
          <w:rFonts w:ascii="Arial" w:hAnsi="Arial" w:cs="Arial"/>
          <w:sz w:val="24"/>
          <w:szCs w:val="24"/>
          <w:lang w:val="ro-RO"/>
        </w:rPr>
      </w:pPr>
      <w:r w:rsidRPr="004C1035">
        <w:rPr>
          <w:rFonts w:ascii="Arial" w:hAnsi="Arial" w:cs="Arial"/>
          <w:sz w:val="24"/>
          <w:szCs w:val="24"/>
          <w:lang w:val="ro-RO"/>
        </w:rPr>
        <w:tab/>
        <w:t>Propunerea de reglementare a terenului  respecta tendintele manifestate in ultima perioada in zona cartierului „Unirii”.</w:t>
      </w:r>
    </w:p>
    <w:p w14:paraId="4628C442" w14:textId="77777777" w:rsidR="0080111D" w:rsidRPr="004C1035" w:rsidRDefault="0080111D" w:rsidP="0080111D">
      <w:pPr>
        <w:ind w:right="279"/>
        <w:jc w:val="both"/>
        <w:rPr>
          <w:rFonts w:ascii="Arial" w:hAnsi="Arial" w:cs="Arial"/>
          <w:sz w:val="24"/>
          <w:szCs w:val="24"/>
          <w:lang w:val="ro-RO"/>
        </w:rPr>
      </w:pPr>
      <w:r w:rsidRPr="004C1035">
        <w:rPr>
          <w:rFonts w:ascii="Arial" w:hAnsi="Arial" w:cs="Arial"/>
          <w:sz w:val="24"/>
          <w:szCs w:val="24"/>
          <w:lang w:val="ro-RO"/>
        </w:rPr>
        <w:tab/>
        <w:t>Previziunea urbanistica propusa in P.U.Z.- Cartierul Unirii s-a dovedit corecta si respectarea ei duce la coerenta construirii in una din putinele zone ramase neconstruite in municipiu.</w:t>
      </w:r>
    </w:p>
    <w:p w14:paraId="24FDF890" w14:textId="77777777" w:rsidR="0080111D" w:rsidRPr="00504FCA" w:rsidRDefault="0080111D" w:rsidP="0080111D">
      <w:pPr>
        <w:ind w:right="279"/>
        <w:jc w:val="both"/>
        <w:rPr>
          <w:rFonts w:ascii="Arial" w:hAnsi="Arial" w:cs="Arial"/>
          <w:color w:val="FF0000"/>
          <w:sz w:val="24"/>
          <w:szCs w:val="24"/>
          <w:lang w:val="ro-RO"/>
        </w:rPr>
      </w:pPr>
    </w:p>
    <w:p w14:paraId="7B4254FE" w14:textId="77777777" w:rsidR="00AC512A" w:rsidRPr="00504FCA" w:rsidRDefault="00AC512A" w:rsidP="00F60A56">
      <w:pPr>
        <w:ind w:right="279"/>
        <w:jc w:val="both"/>
        <w:rPr>
          <w:rFonts w:ascii="Arial" w:hAnsi="Arial" w:cs="Arial"/>
          <w:b/>
          <w:color w:val="FF0000"/>
          <w:sz w:val="24"/>
          <w:szCs w:val="24"/>
          <w:u w:val="single"/>
          <w:lang w:val="ro-RO"/>
        </w:rPr>
      </w:pPr>
    </w:p>
    <w:p w14:paraId="3AC39946" w14:textId="77777777" w:rsidR="00AC512A" w:rsidRPr="00504FCA" w:rsidRDefault="00AC512A" w:rsidP="00F60A56">
      <w:pPr>
        <w:ind w:right="279"/>
        <w:jc w:val="both"/>
        <w:rPr>
          <w:rFonts w:ascii="Arial" w:hAnsi="Arial" w:cs="Arial"/>
          <w:b/>
          <w:color w:val="FF0000"/>
          <w:sz w:val="24"/>
          <w:szCs w:val="24"/>
          <w:u w:val="single"/>
          <w:lang w:val="ro-RO"/>
        </w:rPr>
      </w:pPr>
    </w:p>
    <w:p w14:paraId="7CDBD5C9" w14:textId="77777777" w:rsidR="00AC512A" w:rsidRPr="00504FCA" w:rsidRDefault="00AC512A" w:rsidP="00F60A56">
      <w:pPr>
        <w:ind w:right="279"/>
        <w:jc w:val="both"/>
        <w:rPr>
          <w:rFonts w:ascii="Arial" w:hAnsi="Arial" w:cs="Arial"/>
          <w:b/>
          <w:color w:val="FF0000"/>
          <w:sz w:val="24"/>
          <w:szCs w:val="24"/>
          <w:u w:val="single"/>
          <w:lang w:val="ro-RO"/>
        </w:rPr>
      </w:pPr>
    </w:p>
    <w:p w14:paraId="4720671D" w14:textId="77777777" w:rsidR="00AC512A" w:rsidRDefault="00AC512A" w:rsidP="00F60A56">
      <w:pPr>
        <w:ind w:right="279"/>
        <w:jc w:val="both"/>
        <w:rPr>
          <w:rFonts w:ascii="Arial" w:hAnsi="Arial" w:cs="Arial"/>
          <w:b/>
          <w:sz w:val="24"/>
          <w:szCs w:val="24"/>
          <w:u w:val="single"/>
          <w:lang w:val="ro-RO"/>
        </w:rPr>
      </w:pPr>
    </w:p>
    <w:p w14:paraId="4120955B" w14:textId="77777777" w:rsidR="00AC512A" w:rsidRPr="005B1DC9" w:rsidRDefault="00AC512A" w:rsidP="00F60A56">
      <w:pPr>
        <w:ind w:right="279"/>
        <w:jc w:val="both"/>
        <w:rPr>
          <w:rFonts w:ascii="Arial" w:hAnsi="Arial" w:cs="Arial"/>
          <w:b/>
          <w:sz w:val="24"/>
          <w:szCs w:val="24"/>
          <w:u w:val="single"/>
          <w:lang w:val="ro-RO"/>
        </w:rPr>
      </w:pPr>
    </w:p>
    <w:p w14:paraId="1A0EAB63" w14:textId="77777777" w:rsidR="00F60A56" w:rsidRPr="005B1DC9" w:rsidRDefault="00D94AAF" w:rsidP="006D2D94">
      <w:pPr>
        <w:ind w:right="279"/>
        <w:jc w:val="center"/>
        <w:rPr>
          <w:rFonts w:ascii="Arial" w:hAnsi="Arial" w:cs="Arial"/>
          <w:sz w:val="24"/>
          <w:szCs w:val="24"/>
          <w:lang w:val="ro-RO"/>
        </w:rPr>
      </w:pPr>
      <w:r>
        <w:rPr>
          <w:rFonts w:ascii="Arial" w:hAnsi="Arial" w:cs="Arial"/>
          <w:sz w:val="24"/>
          <w:szCs w:val="24"/>
          <w:lang w:val="ro-RO"/>
        </w:rPr>
        <w:t>Sef proiect</w:t>
      </w:r>
    </w:p>
    <w:p w14:paraId="3FD1BAF3" w14:textId="77777777" w:rsidR="00F60A56" w:rsidRPr="005B1DC9" w:rsidRDefault="008316A0" w:rsidP="006D2D94">
      <w:pPr>
        <w:ind w:right="279"/>
        <w:jc w:val="center"/>
        <w:rPr>
          <w:rFonts w:ascii="Arial" w:hAnsi="Arial" w:cs="Arial"/>
          <w:sz w:val="24"/>
          <w:szCs w:val="24"/>
          <w:lang w:val="ro-RO"/>
        </w:rPr>
      </w:pPr>
      <w:r>
        <w:rPr>
          <w:rFonts w:ascii="Arial" w:hAnsi="Arial" w:cs="Arial"/>
          <w:sz w:val="24"/>
          <w:szCs w:val="24"/>
          <w:lang w:val="ro-RO"/>
        </w:rPr>
        <w:t>a</w:t>
      </w:r>
      <w:r w:rsidR="00D94AAF">
        <w:rPr>
          <w:rFonts w:ascii="Arial" w:hAnsi="Arial" w:cs="Arial"/>
          <w:sz w:val="24"/>
          <w:szCs w:val="24"/>
          <w:lang w:val="ro-RO"/>
        </w:rPr>
        <w:t xml:space="preserve">rh. </w:t>
      </w:r>
      <w:r w:rsidR="00D94AAF" w:rsidRPr="00D94AAF">
        <w:rPr>
          <w:rFonts w:ascii="Arial" w:hAnsi="Arial" w:cs="Arial"/>
          <w:sz w:val="24"/>
          <w:szCs w:val="24"/>
          <w:lang w:val="ro-RO"/>
        </w:rPr>
        <w:t>Glăja Eugen</w:t>
      </w:r>
    </w:p>
    <w:p w14:paraId="6BFDC8C7" w14:textId="77777777" w:rsidR="00023637" w:rsidRDefault="00023637" w:rsidP="003611B1">
      <w:pPr>
        <w:ind w:right="101"/>
        <w:jc w:val="both"/>
        <w:rPr>
          <w:rFonts w:ascii="Arial" w:hAnsi="Arial" w:cs="Arial"/>
          <w:b/>
          <w:sz w:val="24"/>
          <w:szCs w:val="24"/>
          <w:u w:val="single"/>
          <w:lang w:val="ro-RO"/>
        </w:rPr>
      </w:pPr>
    </w:p>
    <w:p w14:paraId="020C6598" w14:textId="77777777" w:rsidR="009F59EF" w:rsidRDefault="009F59EF" w:rsidP="003611B1">
      <w:pPr>
        <w:ind w:right="101"/>
        <w:jc w:val="both"/>
        <w:rPr>
          <w:rFonts w:ascii="Arial" w:hAnsi="Arial" w:cs="Arial"/>
          <w:b/>
          <w:sz w:val="24"/>
          <w:szCs w:val="24"/>
          <w:u w:val="single"/>
          <w:lang w:val="ro-RO"/>
        </w:rPr>
      </w:pPr>
    </w:p>
    <w:p w14:paraId="30A22FE4" w14:textId="77777777" w:rsidR="00AC512A" w:rsidRDefault="00AC512A" w:rsidP="003611B1">
      <w:pPr>
        <w:ind w:right="101"/>
        <w:jc w:val="both"/>
        <w:rPr>
          <w:rFonts w:ascii="Arial" w:hAnsi="Arial" w:cs="Arial"/>
          <w:b/>
          <w:sz w:val="24"/>
          <w:szCs w:val="24"/>
          <w:u w:val="single"/>
          <w:lang w:val="ro-RO"/>
        </w:rPr>
      </w:pPr>
    </w:p>
    <w:p w14:paraId="452EB231" w14:textId="77777777" w:rsidR="00AC512A" w:rsidRDefault="00AC512A" w:rsidP="003611B1">
      <w:pPr>
        <w:ind w:right="101"/>
        <w:jc w:val="both"/>
        <w:rPr>
          <w:rFonts w:ascii="Arial" w:hAnsi="Arial" w:cs="Arial"/>
          <w:b/>
          <w:sz w:val="24"/>
          <w:szCs w:val="24"/>
          <w:u w:val="single"/>
          <w:lang w:val="ro-RO"/>
        </w:rPr>
      </w:pPr>
    </w:p>
    <w:p w14:paraId="2B76D1AD" w14:textId="77777777" w:rsidR="00AC512A" w:rsidRDefault="00AC512A" w:rsidP="003611B1">
      <w:pPr>
        <w:ind w:right="101"/>
        <w:jc w:val="both"/>
        <w:rPr>
          <w:rFonts w:ascii="Arial" w:hAnsi="Arial" w:cs="Arial"/>
          <w:b/>
          <w:sz w:val="24"/>
          <w:szCs w:val="24"/>
          <w:u w:val="single"/>
          <w:lang w:val="ro-RO"/>
        </w:rPr>
      </w:pPr>
    </w:p>
    <w:p w14:paraId="279DE4D1" w14:textId="77777777" w:rsidR="007F4CB1" w:rsidRDefault="007F4CB1" w:rsidP="003611B1">
      <w:pPr>
        <w:ind w:right="101"/>
        <w:jc w:val="both"/>
        <w:rPr>
          <w:rFonts w:ascii="Arial" w:hAnsi="Arial" w:cs="Arial"/>
          <w:b/>
          <w:sz w:val="32"/>
          <w:szCs w:val="32"/>
          <w:u w:val="single"/>
          <w:lang w:val="ro-RO"/>
        </w:rPr>
      </w:pPr>
    </w:p>
    <w:p w14:paraId="28031D6B" w14:textId="77777777" w:rsidR="007F4CB1" w:rsidRDefault="007F4CB1" w:rsidP="003611B1">
      <w:pPr>
        <w:ind w:right="101"/>
        <w:jc w:val="both"/>
        <w:rPr>
          <w:rFonts w:ascii="Arial" w:hAnsi="Arial" w:cs="Arial"/>
          <w:b/>
          <w:sz w:val="32"/>
          <w:szCs w:val="32"/>
          <w:u w:val="single"/>
          <w:lang w:val="ro-RO"/>
        </w:rPr>
      </w:pPr>
    </w:p>
    <w:p w14:paraId="23ACB797" w14:textId="77777777" w:rsidR="00F9641E" w:rsidRPr="00311C4D" w:rsidRDefault="00F9641E" w:rsidP="003611B1">
      <w:pPr>
        <w:ind w:right="101"/>
        <w:jc w:val="both"/>
        <w:rPr>
          <w:rFonts w:ascii="Arial" w:hAnsi="Arial" w:cs="Arial"/>
          <w:b/>
          <w:sz w:val="32"/>
          <w:szCs w:val="32"/>
          <w:u w:val="single"/>
          <w:lang w:val="ro-RO"/>
        </w:rPr>
      </w:pPr>
      <w:r w:rsidRPr="00311C4D">
        <w:rPr>
          <w:rFonts w:ascii="Arial" w:hAnsi="Arial" w:cs="Arial"/>
          <w:b/>
          <w:sz w:val="32"/>
          <w:szCs w:val="32"/>
          <w:u w:val="single"/>
          <w:lang w:val="ro-RO"/>
        </w:rPr>
        <w:t>REGULAMENTUL LOCAL DE URBANISM</w:t>
      </w:r>
    </w:p>
    <w:p w14:paraId="33F96392" w14:textId="77777777" w:rsidR="00BD6933" w:rsidRDefault="00BD6933" w:rsidP="00BD6933">
      <w:pPr>
        <w:pStyle w:val="Header"/>
        <w:tabs>
          <w:tab w:val="clear" w:pos="4320"/>
          <w:tab w:val="clear" w:pos="8640"/>
        </w:tabs>
        <w:rPr>
          <w:rFonts w:ascii="Arial" w:hAnsi="Arial" w:cs="Arial"/>
          <w:b/>
          <w:color w:val="FF0000"/>
          <w:sz w:val="24"/>
          <w:szCs w:val="24"/>
          <w:lang w:val="ro-RO"/>
        </w:rPr>
      </w:pPr>
    </w:p>
    <w:p w14:paraId="501A9CED" w14:textId="77777777" w:rsidR="007F4CB1" w:rsidRDefault="007F4CB1" w:rsidP="00BD6933">
      <w:pPr>
        <w:pStyle w:val="Header"/>
        <w:tabs>
          <w:tab w:val="clear" w:pos="4320"/>
          <w:tab w:val="clear" w:pos="8640"/>
        </w:tabs>
        <w:rPr>
          <w:rFonts w:ascii="Arial" w:hAnsi="Arial" w:cs="Arial"/>
          <w:b/>
          <w:color w:val="FF0000"/>
          <w:sz w:val="24"/>
          <w:szCs w:val="24"/>
          <w:lang w:val="ro-RO"/>
        </w:rPr>
      </w:pPr>
    </w:p>
    <w:p w14:paraId="09FCB56A" w14:textId="3F212702" w:rsidR="00BD6933" w:rsidRDefault="00F9641E" w:rsidP="00BD6933">
      <w:pPr>
        <w:pStyle w:val="Header"/>
        <w:tabs>
          <w:tab w:val="clear" w:pos="4320"/>
          <w:tab w:val="clear" w:pos="8640"/>
        </w:tabs>
        <w:rPr>
          <w:rFonts w:ascii="Arial" w:hAnsi="Arial" w:cs="Arial"/>
          <w:b/>
          <w:sz w:val="24"/>
          <w:szCs w:val="24"/>
          <w:lang w:val="ro-RO"/>
        </w:rPr>
      </w:pPr>
      <w:r w:rsidRPr="00BD6933">
        <w:rPr>
          <w:rFonts w:ascii="Arial" w:hAnsi="Arial" w:cs="Arial"/>
          <w:b/>
          <w:sz w:val="24"/>
          <w:szCs w:val="24"/>
          <w:lang w:val="ro-RO"/>
        </w:rPr>
        <w:t xml:space="preserve">Aferent </w:t>
      </w:r>
      <w:r w:rsidR="00BD6933">
        <w:rPr>
          <w:rFonts w:ascii="Arial" w:hAnsi="Arial" w:cs="Arial"/>
          <w:b/>
          <w:sz w:val="24"/>
          <w:szCs w:val="24"/>
          <w:lang w:val="ro-RO"/>
        </w:rPr>
        <w:t xml:space="preserve">- </w:t>
      </w:r>
      <w:r w:rsidR="00BD6933" w:rsidRPr="00BD6933">
        <w:rPr>
          <w:rFonts w:ascii="Arial" w:hAnsi="Arial" w:cs="Arial"/>
          <w:b/>
          <w:i/>
          <w:sz w:val="28"/>
          <w:szCs w:val="28"/>
          <w:lang w:val="ro-RO"/>
        </w:rPr>
        <w:t>P.U.Z. STABILIRE REGLEMENTARI PENTRU CONSTRUIRE LOCUINTE IN CARTIERUL UNIRII-ET.3</w:t>
      </w:r>
      <w:r w:rsidR="00BD6933">
        <w:rPr>
          <w:rFonts w:ascii="Arial" w:hAnsi="Arial" w:cs="Arial"/>
          <w:b/>
          <w:sz w:val="28"/>
          <w:szCs w:val="28"/>
          <w:lang w:val="ro-RO"/>
        </w:rPr>
        <w:t xml:space="preserve"> -</w:t>
      </w:r>
      <w:r w:rsidR="00BD6933">
        <w:rPr>
          <w:rFonts w:ascii="Arial" w:hAnsi="Arial" w:cs="Arial"/>
          <w:b/>
          <w:sz w:val="24"/>
          <w:szCs w:val="24"/>
          <w:lang w:val="ro-RO"/>
        </w:rPr>
        <w:t xml:space="preserve"> mun.</w:t>
      </w:r>
      <w:r w:rsidR="00BD6933" w:rsidRPr="00E82984">
        <w:rPr>
          <w:rFonts w:ascii="Arial" w:hAnsi="Arial" w:cs="Arial"/>
          <w:b/>
          <w:sz w:val="24"/>
          <w:szCs w:val="24"/>
          <w:lang w:val="ro-RO"/>
        </w:rPr>
        <w:t>Tg.Mures,</w:t>
      </w:r>
      <w:r w:rsidR="00BD6933">
        <w:rPr>
          <w:rFonts w:ascii="Arial" w:hAnsi="Arial" w:cs="Arial"/>
          <w:b/>
          <w:sz w:val="24"/>
          <w:szCs w:val="24"/>
          <w:lang w:val="ro-RO"/>
        </w:rPr>
        <w:t xml:space="preserve"> Jud. Mures</w:t>
      </w:r>
    </w:p>
    <w:p w14:paraId="3EC8593B" w14:textId="77777777" w:rsidR="00BD6933" w:rsidRPr="00E82984" w:rsidRDefault="00BD6933" w:rsidP="00BD6933">
      <w:pPr>
        <w:pStyle w:val="Header"/>
        <w:tabs>
          <w:tab w:val="clear" w:pos="4320"/>
          <w:tab w:val="clear" w:pos="8640"/>
        </w:tabs>
        <w:rPr>
          <w:rFonts w:ascii="Arial" w:hAnsi="Arial" w:cs="Arial"/>
          <w:b/>
          <w:sz w:val="24"/>
          <w:szCs w:val="24"/>
          <w:lang w:val="ro-RO"/>
        </w:rPr>
      </w:pPr>
      <w:r w:rsidRPr="00E82984">
        <w:rPr>
          <w:rFonts w:ascii="Arial" w:hAnsi="Arial" w:cs="Arial"/>
          <w:b/>
          <w:sz w:val="24"/>
          <w:szCs w:val="24"/>
          <w:lang w:val="ro-RO"/>
        </w:rPr>
        <w:t>beneficiar S.C.MACO CONSTRUCT S.R.L.</w:t>
      </w:r>
    </w:p>
    <w:p w14:paraId="4596509C" w14:textId="2531FE7D" w:rsidR="00F9641E" w:rsidRDefault="00F9641E" w:rsidP="00BD6933">
      <w:pPr>
        <w:ind w:right="101"/>
        <w:rPr>
          <w:rFonts w:ascii="Arial" w:hAnsi="Arial" w:cs="Arial"/>
          <w:b/>
          <w:color w:val="FF0000"/>
          <w:sz w:val="24"/>
          <w:szCs w:val="24"/>
          <w:lang w:val="ro-RO"/>
        </w:rPr>
      </w:pPr>
    </w:p>
    <w:p w14:paraId="6F5FFA84" w14:textId="77777777" w:rsidR="007F4CB1" w:rsidRPr="001B7A69" w:rsidRDefault="007F4CB1" w:rsidP="00BD6933">
      <w:pPr>
        <w:ind w:right="101"/>
        <w:rPr>
          <w:rFonts w:ascii="Arial" w:hAnsi="Arial" w:cs="Arial"/>
          <w:b/>
          <w:color w:val="FF0000"/>
          <w:sz w:val="24"/>
          <w:szCs w:val="24"/>
          <w:lang w:val="ro-RO"/>
        </w:rPr>
      </w:pPr>
    </w:p>
    <w:p w14:paraId="329F474A" w14:textId="77777777" w:rsidR="00F9641E" w:rsidRPr="001B7A69" w:rsidRDefault="00F9641E" w:rsidP="003611B1">
      <w:pPr>
        <w:ind w:right="101"/>
        <w:jc w:val="both"/>
        <w:rPr>
          <w:rFonts w:ascii="Arial" w:hAnsi="Arial" w:cs="Arial"/>
          <w:b/>
          <w:color w:val="FF0000"/>
          <w:sz w:val="24"/>
          <w:szCs w:val="24"/>
          <w:lang w:val="ro-RO"/>
        </w:rPr>
      </w:pPr>
    </w:p>
    <w:p w14:paraId="237EBAD3" w14:textId="77777777" w:rsidR="00F9641E" w:rsidRPr="00311C4D" w:rsidRDefault="00F9641E" w:rsidP="003611B1">
      <w:pPr>
        <w:ind w:right="101"/>
        <w:jc w:val="both"/>
        <w:rPr>
          <w:rFonts w:ascii="Arial" w:hAnsi="Arial" w:cs="Arial"/>
          <w:b/>
          <w:sz w:val="24"/>
          <w:szCs w:val="24"/>
          <w:u w:val="single"/>
          <w:lang w:val="ro-RO"/>
        </w:rPr>
      </w:pPr>
      <w:r w:rsidRPr="00311C4D">
        <w:rPr>
          <w:rFonts w:ascii="Arial" w:hAnsi="Arial" w:cs="Arial"/>
          <w:b/>
          <w:sz w:val="24"/>
          <w:szCs w:val="24"/>
          <w:u w:val="single"/>
          <w:lang w:val="ro-RO"/>
        </w:rPr>
        <w:t xml:space="preserve">DISPOZITII GENERALE </w:t>
      </w:r>
    </w:p>
    <w:p w14:paraId="4FD1FB6E" w14:textId="77777777" w:rsidR="00F9641E" w:rsidRPr="00311C4D" w:rsidRDefault="00F9641E" w:rsidP="003611B1">
      <w:pPr>
        <w:ind w:right="101"/>
        <w:jc w:val="both"/>
        <w:rPr>
          <w:rFonts w:ascii="Arial" w:hAnsi="Arial" w:cs="Arial"/>
          <w:b/>
          <w:sz w:val="24"/>
          <w:szCs w:val="24"/>
          <w:u w:val="single"/>
          <w:lang w:val="ro-RO"/>
        </w:rPr>
      </w:pPr>
    </w:p>
    <w:p w14:paraId="45A78F71" w14:textId="77777777" w:rsidR="00F9641E" w:rsidRPr="00311C4D" w:rsidRDefault="00E94B68" w:rsidP="003611B1">
      <w:pPr>
        <w:ind w:right="101"/>
        <w:jc w:val="both"/>
        <w:rPr>
          <w:rFonts w:ascii="Arial" w:hAnsi="Arial" w:cs="Arial"/>
          <w:sz w:val="24"/>
          <w:szCs w:val="24"/>
          <w:lang w:val="ro-RO"/>
        </w:rPr>
      </w:pPr>
      <w:r w:rsidRPr="00311C4D">
        <w:rPr>
          <w:rFonts w:ascii="Arial" w:hAnsi="Arial" w:cs="Arial"/>
          <w:sz w:val="24"/>
          <w:szCs w:val="24"/>
          <w:lang w:val="ro-RO"/>
        </w:rPr>
        <w:tab/>
        <w:t>Ba</w:t>
      </w:r>
      <w:r w:rsidR="00F9641E" w:rsidRPr="00311C4D">
        <w:rPr>
          <w:rFonts w:ascii="Arial" w:hAnsi="Arial" w:cs="Arial"/>
          <w:sz w:val="24"/>
          <w:szCs w:val="24"/>
          <w:lang w:val="ro-RO"/>
        </w:rPr>
        <w:t>za legala a elaborarii este data de urmatoarele documente :</w:t>
      </w:r>
    </w:p>
    <w:p w14:paraId="4836ABC8" w14:textId="298F1C99" w:rsidR="0046089C" w:rsidRPr="00311C4D" w:rsidRDefault="0046089C" w:rsidP="00542624">
      <w:pPr>
        <w:ind w:right="279" w:firstLine="709"/>
        <w:jc w:val="both"/>
        <w:rPr>
          <w:rFonts w:ascii="Arial" w:hAnsi="Arial" w:cs="Arial"/>
          <w:sz w:val="24"/>
          <w:szCs w:val="24"/>
          <w:lang w:val="ro-RO"/>
        </w:rPr>
      </w:pPr>
      <w:r w:rsidRPr="00311C4D">
        <w:rPr>
          <w:rFonts w:ascii="Arial" w:hAnsi="Arial" w:cs="Arial"/>
          <w:sz w:val="24"/>
          <w:szCs w:val="24"/>
          <w:lang w:val="ro-RO"/>
        </w:rPr>
        <w:t>- P.U.G. Mun.Tg.Mures aprobat prin H.C.L.257/2002.</w:t>
      </w:r>
    </w:p>
    <w:p w14:paraId="7468E74D" w14:textId="7248DCDD" w:rsidR="0046089C" w:rsidRPr="00311C4D" w:rsidRDefault="0046089C" w:rsidP="00542624">
      <w:pPr>
        <w:ind w:right="279" w:firstLine="709"/>
        <w:jc w:val="both"/>
        <w:rPr>
          <w:rFonts w:ascii="Arial" w:hAnsi="Arial" w:cs="Arial"/>
          <w:sz w:val="24"/>
          <w:szCs w:val="24"/>
          <w:lang w:val="ro-RO"/>
        </w:rPr>
      </w:pPr>
      <w:r w:rsidRPr="00311C4D">
        <w:rPr>
          <w:rFonts w:ascii="Arial" w:hAnsi="Arial" w:cs="Arial"/>
          <w:sz w:val="24"/>
          <w:szCs w:val="24"/>
          <w:lang w:val="ro-RO"/>
        </w:rPr>
        <w:t>- P.U.Z. – Cartier Rezidential unirii, aprobat prin H.C.L.31/2008.</w:t>
      </w:r>
    </w:p>
    <w:p w14:paraId="0058F92E" w14:textId="5774A39E" w:rsidR="00311C4D" w:rsidRPr="005E398F" w:rsidRDefault="00311C4D" w:rsidP="00542624">
      <w:pPr>
        <w:pStyle w:val="p1"/>
        <w:ind w:firstLine="709"/>
        <w:rPr>
          <w:rFonts w:ascii="Arial" w:hAnsi="Arial" w:cs="Arial"/>
          <w:sz w:val="24"/>
          <w:szCs w:val="24"/>
          <w:lang w:val="ro-RO" w:eastAsia="en-US"/>
        </w:rPr>
      </w:pPr>
      <w:r>
        <w:rPr>
          <w:rFonts w:ascii="Arial" w:hAnsi="Arial" w:cs="Arial"/>
          <w:sz w:val="24"/>
          <w:szCs w:val="24"/>
          <w:lang w:val="ro-RO" w:eastAsia="en-US"/>
        </w:rPr>
        <w:t xml:space="preserve">- </w:t>
      </w:r>
      <w:r w:rsidRPr="005E398F">
        <w:rPr>
          <w:rFonts w:ascii="Arial" w:hAnsi="Arial" w:cs="Arial"/>
          <w:sz w:val="24"/>
          <w:szCs w:val="24"/>
          <w:lang w:val="ro-RO" w:eastAsia="en-US"/>
        </w:rPr>
        <w:t>PR. NR. 225/2016 - SC DOMUS SRL</w:t>
      </w:r>
      <w:r w:rsidR="00542624">
        <w:rPr>
          <w:rFonts w:ascii="Arial" w:hAnsi="Arial" w:cs="Arial"/>
          <w:sz w:val="24"/>
          <w:szCs w:val="24"/>
          <w:lang w:val="ro-RO" w:eastAsia="en-US"/>
        </w:rPr>
        <w:t xml:space="preserve"> </w:t>
      </w:r>
      <w:r w:rsidR="00542624" w:rsidRPr="004E1D33">
        <w:rPr>
          <w:rFonts w:ascii="Arial" w:hAnsi="Arial" w:cs="Arial"/>
          <w:sz w:val="24"/>
          <w:szCs w:val="24"/>
          <w:lang w:val="ro-RO" w:eastAsia="en-US"/>
        </w:rPr>
        <w:t>-</w:t>
      </w:r>
      <w:r w:rsidR="00542624">
        <w:rPr>
          <w:rFonts w:ascii="Arial" w:hAnsi="Arial" w:cs="Arial"/>
          <w:sz w:val="24"/>
          <w:szCs w:val="24"/>
          <w:lang w:val="ro-RO" w:eastAsia="en-US"/>
        </w:rPr>
        <w:t xml:space="preserve"> </w:t>
      </w:r>
      <w:r w:rsidRPr="005E398F">
        <w:rPr>
          <w:rFonts w:ascii="Arial" w:hAnsi="Arial" w:cs="Arial"/>
          <w:sz w:val="24"/>
          <w:szCs w:val="24"/>
          <w:lang w:val="ro-RO"/>
        </w:rPr>
        <w:t>PUZ- DEZMEMBRARE TEREN SI STABILIRE REGLEMENTARI PENTRU  CONSTRUIRE LOCUINTE IN CARTIERUL UNIRII-TG.MURES</w:t>
      </w:r>
      <w:r w:rsidR="00542624">
        <w:rPr>
          <w:rFonts w:ascii="Arial" w:hAnsi="Arial" w:cs="Arial"/>
          <w:sz w:val="24"/>
          <w:szCs w:val="24"/>
          <w:lang w:val="ro-RO"/>
        </w:rPr>
        <w:t xml:space="preserve"> - </w:t>
      </w:r>
      <w:r w:rsidRPr="005E398F">
        <w:rPr>
          <w:rFonts w:ascii="Arial" w:hAnsi="Arial" w:cs="Arial"/>
          <w:sz w:val="24"/>
          <w:szCs w:val="24"/>
          <w:lang w:val="ro-RO"/>
        </w:rPr>
        <w:t>BENEFICIAR : S.C. MACO CONSTRUCT S.R.L.</w:t>
      </w:r>
    </w:p>
    <w:p w14:paraId="147BB2BF" w14:textId="704E0ED5" w:rsidR="00311C4D" w:rsidRDefault="00311C4D" w:rsidP="00542624">
      <w:pPr>
        <w:ind w:left="-709" w:firstLine="709"/>
        <w:rPr>
          <w:rFonts w:ascii="Arial" w:hAnsi="Arial" w:cs="Arial"/>
          <w:sz w:val="24"/>
          <w:szCs w:val="24"/>
          <w:lang w:val="ro-RO"/>
        </w:rPr>
      </w:pPr>
      <w:r w:rsidRPr="005E398F">
        <w:rPr>
          <w:rFonts w:ascii="Arial" w:hAnsi="Arial" w:cs="Arial"/>
          <w:sz w:val="24"/>
          <w:szCs w:val="24"/>
          <w:lang w:val="ro-RO"/>
        </w:rPr>
        <w:t>APROBAT PRIN HCL NR.139/19MAI 2016</w:t>
      </w:r>
    </w:p>
    <w:p w14:paraId="218424F3" w14:textId="764859C7" w:rsidR="00311C4D" w:rsidRPr="00542624" w:rsidRDefault="00311C4D" w:rsidP="00542624">
      <w:pPr>
        <w:pStyle w:val="p1"/>
        <w:ind w:firstLine="709"/>
        <w:rPr>
          <w:rFonts w:ascii="Helvetica" w:hAnsi="Helvetica"/>
          <w:sz w:val="15"/>
          <w:szCs w:val="15"/>
        </w:rPr>
      </w:pPr>
      <w:r>
        <w:rPr>
          <w:rFonts w:ascii="Arial" w:hAnsi="Arial" w:cs="Arial"/>
          <w:sz w:val="24"/>
          <w:szCs w:val="24"/>
          <w:lang w:val="ro-RO"/>
        </w:rPr>
        <w:t>-</w:t>
      </w:r>
      <w:r w:rsidRPr="004E1D33">
        <w:rPr>
          <w:rFonts w:ascii="Arial" w:hAnsi="Arial" w:cs="Arial"/>
          <w:sz w:val="24"/>
          <w:szCs w:val="24"/>
          <w:lang w:val="ro-RO" w:eastAsia="en-US"/>
        </w:rPr>
        <w:t>PR. NR. 231/2016 - SC DOMUS SRL</w:t>
      </w:r>
      <w:r w:rsidR="00542624">
        <w:rPr>
          <w:rFonts w:ascii="Helvetica" w:hAnsi="Helvetica"/>
          <w:sz w:val="15"/>
          <w:szCs w:val="15"/>
        </w:rPr>
        <w:t xml:space="preserve"> </w:t>
      </w:r>
      <w:r w:rsidR="00542624" w:rsidRPr="004E1D33">
        <w:rPr>
          <w:rFonts w:ascii="Arial" w:hAnsi="Arial" w:cs="Arial"/>
          <w:sz w:val="24"/>
          <w:szCs w:val="24"/>
          <w:lang w:val="ro-RO" w:eastAsia="en-US"/>
        </w:rPr>
        <w:t>-</w:t>
      </w:r>
      <w:r w:rsidR="00542624">
        <w:rPr>
          <w:rFonts w:ascii="Helvetica" w:hAnsi="Helvetica"/>
          <w:sz w:val="15"/>
          <w:szCs w:val="15"/>
        </w:rPr>
        <w:t xml:space="preserve"> </w:t>
      </w:r>
      <w:r w:rsidRPr="004E1D33">
        <w:rPr>
          <w:rFonts w:ascii="Arial" w:hAnsi="Arial" w:cs="Arial"/>
          <w:sz w:val="24"/>
          <w:szCs w:val="24"/>
          <w:lang w:val="ro-RO" w:eastAsia="en-US"/>
        </w:rPr>
        <w:t>PUZ- DEZMEMBRARE TEREN SI STABILIRE REGLEMENTARI NECESARECONSTRUIRII DE LOCUINTE - CARTIER UNIRII-TG.MURES ETAPA II</w:t>
      </w:r>
      <w:r w:rsidR="00542624">
        <w:rPr>
          <w:rFonts w:ascii="Helvetica" w:hAnsi="Helvetica"/>
          <w:sz w:val="15"/>
          <w:szCs w:val="15"/>
        </w:rPr>
        <w:t xml:space="preserve"> - </w:t>
      </w:r>
      <w:r w:rsidRPr="004E1D33">
        <w:rPr>
          <w:rFonts w:ascii="Arial" w:hAnsi="Arial" w:cs="Arial"/>
          <w:sz w:val="24"/>
          <w:szCs w:val="24"/>
          <w:lang w:val="ro-RO" w:eastAsia="en-US"/>
        </w:rPr>
        <w:t>BENEFICIAR : S.C. MACO CONSTRUCT S.R.L.</w:t>
      </w:r>
    </w:p>
    <w:p w14:paraId="585D0FC2" w14:textId="1BF2B2C0" w:rsidR="00311C4D" w:rsidRPr="00542624" w:rsidRDefault="00311C4D" w:rsidP="00542624">
      <w:pPr>
        <w:pStyle w:val="p1"/>
        <w:rPr>
          <w:rFonts w:ascii="Arial" w:hAnsi="Arial" w:cs="Arial"/>
          <w:sz w:val="24"/>
          <w:szCs w:val="24"/>
          <w:lang w:val="ro-RO" w:eastAsia="en-US"/>
        </w:rPr>
      </w:pPr>
      <w:r w:rsidRPr="004E1D33">
        <w:rPr>
          <w:rFonts w:ascii="Arial" w:hAnsi="Arial" w:cs="Arial"/>
          <w:sz w:val="24"/>
          <w:szCs w:val="24"/>
          <w:lang w:val="ro-RO" w:eastAsia="en-US"/>
        </w:rPr>
        <w:t>APROBAT PRIN HCL NR.218/27IULIE 2017</w:t>
      </w:r>
    </w:p>
    <w:p w14:paraId="777E7865" w14:textId="77777777" w:rsidR="00E94B68" w:rsidRPr="00542624" w:rsidRDefault="00E94B68" w:rsidP="0046089C">
      <w:pPr>
        <w:ind w:firstLine="720"/>
        <w:jc w:val="both"/>
        <w:rPr>
          <w:rFonts w:ascii="Arial" w:hAnsi="Arial" w:cs="Arial"/>
          <w:sz w:val="24"/>
          <w:szCs w:val="24"/>
          <w:lang w:val="ro-RO"/>
        </w:rPr>
      </w:pPr>
      <w:r w:rsidRPr="00542624">
        <w:rPr>
          <w:rFonts w:ascii="Arial" w:hAnsi="Arial" w:cs="Arial"/>
          <w:sz w:val="24"/>
          <w:szCs w:val="24"/>
          <w:lang w:val="ro-RO"/>
        </w:rPr>
        <w:t>- Ghidul privind metodologia de elaborare şi conţinutul - cadru al Planului Urbanistic Zonal – Indicativ GM-010-2000 aprobat prin ordinul 176/N/16.aug.2000 al Ministerului Lucrărilor Publice şi Amenajării Teritoriului.</w:t>
      </w:r>
    </w:p>
    <w:p w14:paraId="49DDAB9C" w14:textId="77777777" w:rsidR="00E94B68" w:rsidRPr="00542624" w:rsidRDefault="00E94B68" w:rsidP="0046089C">
      <w:pPr>
        <w:ind w:firstLine="720"/>
        <w:jc w:val="both"/>
        <w:rPr>
          <w:rFonts w:ascii="Arial" w:hAnsi="Arial" w:cs="Arial"/>
          <w:sz w:val="24"/>
          <w:szCs w:val="24"/>
          <w:lang w:val="ro-RO"/>
        </w:rPr>
      </w:pPr>
      <w:r w:rsidRPr="00542624">
        <w:rPr>
          <w:rFonts w:ascii="Arial" w:hAnsi="Arial" w:cs="Arial"/>
          <w:sz w:val="24"/>
          <w:szCs w:val="24"/>
          <w:lang w:val="ro-RO"/>
        </w:rPr>
        <w:t>- Legea 350</w:t>
      </w:r>
      <w:r w:rsidRPr="00542624">
        <w:rPr>
          <w:rFonts w:ascii="Arial" w:hAnsi="Arial" w:cs="Arial"/>
          <w:sz w:val="24"/>
          <w:szCs w:val="24"/>
        </w:rPr>
        <w:t>/2001</w:t>
      </w:r>
      <w:r w:rsidRPr="00542624">
        <w:rPr>
          <w:rFonts w:ascii="Arial" w:hAnsi="Arial" w:cs="Arial"/>
          <w:sz w:val="24"/>
          <w:szCs w:val="24"/>
          <w:lang w:val="ro-RO"/>
        </w:rPr>
        <w:t>privind amenajarea teritoriului şi urbanismul, cu modificările ulterioare.</w:t>
      </w:r>
    </w:p>
    <w:p w14:paraId="11A8D9DA" w14:textId="78AB9192" w:rsidR="00464BED" w:rsidRPr="00542624" w:rsidRDefault="00E94B68" w:rsidP="00542624">
      <w:pPr>
        <w:ind w:firstLine="720"/>
        <w:jc w:val="both"/>
        <w:rPr>
          <w:rFonts w:ascii="Arial" w:hAnsi="Arial" w:cs="Arial"/>
          <w:sz w:val="24"/>
          <w:szCs w:val="24"/>
          <w:lang w:val="ro-RO"/>
        </w:rPr>
      </w:pPr>
      <w:r w:rsidRPr="00542624">
        <w:rPr>
          <w:rFonts w:ascii="Arial" w:hAnsi="Arial" w:cs="Arial"/>
          <w:sz w:val="24"/>
          <w:szCs w:val="24"/>
          <w:lang w:val="ro-RO"/>
        </w:rPr>
        <w:t>- H.G. 525-1996 pentru aprobarea Regulamentului General de Urbanism</w:t>
      </w:r>
    </w:p>
    <w:p w14:paraId="15BA4A9A" w14:textId="77777777" w:rsidR="00BF24B2" w:rsidRPr="00542624" w:rsidRDefault="00E94B68" w:rsidP="00BF24B2">
      <w:pPr>
        <w:ind w:right="279"/>
        <w:jc w:val="both"/>
        <w:rPr>
          <w:rFonts w:ascii="Arial" w:hAnsi="Arial" w:cs="Arial"/>
          <w:sz w:val="24"/>
          <w:szCs w:val="24"/>
          <w:lang w:val="ro-RO"/>
        </w:rPr>
      </w:pPr>
      <w:r w:rsidRPr="00542624">
        <w:rPr>
          <w:rFonts w:ascii="Arial" w:hAnsi="Arial" w:cs="Arial"/>
          <w:sz w:val="24"/>
          <w:szCs w:val="24"/>
          <w:lang w:val="ro-RO"/>
        </w:rPr>
        <w:t xml:space="preserve">Documentatia </w:t>
      </w:r>
      <w:r w:rsidR="00464BED" w:rsidRPr="00542624">
        <w:rPr>
          <w:rFonts w:ascii="Arial" w:hAnsi="Arial" w:cs="Arial"/>
          <w:sz w:val="24"/>
          <w:szCs w:val="24"/>
          <w:lang w:val="ro-RO"/>
        </w:rPr>
        <w:t>respecta</w:t>
      </w:r>
      <w:r w:rsidRPr="00542624">
        <w:rPr>
          <w:rFonts w:ascii="Arial" w:hAnsi="Arial" w:cs="Arial"/>
          <w:sz w:val="24"/>
          <w:szCs w:val="24"/>
          <w:lang w:val="ro-RO"/>
        </w:rPr>
        <w:t xml:space="preserve"> reglementarea functionala </w:t>
      </w:r>
      <w:r w:rsidR="00464BED" w:rsidRPr="00542624">
        <w:rPr>
          <w:rFonts w:ascii="Arial" w:hAnsi="Arial" w:cs="Arial"/>
          <w:sz w:val="24"/>
          <w:szCs w:val="24"/>
          <w:lang w:val="ro-RO"/>
        </w:rPr>
        <w:t xml:space="preserve">aprobata prin P.U.Z.- Cartierul Unirii, denumita </w:t>
      </w:r>
      <w:r w:rsidR="00BF24B2" w:rsidRPr="00542624">
        <w:rPr>
          <w:rFonts w:ascii="Arial" w:hAnsi="Arial" w:cs="Arial"/>
          <w:sz w:val="24"/>
          <w:szCs w:val="24"/>
          <w:lang w:val="ro-RO"/>
        </w:rPr>
        <w:t>:</w:t>
      </w:r>
      <w:r w:rsidR="00464BED" w:rsidRPr="00542624">
        <w:rPr>
          <w:rFonts w:ascii="Arial" w:hAnsi="Arial" w:cs="Arial"/>
          <w:sz w:val="24"/>
          <w:szCs w:val="24"/>
          <w:lang w:val="ro-RO"/>
        </w:rPr>
        <w:t xml:space="preserve"> </w:t>
      </w:r>
      <w:r w:rsidR="00BF24B2" w:rsidRPr="00542624">
        <w:rPr>
          <w:rFonts w:ascii="Arial" w:hAnsi="Arial" w:cs="Arial"/>
          <w:sz w:val="24"/>
          <w:szCs w:val="24"/>
          <w:lang w:val="ro-RO"/>
        </w:rPr>
        <w:t>L2Cz – „ Zona locuintelor individuale si colective mici cu P+1,2 niveluri, ret</w:t>
      </w:r>
      <w:r w:rsidR="00D20047" w:rsidRPr="00542624">
        <w:rPr>
          <w:rFonts w:ascii="Arial" w:hAnsi="Arial" w:cs="Arial"/>
          <w:sz w:val="24"/>
          <w:szCs w:val="24"/>
          <w:lang w:val="ro-RO"/>
        </w:rPr>
        <w:t>rase de la aliniament, cu regim</w:t>
      </w:r>
      <w:r w:rsidR="00BF24B2" w:rsidRPr="00542624">
        <w:rPr>
          <w:rFonts w:ascii="Arial" w:hAnsi="Arial" w:cs="Arial"/>
          <w:sz w:val="24"/>
          <w:szCs w:val="24"/>
          <w:lang w:val="ro-RO"/>
        </w:rPr>
        <w:t xml:space="preserve"> de construire discontinuu ( insiruit sau covor) sau grupat ( cuplate) situate in noile extinderi.”</w:t>
      </w:r>
    </w:p>
    <w:p w14:paraId="26CCB796" w14:textId="77777777" w:rsidR="00464BED" w:rsidRPr="001B7A69" w:rsidRDefault="00464BED" w:rsidP="0046089C">
      <w:pPr>
        <w:ind w:firstLine="720"/>
        <w:jc w:val="both"/>
        <w:rPr>
          <w:rFonts w:ascii="Arial" w:hAnsi="Arial" w:cs="Arial"/>
          <w:color w:val="FF0000"/>
          <w:sz w:val="22"/>
          <w:szCs w:val="22"/>
          <w:lang w:val="ro-RO"/>
        </w:rPr>
      </w:pPr>
    </w:p>
    <w:p w14:paraId="16ABAD77" w14:textId="33A9A1F8" w:rsidR="00B64100" w:rsidRPr="00C505E1" w:rsidRDefault="00EA498D" w:rsidP="00371874">
      <w:pPr>
        <w:shd w:val="clear" w:color="auto" w:fill="FFFFFF"/>
        <w:spacing w:before="163"/>
        <w:ind w:right="99"/>
        <w:jc w:val="both"/>
        <w:rPr>
          <w:rFonts w:ascii="Arial" w:hAnsi="Arial" w:cs="Arial"/>
          <w:spacing w:val="-1"/>
          <w:sz w:val="24"/>
          <w:szCs w:val="24"/>
          <w:lang w:val="ro-RO"/>
        </w:rPr>
      </w:pPr>
      <w:r w:rsidRPr="00C505E1">
        <w:rPr>
          <w:rFonts w:ascii="Arial" w:hAnsi="Arial" w:cs="Arial"/>
          <w:spacing w:val="-1"/>
          <w:sz w:val="24"/>
          <w:szCs w:val="24"/>
          <w:lang w:val="ro-RO"/>
        </w:rPr>
        <w:t>Unitatea de referinta prevazuta pt amplasament este:</w:t>
      </w:r>
      <w:r w:rsidR="00B64100" w:rsidRPr="00C505E1">
        <w:rPr>
          <w:rFonts w:ascii="Arial" w:hAnsi="Arial" w:cs="Arial"/>
          <w:spacing w:val="-1"/>
          <w:sz w:val="24"/>
          <w:szCs w:val="24"/>
          <w:lang w:val="ro-RO"/>
        </w:rPr>
        <w:t xml:space="preserve"> </w:t>
      </w:r>
    </w:p>
    <w:p w14:paraId="2BEB88E5" w14:textId="77777777" w:rsidR="00636CCB" w:rsidRPr="001B7A69" w:rsidRDefault="00636CCB" w:rsidP="00371874">
      <w:pPr>
        <w:shd w:val="clear" w:color="auto" w:fill="FFFFFF"/>
        <w:spacing w:before="163"/>
        <w:ind w:right="99"/>
        <w:jc w:val="both"/>
        <w:rPr>
          <w:rFonts w:ascii="Arial" w:hAnsi="Arial" w:cs="Arial"/>
          <w:color w:val="FF0000"/>
          <w:sz w:val="24"/>
          <w:szCs w:val="24"/>
        </w:rPr>
      </w:pPr>
    </w:p>
    <w:p w14:paraId="0DD4149D" w14:textId="1B972847" w:rsidR="00B64100" w:rsidRPr="00210EFB" w:rsidRDefault="00B64100" w:rsidP="00503B9F">
      <w:pPr>
        <w:spacing w:line="324" w:lineRule="auto"/>
        <w:ind w:left="851" w:hanging="851"/>
        <w:rPr>
          <w:rFonts w:ascii="Arial" w:hAnsi="Arial" w:cs="Arial"/>
          <w:b/>
          <w:spacing w:val="-1"/>
          <w:sz w:val="24"/>
          <w:szCs w:val="24"/>
          <w:lang w:val="ro-RO"/>
        </w:rPr>
      </w:pPr>
      <w:r w:rsidRPr="00210EFB">
        <w:rPr>
          <w:rFonts w:ascii="Arial" w:hAnsi="Arial" w:cs="Arial"/>
          <w:b/>
          <w:bCs/>
          <w:spacing w:val="-2"/>
          <w:sz w:val="28"/>
          <w:szCs w:val="28"/>
          <w:lang w:val="ro-RO"/>
        </w:rPr>
        <w:t>L 2cz</w:t>
      </w:r>
      <w:r w:rsidRPr="00210EFB">
        <w:rPr>
          <w:rFonts w:ascii="Arial" w:hAnsi="Arial" w:cs="Arial"/>
          <w:spacing w:val="-2"/>
          <w:sz w:val="24"/>
          <w:szCs w:val="24"/>
          <w:lang w:val="ro-RO"/>
        </w:rPr>
        <w:t xml:space="preserve"> - </w:t>
      </w:r>
      <w:r w:rsidR="00636CCB" w:rsidRPr="00210EFB">
        <w:rPr>
          <w:rFonts w:ascii="Arial" w:hAnsi="Arial" w:cs="Arial"/>
          <w:b/>
          <w:spacing w:val="-1"/>
          <w:sz w:val="24"/>
          <w:szCs w:val="24"/>
          <w:lang w:val="ro-RO"/>
        </w:rPr>
        <w:t>subzona locuinţelor individuale şi colective mici cu P+1,2 niveluri retrase de la aliniament, cu regim de construire individual, continuu sau grupat situate în noile extinderi</w:t>
      </w:r>
    </w:p>
    <w:p w14:paraId="1A8C6C3D" w14:textId="77777777" w:rsidR="007F4CB1" w:rsidRDefault="007F4CB1" w:rsidP="00B64100">
      <w:pPr>
        <w:shd w:val="clear" w:color="auto" w:fill="FFFFFF"/>
        <w:tabs>
          <w:tab w:val="left" w:leader="underscore" w:pos="9485"/>
        </w:tabs>
        <w:spacing w:before="307"/>
        <w:ind w:right="99"/>
        <w:jc w:val="both"/>
        <w:rPr>
          <w:rFonts w:ascii="Arial" w:hAnsi="Arial" w:cs="Arial"/>
          <w:b/>
          <w:bCs/>
          <w:spacing w:val="1"/>
          <w:sz w:val="24"/>
          <w:szCs w:val="24"/>
          <w:u w:val="single"/>
          <w:lang w:val="ro-RO"/>
        </w:rPr>
      </w:pPr>
    </w:p>
    <w:p w14:paraId="76F528FD" w14:textId="77777777" w:rsidR="007F4CB1" w:rsidRDefault="007F4CB1" w:rsidP="00B64100">
      <w:pPr>
        <w:shd w:val="clear" w:color="auto" w:fill="FFFFFF"/>
        <w:tabs>
          <w:tab w:val="left" w:leader="underscore" w:pos="9485"/>
        </w:tabs>
        <w:spacing w:before="307"/>
        <w:ind w:right="99"/>
        <w:jc w:val="both"/>
        <w:rPr>
          <w:rFonts w:ascii="Arial" w:hAnsi="Arial" w:cs="Arial"/>
          <w:b/>
          <w:bCs/>
          <w:spacing w:val="1"/>
          <w:sz w:val="24"/>
          <w:szCs w:val="24"/>
          <w:u w:val="single"/>
          <w:lang w:val="ro-RO"/>
        </w:rPr>
      </w:pPr>
    </w:p>
    <w:p w14:paraId="1C27834F" w14:textId="77777777" w:rsidR="00B64100" w:rsidRPr="00210EFB" w:rsidRDefault="00B64100" w:rsidP="00B64100">
      <w:pPr>
        <w:shd w:val="clear" w:color="auto" w:fill="FFFFFF"/>
        <w:tabs>
          <w:tab w:val="left" w:leader="underscore" w:pos="9485"/>
        </w:tabs>
        <w:spacing w:before="307"/>
        <w:ind w:right="99"/>
        <w:jc w:val="both"/>
        <w:rPr>
          <w:rFonts w:ascii="Arial" w:hAnsi="Arial" w:cs="Arial"/>
          <w:sz w:val="24"/>
          <w:szCs w:val="24"/>
        </w:rPr>
      </w:pPr>
      <w:r w:rsidRPr="00210EFB">
        <w:rPr>
          <w:rFonts w:ascii="Arial" w:hAnsi="Arial" w:cs="Arial"/>
          <w:b/>
          <w:bCs/>
          <w:spacing w:val="1"/>
          <w:sz w:val="24"/>
          <w:szCs w:val="24"/>
          <w:u w:val="single"/>
          <w:lang w:val="ro-RO"/>
        </w:rPr>
        <w:lastRenderedPageBreak/>
        <w:t xml:space="preserve">SECŢIUNEA </w:t>
      </w:r>
      <w:r w:rsidRPr="00210EFB">
        <w:rPr>
          <w:rFonts w:ascii="Arial" w:hAnsi="Arial" w:cs="Arial"/>
          <w:b/>
          <w:bCs/>
          <w:spacing w:val="1"/>
          <w:sz w:val="24"/>
          <w:szCs w:val="24"/>
          <w:u w:val="single"/>
        </w:rPr>
        <w:t xml:space="preserve">I: </w:t>
      </w:r>
      <w:r w:rsidRPr="00210EFB">
        <w:rPr>
          <w:rFonts w:ascii="Arial" w:hAnsi="Arial" w:cs="Arial"/>
          <w:spacing w:val="1"/>
          <w:sz w:val="24"/>
          <w:szCs w:val="24"/>
          <w:u w:val="single"/>
          <w:lang w:val="ro-RO"/>
        </w:rPr>
        <w:t>UTILIZARE FUNCŢIONALĂ</w:t>
      </w:r>
    </w:p>
    <w:p w14:paraId="32E530FC" w14:textId="77777777" w:rsidR="00B64100" w:rsidRPr="00210EFB" w:rsidRDefault="00B64100" w:rsidP="00B64100">
      <w:pPr>
        <w:shd w:val="clear" w:color="auto" w:fill="FFFFFF"/>
        <w:spacing w:before="341"/>
        <w:ind w:right="99"/>
        <w:jc w:val="both"/>
        <w:rPr>
          <w:rFonts w:ascii="Arial" w:hAnsi="Arial" w:cs="Arial"/>
          <w:sz w:val="24"/>
          <w:szCs w:val="24"/>
        </w:rPr>
      </w:pPr>
      <w:r w:rsidRPr="00210EFB">
        <w:rPr>
          <w:rFonts w:ascii="Arial" w:hAnsi="Arial" w:cs="Arial"/>
          <w:b/>
          <w:bCs/>
          <w:spacing w:val="3"/>
          <w:sz w:val="24"/>
          <w:szCs w:val="24"/>
          <w:lang w:val="ro-RO"/>
        </w:rPr>
        <w:t>ARTICOLUL 1. -  UTILIZĂRI ADMISE</w:t>
      </w:r>
    </w:p>
    <w:p w14:paraId="1D9511BC" w14:textId="2C052EFA" w:rsidR="00B64100" w:rsidRPr="00210EFB" w:rsidRDefault="00B64100" w:rsidP="00B64100">
      <w:pPr>
        <w:shd w:val="clear" w:color="auto" w:fill="FFFFFF"/>
        <w:spacing w:before="173"/>
        <w:ind w:left="926" w:right="99"/>
        <w:jc w:val="both"/>
        <w:rPr>
          <w:rFonts w:ascii="Arial" w:hAnsi="Arial" w:cs="Arial"/>
          <w:sz w:val="24"/>
          <w:szCs w:val="24"/>
        </w:rPr>
      </w:pPr>
      <w:r w:rsidRPr="00210EFB">
        <w:rPr>
          <w:rFonts w:ascii="Arial" w:hAnsi="Arial" w:cs="Arial"/>
          <w:b/>
          <w:bCs/>
          <w:spacing w:val="1"/>
          <w:sz w:val="24"/>
          <w:szCs w:val="24"/>
          <w:lang w:val="ro-RO"/>
        </w:rPr>
        <w:t>L 2</w:t>
      </w:r>
      <w:r w:rsidR="00824256" w:rsidRPr="00210EFB">
        <w:rPr>
          <w:rFonts w:ascii="Arial" w:hAnsi="Arial" w:cs="Arial"/>
          <w:b/>
          <w:bCs/>
          <w:spacing w:val="1"/>
          <w:sz w:val="24"/>
          <w:szCs w:val="24"/>
          <w:lang w:val="ro-RO"/>
        </w:rPr>
        <w:t>c</w:t>
      </w:r>
      <w:r w:rsidRPr="00210EFB">
        <w:rPr>
          <w:rFonts w:ascii="Arial" w:hAnsi="Arial" w:cs="Arial"/>
          <w:b/>
          <w:bCs/>
          <w:spacing w:val="1"/>
          <w:sz w:val="24"/>
          <w:szCs w:val="24"/>
          <w:lang w:val="ro-RO"/>
        </w:rPr>
        <w:t>z</w:t>
      </w:r>
      <w:r w:rsidRPr="00210EFB">
        <w:rPr>
          <w:rFonts w:ascii="Arial" w:hAnsi="Arial" w:cs="Arial"/>
          <w:spacing w:val="1"/>
          <w:sz w:val="24"/>
          <w:szCs w:val="24"/>
          <w:lang w:val="ro-RO"/>
        </w:rPr>
        <w:t xml:space="preserve"> </w:t>
      </w:r>
      <w:r w:rsidR="00CA52BD" w:rsidRPr="00210EFB">
        <w:rPr>
          <w:rFonts w:ascii="Arial" w:hAnsi="Arial" w:cs="Arial"/>
          <w:spacing w:val="1"/>
          <w:sz w:val="24"/>
          <w:szCs w:val="24"/>
          <w:lang w:val="ro-RO"/>
        </w:rPr>
        <w:t xml:space="preserve">   </w:t>
      </w:r>
      <w:r w:rsidRPr="00210EFB">
        <w:rPr>
          <w:rFonts w:ascii="Arial" w:hAnsi="Arial" w:cs="Arial"/>
          <w:spacing w:val="1"/>
          <w:sz w:val="24"/>
          <w:szCs w:val="24"/>
          <w:lang w:val="ro-RO"/>
        </w:rPr>
        <w:t>- sunt admise următoarele funcţiuni:</w:t>
      </w:r>
    </w:p>
    <w:p w14:paraId="028F2444" w14:textId="3D911ECC" w:rsidR="00B64100" w:rsidRPr="00210EFB" w:rsidRDefault="00B64100" w:rsidP="00B86330">
      <w:pPr>
        <w:shd w:val="clear" w:color="auto" w:fill="FFFFFF"/>
        <w:spacing w:before="48" w:line="250" w:lineRule="exact"/>
        <w:ind w:left="1985" w:right="99" w:hanging="243"/>
        <w:jc w:val="both"/>
        <w:rPr>
          <w:rFonts w:ascii="Arial" w:hAnsi="Arial" w:cs="Arial"/>
          <w:spacing w:val="-2"/>
          <w:sz w:val="24"/>
          <w:szCs w:val="24"/>
          <w:lang w:val="ro-RO"/>
        </w:rPr>
      </w:pPr>
      <w:r w:rsidRPr="00210EFB">
        <w:rPr>
          <w:rFonts w:ascii="Arial" w:hAnsi="Arial" w:cs="Arial"/>
          <w:spacing w:val="-2"/>
          <w:sz w:val="24"/>
          <w:szCs w:val="24"/>
          <w:lang w:val="ro-RO"/>
        </w:rPr>
        <w:t>-  locuinţe individuale şi colective mici cu maxim P+2</w:t>
      </w:r>
      <w:r w:rsidR="00B86330" w:rsidRPr="00210EFB">
        <w:rPr>
          <w:rFonts w:ascii="Arial" w:hAnsi="Arial" w:cs="Arial"/>
          <w:spacing w:val="-2"/>
          <w:sz w:val="24"/>
          <w:szCs w:val="24"/>
          <w:lang w:val="ro-RO"/>
        </w:rPr>
        <w:t>+M</w:t>
      </w:r>
      <w:r w:rsidRPr="00210EFB">
        <w:rPr>
          <w:rFonts w:ascii="Arial" w:hAnsi="Arial" w:cs="Arial"/>
          <w:spacing w:val="-2"/>
          <w:sz w:val="24"/>
          <w:szCs w:val="24"/>
          <w:lang w:val="ro-RO"/>
        </w:rPr>
        <w:t xml:space="preserve"> niveluri în regim </w:t>
      </w:r>
      <w:r w:rsidR="00B86330" w:rsidRPr="00210EFB">
        <w:rPr>
          <w:rFonts w:ascii="Arial" w:hAnsi="Arial" w:cs="Arial"/>
          <w:spacing w:val="-2"/>
          <w:sz w:val="24"/>
          <w:szCs w:val="24"/>
          <w:lang w:val="ro-RO"/>
        </w:rPr>
        <w:t xml:space="preserve"> </w:t>
      </w:r>
      <w:r w:rsidRPr="00210EFB">
        <w:rPr>
          <w:rFonts w:ascii="Arial" w:hAnsi="Arial" w:cs="Arial"/>
          <w:spacing w:val="-2"/>
          <w:sz w:val="24"/>
          <w:szCs w:val="24"/>
          <w:lang w:val="ro-RO"/>
        </w:rPr>
        <w:t xml:space="preserve">de </w:t>
      </w:r>
      <w:r w:rsidR="00CA52BD" w:rsidRPr="00210EFB">
        <w:rPr>
          <w:rFonts w:ascii="Arial" w:hAnsi="Arial" w:cs="Arial"/>
          <w:spacing w:val="-2"/>
          <w:sz w:val="24"/>
          <w:szCs w:val="24"/>
          <w:lang w:val="ro-RO"/>
        </w:rPr>
        <w:t xml:space="preserve"> </w:t>
      </w:r>
      <w:r w:rsidRPr="00210EFB">
        <w:rPr>
          <w:rFonts w:ascii="Arial" w:hAnsi="Arial" w:cs="Arial"/>
          <w:spacing w:val="-2"/>
          <w:sz w:val="24"/>
          <w:szCs w:val="24"/>
          <w:lang w:val="ro-RO"/>
        </w:rPr>
        <w:t>construire insiruit, cuplat sau izolat;</w:t>
      </w:r>
    </w:p>
    <w:p w14:paraId="486F025E" w14:textId="77777777" w:rsidR="00B64100" w:rsidRPr="00210EFB" w:rsidRDefault="00B64100" w:rsidP="00B64100">
      <w:pPr>
        <w:shd w:val="clear" w:color="auto" w:fill="FFFFFF"/>
        <w:spacing w:line="250" w:lineRule="exact"/>
        <w:ind w:left="1738" w:right="99"/>
        <w:jc w:val="both"/>
        <w:rPr>
          <w:rFonts w:ascii="Arial" w:hAnsi="Arial" w:cs="Arial"/>
          <w:spacing w:val="-2"/>
          <w:sz w:val="24"/>
          <w:szCs w:val="24"/>
          <w:lang w:val="ro-RO"/>
        </w:rPr>
      </w:pPr>
      <w:r w:rsidRPr="00210EFB">
        <w:rPr>
          <w:rFonts w:ascii="Arial" w:hAnsi="Arial" w:cs="Arial"/>
          <w:spacing w:val="-2"/>
          <w:sz w:val="24"/>
          <w:szCs w:val="24"/>
          <w:lang w:val="ro-RO"/>
        </w:rPr>
        <w:t xml:space="preserve">-  în funcţie de condiţiile geotehnice se pot realiza construcţii terasate; </w:t>
      </w:r>
    </w:p>
    <w:p w14:paraId="65BABCCB" w14:textId="77777777" w:rsidR="00B64100" w:rsidRPr="00210EFB" w:rsidRDefault="00B64100" w:rsidP="00B64100">
      <w:pPr>
        <w:shd w:val="clear" w:color="auto" w:fill="FFFFFF"/>
        <w:spacing w:line="250" w:lineRule="exact"/>
        <w:ind w:left="1738" w:right="99"/>
        <w:jc w:val="both"/>
        <w:rPr>
          <w:rFonts w:ascii="Arial" w:hAnsi="Arial" w:cs="Arial"/>
          <w:spacing w:val="-3"/>
          <w:sz w:val="24"/>
          <w:szCs w:val="24"/>
          <w:lang w:val="ro-RO"/>
        </w:rPr>
      </w:pPr>
      <w:r w:rsidRPr="00210EFB">
        <w:rPr>
          <w:rFonts w:ascii="Arial" w:hAnsi="Arial" w:cs="Arial"/>
          <w:spacing w:val="-3"/>
          <w:sz w:val="24"/>
          <w:szCs w:val="24"/>
          <w:lang w:val="ro-RO"/>
        </w:rPr>
        <w:t>-  echipamente publice de nivel rezidenţial;</w:t>
      </w:r>
    </w:p>
    <w:p w14:paraId="47E9B720" w14:textId="77777777" w:rsidR="005C0357" w:rsidRPr="00210EFB" w:rsidRDefault="00B64100" w:rsidP="003C4152">
      <w:pPr>
        <w:shd w:val="clear" w:color="auto" w:fill="FFFFFF"/>
        <w:spacing w:line="250" w:lineRule="exact"/>
        <w:ind w:left="1738" w:right="99"/>
        <w:jc w:val="both"/>
        <w:rPr>
          <w:rFonts w:ascii="Arial" w:hAnsi="Arial" w:cs="Arial"/>
          <w:sz w:val="24"/>
          <w:szCs w:val="24"/>
        </w:rPr>
      </w:pPr>
      <w:r w:rsidRPr="00210EFB">
        <w:rPr>
          <w:rFonts w:ascii="Arial" w:hAnsi="Arial" w:cs="Arial"/>
          <w:spacing w:val="-3"/>
          <w:sz w:val="24"/>
          <w:szCs w:val="24"/>
          <w:lang w:val="ro-RO"/>
        </w:rPr>
        <w:t xml:space="preserve">- </w:t>
      </w:r>
      <w:r w:rsidRPr="00210EFB">
        <w:rPr>
          <w:rFonts w:ascii="Arial" w:hAnsi="Arial" w:cs="Arial"/>
          <w:spacing w:val="-4"/>
          <w:sz w:val="24"/>
          <w:szCs w:val="24"/>
          <w:lang w:val="ro-RO"/>
        </w:rPr>
        <w:t xml:space="preserve"> lăcaşuri de cult.</w:t>
      </w:r>
    </w:p>
    <w:p w14:paraId="6C23185F" w14:textId="77777777" w:rsidR="00B64100" w:rsidRPr="00764B9A" w:rsidRDefault="00B64100" w:rsidP="00B64100">
      <w:pPr>
        <w:pStyle w:val="Heading4"/>
        <w:spacing w:before="216"/>
        <w:ind w:right="99"/>
        <w:jc w:val="both"/>
        <w:rPr>
          <w:rFonts w:ascii="Arial" w:hAnsi="Arial" w:cs="Arial"/>
          <w:b/>
          <w:spacing w:val="6"/>
          <w:sz w:val="24"/>
          <w:szCs w:val="24"/>
        </w:rPr>
      </w:pPr>
      <w:r w:rsidRPr="00764B9A">
        <w:rPr>
          <w:rFonts w:ascii="Arial" w:hAnsi="Arial" w:cs="Arial"/>
          <w:b/>
          <w:spacing w:val="6"/>
          <w:sz w:val="24"/>
          <w:szCs w:val="24"/>
        </w:rPr>
        <w:t>ARTICOLUL 2. -  UTILIZĂRI ADMISE CU CONDIŢIONĂRI</w:t>
      </w:r>
    </w:p>
    <w:p w14:paraId="196AD4DF" w14:textId="2981A9AD" w:rsidR="00B64100" w:rsidRPr="00764B9A" w:rsidRDefault="00B64100" w:rsidP="00B64100">
      <w:pPr>
        <w:shd w:val="clear" w:color="auto" w:fill="FFFFFF"/>
        <w:spacing w:before="163" w:line="250" w:lineRule="exact"/>
        <w:ind w:left="1738" w:right="99" w:hanging="802"/>
        <w:jc w:val="both"/>
        <w:rPr>
          <w:rFonts w:ascii="Arial" w:hAnsi="Arial" w:cs="Arial"/>
          <w:sz w:val="24"/>
          <w:szCs w:val="24"/>
        </w:rPr>
      </w:pPr>
      <w:r w:rsidRPr="00764B9A">
        <w:rPr>
          <w:rFonts w:ascii="Arial" w:hAnsi="Arial" w:cs="Arial"/>
          <w:b/>
          <w:bCs/>
          <w:sz w:val="24"/>
          <w:szCs w:val="24"/>
          <w:lang w:val="ro-RO"/>
        </w:rPr>
        <w:t>L 2</w:t>
      </w:r>
      <w:r w:rsidR="00824256" w:rsidRPr="00764B9A">
        <w:rPr>
          <w:rFonts w:ascii="Arial" w:hAnsi="Arial" w:cs="Arial"/>
          <w:b/>
          <w:bCs/>
          <w:sz w:val="24"/>
          <w:szCs w:val="24"/>
          <w:lang w:val="ro-RO"/>
        </w:rPr>
        <w:t>c</w:t>
      </w:r>
      <w:r w:rsidRPr="00764B9A">
        <w:rPr>
          <w:rFonts w:ascii="Arial" w:hAnsi="Arial" w:cs="Arial"/>
          <w:b/>
          <w:bCs/>
          <w:sz w:val="24"/>
          <w:szCs w:val="24"/>
          <w:lang w:val="ro-RO"/>
        </w:rPr>
        <w:t>z</w:t>
      </w:r>
      <w:r w:rsidRPr="00764B9A">
        <w:rPr>
          <w:rFonts w:ascii="Arial" w:hAnsi="Arial" w:cs="Arial"/>
          <w:sz w:val="24"/>
          <w:szCs w:val="24"/>
          <w:lang w:val="ro-RO"/>
        </w:rPr>
        <w:t xml:space="preserve"> - se admite mansardarea clădirilor</w:t>
      </w:r>
      <w:r w:rsidR="008503C1" w:rsidRPr="00764B9A">
        <w:rPr>
          <w:rFonts w:ascii="Arial" w:hAnsi="Arial" w:cs="Arial"/>
          <w:sz w:val="24"/>
          <w:szCs w:val="24"/>
          <w:lang w:val="ro-RO"/>
        </w:rPr>
        <w:t xml:space="preserve"> </w:t>
      </w:r>
      <w:r w:rsidR="00015FC9" w:rsidRPr="00764B9A">
        <w:rPr>
          <w:rFonts w:ascii="Arial" w:hAnsi="Arial" w:cs="Arial"/>
          <w:sz w:val="24"/>
          <w:szCs w:val="24"/>
          <w:lang w:val="ro-RO"/>
        </w:rPr>
        <w:t>propuse</w:t>
      </w:r>
      <w:r w:rsidR="008503C1" w:rsidRPr="00764B9A">
        <w:rPr>
          <w:rFonts w:ascii="Arial" w:hAnsi="Arial" w:cs="Arial"/>
          <w:sz w:val="24"/>
          <w:szCs w:val="24"/>
          <w:lang w:val="ro-RO"/>
        </w:rPr>
        <w:t xml:space="preserve"> si </w:t>
      </w:r>
      <w:r w:rsidRPr="00764B9A">
        <w:rPr>
          <w:rFonts w:ascii="Arial" w:hAnsi="Arial" w:cs="Arial"/>
          <w:sz w:val="24"/>
          <w:szCs w:val="24"/>
          <w:lang w:val="ro-RO"/>
        </w:rPr>
        <w:t>existente</w:t>
      </w:r>
      <w:r w:rsidRPr="00764B9A">
        <w:rPr>
          <w:rFonts w:ascii="Arial" w:hAnsi="Arial" w:cs="Arial"/>
          <w:spacing w:val="-2"/>
          <w:sz w:val="24"/>
          <w:szCs w:val="24"/>
          <w:lang w:val="ro-RO"/>
        </w:rPr>
        <w:t>;</w:t>
      </w:r>
    </w:p>
    <w:p w14:paraId="32753944" w14:textId="1DE546B3" w:rsidR="00B64100" w:rsidRPr="00764B9A" w:rsidRDefault="00210EFB" w:rsidP="00B64100">
      <w:pPr>
        <w:shd w:val="clear" w:color="auto" w:fill="FFFFFF"/>
        <w:spacing w:before="58" w:line="250" w:lineRule="exact"/>
        <w:ind w:left="1742" w:right="99"/>
        <w:jc w:val="both"/>
        <w:rPr>
          <w:rFonts w:ascii="Arial" w:hAnsi="Arial" w:cs="Arial"/>
          <w:spacing w:val="-2"/>
          <w:sz w:val="24"/>
          <w:szCs w:val="24"/>
          <w:lang w:val="ro-RO"/>
        </w:rPr>
      </w:pPr>
      <w:r w:rsidRPr="00764B9A">
        <w:rPr>
          <w:rFonts w:ascii="Arial" w:hAnsi="Arial" w:cs="Arial"/>
          <w:spacing w:val="-1"/>
          <w:sz w:val="24"/>
          <w:szCs w:val="24"/>
          <w:lang w:val="ro-RO"/>
        </w:rPr>
        <w:t>-</w:t>
      </w:r>
      <w:r w:rsidR="00B64100" w:rsidRPr="00764B9A">
        <w:rPr>
          <w:rFonts w:ascii="Arial" w:hAnsi="Arial" w:cs="Arial"/>
          <w:spacing w:val="-1"/>
          <w:sz w:val="24"/>
          <w:szCs w:val="24"/>
          <w:lang w:val="ro-RO"/>
        </w:rPr>
        <w:t xml:space="preserve">se admit funcţiuni comerciale şi servicii profesionale cu condiţia ca suprafaţa acestora </w:t>
      </w:r>
      <w:r w:rsidR="00B64100" w:rsidRPr="00764B9A">
        <w:rPr>
          <w:rFonts w:ascii="Arial" w:hAnsi="Arial" w:cs="Arial"/>
          <w:sz w:val="24"/>
          <w:szCs w:val="24"/>
          <w:lang w:val="ro-RO"/>
        </w:rPr>
        <w:t>să nu depaseasca 200</w:t>
      </w:r>
      <w:r w:rsidR="002E3AEB" w:rsidRPr="00764B9A">
        <w:rPr>
          <w:rFonts w:ascii="Arial" w:hAnsi="Arial" w:cs="Arial"/>
          <w:sz w:val="24"/>
          <w:szCs w:val="24"/>
          <w:lang w:val="ro-RO"/>
        </w:rPr>
        <w:t xml:space="preserve"> </w:t>
      </w:r>
      <w:r w:rsidR="00B64100" w:rsidRPr="00764B9A">
        <w:rPr>
          <w:rFonts w:ascii="Arial" w:hAnsi="Arial" w:cs="Arial"/>
          <w:sz w:val="24"/>
          <w:szCs w:val="24"/>
          <w:lang w:val="ro-RO"/>
        </w:rPr>
        <w:t xml:space="preserve">mp ADC şi să nu genereze transporturi grele; aceste funcţiuni vor </w:t>
      </w:r>
      <w:r w:rsidR="00B64100" w:rsidRPr="00764B9A">
        <w:rPr>
          <w:rFonts w:ascii="Arial" w:hAnsi="Arial" w:cs="Arial"/>
          <w:spacing w:val="-2"/>
          <w:sz w:val="24"/>
          <w:szCs w:val="24"/>
          <w:lang w:val="ro-RO"/>
        </w:rPr>
        <w:t>fi dispuse la intersecţii şi se va considera ca au o arie de servire de 250</w:t>
      </w:r>
      <w:r w:rsidR="002E3AEB" w:rsidRPr="00764B9A">
        <w:rPr>
          <w:rFonts w:ascii="Arial" w:hAnsi="Arial" w:cs="Arial"/>
          <w:spacing w:val="-2"/>
          <w:sz w:val="24"/>
          <w:szCs w:val="24"/>
          <w:lang w:val="ro-RO"/>
        </w:rPr>
        <w:t xml:space="preserve"> </w:t>
      </w:r>
      <w:r w:rsidR="00B64100" w:rsidRPr="00764B9A">
        <w:rPr>
          <w:rFonts w:ascii="Arial" w:hAnsi="Arial" w:cs="Arial"/>
          <w:spacing w:val="-2"/>
          <w:sz w:val="24"/>
          <w:szCs w:val="24"/>
          <w:lang w:val="ro-RO"/>
        </w:rPr>
        <w:t>metri;</w:t>
      </w:r>
    </w:p>
    <w:p w14:paraId="5622BFC4" w14:textId="77777777" w:rsidR="00670E18" w:rsidRPr="00764B9A" w:rsidRDefault="00670E18" w:rsidP="00670E18">
      <w:pPr>
        <w:shd w:val="clear" w:color="auto" w:fill="FFFFFF"/>
        <w:spacing w:before="101"/>
        <w:ind w:left="1710" w:right="99" w:hanging="779"/>
        <w:jc w:val="both"/>
        <w:rPr>
          <w:rFonts w:ascii="Arial" w:hAnsi="Arial" w:cs="Arial"/>
          <w:sz w:val="24"/>
          <w:szCs w:val="24"/>
        </w:rPr>
      </w:pPr>
      <w:r w:rsidRPr="00764B9A">
        <w:rPr>
          <w:rFonts w:ascii="Arial" w:hAnsi="Arial" w:cs="Arial"/>
          <w:b/>
          <w:bCs/>
          <w:spacing w:val="-2"/>
          <w:sz w:val="24"/>
          <w:szCs w:val="24"/>
          <w:lang w:val="ro-RO"/>
        </w:rPr>
        <w:t>L 2cz</w:t>
      </w:r>
      <w:r w:rsidRPr="00764B9A">
        <w:rPr>
          <w:rFonts w:ascii="Arial" w:hAnsi="Arial" w:cs="Arial"/>
          <w:spacing w:val="-2"/>
          <w:sz w:val="24"/>
          <w:szCs w:val="24"/>
          <w:lang w:val="ro-RO"/>
        </w:rPr>
        <w:t xml:space="preserve"> -  realizarea locuinţelor este condiţionată de existenţa unui P.U.Z. aprobat conform legii;</w:t>
      </w:r>
    </w:p>
    <w:p w14:paraId="0E23A8C9" w14:textId="77777777" w:rsidR="00670E18" w:rsidRPr="001B7A69" w:rsidRDefault="00670E18" w:rsidP="00B64100">
      <w:pPr>
        <w:shd w:val="clear" w:color="auto" w:fill="FFFFFF"/>
        <w:spacing w:before="58" w:line="250" w:lineRule="exact"/>
        <w:ind w:left="1742" w:right="99"/>
        <w:jc w:val="both"/>
        <w:rPr>
          <w:rFonts w:ascii="Arial" w:hAnsi="Arial" w:cs="Arial"/>
          <w:color w:val="FF0000"/>
          <w:sz w:val="24"/>
          <w:szCs w:val="24"/>
        </w:rPr>
      </w:pPr>
    </w:p>
    <w:p w14:paraId="090ECDB0" w14:textId="77777777" w:rsidR="00B64100" w:rsidRPr="005D4DF9" w:rsidRDefault="00B64100" w:rsidP="00B64100">
      <w:pPr>
        <w:pStyle w:val="Heading2"/>
        <w:spacing w:before="226"/>
        <w:ind w:right="99"/>
        <w:rPr>
          <w:rFonts w:ascii="Arial" w:hAnsi="Arial" w:cs="Arial"/>
          <w:spacing w:val="7"/>
          <w:sz w:val="24"/>
          <w:szCs w:val="24"/>
        </w:rPr>
      </w:pPr>
      <w:r w:rsidRPr="005D4DF9">
        <w:rPr>
          <w:rFonts w:ascii="Arial" w:hAnsi="Arial" w:cs="Arial"/>
          <w:spacing w:val="7"/>
          <w:sz w:val="24"/>
          <w:szCs w:val="24"/>
        </w:rPr>
        <w:t>ARTICOLUL 3. -  UTILIZĂRI INTERZISE</w:t>
      </w:r>
    </w:p>
    <w:p w14:paraId="17F581ED" w14:textId="7EF092B7" w:rsidR="00B64100" w:rsidRPr="005D4DF9" w:rsidRDefault="00B64100" w:rsidP="00B64100">
      <w:pPr>
        <w:shd w:val="clear" w:color="auto" w:fill="FFFFFF"/>
        <w:spacing w:before="178"/>
        <w:ind w:left="931" w:right="99"/>
        <w:jc w:val="both"/>
        <w:rPr>
          <w:rFonts w:ascii="Arial" w:hAnsi="Arial" w:cs="Arial"/>
          <w:sz w:val="24"/>
          <w:szCs w:val="24"/>
        </w:rPr>
      </w:pPr>
      <w:r w:rsidRPr="005D4DF9">
        <w:rPr>
          <w:rFonts w:ascii="Arial" w:hAnsi="Arial" w:cs="Arial"/>
          <w:b/>
          <w:bCs/>
          <w:spacing w:val="-1"/>
          <w:sz w:val="24"/>
          <w:szCs w:val="24"/>
          <w:lang w:val="ro-RO"/>
        </w:rPr>
        <w:t>L 2</w:t>
      </w:r>
      <w:r w:rsidR="00636CCB" w:rsidRPr="005D4DF9">
        <w:rPr>
          <w:rFonts w:ascii="Arial" w:hAnsi="Arial" w:cs="Arial"/>
          <w:b/>
          <w:bCs/>
          <w:spacing w:val="-1"/>
          <w:sz w:val="24"/>
          <w:szCs w:val="24"/>
          <w:lang w:val="ro-RO"/>
        </w:rPr>
        <w:t>c</w:t>
      </w:r>
      <w:r w:rsidRPr="005D4DF9">
        <w:rPr>
          <w:rFonts w:ascii="Arial" w:hAnsi="Arial" w:cs="Arial"/>
          <w:b/>
          <w:bCs/>
          <w:spacing w:val="-1"/>
          <w:sz w:val="24"/>
          <w:szCs w:val="24"/>
          <w:lang w:val="ro-RO"/>
        </w:rPr>
        <w:t>z</w:t>
      </w:r>
      <w:r w:rsidRPr="005D4DF9">
        <w:rPr>
          <w:rFonts w:ascii="Arial" w:hAnsi="Arial" w:cs="Arial"/>
          <w:spacing w:val="-1"/>
          <w:sz w:val="24"/>
          <w:szCs w:val="24"/>
          <w:lang w:val="ro-RO"/>
        </w:rPr>
        <w:t xml:space="preserve"> - se interzic următoarele utilizări:</w:t>
      </w:r>
    </w:p>
    <w:p w14:paraId="40862249" w14:textId="77777777" w:rsidR="00B64100" w:rsidRPr="005D4DF9" w:rsidRDefault="00B64100" w:rsidP="00B64100">
      <w:pPr>
        <w:shd w:val="clear" w:color="auto" w:fill="FFFFFF"/>
        <w:spacing w:before="53" w:line="250" w:lineRule="exact"/>
        <w:ind w:left="1742" w:right="99"/>
        <w:jc w:val="both"/>
        <w:rPr>
          <w:rFonts w:ascii="Arial" w:hAnsi="Arial" w:cs="Arial"/>
          <w:spacing w:val="-2"/>
          <w:sz w:val="24"/>
          <w:szCs w:val="24"/>
          <w:lang w:val="ro-RO"/>
        </w:rPr>
      </w:pPr>
      <w:r w:rsidRPr="005D4DF9">
        <w:rPr>
          <w:rFonts w:ascii="Arial" w:hAnsi="Arial" w:cs="Arial"/>
          <w:spacing w:val="-3"/>
          <w:sz w:val="24"/>
          <w:szCs w:val="24"/>
          <w:lang w:val="ro-RO"/>
        </w:rPr>
        <w:t>-  funcţiuni comerciale şi servicii profesionale care depasesc suprafaţa de 200</w:t>
      </w:r>
      <w:r w:rsidR="002E3AEB" w:rsidRPr="005D4DF9">
        <w:rPr>
          <w:rFonts w:ascii="Arial" w:hAnsi="Arial" w:cs="Arial"/>
          <w:spacing w:val="-3"/>
          <w:sz w:val="24"/>
          <w:szCs w:val="24"/>
          <w:lang w:val="ro-RO"/>
        </w:rPr>
        <w:t xml:space="preserve"> </w:t>
      </w:r>
      <w:r w:rsidRPr="005D4DF9">
        <w:rPr>
          <w:rFonts w:ascii="Arial" w:hAnsi="Arial" w:cs="Arial"/>
          <w:spacing w:val="-3"/>
          <w:sz w:val="24"/>
          <w:szCs w:val="24"/>
          <w:lang w:val="ro-RO"/>
        </w:rPr>
        <w:t xml:space="preserve">mp. ADC, </w:t>
      </w:r>
      <w:r w:rsidRPr="005D4DF9">
        <w:rPr>
          <w:rFonts w:ascii="Arial" w:hAnsi="Arial" w:cs="Arial"/>
          <w:spacing w:val="-1"/>
          <w:sz w:val="24"/>
          <w:szCs w:val="24"/>
          <w:lang w:val="ro-RO"/>
        </w:rPr>
        <w:t xml:space="preserve">generează un trafic important de persoane şi mărfuri, au program prelungit după </w:t>
      </w:r>
      <w:r w:rsidRPr="005D4DF9">
        <w:rPr>
          <w:rFonts w:ascii="Arial" w:hAnsi="Arial" w:cs="Arial"/>
          <w:spacing w:val="-2"/>
          <w:sz w:val="24"/>
          <w:szCs w:val="24"/>
          <w:lang w:val="ro-RO"/>
        </w:rPr>
        <w:t>orele 22,00, produc poluare;</w:t>
      </w:r>
    </w:p>
    <w:p w14:paraId="74DE2568" w14:textId="77777777" w:rsidR="00B64100" w:rsidRPr="005D4DF9" w:rsidRDefault="00B64100" w:rsidP="00B64100">
      <w:pPr>
        <w:shd w:val="clear" w:color="auto" w:fill="FFFFFF"/>
        <w:spacing w:before="53" w:line="250" w:lineRule="exact"/>
        <w:ind w:left="1742" w:right="99"/>
        <w:jc w:val="both"/>
        <w:rPr>
          <w:rFonts w:ascii="Arial" w:hAnsi="Arial" w:cs="Arial"/>
          <w:sz w:val="24"/>
          <w:szCs w:val="24"/>
        </w:rPr>
      </w:pPr>
      <w:r w:rsidRPr="005D4DF9">
        <w:rPr>
          <w:rFonts w:ascii="Arial" w:hAnsi="Arial" w:cs="Arial"/>
          <w:spacing w:val="-2"/>
          <w:sz w:val="24"/>
          <w:szCs w:val="24"/>
          <w:lang w:val="ro-RO"/>
        </w:rPr>
        <w:t xml:space="preserve">-  activităţi productive poluante, cu risc tehnologic sau incomode prin traficul generat </w:t>
      </w:r>
      <w:r w:rsidRPr="005D4DF9">
        <w:rPr>
          <w:rFonts w:ascii="Arial" w:hAnsi="Arial" w:cs="Arial"/>
          <w:spacing w:val="-3"/>
          <w:sz w:val="24"/>
          <w:szCs w:val="24"/>
          <w:lang w:val="ro-RO"/>
        </w:rPr>
        <w:t xml:space="preserve">(peste 5 autovehicole mici pe zi sau orice fel de transport greu), prin utilizarea incintei </w:t>
      </w:r>
      <w:r w:rsidRPr="005D4DF9">
        <w:rPr>
          <w:rFonts w:ascii="Arial" w:hAnsi="Arial" w:cs="Arial"/>
          <w:sz w:val="24"/>
          <w:szCs w:val="24"/>
          <w:lang w:val="ro-RO"/>
        </w:rPr>
        <w:t xml:space="preserve">pentru depozitare şi producţie, prin deşeurile produse ori prin programul de </w:t>
      </w:r>
      <w:r w:rsidRPr="005D4DF9">
        <w:rPr>
          <w:rFonts w:ascii="Arial" w:hAnsi="Arial" w:cs="Arial"/>
          <w:spacing w:val="-5"/>
          <w:sz w:val="24"/>
          <w:szCs w:val="24"/>
          <w:lang w:val="ro-RO"/>
        </w:rPr>
        <w:t>activitate;</w:t>
      </w:r>
    </w:p>
    <w:p w14:paraId="094DED49" w14:textId="77777777" w:rsidR="00B64100" w:rsidRPr="005D4DF9" w:rsidRDefault="00B64100" w:rsidP="00B64100">
      <w:pPr>
        <w:shd w:val="clear" w:color="auto" w:fill="FFFFFF"/>
        <w:spacing w:line="250" w:lineRule="exact"/>
        <w:ind w:left="1742" w:right="99"/>
        <w:jc w:val="both"/>
        <w:rPr>
          <w:rFonts w:ascii="Arial" w:hAnsi="Arial" w:cs="Arial"/>
          <w:spacing w:val="-2"/>
          <w:sz w:val="24"/>
          <w:szCs w:val="24"/>
          <w:lang w:val="ro-RO"/>
        </w:rPr>
      </w:pPr>
      <w:r w:rsidRPr="005D4DF9">
        <w:rPr>
          <w:rFonts w:ascii="Arial" w:hAnsi="Arial" w:cs="Arial"/>
          <w:spacing w:val="-2"/>
          <w:sz w:val="24"/>
          <w:szCs w:val="24"/>
          <w:lang w:val="ro-RO"/>
        </w:rPr>
        <w:t>-  anexe pentru creşterea animalelor pentru producţie şi subzistenta;</w:t>
      </w:r>
    </w:p>
    <w:p w14:paraId="0D94CF95" w14:textId="77777777" w:rsidR="00B64100" w:rsidRPr="005D4DF9" w:rsidRDefault="00B64100" w:rsidP="00B64100">
      <w:pPr>
        <w:shd w:val="clear" w:color="auto" w:fill="FFFFFF"/>
        <w:spacing w:line="250" w:lineRule="exact"/>
        <w:ind w:left="1742" w:right="99"/>
        <w:jc w:val="both"/>
        <w:rPr>
          <w:rFonts w:ascii="Arial" w:hAnsi="Arial" w:cs="Arial"/>
          <w:spacing w:val="-2"/>
          <w:sz w:val="24"/>
          <w:szCs w:val="24"/>
          <w:lang w:val="ro-RO"/>
        </w:rPr>
      </w:pPr>
      <w:r w:rsidRPr="005D4DF9">
        <w:rPr>
          <w:rFonts w:ascii="Arial" w:hAnsi="Arial" w:cs="Arial"/>
          <w:spacing w:val="-2"/>
          <w:sz w:val="24"/>
          <w:szCs w:val="24"/>
          <w:lang w:val="ro-RO"/>
        </w:rPr>
        <w:t xml:space="preserve">-  depozitare en - gros; </w:t>
      </w:r>
    </w:p>
    <w:p w14:paraId="20EC343D" w14:textId="77777777" w:rsidR="00B64100" w:rsidRPr="005D4DF9" w:rsidRDefault="00B64100" w:rsidP="00B64100">
      <w:pPr>
        <w:shd w:val="clear" w:color="auto" w:fill="FFFFFF"/>
        <w:spacing w:line="250" w:lineRule="exact"/>
        <w:ind w:left="1742" w:right="99"/>
        <w:jc w:val="both"/>
        <w:rPr>
          <w:rFonts w:ascii="Arial" w:hAnsi="Arial" w:cs="Arial"/>
          <w:spacing w:val="-3"/>
          <w:sz w:val="24"/>
          <w:szCs w:val="24"/>
          <w:lang w:val="ro-RO"/>
        </w:rPr>
      </w:pPr>
      <w:r w:rsidRPr="005D4DF9">
        <w:rPr>
          <w:rFonts w:ascii="Arial" w:hAnsi="Arial" w:cs="Arial"/>
          <w:spacing w:val="-2"/>
          <w:sz w:val="24"/>
          <w:szCs w:val="24"/>
          <w:lang w:val="ro-RO"/>
        </w:rPr>
        <w:t>-</w:t>
      </w:r>
      <w:r w:rsidRPr="005D4DF9">
        <w:rPr>
          <w:rFonts w:ascii="Arial" w:hAnsi="Arial" w:cs="Arial"/>
          <w:spacing w:val="-3"/>
          <w:sz w:val="24"/>
          <w:szCs w:val="24"/>
          <w:lang w:val="ro-RO"/>
        </w:rPr>
        <w:t xml:space="preserve">  depozitari de materiale refolosibile;</w:t>
      </w:r>
    </w:p>
    <w:p w14:paraId="209CC8FA" w14:textId="77777777" w:rsidR="00B64100" w:rsidRPr="005D4DF9" w:rsidRDefault="00B64100" w:rsidP="00B64100">
      <w:pPr>
        <w:shd w:val="clear" w:color="auto" w:fill="FFFFFF"/>
        <w:spacing w:line="250" w:lineRule="exact"/>
        <w:ind w:left="1742" w:right="99"/>
        <w:jc w:val="both"/>
        <w:rPr>
          <w:rFonts w:ascii="Arial" w:hAnsi="Arial" w:cs="Arial"/>
          <w:sz w:val="24"/>
          <w:szCs w:val="24"/>
        </w:rPr>
      </w:pPr>
      <w:r w:rsidRPr="005D4DF9">
        <w:rPr>
          <w:rFonts w:ascii="Arial" w:hAnsi="Arial" w:cs="Arial"/>
          <w:spacing w:val="-3"/>
          <w:sz w:val="24"/>
          <w:szCs w:val="24"/>
          <w:lang w:val="ro-RO"/>
        </w:rPr>
        <w:t>-</w:t>
      </w:r>
      <w:r w:rsidRPr="005D4DF9">
        <w:rPr>
          <w:rFonts w:ascii="Arial" w:hAnsi="Arial" w:cs="Arial"/>
          <w:spacing w:val="-1"/>
          <w:sz w:val="24"/>
          <w:szCs w:val="24"/>
          <w:lang w:val="ro-RO"/>
        </w:rPr>
        <w:t xml:space="preserve">  platforme de precolectare a deşeurilor urbane;</w:t>
      </w:r>
    </w:p>
    <w:p w14:paraId="39D6D6DE" w14:textId="77777777" w:rsidR="00B64100" w:rsidRPr="005D4DF9" w:rsidRDefault="00A34630" w:rsidP="00B64100">
      <w:pPr>
        <w:shd w:val="clear" w:color="auto" w:fill="FFFFFF"/>
        <w:spacing w:line="250" w:lineRule="exact"/>
        <w:ind w:left="1742" w:right="99"/>
        <w:jc w:val="both"/>
        <w:rPr>
          <w:rFonts w:ascii="Arial" w:hAnsi="Arial" w:cs="Arial"/>
          <w:spacing w:val="-2"/>
          <w:sz w:val="24"/>
          <w:szCs w:val="24"/>
          <w:lang w:val="ro-RO"/>
        </w:rPr>
      </w:pPr>
      <w:r w:rsidRPr="005D4DF9">
        <w:rPr>
          <w:rFonts w:ascii="Arial" w:hAnsi="Arial" w:cs="Arial"/>
          <w:spacing w:val="-2"/>
          <w:sz w:val="24"/>
          <w:szCs w:val="24"/>
          <w:lang w:val="ro-RO"/>
        </w:rPr>
        <w:t xml:space="preserve">- </w:t>
      </w:r>
      <w:r w:rsidR="00B64100" w:rsidRPr="005D4DF9">
        <w:rPr>
          <w:rFonts w:ascii="Arial" w:hAnsi="Arial" w:cs="Arial"/>
          <w:spacing w:val="-2"/>
          <w:sz w:val="24"/>
          <w:szCs w:val="24"/>
          <w:lang w:val="ro-RO"/>
        </w:rPr>
        <w:t>depozitarea pentru vânzare a unor cantităţi mari de substanţe inflamabile sau toxice;</w:t>
      </w:r>
    </w:p>
    <w:p w14:paraId="01FDD765" w14:textId="77777777" w:rsidR="00B64100" w:rsidRPr="005D4DF9" w:rsidRDefault="00B64100" w:rsidP="00B64100">
      <w:pPr>
        <w:shd w:val="clear" w:color="auto" w:fill="FFFFFF"/>
        <w:spacing w:line="250" w:lineRule="exact"/>
        <w:ind w:left="1742" w:right="99"/>
        <w:jc w:val="both"/>
        <w:rPr>
          <w:rFonts w:ascii="Arial" w:hAnsi="Arial" w:cs="Arial"/>
          <w:spacing w:val="-4"/>
          <w:sz w:val="24"/>
          <w:szCs w:val="24"/>
          <w:lang w:val="ro-RO"/>
        </w:rPr>
      </w:pPr>
      <w:r w:rsidRPr="005D4DF9">
        <w:rPr>
          <w:rFonts w:ascii="Arial" w:hAnsi="Arial" w:cs="Arial"/>
          <w:spacing w:val="-2"/>
          <w:sz w:val="24"/>
          <w:szCs w:val="24"/>
          <w:lang w:val="ro-RO"/>
        </w:rPr>
        <w:t>-</w:t>
      </w:r>
      <w:r w:rsidRPr="005D4DF9">
        <w:rPr>
          <w:rFonts w:ascii="Arial" w:hAnsi="Arial" w:cs="Arial"/>
          <w:spacing w:val="-3"/>
          <w:sz w:val="24"/>
          <w:szCs w:val="24"/>
          <w:lang w:val="ro-RO"/>
        </w:rPr>
        <w:t xml:space="preserve">  activităţi productive care utilizează pentru depozitare şi producţie terenul vizibil </w:t>
      </w:r>
      <w:r w:rsidRPr="005D4DF9">
        <w:rPr>
          <w:rFonts w:ascii="Arial" w:hAnsi="Arial" w:cs="Arial"/>
          <w:spacing w:val="-4"/>
          <w:sz w:val="24"/>
          <w:szCs w:val="24"/>
          <w:lang w:val="ro-RO"/>
        </w:rPr>
        <w:t xml:space="preserve">din circulaţiile publice; </w:t>
      </w:r>
    </w:p>
    <w:p w14:paraId="023D01E1" w14:textId="77777777" w:rsidR="00B64100" w:rsidRPr="005D4DF9" w:rsidRDefault="00B64100" w:rsidP="00B64100">
      <w:pPr>
        <w:shd w:val="clear" w:color="auto" w:fill="FFFFFF"/>
        <w:spacing w:line="250" w:lineRule="exact"/>
        <w:ind w:left="1742" w:right="99"/>
        <w:jc w:val="both"/>
        <w:rPr>
          <w:rFonts w:ascii="Arial" w:hAnsi="Arial" w:cs="Arial"/>
          <w:spacing w:val="-2"/>
          <w:sz w:val="24"/>
          <w:szCs w:val="24"/>
          <w:lang w:val="ro-RO"/>
        </w:rPr>
      </w:pPr>
      <w:r w:rsidRPr="005D4DF9">
        <w:rPr>
          <w:rFonts w:ascii="Arial" w:hAnsi="Arial" w:cs="Arial"/>
          <w:spacing w:val="-2"/>
          <w:sz w:val="24"/>
          <w:szCs w:val="24"/>
          <w:lang w:val="ro-RO"/>
        </w:rPr>
        <w:t xml:space="preserve">-  autobaze şi staţii de intretinere auto; </w:t>
      </w:r>
    </w:p>
    <w:p w14:paraId="797DD374" w14:textId="77777777" w:rsidR="00B64100" w:rsidRPr="005D4DF9" w:rsidRDefault="00B64100" w:rsidP="00A34630">
      <w:pPr>
        <w:shd w:val="clear" w:color="auto" w:fill="FFFFFF"/>
        <w:spacing w:line="250" w:lineRule="exact"/>
        <w:ind w:left="1742" w:right="99"/>
        <w:jc w:val="both"/>
        <w:rPr>
          <w:rFonts w:ascii="Arial" w:hAnsi="Arial" w:cs="Arial"/>
          <w:sz w:val="24"/>
          <w:szCs w:val="24"/>
        </w:rPr>
      </w:pPr>
      <w:r w:rsidRPr="005D4DF9">
        <w:rPr>
          <w:rFonts w:ascii="Arial" w:hAnsi="Arial" w:cs="Arial"/>
          <w:spacing w:val="-2"/>
          <w:sz w:val="24"/>
          <w:szCs w:val="24"/>
          <w:lang w:val="ro-RO"/>
        </w:rPr>
        <w:t xml:space="preserve">-  </w:t>
      </w:r>
      <w:r w:rsidRPr="005D4DF9">
        <w:rPr>
          <w:rFonts w:ascii="Arial" w:hAnsi="Arial" w:cs="Arial"/>
          <w:spacing w:val="-3"/>
          <w:sz w:val="24"/>
          <w:szCs w:val="24"/>
          <w:lang w:val="ro-RO"/>
        </w:rPr>
        <w:t>lucrări de terasament de natura să afecteze amenajările din spaţiile publice şi</w:t>
      </w:r>
      <w:r w:rsidR="00A34630" w:rsidRPr="005D4DF9">
        <w:rPr>
          <w:rFonts w:ascii="Arial" w:hAnsi="Arial" w:cs="Arial"/>
          <w:sz w:val="24"/>
          <w:szCs w:val="24"/>
        </w:rPr>
        <w:t xml:space="preserve"> </w:t>
      </w:r>
      <w:r w:rsidRPr="005D4DF9">
        <w:rPr>
          <w:rFonts w:ascii="Arial" w:hAnsi="Arial" w:cs="Arial"/>
          <w:spacing w:val="-2"/>
          <w:sz w:val="24"/>
          <w:szCs w:val="24"/>
          <w:lang w:val="ro-RO"/>
        </w:rPr>
        <w:t xml:space="preserve">construcţiile de pe parcelele adiacente; </w:t>
      </w:r>
    </w:p>
    <w:p w14:paraId="6B25FB40" w14:textId="77777777" w:rsidR="00B64100" w:rsidRPr="005D4DF9" w:rsidRDefault="00B64100" w:rsidP="00B64100">
      <w:pPr>
        <w:shd w:val="clear" w:color="auto" w:fill="FFFFFF"/>
        <w:spacing w:line="250" w:lineRule="exact"/>
        <w:ind w:left="1742" w:right="99"/>
        <w:jc w:val="both"/>
        <w:rPr>
          <w:rFonts w:ascii="Arial" w:hAnsi="Arial" w:cs="Arial"/>
          <w:spacing w:val="-3"/>
          <w:sz w:val="24"/>
          <w:szCs w:val="24"/>
          <w:lang w:val="ro-RO"/>
        </w:rPr>
      </w:pPr>
      <w:r w:rsidRPr="005D4DF9">
        <w:rPr>
          <w:rFonts w:ascii="Arial" w:hAnsi="Arial" w:cs="Arial"/>
          <w:spacing w:val="-2"/>
          <w:sz w:val="24"/>
          <w:szCs w:val="24"/>
          <w:lang w:val="ro-RO"/>
        </w:rPr>
        <w:t>-</w:t>
      </w:r>
      <w:r w:rsidRPr="005D4DF9">
        <w:rPr>
          <w:rFonts w:ascii="Arial" w:hAnsi="Arial" w:cs="Arial"/>
          <w:spacing w:val="-3"/>
          <w:sz w:val="24"/>
          <w:szCs w:val="24"/>
          <w:lang w:val="ro-RO"/>
        </w:rPr>
        <w:t xml:space="preserve">  orice lucrări de terasament care pot să provoace scurgerea apelor pe parcelele vecine sau care împiedica evacuarea şi colectarea rapida a apelor meteorice.</w:t>
      </w:r>
    </w:p>
    <w:p w14:paraId="2B24B106" w14:textId="77777777" w:rsidR="003C4152" w:rsidRDefault="003C4152" w:rsidP="00CA52BD">
      <w:pPr>
        <w:shd w:val="clear" w:color="auto" w:fill="FFFFFF"/>
        <w:spacing w:line="250" w:lineRule="exact"/>
        <w:ind w:right="99"/>
        <w:jc w:val="both"/>
        <w:rPr>
          <w:rFonts w:ascii="Arial" w:hAnsi="Arial" w:cs="Arial"/>
          <w:color w:val="FF0000"/>
          <w:sz w:val="24"/>
          <w:szCs w:val="24"/>
        </w:rPr>
      </w:pPr>
    </w:p>
    <w:p w14:paraId="36326DD8" w14:textId="77777777" w:rsidR="007F4CB1" w:rsidRDefault="007F4CB1" w:rsidP="00CA52BD">
      <w:pPr>
        <w:shd w:val="clear" w:color="auto" w:fill="FFFFFF"/>
        <w:spacing w:line="250" w:lineRule="exact"/>
        <w:ind w:right="99"/>
        <w:jc w:val="both"/>
        <w:rPr>
          <w:rFonts w:ascii="Arial" w:hAnsi="Arial" w:cs="Arial"/>
          <w:color w:val="FF0000"/>
          <w:sz w:val="24"/>
          <w:szCs w:val="24"/>
        </w:rPr>
      </w:pPr>
    </w:p>
    <w:p w14:paraId="47ACBBBA" w14:textId="77777777" w:rsidR="007F4CB1" w:rsidRDefault="007F4CB1" w:rsidP="00CA52BD">
      <w:pPr>
        <w:shd w:val="clear" w:color="auto" w:fill="FFFFFF"/>
        <w:spacing w:line="250" w:lineRule="exact"/>
        <w:ind w:right="99"/>
        <w:jc w:val="both"/>
        <w:rPr>
          <w:rFonts w:ascii="Arial" w:hAnsi="Arial" w:cs="Arial"/>
          <w:color w:val="FF0000"/>
          <w:sz w:val="24"/>
          <w:szCs w:val="24"/>
        </w:rPr>
      </w:pPr>
    </w:p>
    <w:p w14:paraId="48AABA9E" w14:textId="77777777" w:rsidR="007F4CB1" w:rsidRPr="001B7A69" w:rsidRDefault="007F4CB1" w:rsidP="00CA52BD">
      <w:pPr>
        <w:shd w:val="clear" w:color="auto" w:fill="FFFFFF"/>
        <w:spacing w:line="250" w:lineRule="exact"/>
        <w:ind w:right="99"/>
        <w:jc w:val="both"/>
        <w:rPr>
          <w:rFonts w:ascii="Arial" w:hAnsi="Arial" w:cs="Arial"/>
          <w:color w:val="FF0000"/>
          <w:sz w:val="24"/>
          <w:szCs w:val="24"/>
        </w:rPr>
      </w:pPr>
    </w:p>
    <w:p w14:paraId="02D57810" w14:textId="77777777" w:rsidR="00366247" w:rsidRDefault="00366247" w:rsidP="003C4152">
      <w:pPr>
        <w:shd w:val="clear" w:color="auto" w:fill="FFFFFF"/>
        <w:spacing w:before="240"/>
        <w:ind w:left="5" w:right="99"/>
        <w:rPr>
          <w:rFonts w:ascii="Arial" w:hAnsi="Arial" w:cs="Arial"/>
          <w:b/>
          <w:bCs/>
          <w:spacing w:val="4"/>
          <w:sz w:val="24"/>
          <w:szCs w:val="24"/>
          <w:lang w:val="ro-RO"/>
        </w:rPr>
      </w:pPr>
    </w:p>
    <w:p w14:paraId="35D3645D" w14:textId="77777777" w:rsidR="00366247" w:rsidRDefault="00366247" w:rsidP="003C4152">
      <w:pPr>
        <w:shd w:val="clear" w:color="auto" w:fill="FFFFFF"/>
        <w:spacing w:before="240"/>
        <w:ind w:left="5" w:right="99"/>
        <w:rPr>
          <w:rFonts w:ascii="Arial" w:hAnsi="Arial" w:cs="Arial"/>
          <w:b/>
          <w:bCs/>
          <w:spacing w:val="4"/>
          <w:sz w:val="24"/>
          <w:szCs w:val="24"/>
          <w:lang w:val="ro-RO"/>
        </w:rPr>
      </w:pPr>
    </w:p>
    <w:p w14:paraId="39A806E0" w14:textId="77777777" w:rsidR="00CF6CA2" w:rsidRPr="005D4DF9" w:rsidRDefault="00B64100" w:rsidP="003C4152">
      <w:pPr>
        <w:shd w:val="clear" w:color="auto" w:fill="FFFFFF"/>
        <w:spacing w:before="240"/>
        <w:ind w:left="5" w:right="99"/>
        <w:rPr>
          <w:rFonts w:ascii="Arial" w:hAnsi="Arial" w:cs="Arial"/>
          <w:sz w:val="24"/>
          <w:szCs w:val="24"/>
          <w:u w:val="single"/>
        </w:rPr>
      </w:pPr>
      <w:r w:rsidRPr="005D4DF9">
        <w:rPr>
          <w:rFonts w:ascii="Arial" w:hAnsi="Arial" w:cs="Arial"/>
          <w:b/>
          <w:bCs/>
          <w:spacing w:val="4"/>
          <w:sz w:val="24"/>
          <w:szCs w:val="24"/>
          <w:lang w:val="ro-RO"/>
        </w:rPr>
        <w:t xml:space="preserve">SECŢIUNEA </w:t>
      </w:r>
      <w:r w:rsidRPr="005D4DF9">
        <w:rPr>
          <w:rFonts w:ascii="Arial" w:hAnsi="Arial" w:cs="Arial"/>
          <w:b/>
          <w:bCs/>
          <w:spacing w:val="4"/>
          <w:sz w:val="24"/>
          <w:szCs w:val="24"/>
        </w:rPr>
        <w:t>II:</w:t>
      </w:r>
      <w:r w:rsidRPr="005D4DF9">
        <w:rPr>
          <w:rFonts w:ascii="Arial" w:hAnsi="Arial" w:cs="Arial"/>
          <w:spacing w:val="4"/>
          <w:sz w:val="24"/>
          <w:szCs w:val="24"/>
        </w:rPr>
        <w:t xml:space="preserve"> </w:t>
      </w:r>
      <w:r w:rsidRPr="005D4DF9">
        <w:rPr>
          <w:rFonts w:ascii="Arial" w:hAnsi="Arial" w:cs="Arial"/>
          <w:spacing w:val="4"/>
          <w:sz w:val="24"/>
          <w:szCs w:val="24"/>
          <w:u w:val="single"/>
          <w:lang w:val="ro-RO"/>
        </w:rPr>
        <w:t>CONDIŢII DE AMPLASARE ECHIPARE ŞI CONFIGURARE A CLĂDIRILOR</w:t>
      </w:r>
    </w:p>
    <w:p w14:paraId="09BE11A4" w14:textId="77777777" w:rsidR="00366247" w:rsidRDefault="00366247" w:rsidP="00B64100">
      <w:pPr>
        <w:shd w:val="clear" w:color="auto" w:fill="FFFFFF"/>
        <w:spacing w:before="245" w:line="403" w:lineRule="exact"/>
        <w:ind w:left="931" w:right="99" w:hanging="926"/>
        <w:rPr>
          <w:rFonts w:ascii="Arial" w:hAnsi="Arial" w:cs="Arial"/>
          <w:b/>
          <w:bCs/>
          <w:spacing w:val="1"/>
          <w:sz w:val="24"/>
          <w:szCs w:val="24"/>
          <w:lang w:val="ro-RO"/>
        </w:rPr>
      </w:pPr>
    </w:p>
    <w:p w14:paraId="7E1C9517" w14:textId="50767CA0" w:rsidR="00B64100" w:rsidRPr="005D4DF9" w:rsidRDefault="00B64100" w:rsidP="00B64100">
      <w:pPr>
        <w:shd w:val="clear" w:color="auto" w:fill="FFFFFF"/>
        <w:spacing w:before="245" w:line="403" w:lineRule="exact"/>
        <w:ind w:left="931" w:right="99" w:hanging="926"/>
        <w:rPr>
          <w:rFonts w:ascii="Arial" w:hAnsi="Arial" w:cs="Arial"/>
          <w:b/>
          <w:bCs/>
          <w:spacing w:val="1"/>
          <w:sz w:val="24"/>
          <w:szCs w:val="24"/>
          <w:lang w:val="ro-RO"/>
        </w:rPr>
      </w:pPr>
      <w:r w:rsidRPr="005D4DF9">
        <w:rPr>
          <w:rFonts w:ascii="Arial" w:hAnsi="Arial" w:cs="Arial"/>
          <w:b/>
          <w:bCs/>
          <w:spacing w:val="1"/>
          <w:sz w:val="24"/>
          <w:szCs w:val="24"/>
          <w:lang w:val="ro-RO"/>
        </w:rPr>
        <w:t xml:space="preserve">ARTICOLUL 4. - CARACTERISTICI ALE PARCELELOR </w:t>
      </w:r>
    </w:p>
    <w:p w14:paraId="29908BC4" w14:textId="6E396F0A" w:rsidR="00136F6D" w:rsidRPr="005D4DF9" w:rsidRDefault="000A1559" w:rsidP="00B64100">
      <w:pPr>
        <w:shd w:val="clear" w:color="auto" w:fill="FFFFFF"/>
        <w:spacing w:before="245" w:line="403" w:lineRule="exact"/>
        <w:ind w:left="931" w:right="99" w:hanging="926"/>
        <w:rPr>
          <w:rFonts w:ascii="Arial" w:hAnsi="Arial" w:cs="Arial"/>
          <w:spacing w:val="-1"/>
          <w:sz w:val="24"/>
          <w:szCs w:val="24"/>
          <w:lang w:val="ro-RO"/>
        </w:rPr>
      </w:pPr>
      <w:r w:rsidRPr="005D4DF9">
        <w:rPr>
          <w:rFonts w:ascii="Arial" w:hAnsi="Arial" w:cs="Arial"/>
          <w:b/>
          <w:bCs/>
          <w:spacing w:val="-1"/>
          <w:sz w:val="24"/>
          <w:szCs w:val="24"/>
          <w:lang w:val="ro-RO"/>
        </w:rPr>
        <w:t>L 2</w:t>
      </w:r>
      <w:r w:rsidR="00636CCB" w:rsidRPr="005D4DF9">
        <w:rPr>
          <w:rFonts w:ascii="Arial" w:hAnsi="Arial" w:cs="Arial"/>
          <w:b/>
          <w:bCs/>
          <w:spacing w:val="-1"/>
          <w:sz w:val="24"/>
          <w:szCs w:val="24"/>
          <w:lang w:val="ro-RO"/>
        </w:rPr>
        <w:t>c</w:t>
      </w:r>
      <w:r w:rsidRPr="005D4DF9">
        <w:rPr>
          <w:rFonts w:ascii="Arial" w:hAnsi="Arial" w:cs="Arial"/>
          <w:b/>
          <w:bCs/>
          <w:spacing w:val="-1"/>
          <w:sz w:val="24"/>
          <w:szCs w:val="24"/>
          <w:lang w:val="ro-RO"/>
        </w:rPr>
        <w:t>z</w:t>
      </w:r>
      <w:r w:rsidRPr="005D4DF9">
        <w:rPr>
          <w:rFonts w:ascii="Arial" w:hAnsi="Arial" w:cs="Arial"/>
          <w:spacing w:val="-1"/>
          <w:sz w:val="24"/>
          <w:szCs w:val="24"/>
          <w:lang w:val="ro-RO"/>
        </w:rPr>
        <w:t xml:space="preserve"> –cladirile de locuit p</w:t>
      </w:r>
      <w:r w:rsidR="00BB529D" w:rsidRPr="005D4DF9">
        <w:rPr>
          <w:rFonts w:ascii="Arial" w:hAnsi="Arial" w:cs="Arial"/>
          <w:spacing w:val="-1"/>
          <w:sz w:val="24"/>
          <w:szCs w:val="24"/>
          <w:lang w:val="ro-RO"/>
        </w:rPr>
        <w:t>ot fi dispuse fiecare pe un lot</w:t>
      </w:r>
      <w:r w:rsidRPr="005D4DF9">
        <w:rPr>
          <w:rFonts w:ascii="Arial" w:hAnsi="Arial" w:cs="Arial"/>
          <w:spacing w:val="-1"/>
          <w:sz w:val="24"/>
          <w:szCs w:val="24"/>
          <w:lang w:val="ro-RO"/>
        </w:rPr>
        <w:t xml:space="preserve"> propriu</w:t>
      </w:r>
      <w:r w:rsidR="00BB529D" w:rsidRPr="005D4DF9">
        <w:rPr>
          <w:rFonts w:ascii="Arial" w:hAnsi="Arial" w:cs="Arial"/>
          <w:spacing w:val="-1"/>
          <w:sz w:val="24"/>
          <w:szCs w:val="24"/>
          <w:lang w:val="ro-RO"/>
        </w:rPr>
        <w:t xml:space="preserve"> avand acces direct dintr-o circulatie publica sau pot fi grupate pe un teren utilizat in comun cu accesele asigurate din circulatia publica prin intermediul unor circulatii private.</w:t>
      </w:r>
    </w:p>
    <w:p w14:paraId="294EB426" w14:textId="6464F595" w:rsidR="004274D9" w:rsidRPr="005D4DF9" w:rsidRDefault="00544C21" w:rsidP="005D4DF9">
      <w:pPr>
        <w:shd w:val="clear" w:color="auto" w:fill="FFFFFF"/>
        <w:spacing w:before="245" w:line="403" w:lineRule="exact"/>
        <w:ind w:left="709" w:right="99" w:hanging="142"/>
        <w:rPr>
          <w:rFonts w:ascii="Arial" w:hAnsi="Arial" w:cs="Arial"/>
          <w:bCs/>
          <w:spacing w:val="-1"/>
          <w:sz w:val="24"/>
          <w:szCs w:val="24"/>
          <w:lang w:val="ro-RO"/>
        </w:rPr>
      </w:pPr>
      <w:r w:rsidRPr="005D4DF9">
        <w:rPr>
          <w:rFonts w:ascii="Arial" w:hAnsi="Arial" w:cs="Arial"/>
          <w:bCs/>
          <w:spacing w:val="-1"/>
          <w:sz w:val="24"/>
          <w:szCs w:val="24"/>
          <w:lang w:val="ro-RO"/>
        </w:rPr>
        <w:t xml:space="preserve">-autorizatiile de construire se vor </w:t>
      </w:r>
      <w:r w:rsidR="007460C0" w:rsidRPr="005D4DF9">
        <w:rPr>
          <w:rFonts w:ascii="Arial" w:hAnsi="Arial" w:cs="Arial"/>
          <w:bCs/>
          <w:spacing w:val="-1"/>
          <w:sz w:val="24"/>
          <w:szCs w:val="24"/>
          <w:lang w:val="ro-RO"/>
        </w:rPr>
        <w:t>emite</w:t>
      </w:r>
      <w:r w:rsidRPr="005D4DF9">
        <w:rPr>
          <w:rFonts w:ascii="Arial" w:hAnsi="Arial" w:cs="Arial"/>
          <w:bCs/>
          <w:spacing w:val="-1"/>
          <w:sz w:val="24"/>
          <w:szCs w:val="24"/>
          <w:lang w:val="ro-RO"/>
        </w:rPr>
        <w:t xml:space="preserve"> pe actualul regim de proprietate, respectindu-se</w:t>
      </w:r>
      <w:r w:rsidR="009874DA" w:rsidRPr="005D4DF9">
        <w:rPr>
          <w:rFonts w:ascii="Arial" w:hAnsi="Arial" w:cs="Arial"/>
          <w:bCs/>
          <w:spacing w:val="-1"/>
          <w:sz w:val="24"/>
          <w:szCs w:val="24"/>
          <w:lang w:val="ro-RO"/>
        </w:rPr>
        <w:t xml:space="preserve"> coeficientii urbanistici aprobati;</w:t>
      </w:r>
    </w:p>
    <w:p w14:paraId="4B61D664" w14:textId="77777777" w:rsidR="004274D9" w:rsidRPr="005D4DF9" w:rsidRDefault="004274D9" w:rsidP="005D4DF9">
      <w:pPr>
        <w:shd w:val="clear" w:color="auto" w:fill="FFFFFF"/>
        <w:spacing w:line="403" w:lineRule="exact"/>
        <w:ind w:left="709" w:right="96" w:hanging="142"/>
        <w:rPr>
          <w:rFonts w:ascii="Arial" w:hAnsi="Arial" w:cs="Arial"/>
          <w:bCs/>
          <w:spacing w:val="-1"/>
          <w:sz w:val="24"/>
          <w:szCs w:val="24"/>
          <w:lang w:val="ro-RO"/>
        </w:rPr>
      </w:pPr>
      <w:r w:rsidRPr="005D4DF9">
        <w:rPr>
          <w:rFonts w:ascii="Arial" w:hAnsi="Arial" w:cs="Arial"/>
          <w:bCs/>
          <w:spacing w:val="-1"/>
          <w:sz w:val="24"/>
          <w:szCs w:val="24"/>
          <w:lang w:val="ro-RO"/>
        </w:rPr>
        <w:t>-ulterior autorizarii, pentru a se putea reglementa situatia juridica a terenurilor la vanzarea apartamentelor se admite dezmembrarea terenurilor dupa cum urmeaza:</w:t>
      </w:r>
    </w:p>
    <w:p w14:paraId="036AAA33" w14:textId="77777777" w:rsidR="004274D9" w:rsidRPr="005D4DF9" w:rsidRDefault="004274D9" w:rsidP="004274D9">
      <w:pPr>
        <w:shd w:val="clear" w:color="auto" w:fill="FFFFFF"/>
        <w:spacing w:line="403" w:lineRule="exact"/>
        <w:ind w:left="1134" w:right="96"/>
        <w:rPr>
          <w:rFonts w:ascii="Arial" w:hAnsi="Arial" w:cs="Arial"/>
          <w:bCs/>
          <w:spacing w:val="-1"/>
          <w:sz w:val="24"/>
          <w:szCs w:val="24"/>
          <w:lang w:val="ro-RO"/>
        </w:rPr>
      </w:pPr>
      <w:r w:rsidRPr="007F4CB1">
        <w:rPr>
          <w:rFonts w:ascii="Arial" w:hAnsi="Arial" w:cs="Arial"/>
          <w:bCs/>
          <w:spacing w:val="-1"/>
          <w:sz w:val="24"/>
          <w:szCs w:val="24"/>
          <w:lang w:val="ro-RO"/>
        </w:rPr>
        <w:t>-</w:t>
      </w:r>
      <w:r w:rsidRPr="005D4DF9">
        <w:rPr>
          <w:rFonts w:ascii="Arial" w:hAnsi="Arial" w:cs="Arial"/>
          <w:bCs/>
          <w:spacing w:val="-1"/>
          <w:sz w:val="24"/>
          <w:szCs w:val="24"/>
          <w:lang w:val="ro-RO"/>
        </w:rPr>
        <w:t>se dezmembreaza terenul aferent edificatelor pentru a se acorda cote parti apartamentelor;</w:t>
      </w:r>
    </w:p>
    <w:p w14:paraId="2E102146" w14:textId="39F32F8F" w:rsidR="004274D9" w:rsidRPr="005D4DF9" w:rsidRDefault="00DE6577" w:rsidP="004274D9">
      <w:pPr>
        <w:shd w:val="clear" w:color="auto" w:fill="FFFFFF"/>
        <w:spacing w:line="403" w:lineRule="exact"/>
        <w:ind w:left="1134" w:right="96"/>
        <w:rPr>
          <w:rFonts w:ascii="Arial" w:hAnsi="Arial" w:cs="Arial"/>
          <w:bCs/>
          <w:spacing w:val="-1"/>
          <w:sz w:val="24"/>
          <w:szCs w:val="24"/>
          <w:lang w:val="ro-RO"/>
        </w:rPr>
      </w:pPr>
      <w:r>
        <w:rPr>
          <w:rFonts w:ascii="Arial" w:hAnsi="Arial" w:cs="Arial"/>
          <w:bCs/>
          <w:spacing w:val="-1"/>
          <w:sz w:val="24"/>
          <w:szCs w:val="24"/>
          <w:lang w:val="ro-RO"/>
        </w:rPr>
        <w:t>-se dezmembrează terenul aferent că</w:t>
      </w:r>
      <w:r w:rsidR="004274D9" w:rsidRPr="005D4DF9">
        <w:rPr>
          <w:rFonts w:ascii="Arial" w:hAnsi="Arial" w:cs="Arial"/>
          <w:bCs/>
          <w:spacing w:val="-1"/>
          <w:sz w:val="24"/>
          <w:szCs w:val="24"/>
          <w:lang w:val="ro-RO"/>
        </w:rPr>
        <w:t>ilor de acces au</w:t>
      </w:r>
      <w:r>
        <w:rPr>
          <w:rFonts w:ascii="Arial" w:hAnsi="Arial" w:cs="Arial"/>
          <w:bCs/>
          <w:spacing w:val="-1"/>
          <w:sz w:val="24"/>
          <w:szCs w:val="24"/>
          <w:lang w:val="ro-RO"/>
        </w:rPr>
        <w:t>to si pietonal pe forma aprobată</w:t>
      </w:r>
      <w:r w:rsidR="004274D9" w:rsidRPr="005D4DF9">
        <w:rPr>
          <w:rFonts w:ascii="Arial" w:hAnsi="Arial" w:cs="Arial"/>
          <w:bCs/>
          <w:spacing w:val="-1"/>
          <w:sz w:val="24"/>
          <w:szCs w:val="24"/>
          <w:lang w:val="ro-RO"/>
        </w:rPr>
        <w:t xml:space="preserve"> in PUZ sau forma a</w:t>
      </w:r>
      <w:r>
        <w:rPr>
          <w:rFonts w:ascii="Arial" w:hAnsi="Arial" w:cs="Arial"/>
          <w:bCs/>
          <w:spacing w:val="-1"/>
          <w:sz w:val="24"/>
          <w:szCs w:val="24"/>
          <w:lang w:val="ro-RO"/>
        </w:rPr>
        <w:t>utorizata. Se acceptă modificări minore de traseu si formă a drumurilor dacă</w:t>
      </w:r>
      <w:r w:rsidR="004274D9" w:rsidRPr="005D4DF9">
        <w:rPr>
          <w:rFonts w:ascii="Arial" w:hAnsi="Arial" w:cs="Arial"/>
          <w:bCs/>
          <w:spacing w:val="-1"/>
          <w:sz w:val="24"/>
          <w:szCs w:val="24"/>
          <w:lang w:val="ro-RO"/>
        </w:rPr>
        <w:t xml:space="preserve"> proiectul de specialitate drumuri o va cere;</w:t>
      </w:r>
    </w:p>
    <w:p w14:paraId="3BD93D7E" w14:textId="2F74B7C1" w:rsidR="004274D9" w:rsidRPr="005D4DF9" w:rsidRDefault="00DE6577" w:rsidP="004274D9">
      <w:pPr>
        <w:shd w:val="clear" w:color="auto" w:fill="FFFFFF"/>
        <w:spacing w:line="403" w:lineRule="exact"/>
        <w:ind w:left="1134" w:right="96"/>
        <w:rPr>
          <w:rFonts w:ascii="Arial" w:hAnsi="Arial" w:cs="Arial"/>
          <w:bCs/>
          <w:spacing w:val="-1"/>
          <w:sz w:val="24"/>
          <w:szCs w:val="24"/>
          <w:lang w:val="ro-RO"/>
        </w:rPr>
      </w:pPr>
      <w:r>
        <w:rPr>
          <w:rFonts w:ascii="Arial" w:hAnsi="Arial" w:cs="Arial"/>
          <w:bCs/>
          <w:spacing w:val="-1"/>
          <w:sz w:val="24"/>
          <w:szCs w:val="24"/>
          <w:lang w:val="ro-RO"/>
        </w:rPr>
        <w:t>-se dezmembrează</w:t>
      </w:r>
      <w:r w:rsidR="004274D9" w:rsidRPr="005D4DF9">
        <w:rPr>
          <w:rFonts w:ascii="Arial" w:hAnsi="Arial" w:cs="Arial"/>
          <w:bCs/>
          <w:spacing w:val="-1"/>
          <w:sz w:val="24"/>
          <w:szCs w:val="24"/>
          <w:lang w:val="ro-RO"/>
        </w:rPr>
        <w:t xml:space="preserve"> terenul aferent locurilor de parcare </w:t>
      </w:r>
      <w:r w:rsidR="006C10BB" w:rsidRPr="005D4DF9">
        <w:rPr>
          <w:rFonts w:ascii="Arial" w:hAnsi="Arial" w:cs="Arial"/>
          <w:bCs/>
          <w:spacing w:val="-1"/>
          <w:sz w:val="24"/>
          <w:szCs w:val="24"/>
          <w:lang w:val="ro-RO"/>
        </w:rPr>
        <w:t>s</w:t>
      </w:r>
      <w:r>
        <w:rPr>
          <w:rFonts w:ascii="Arial" w:hAnsi="Arial" w:cs="Arial"/>
          <w:bCs/>
          <w:spacing w:val="-1"/>
          <w:sz w:val="24"/>
          <w:szCs w:val="24"/>
          <w:lang w:val="ro-RO"/>
        </w:rPr>
        <w:t>i pachete de mai multe parcă</w:t>
      </w:r>
      <w:r w:rsidR="004274D9" w:rsidRPr="005D4DF9">
        <w:rPr>
          <w:rFonts w:ascii="Arial" w:hAnsi="Arial" w:cs="Arial"/>
          <w:bCs/>
          <w:spacing w:val="-1"/>
          <w:sz w:val="24"/>
          <w:szCs w:val="24"/>
          <w:lang w:val="ro-RO"/>
        </w:rPr>
        <w:t>ri sau fiecare lot de parcare in parte, conform contractelor</w:t>
      </w:r>
      <w:r w:rsidR="006E70B0" w:rsidRPr="005D4DF9">
        <w:rPr>
          <w:rFonts w:ascii="Arial" w:hAnsi="Arial" w:cs="Arial"/>
          <w:bCs/>
          <w:spacing w:val="-1"/>
          <w:sz w:val="24"/>
          <w:szCs w:val="24"/>
          <w:lang w:val="ro-RO"/>
        </w:rPr>
        <w:t xml:space="preserve"> de vanzare</w:t>
      </w:r>
      <w:r>
        <w:rPr>
          <w:rFonts w:ascii="Arial" w:hAnsi="Arial" w:cs="Arial"/>
          <w:bCs/>
          <w:spacing w:val="-1"/>
          <w:sz w:val="24"/>
          <w:szCs w:val="24"/>
          <w:lang w:val="ro-RO"/>
        </w:rPr>
        <w:t>-cumparare. Se acceptă</w:t>
      </w:r>
      <w:r w:rsidR="00FF5ACD" w:rsidRPr="005D4DF9">
        <w:rPr>
          <w:rFonts w:ascii="Arial" w:hAnsi="Arial" w:cs="Arial"/>
          <w:bCs/>
          <w:spacing w:val="-1"/>
          <w:sz w:val="24"/>
          <w:szCs w:val="24"/>
          <w:lang w:val="ro-RO"/>
        </w:rPr>
        <w:t xml:space="preserve"> modificari de f</w:t>
      </w:r>
      <w:r w:rsidR="006C10BB" w:rsidRPr="005D4DF9">
        <w:rPr>
          <w:rFonts w:ascii="Arial" w:hAnsi="Arial" w:cs="Arial"/>
          <w:bCs/>
          <w:spacing w:val="-1"/>
          <w:sz w:val="24"/>
          <w:szCs w:val="24"/>
          <w:lang w:val="ro-RO"/>
        </w:rPr>
        <w:t>orma a parcelelor pentru parcare</w:t>
      </w:r>
      <w:r w:rsidR="00FF5ACD" w:rsidRPr="005D4DF9">
        <w:rPr>
          <w:rFonts w:ascii="Arial" w:hAnsi="Arial" w:cs="Arial"/>
          <w:bCs/>
          <w:spacing w:val="-1"/>
          <w:sz w:val="24"/>
          <w:szCs w:val="24"/>
          <w:lang w:val="ro-RO"/>
        </w:rPr>
        <w:t xml:space="preserve"> daca proiectul de specialitate drumuri o va cere;</w:t>
      </w:r>
    </w:p>
    <w:p w14:paraId="1818D40E" w14:textId="74EF87E2" w:rsidR="00117553" w:rsidRPr="005D4DF9" w:rsidRDefault="00DE6577" w:rsidP="004460B8">
      <w:pPr>
        <w:shd w:val="clear" w:color="auto" w:fill="FFFFFF"/>
        <w:spacing w:line="403" w:lineRule="exact"/>
        <w:ind w:left="1134" w:right="96"/>
        <w:rPr>
          <w:rFonts w:ascii="Arial" w:hAnsi="Arial" w:cs="Arial"/>
          <w:bCs/>
          <w:spacing w:val="-1"/>
          <w:sz w:val="24"/>
          <w:szCs w:val="24"/>
          <w:lang w:val="ro-RO"/>
        </w:rPr>
      </w:pPr>
      <w:r>
        <w:rPr>
          <w:rFonts w:ascii="Arial" w:hAnsi="Arial" w:cs="Arial"/>
          <w:bCs/>
          <w:spacing w:val="-1"/>
          <w:sz w:val="24"/>
          <w:szCs w:val="24"/>
          <w:lang w:val="ro-RO"/>
        </w:rPr>
        <w:t>-se dezmembrează</w:t>
      </w:r>
      <w:r w:rsidR="00117553" w:rsidRPr="005D4DF9">
        <w:rPr>
          <w:rFonts w:ascii="Arial" w:hAnsi="Arial" w:cs="Arial"/>
          <w:bCs/>
          <w:spacing w:val="-1"/>
          <w:sz w:val="24"/>
          <w:szCs w:val="24"/>
          <w:lang w:val="ro-RO"/>
        </w:rPr>
        <w:t xml:space="preserve"> terenul rezultat</w:t>
      </w:r>
      <w:r w:rsidR="001B5387" w:rsidRPr="005D4DF9">
        <w:rPr>
          <w:rFonts w:ascii="Arial" w:hAnsi="Arial" w:cs="Arial"/>
          <w:bCs/>
          <w:spacing w:val="-1"/>
          <w:sz w:val="24"/>
          <w:szCs w:val="24"/>
          <w:lang w:val="ro-RO"/>
        </w:rPr>
        <w:t xml:space="preserve"> intre edificate</w:t>
      </w:r>
      <w:r>
        <w:rPr>
          <w:rFonts w:ascii="Arial" w:hAnsi="Arial" w:cs="Arial"/>
          <w:bCs/>
          <w:spacing w:val="-1"/>
          <w:sz w:val="24"/>
          <w:szCs w:val="24"/>
          <w:lang w:val="ro-RO"/>
        </w:rPr>
        <w:t xml:space="preserve"> si căi de acces, parcă</w:t>
      </w:r>
      <w:r w:rsidR="004460B8" w:rsidRPr="005D4DF9">
        <w:rPr>
          <w:rFonts w:ascii="Arial" w:hAnsi="Arial" w:cs="Arial"/>
          <w:bCs/>
          <w:spacing w:val="-1"/>
          <w:sz w:val="24"/>
          <w:szCs w:val="24"/>
          <w:lang w:val="ro-RO"/>
        </w:rPr>
        <w:t xml:space="preserve">ri. </w:t>
      </w:r>
    </w:p>
    <w:p w14:paraId="0B8BE94B" w14:textId="3CBF9D54" w:rsidR="006D4C9A" w:rsidRPr="005D4DF9" w:rsidRDefault="006D4C9A" w:rsidP="004460B8">
      <w:pPr>
        <w:shd w:val="clear" w:color="auto" w:fill="FFFFFF"/>
        <w:spacing w:line="403" w:lineRule="exact"/>
        <w:ind w:left="1134" w:right="96"/>
        <w:rPr>
          <w:rFonts w:ascii="Arial" w:hAnsi="Arial" w:cs="Arial"/>
          <w:bCs/>
          <w:spacing w:val="-1"/>
          <w:sz w:val="24"/>
          <w:szCs w:val="24"/>
          <w:lang w:val="ro-RO"/>
        </w:rPr>
      </w:pPr>
      <w:r w:rsidRPr="005D4DF9">
        <w:rPr>
          <w:rFonts w:ascii="Arial" w:hAnsi="Arial" w:cs="Arial"/>
          <w:bCs/>
          <w:spacing w:val="-1"/>
          <w:sz w:val="24"/>
          <w:szCs w:val="24"/>
          <w:lang w:val="ro-RO"/>
        </w:rPr>
        <w:t xml:space="preserve"> </w:t>
      </w:r>
      <w:r w:rsidR="00DE6577">
        <w:rPr>
          <w:rFonts w:ascii="Arial" w:hAnsi="Arial" w:cs="Arial"/>
          <w:bCs/>
          <w:spacing w:val="-1"/>
          <w:sz w:val="24"/>
          <w:szCs w:val="24"/>
          <w:lang w:val="ro-RO"/>
        </w:rPr>
        <w:t xml:space="preserve">         Daca ulterior dezmembră</w:t>
      </w:r>
      <w:r w:rsidRPr="005D4DF9">
        <w:rPr>
          <w:rFonts w:ascii="Arial" w:hAnsi="Arial" w:cs="Arial"/>
          <w:bCs/>
          <w:spacing w:val="-1"/>
          <w:sz w:val="24"/>
          <w:szCs w:val="24"/>
          <w:lang w:val="ro-RO"/>
        </w:rPr>
        <w:t>rilor se va mai solicita construirea pe parcelele rezultate, se vor res</w:t>
      </w:r>
      <w:r w:rsidR="00DE6577">
        <w:rPr>
          <w:rFonts w:ascii="Arial" w:hAnsi="Arial" w:cs="Arial"/>
          <w:bCs/>
          <w:spacing w:val="-1"/>
          <w:sz w:val="24"/>
          <w:szCs w:val="24"/>
          <w:lang w:val="ro-RO"/>
        </w:rPr>
        <w:t>pecta cumulativ toate reglementă</w:t>
      </w:r>
      <w:r w:rsidRPr="005D4DF9">
        <w:rPr>
          <w:rFonts w:ascii="Arial" w:hAnsi="Arial" w:cs="Arial"/>
          <w:bCs/>
          <w:spacing w:val="-1"/>
          <w:sz w:val="24"/>
          <w:szCs w:val="24"/>
          <w:lang w:val="ro-RO"/>
        </w:rPr>
        <w:t xml:space="preserve">rile </w:t>
      </w:r>
      <w:r w:rsidR="00DE6577">
        <w:rPr>
          <w:rFonts w:ascii="Arial" w:hAnsi="Arial" w:cs="Arial"/>
          <w:bCs/>
          <w:spacing w:val="-1"/>
          <w:sz w:val="24"/>
          <w:szCs w:val="24"/>
          <w:lang w:val="ro-RO"/>
        </w:rPr>
        <w:t>aprobate in documentatia de fată</w:t>
      </w:r>
      <w:r w:rsidRPr="005D4DF9">
        <w:rPr>
          <w:rFonts w:ascii="Arial" w:hAnsi="Arial" w:cs="Arial"/>
          <w:bCs/>
          <w:spacing w:val="-1"/>
          <w:sz w:val="24"/>
          <w:szCs w:val="24"/>
          <w:lang w:val="ro-RO"/>
        </w:rPr>
        <w:t>.</w:t>
      </w:r>
    </w:p>
    <w:p w14:paraId="433CD46A" w14:textId="3A09DD14" w:rsidR="009702AC" w:rsidRPr="005D4DF9" w:rsidRDefault="009702AC" w:rsidP="005D4DF9">
      <w:pPr>
        <w:ind w:left="567"/>
        <w:jc w:val="both"/>
        <w:rPr>
          <w:rFonts w:ascii="Arial" w:hAnsi="Arial" w:cs="Arial"/>
          <w:sz w:val="22"/>
          <w:szCs w:val="22"/>
          <w:lang w:val="ro-RO"/>
        </w:rPr>
      </w:pPr>
      <w:r w:rsidRPr="005D4DF9">
        <w:rPr>
          <w:rFonts w:ascii="Arial" w:hAnsi="Arial" w:cs="Arial"/>
          <w:bCs/>
          <w:spacing w:val="3"/>
          <w:sz w:val="24"/>
          <w:szCs w:val="24"/>
          <w:lang w:val="ro-RO"/>
        </w:rPr>
        <w:t>-Amplasarea parcarilor va respecta solutiile propuse in plansa posib</w:t>
      </w:r>
      <w:r w:rsidR="005D4DF9" w:rsidRPr="005D4DF9">
        <w:rPr>
          <w:rFonts w:ascii="Arial" w:hAnsi="Arial" w:cs="Arial"/>
          <w:bCs/>
          <w:spacing w:val="3"/>
          <w:sz w:val="24"/>
          <w:szCs w:val="24"/>
          <w:lang w:val="ro-RO"/>
        </w:rPr>
        <w:t>ilitati de mobilare urbanistica</w:t>
      </w:r>
      <w:r w:rsidRPr="005D4DF9">
        <w:rPr>
          <w:rFonts w:ascii="Arial" w:hAnsi="Arial" w:cs="Arial"/>
          <w:bCs/>
          <w:spacing w:val="3"/>
          <w:sz w:val="24"/>
          <w:szCs w:val="24"/>
          <w:lang w:val="ro-RO"/>
        </w:rPr>
        <w:t>.</w:t>
      </w:r>
    </w:p>
    <w:p w14:paraId="0AB4B882" w14:textId="77777777" w:rsidR="00E0007E" w:rsidRPr="007E4DEA" w:rsidRDefault="00E0007E" w:rsidP="00E0007E">
      <w:pPr>
        <w:shd w:val="clear" w:color="auto" w:fill="FFFFFF"/>
        <w:spacing w:line="442" w:lineRule="exact"/>
        <w:ind w:right="99"/>
        <w:jc w:val="both"/>
        <w:rPr>
          <w:rFonts w:ascii="Arial" w:hAnsi="Arial" w:cs="Arial"/>
          <w:spacing w:val="-3"/>
          <w:w w:val="98"/>
          <w:sz w:val="24"/>
          <w:szCs w:val="24"/>
          <w:lang w:val="ro-RO"/>
        </w:rPr>
      </w:pPr>
    </w:p>
    <w:p w14:paraId="1E036D98" w14:textId="77777777" w:rsidR="00DE6577" w:rsidRDefault="00DE6577" w:rsidP="00E0007E">
      <w:pPr>
        <w:shd w:val="clear" w:color="auto" w:fill="FFFFFF"/>
        <w:spacing w:line="442" w:lineRule="exact"/>
        <w:ind w:right="99"/>
        <w:jc w:val="both"/>
        <w:rPr>
          <w:rFonts w:ascii="Arial" w:hAnsi="Arial" w:cs="Arial"/>
          <w:b/>
          <w:bCs/>
          <w:spacing w:val="4"/>
          <w:w w:val="98"/>
          <w:sz w:val="24"/>
          <w:szCs w:val="24"/>
          <w:lang w:val="ro-RO"/>
        </w:rPr>
      </w:pPr>
    </w:p>
    <w:p w14:paraId="63D519F0" w14:textId="77777777" w:rsidR="00DE6577" w:rsidRDefault="00DE6577" w:rsidP="00E0007E">
      <w:pPr>
        <w:shd w:val="clear" w:color="auto" w:fill="FFFFFF"/>
        <w:spacing w:line="442" w:lineRule="exact"/>
        <w:ind w:right="99"/>
        <w:jc w:val="both"/>
        <w:rPr>
          <w:rFonts w:ascii="Arial" w:hAnsi="Arial" w:cs="Arial"/>
          <w:b/>
          <w:bCs/>
          <w:spacing w:val="4"/>
          <w:w w:val="98"/>
          <w:sz w:val="24"/>
          <w:szCs w:val="24"/>
          <w:lang w:val="ro-RO"/>
        </w:rPr>
      </w:pPr>
    </w:p>
    <w:p w14:paraId="5216FC10" w14:textId="77777777" w:rsidR="00B64100" w:rsidRPr="007E4DEA" w:rsidRDefault="00B64100" w:rsidP="00E0007E">
      <w:pPr>
        <w:shd w:val="clear" w:color="auto" w:fill="FFFFFF"/>
        <w:spacing w:line="442" w:lineRule="exact"/>
        <w:ind w:right="99"/>
        <w:jc w:val="both"/>
        <w:rPr>
          <w:rFonts w:ascii="Arial" w:hAnsi="Arial" w:cs="Arial"/>
          <w:sz w:val="24"/>
          <w:szCs w:val="24"/>
        </w:rPr>
      </w:pPr>
      <w:r w:rsidRPr="007E4DEA">
        <w:rPr>
          <w:rFonts w:ascii="Arial" w:hAnsi="Arial" w:cs="Arial"/>
          <w:b/>
          <w:bCs/>
          <w:spacing w:val="4"/>
          <w:w w:val="98"/>
          <w:sz w:val="24"/>
          <w:szCs w:val="24"/>
          <w:lang w:val="ro-RO"/>
        </w:rPr>
        <w:lastRenderedPageBreak/>
        <w:t>ARTICOLUL 5. - AMPLASAREA CLĂDIRILOR FAŢĂ DE ALINIAMENT</w:t>
      </w:r>
    </w:p>
    <w:p w14:paraId="56D0CB6D" w14:textId="29CA2A28" w:rsidR="00B64100" w:rsidRPr="007E4DEA" w:rsidRDefault="00B64100" w:rsidP="00E3335F">
      <w:pPr>
        <w:shd w:val="clear" w:color="auto" w:fill="FFFFFF"/>
        <w:spacing w:before="101"/>
        <w:ind w:left="1800" w:right="99" w:hanging="900"/>
        <w:jc w:val="both"/>
        <w:rPr>
          <w:rFonts w:ascii="Arial" w:hAnsi="Arial" w:cs="Arial"/>
          <w:sz w:val="24"/>
          <w:szCs w:val="24"/>
        </w:rPr>
      </w:pPr>
      <w:r w:rsidRPr="007E4DEA">
        <w:rPr>
          <w:rFonts w:ascii="Arial" w:hAnsi="Arial" w:cs="Arial"/>
          <w:b/>
          <w:bCs/>
          <w:spacing w:val="1"/>
          <w:w w:val="98"/>
          <w:sz w:val="24"/>
          <w:szCs w:val="24"/>
          <w:lang w:val="ro-RO"/>
        </w:rPr>
        <w:t xml:space="preserve">L 2cz </w:t>
      </w:r>
      <w:r w:rsidR="003D2886" w:rsidRPr="007E4DEA">
        <w:rPr>
          <w:rFonts w:ascii="Arial" w:hAnsi="Arial" w:cs="Arial"/>
          <w:spacing w:val="1"/>
          <w:w w:val="98"/>
          <w:sz w:val="24"/>
          <w:szCs w:val="24"/>
          <w:lang w:val="ro-RO"/>
        </w:rPr>
        <w:t xml:space="preserve">  </w:t>
      </w:r>
      <w:r w:rsidRPr="007E4DEA">
        <w:rPr>
          <w:rFonts w:ascii="Arial" w:hAnsi="Arial" w:cs="Arial"/>
          <w:spacing w:val="3"/>
          <w:w w:val="98"/>
          <w:sz w:val="24"/>
          <w:szCs w:val="24"/>
          <w:lang w:val="ro-RO"/>
        </w:rPr>
        <w:t xml:space="preserve">- </w:t>
      </w:r>
      <w:r w:rsidR="00E3335F" w:rsidRPr="007E4DEA">
        <w:rPr>
          <w:rFonts w:ascii="Arial" w:hAnsi="Arial" w:cs="Arial"/>
          <w:spacing w:val="3"/>
          <w:w w:val="98"/>
          <w:sz w:val="24"/>
          <w:szCs w:val="24"/>
          <w:lang w:val="ro-RO"/>
        </w:rPr>
        <w:t>conform plansei de mobilare a terenului, minim</w:t>
      </w:r>
      <w:r w:rsidR="00E3335F" w:rsidRPr="007E4DEA">
        <w:rPr>
          <w:rFonts w:ascii="Arial" w:hAnsi="Arial" w:cs="Arial"/>
          <w:sz w:val="24"/>
          <w:szCs w:val="24"/>
        </w:rPr>
        <w:t xml:space="preserve"> </w:t>
      </w:r>
      <w:r w:rsidR="00D30D4D" w:rsidRPr="007E4DEA">
        <w:rPr>
          <w:rFonts w:ascii="Arial" w:hAnsi="Arial" w:cs="Arial"/>
          <w:b/>
          <w:spacing w:val="3"/>
          <w:w w:val="98"/>
          <w:sz w:val="24"/>
          <w:szCs w:val="24"/>
          <w:lang w:val="ro-RO"/>
        </w:rPr>
        <w:t>3</w:t>
      </w:r>
      <w:r w:rsidRPr="007E4DEA">
        <w:rPr>
          <w:rFonts w:ascii="Arial" w:hAnsi="Arial" w:cs="Arial"/>
          <w:b/>
          <w:spacing w:val="3"/>
          <w:w w:val="98"/>
          <w:sz w:val="24"/>
          <w:szCs w:val="24"/>
          <w:lang w:val="ro-RO"/>
        </w:rPr>
        <w:t>,0</w:t>
      </w:r>
      <w:r w:rsidR="002E3AEB" w:rsidRPr="007E4DEA">
        <w:rPr>
          <w:rFonts w:ascii="Arial" w:hAnsi="Arial" w:cs="Arial"/>
          <w:b/>
          <w:spacing w:val="3"/>
          <w:w w:val="98"/>
          <w:sz w:val="24"/>
          <w:szCs w:val="24"/>
          <w:lang w:val="ro-RO"/>
        </w:rPr>
        <w:t xml:space="preserve"> </w:t>
      </w:r>
      <w:r w:rsidRPr="007E4DEA">
        <w:rPr>
          <w:rFonts w:ascii="Arial" w:hAnsi="Arial" w:cs="Arial"/>
          <w:b/>
          <w:spacing w:val="3"/>
          <w:w w:val="98"/>
          <w:sz w:val="24"/>
          <w:szCs w:val="24"/>
          <w:lang w:val="ro-RO"/>
        </w:rPr>
        <w:t>metri</w:t>
      </w:r>
      <w:r w:rsidRPr="007E4DEA">
        <w:rPr>
          <w:rFonts w:ascii="Arial" w:hAnsi="Arial" w:cs="Arial"/>
          <w:spacing w:val="3"/>
          <w:w w:val="98"/>
          <w:sz w:val="24"/>
          <w:szCs w:val="24"/>
          <w:lang w:val="ro-RO"/>
        </w:rPr>
        <w:t xml:space="preserve"> </w:t>
      </w:r>
      <w:r w:rsidR="00E3335F" w:rsidRPr="007E4DEA">
        <w:rPr>
          <w:rFonts w:ascii="Arial" w:hAnsi="Arial" w:cs="Arial"/>
          <w:w w:val="98"/>
          <w:sz w:val="24"/>
          <w:szCs w:val="24"/>
          <w:lang w:val="ro-RO"/>
        </w:rPr>
        <w:t>fata de aliniamente</w:t>
      </w:r>
      <w:r w:rsidR="005D4DF9" w:rsidRPr="007E4DEA">
        <w:rPr>
          <w:rFonts w:ascii="Arial" w:hAnsi="Arial" w:cs="Arial"/>
          <w:w w:val="98"/>
          <w:sz w:val="24"/>
          <w:szCs w:val="24"/>
          <w:lang w:val="ro-RO"/>
        </w:rPr>
        <w:t>.</w:t>
      </w:r>
      <w:r w:rsidR="00E3335F" w:rsidRPr="007E4DEA">
        <w:rPr>
          <w:rFonts w:ascii="Arial" w:hAnsi="Arial" w:cs="Arial"/>
          <w:w w:val="98"/>
          <w:sz w:val="24"/>
          <w:szCs w:val="24"/>
          <w:lang w:val="ro-RO"/>
        </w:rPr>
        <w:t xml:space="preserve"> </w:t>
      </w:r>
    </w:p>
    <w:p w14:paraId="2318F7BB" w14:textId="77777777" w:rsidR="00B64100" w:rsidRPr="007E4DEA" w:rsidRDefault="00B64100" w:rsidP="00B64100">
      <w:pPr>
        <w:shd w:val="clear" w:color="auto" w:fill="FFFFFF"/>
        <w:spacing w:line="254" w:lineRule="exact"/>
        <w:ind w:left="1733" w:right="99" w:hanging="1733"/>
        <w:jc w:val="both"/>
        <w:rPr>
          <w:rFonts w:ascii="Arial" w:hAnsi="Arial" w:cs="Arial"/>
          <w:b/>
          <w:bCs/>
          <w:spacing w:val="2"/>
          <w:w w:val="98"/>
          <w:sz w:val="24"/>
          <w:szCs w:val="24"/>
          <w:lang w:val="ro-RO"/>
        </w:rPr>
      </w:pPr>
    </w:p>
    <w:p w14:paraId="04BAD8AC" w14:textId="77777777" w:rsidR="00366247" w:rsidRDefault="00366247" w:rsidP="00B64100">
      <w:pPr>
        <w:shd w:val="clear" w:color="auto" w:fill="FFFFFF"/>
        <w:spacing w:line="254" w:lineRule="exact"/>
        <w:ind w:left="1733" w:right="99" w:hanging="1733"/>
        <w:jc w:val="both"/>
        <w:rPr>
          <w:rFonts w:ascii="Arial" w:hAnsi="Arial" w:cs="Arial"/>
          <w:b/>
          <w:bCs/>
          <w:spacing w:val="2"/>
          <w:w w:val="98"/>
          <w:sz w:val="24"/>
          <w:szCs w:val="24"/>
          <w:lang w:val="ro-RO"/>
        </w:rPr>
      </w:pPr>
    </w:p>
    <w:p w14:paraId="4F214F19" w14:textId="1FB05931" w:rsidR="002D1F3E" w:rsidRPr="00366247" w:rsidRDefault="00B64100" w:rsidP="00366247">
      <w:pPr>
        <w:shd w:val="clear" w:color="auto" w:fill="FFFFFF"/>
        <w:spacing w:line="254" w:lineRule="exact"/>
        <w:ind w:left="1733" w:right="99" w:hanging="1733"/>
        <w:jc w:val="both"/>
        <w:rPr>
          <w:rFonts w:ascii="Arial" w:hAnsi="Arial" w:cs="Arial"/>
          <w:b/>
          <w:bCs/>
          <w:sz w:val="24"/>
          <w:szCs w:val="24"/>
        </w:rPr>
      </w:pPr>
      <w:r w:rsidRPr="007E4DEA">
        <w:rPr>
          <w:rFonts w:ascii="Arial" w:hAnsi="Arial" w:cs="Arial"/>
          <w:b/>
          <w:bCs/>
          <w:spacing w:val="2"/>
          <w:w w:val="98"/>
          <w:sz w:val="24"/>
          <w:szCs w:val="24"/>
          <w:lang w:val="ro-RO"/>
        </w:rPr>
        <w:t xml:space="preserve">ARTICOLUL </w:t>
      </w:r>
      <w:r w:rsidRPr="007E4DEA">
        <w:rPr>
          <w:rFonts w:ascii="Arial" w:hAnsi="Arial" w:cs="Arial"/>
          <w:b/>
          <w:bCs/>
          <w:spacing w:val="23"/>
          <w:w w:val="98"/>
          <w:sz w:val="24"/>
          <w:szCs w:val="24"/>
          <w:lang w:val="ro-RO"/>
        </w:rPr>
        <w:t>6.-</w:t>
      </w:r>
      <w:r w:rsidRPr="007E4DEA">
        <w:rPr>
          <w:rFonts w:ascii="Arial" w:hAnsi="Arial" w:cs="Arial"/>
          <w:b/>
          <w:bCs/>
          <w:spacing w:val="2"/>
          <w:w w:val="98"/>
          <w:sz w:val="24"/>
          <w:szCs w:val="24"/>
          <w:lang w:val="ro-RO"/>
        </w:rPr>
        <w:t xml:space="preserve"> AMPLASAREA  CLĂDIRILOR  FAŢĂ </w:t>
      </w:r>
      <w:r w:rsidRPr="007E4DEA">
        <w:rPr>
          <w:rFonts w:ascii="Arial" w:hAnsi="Arial" w:cs="Arial"/>
          <w:b/>
          <w:bCs/>
          <w:spacing w:val="5"/>
          <w:w w:val="98"/>
          <w:sz w:val="24"/>
          <w:szCs w:val="24"/>
          <w:lang w:val="ro-RO"/>
        </w:rPr>
        <w:t>DE  LIMITELE  POSTERIOARE ŞI LATERALE ALE PARCELELOR</w:t>
      </w:r>
    </w:p>
    <w:p w14:paraId="4C1BBD41" w14:textId="2D84DA10" w:rsidR="00E3335F" w:rsidRPr="007E4DEA" w:rsidRDefault="00CA52BD" w:rsidP="00E3335F">
      <w:pPr>
        <w:shd w:val="clear" w:color="auto" w:fill="FFFFFF"/>
        <w:spacing w:before="106" w:line="250" w:lineRule="exact"/>
        <w:ind w:left="1733" w:right="99" w:hanging="802"/>
        <w:jc w:val="both"/>
        <w:rPr>
          <w:rFonts w:ascii="Arial" w:hAnsi="Arial" w:cs="Arial"/>
          <w:b/>
          <w:bCs/>
          <w:spacing w:val="-1"/>
          <w:w w:val="98"/>
          <w:sz w:val="24"/>
          <w:szCs w:val="24"/>
          <w:lang w:val="ro-RO"/>
        </w:rPr>
      </w:pPr>
      <w:r w:rsidRPr="007E4DEA">
        <w:rPr>
          <w:rFonts w:ascii="Arial" w:hAnsi="Arial" w:cs="Arial"/>
          <w:b/>
          <w:bCs/>
          <w:spacing w:val="-1"/>
          <w:w w:val="98"/>
          <w:sz w:val="24"/>
          <w:szCs w:val="24"/>
          <w:lang w:val="ro-RO"/>
        </w:rPr>
        <w:t xml:space="preserve">L 2cz </w:t>
      </w:r>
      <w:r w:rsidR="00E3335F" w:rsidRPr="007E4DEA">
        <w:rPr>
          <w:rFonts w:ascii="Arial" w:hAnsi="Arial" w:cs="Arial"/>
          <w:bCs/>
          <w:spacing w:val="-1"/>
          <w:w w:val="98"/>
          <w:sz w:val="24"/>
          <w:szCs w:val="24"/>
          <w:lang w:val="ro-RO"/>
        </w:rPr>
        <w:t>–</w:t>
      </w:r>
      <w:r w:rsidR="00B64100" w:rsidRPr="007E4DEA">
        <w:rPr>
          <w:rFonts w:ascii="Arial" w:hAnsi="Arial" w:cs="Arial"/>
          <w:bCs/>
          <w:spacing w:val="-1"/>
          <w:w w:val="98"/>
          <w:sz w:val="24"/>
          <w:szCs w:val="24"/>
          <w:lang w:val="ro-RO"/>
        </w:rPr>
        <w:t xml:space="preserve"> </w:t>
      </w:r>
      <w:r w:rsidR="00E3335F" w:rsidRPr="007E4DEA">
        <w:rPr>
          <w:rFonts w:ascii="Arial" w:hAnsi="Arial" w:cs="Arial"/>
          <w:bCs/>
          <w:spacing w:val="-1"/>
          <w:w w:val="98"/>
          <w:sz w:val="24"/>
          <w:szCs w:val="24"/>
          <w:lang w:val="ro-RO"/>
        </w:rPr>
        <w:t>conform PUZ cu ur</w:t>
      </w:r>
      <w:r w:rsidR="005D4DF9" w:rsidRPr="007E4DEA">
        <w:rPr>
          <w:rFonts w:ascii="Arial" w:hAnsi="Arial" w:cs="Arial"/>
          <w:bCs/>
          <w:spacing w:val="-1"/>
          <w:w w:val="98"/>
          <w:sz w:val="24"/>
          <w:szCs w:val="24"/>
          <w:lang w:val="ro-RO"/>
        </w:rPr>
        <w:t xml:space="preserve">matoarele conditionari </w:t>
      </w:r>
      <w:r w:rsidR="00E3335F" w:rsidRPr="007E4DEA">
        <w:rPr>
          <w:rFonts w:ascii="Arial" w:hAnsi="Arial" w:cs="Arial"/>
          <w:bCs/>
          <w:spacing w:val="-1"/>
          <w:w w:val="98"/>
          <w:sz w:val="24"/>
          <w:szCs w:val="24"/>
          <w:lang w:val="ro-RO"/>
        </w:rPr>
        <w:t xml:space="preserve">: cladirile izolate se vor retrage de la limitele parcelei. Retragerile fata de limitele parcelei vor fi conforme cu plansa de mibilare a terenului, dar nu mai putin de </w:t>
      </w:r>
      <w:r w:rsidR="00E3335F" w:rsidRPr="007E4DEA">
        <w:rPr>
          <w:rFonts w:ascii="Arial" w:hAnsi="Arial" w:cs="Arial"/>
          <w:b/>
          <w:bCs/>
          <w:spacing w:val="-1"/>
          <w:w w:val="98"/>
          <w:sz w:val="24"/>
          <w:szCs w:val="24"/>
          <w:lang w:val="ro-RO"/>
        </w:rPr>
        <w:t>3 metri</w:t>
      </w:r>
      <w:r w:rsidR="00E3335F" w:rsidRPr="007E4DEA">
        <w:rPr>
          <w:rFonts w:ascii="Arial" w:hAnsi="Arial" w:cs="Arial"/>
          <w:bCs/>
          <w:spacing w:val="-1"/>
          <w:w w:val="98"/>
          <w:sz w:val="24"/>
          <w:szCs w:val="24"/>
          <w:lang w:val="ro-RO"/>
        </w:rPr>
        <w:t>.</w:t>
      </w:r>
    </w:p>
    <w:p w14:paraId="5F383CEE" w14:textId="77777777" w:rsidR="003C4152" w:rsidRPr="007E4DEA" w:rsidRDefault="00B64100" w:rsidP="00887EF7">
      <w:pPr>
        <w:shd w:val="clear" w:color="auto" w:fill="FFFFFF"/>
        <w:spacing w:before="206" w:line="250" w:lineRule="exact"/>
        <w:ind w:left="1728" w:right="99" w:hanging="797"/>
        <w:jc w:val="both"/>
        <w:rPr>
          <w:rFonts w:ascii="Arial" w:hAnsi="Arial" w:cs="Arial"/>
          <w:spacing w:val="-3"/>
          <w:sz w:val="24"/>
          <w:szCs w:val="24"/>
          <w:lang w:val="ro-RO"/>
        </w:rPr>
      </w:pPr>
      <w:r w:rsidRPr="007E4DEA">
        <w:rPr>
          <w:rFonts w:ascii="Arial" w:hAnsi="Arial" w:cs="Arial"/>
          <w:b/>
          <w:bCs/>
          <w:sz w:val="24"/>
          <w:szCs w:val="24"/>
          <w:lang w:val="ro-RO"/>
        </w:rPr>
        <w:t xml:space="preserve">L 2cz </w:t>
      </w:r>
      <w:r w:rsidRPr="007E4DEA">
        <w:rPr>
          <w:rFonts w:ascii="Arial" w:hAnsi="Arial" w:cs="Arial"/>
          <w:sz w:val="24"/>
          <w:szCs w:val="24"/>
          <w:lang w:val="ro-RO"/>
        </w:rPr>
        <w:t>- retragerea faţă de limi</w:t>
      </w:r>
      <w:r w:rsidR="00C75BFA" w:rsidRPr="007E4DEA">
        <w:rPr>
          <w:rFonts w:ascii="Arial" w:hAnsi="Arial" w:cs="Arial"/>
          <w:sz w:val="24"/>
          <w:szCs w:val="24"/>
          <w:lang w:val="ro-RO"/>
        </w:rPr>
        <w:t>ta posterioară a parcelei va fi cel</w:t>
      </w:r>
      <w:r w:rsidRPr="007E4DEA">
        <w:rPr>
          <w:rFonts w:ascii="Arial" w:hAnsi="Arial" w:cs="Arial"/>
          <w:sz w:val="24"/>
          <w:szCs w:val="24"/>
          <w:lang w:val="ro-RO"/>
        </w:rPr>
        <w:t xml:space="preserve"> puţin de </w:t>
      </w:r>
      <w:r w:rsidRPr="007E4DEA">
        <w:rPr>
          <w:rFonts w:ascii="Arial" w:hAnsi="Arial" w:cs="Arial"/>
          <w:b/>
          <w:spacing w:val="-3"/>
          <w:sz w:val="24"/>
          <w:szCs w:val="24"/>
          <w:lang w:val="ro-RO"/>
        </w:rPr>
        <w:t>5,0</w:t>
      </w:r>
      <w:r w:rsidR="002E3AEB" w:rsidRPr="007E4DEA">
        <w:rPr>
          <w:rFonts w:ascii="Arial" w:hAnsi="Arial" w:cs="Arial"/>
          <w:b/>
          <w:spacing w:val="-3"/>
          <w:sz w:val="24"/>
          <w:szCs w:val="24"/>
          <w:lang w:val="ro-RO"/>
        </w:rPr>
        <w:t xml:space="preserve"> </w:t>
      </w:r>
      <w:r w:rsidRPr="007E4DEA">
        <w:rPr>
          <w:rFonts w:ascii="Arial" w:hAnsi="Arial" w:cs="Arial"/>
          <w:b/>
          <w:spacing w:val="-3"/>
          <w:sz w:val="24"/>
          <w:szCs w:val="24"/>
          <w:lang w:val="ro-RO"/>
        </w:rPr>
        <w:t>metri</w:t>
      </w:r>
      <w:r w:rsidRPr="007E4DEA">
        <w:rPr>
          <w:rFonts w:ascii="Arial" w:hAnsi="Arial" w:cs="Arial"/>
          <w:spacing w:val="-3"/>
          <w:sz w:val="24"/>
          <w:szCs w:val="24"/>
          <w:lang w:val="ro-RO"/>
        </w:rPr>
        <w:t>.</w:t>
      </w:r>
    </w:p>
    <w:p w14:paraId="0B8659E5" w14:textId="77777777" w:rsidR="00B64100" w:rsidRPr="007E4DEA" w:rsidRDefault="00B64100" w:rsidP="00B64100">
      <w:pPr>
        <w:shd w:val="clear" w:color="auto" w:fill="FFFFFF"/>
        <w:spacing w:before="226" w:line="254" w:lineRule="exact"/>
        <w:ind w:left="1733" w:right="99" w:hanging="1733"/>
        <w:jc w:val="both"/>
        <w:rPr>
          <w:rFonts w:ascii="Arial" w:hAnsi="Arial" w:cs="Arial"/>
          <w:sz w:val="24"/>
          <w:szCs w:val="24"/>
        </w:rPr>
      </w:pPr>
      <w:r w:rsidRPr="007E4DEA">
        <w:rPr>
          <w:rFonts w:ascii="Arial" w:hAnsi="Arial" w:cs="Arial"/>
          <w:b/>
          <w:bCs/>
          <w:spacing w:val="6"/>
          <w:sz w:val="24"/>
          <w:szCs w:val="24"/>
          <w:lang w:val="ro-RO"/>
        </w:rPr>
        <w:t xml:space="preserve">ARTICOLUL </w:t>
      </w:r>
      <w:r w:rsidRPr="007E4DEA">
        <w:rPr>
          <w:rFonts w:ascii="Arial" w:hAnsi="Arial" w:cs="Arial"/>
          <w:b/>
          <w:bCs/>
          <w:spacing w:val="28"/>
          <w:sz w:val="24"/>
          <w:szCs w:val="24"/>
          <w:lang w:val="ro-RO"/>
        </w:rPr>
        <w:t>7.-</w:t>
      </w:r>
      <w:r w:rsidRPr="007E4DEA">
        <w:rPr>
          <w:rFonts w:ascii="Arial" w:hAnsi="Arial" w:cs="Arial"/>
          <w:b/>
          <w:bCs/>
          <w:spacing w:val="6"/>
          <w:sz w:val="24"/>
          <w:szCs w:val="24"/>
          <w:lang w:val="ro-RO"/>
        </w:rPr>
        <w:t xml:space="preserve"> AMPLASAREA CLĂDIRILOR UNELE FAŢĂ DE ALTELE PE ACEEAŞI </w:t>
      </w:r>
      <w:r w:rsidRPr="007E4DEA">
        <w:rPr>
          <w:rFonts w:ascii="Arial" w:hAnsi="Arial" w:cs="Arial"/>
          <w:b/>
          <w:bCs/>
          <w:spacing w:val="-1"/>
          <w:sz w:val="24"/>
          <w:szCs w:val="24"/>
          <w:lang w:val="ro-RO"/>
        </w:rPr>
        <w:t>PARCELA</w:t>
      </w:r>
    </w:p>
    <w:p w14:paraId="3C335B17" w14:textId="2A92ED9E" w:rsidR="00B64100" w:rsidRPr="007E4DEA" w:rsidRDefault="00B64100" w:rsidP="00B64100">
      <w:pPr>
        <w:shd w:val="clear" w:color="auto" w:fill="FFFFFF"/>
        <w:spacing w:before="178" w:line="250" w:lineRule="exact"/>
        <w:ind w:left="1738" w:right="99" w:hanging="806"/>
        <w:jc w:val="both"/>
        <w:rPr>
          <w:rFonts w:ascii="Arial" w:hAnsi="Arial" w:cs="Arial"/>
          <w:sz w:val="24"/>
          <w:szCs w:val="24"/>
        </w:rPr>
      </w:pPr>
      <w:r w:rsidRPr="007E4DEA">
        <w:rPr>
          <w:rFonts w:ascii="Arial" w:hAnsi="Arial" w:cs="Arial"/>
          <w:b/>
          <w:bCs/>
          <w:spacing w:val="-2"/>
          <w:sz w:val="24"/>
          <w:szCs w:val="24"/>
          <w:lang w:val="ro-RO"/>
        </w:rPr>
        <w:t>L 2</w:t>
      </w:r>
      <w:r w:rsidR="00160623" w:rsidRPr="007E4DEA">
        <w:rPr>
          <w:rFonts w:ascii="Arial" w:hAnsi="Arial" w:cs="Arial"/>
          <w:b/>
          <w:bCs/>
          <w:spacing w:val="-2"/>
          <w:sz w:val="24"/>
          <w:szCs w:val="24"/>
          <w:lang w:val="ro-RO"/>
        </w:rPr>
        <w:t>c</w:t>
      </w:r>
      <w:r w:rsidRPr="007E4DEA">
        <w:rPr>
          <w:rFonts w:ascii="Arial" w:hAnsi="Arial" w:cs="Arial"/>
          <w:b/>
          <w:bCs/>
          <w:spacing w:val="-2"/>
          <w:sz w:val="24"/>
          <w:szCs w:val="24"/>
          <w:lang w:val="ro-RO"/>
        </w:rPr>
        <w:t xml:space="preserve">z </w:t>
      </w:r>
      <w:r w:rsidRPr="007E4DEA">
        <w:rPr>
          <w:rFonts w:ascii="Arial" w:hAnsi="Arial" w:cs="Arial"/>
          <w:spacing w:val="-2"/>
          <w:sz w:val="24"/>
          <w:szCs w:val="24"/>
          <w:lang w:val="ro-RO"/>
        </w:rPr>
        <w:t xml:space="preserve">- distanţă minimă dintre clădirile de pe aceeaşi parcela va fi </w:t>
      </w:r>
      <w:r w:rsidR="00C75BFA" w:rsidRPr="007E4DEA">
        <w:rPr>
          <w:rFonts w:ascii="Arial" w:hAnsi="Arial" w:cs="Arial"/>
          <w:spacing w:val="-2"/>
          <w:sz w:val="24"/>
          <w:szCs w:val="24"/>
          <w:lang w:val="ro-RO"/>
        </w:rPr>
        <w:t>d</w:t>
      </w:r>
      <w:r w:rsidRPr="007E4DEA">
        <w:rPr>
          <w:rFonts w:ascii="Arial" w:hAnsi="Arial" w:cs="Arial"/>
          <w:spacing w:val="-2"/>
          <w:sz w:val="24"/>
          <w:szCs w:val="24"/>
          <w:lang w:val="ro-RO"/>
        </w:rPr>
        <w:t>e</w:t>
      </w:r>
      <w:r w:rsidR="00C75BFA" w:rsidRPr="007E4DEA">
        <w:rPr>
          <w:rFonts w:ascii="Arial" w:hAnsi="Arial" w:cs="Arial"/>
          <w:spacing w:val="-2"/>
          <w:sz w:val="24"/>
          <w:szCs w:val="24"/>
          <w:lang w:val="ro-RO"/>
        </w:rPr>
        <w:t xml:space="preserve"> minimum</w:t>
      </w:r>
      <w:r w:rsidRPr="007E4DEA">
        <w:rPr>
          <w:rFonts w:ascii="Arial" w:hAnsi="Arial" w:cs="Arial"/>
          <w:spacing w:val="-2"/>
          <w:sz w:val="24"/>
          <w:szCs w:val="24"/>
          <w:lang w:val="ro-RO"/>
        </w:rPr>
        <w:t xml:space="preserve"> </w:t>
      </w:r>
      <w:r w:rsidR="005D4DF9" w:rsidRPr="007E4DEA">
        <w:rPr>
          <w:rFonts w:ascii="Arial" w:hAnsi="Arial" w:cs="Arial"/>
          <w:b/>
          <w:spacing w:val="-2"/>
          <w:sz w:val="24"/>
          <w:szCs w:val="24"/>
          <w:lang w:val="ro-RO"/>
        </w:rPr>
        <w:t>5</w:t>
      </w:r>
      <w:r w:rsidRPr="007E4DEA">
        <w:rPr>
          <w:rFonts w:ascii="Arial" w:hAnsi="Arial" w:cs="Arial"/>
          <w:b/>
          <w:spacing w:val="-2"/>
          <w:sz w:val="24"/>
          <w:szCs w:val="24"/>
          <w:lang w:val="ro-RO"/>
        </w:rPr>
        <w:t>,0</w:t>
      </w:r>
      <w:r w:rsidR="002E3AEB" w:rsidRPr="007E4DEA">
        <w:rPr>
          <w:rFonts w:ascii="Arial" w:hAnsi="Arial" w:cs="Arial"/>
          <w:b/>
          <w:spacing w:val="-2"/>
          <w:sz w:val="24"/>
          <w:szCs w:val="24"/>
          <w:lang w:val="ro-RO"/>
        </w:rPr>
        <w:t xml:space="preserve"> </w:t>
      </w:r>
      <w:r w:rsidRPr="007E4DEA">
        <w:rPr>
          <w:rFonts w:ascii="Arial" w:hAnsi="Arial" w:cs="Arial"/>
          <w:b/>
          <w:spacing w:val="-2"/>
          <w:sz w:val="24"/>
          <w:szCs w:val="24"/>
          <w:lang w:val="ro-RO"/>
        </w:rPr>
        <w:t>metri</w:t>
      </w:r>
      <w:r w:rsidRPr="007E4DEA">
        <w:rPr>
          <w:rFonts w:ascii="Arial" w:hAnsi="Arial" w:cs="Arial"/>
          <w:spacing w:val="-2"/>
          <w:sz w:val="24"/>
          <w:szCs w:val="24"/>
          <w:lang w:val="ro-RO"/>
        </w:rPr>
        <w:t>;</w:t>
      </w:r>
    </w:p>
    <w:p w14:paraId="193A6457" w14:textId="77777777" w:rsidR="00B64100" w:rsidRPr="00781B86" w:rsidRDefault="00B64100" w:rsidP="00B64100">
      <w:pPr>
        <w:shd w:val="clear" w:color="auto" w:fill="FFFFFF"/>
        <w:spacing w:before="235"/>
        <w:ind w:right="99"/>
        <w:jc w:val="both"/>
        <w:rPr>
          <w:rFonts w:ascii="Arial" w:hAnsi="Arial" w:cs="Arial"/>
          <w:sz w:val="24"/>
          <w:szCs w:val="24"/>
        </w:rPr>
      </w:pPr>
      <w:r w:rsidRPr="00781B86">
        <w:rPr>
          <w:rFonts w:ascii="Arial" w:hAnsi="Arial" w:cs="Arial"/>
          <w:b/>
          <w:bCs/>
          <w:spacing w:val="2"/>
          <w:sz w:val="24"/>
          <w:szCs w:val="24"/>
          <w:lang w:val="ro-RO"/>
        </w:rPr>
        <w:t>ARTICOLUL 8. -  CIRCULAŢII ŞI ACCESE</w:t>
      </w:r>
    </w:p>
    <w:p w14:paraId="70280F0E" w14:textId="66D7D821" w:rsidR="00B64100" w:rsidRPr="00781B86" w:rsidRDefault="00B64100" w:rsidP="00B64100">
      <w:pPr>
        <w:shd w:val="clear" w:color="auto" w:fill="FFFFFF"/>
        <w:spacing w:before="158" w:line="250" w:lineRule="exact"/>
        <w:ind w:left="1738" w:right="99" w:hanging="806"/>
        <w:jc w:val="both"/>
        <w:rPr>
          <w:rFonts w:ascii="Arial" w:hAnsi="Arial" w:cs="Arial"/>
          <w:sz w:val="24"/>
          <w:szCs w:val="24"/>
        </w:rPr>
      </w:pPr>
      <w:r w:rsidRPr="00781B86">
        <w:rPr>
          <w:rFonts w:ascii="Arial" w:hAnsi="Arial" w:cs="Arial"/>
          <w:b/>
          <w:bCs/>
          <w:spacing w:val="-3"/>
          <w:sz w:val="24"/>
          <w:szCs w:val="24"/>
          <w:lang w:val="ro-RO"/>
        </w:rPr>
        <w:t>L 2</w:t>
      </w:r>
      <w:r w:rsidR="00160623" w:rsidRPr="00781B86">
        <w:rPr>
          <w:rFonts w:ascii="Arial" w:hAnsi="Arial" w:cs="Arial"/>
          <w:b/>
          <w:bCs/>
          <w:spacing w:val="-3"/>
          <w:sz w:val="24"/>
          <w:szCs w:val="24"/>
          <w:lang w:val="ro-RO"/>
        </w:rPr>
        <w:t>c</w:t>
      </w:r>
      <w:r w:rsidRPr="00781B86">
        <w:rPr>
          <w:rFonts w:ascii="Arial" w:hAnsi="Arial" w:cs="Arial"/>
          <w:b/>
          <w:bCs/>
          <w:spacing w:val="-3"/>
          <w:sz w:val="24"/>
          <w:szCs w:val="24"/>
          <w:lang w:val="ro-RO"/>
        </w:rPr>
        <w:t>z</w:t>
      </w:r>
      <w:r w:rsidRPr="00781B86">
        <w:rPr>
          <w:rFonts w:ascii="Arial" w:hAnsi="Arial" w:cs="Arial"/>
          <w:spacing w:val="-3"/>
          <w:sz w:val="24"/>
          <w:szCs w:val="24"/>
          <w:lang w:val="ro-RO"/>
        </w:rPr>
        <w:t xml:space="preserve"> - parcela este construibilă numai dacă are asigurat un acces carosabil de minim </w:t>
      </w:r>
      <w:r w:rsidRPr="00781B86">
        <w:rPr>
          <w:rFonts w:ascii="Arial" w:hAnsi="Arial" w:cs="Arial"/>
          <w:b/>
          <w:spacing w:val="-3"/>
          <w:sz w:val="24"/>
          <w:szCs w:val="24"/>
          <w:lang w:val="ro-RO"/>
        </w:rPr>
        <w:t>4,0</w:t>
      </w:r>
      <w:r w:rsidR="002E3AEB" w:rsidRPr="00781B86">
        <w:rPr>
          <w:rFonts w:ascii="Arial" w:hAnsi="Arial" w:cs="Arial"/>
          <w:b/>
          <w:spacing w:val="-3"/>
          <w:sz w:val="24"/>
          <w:szCs w:val="24"/>
          <w:lang w:val="ro-RO"/>
        </w:rPr>
        <w:t xml:space="preserve"> </w:t>
      </w:r>
      <w:r w:rsidRPr="00781B86">
        <w:rPr>
          <w:rFonts w:ascii="Arial" w:hAnsi="Arial" w:cs="Arial"/>
          <w:b/>
          <w:spacing w:val="-3"/>
          <w:sz w:val="24"/>
          <w:szCs w:val="24"/>
          <w:lang w:val="ro-RO"/>
        </w:rPr>
        <w:t>metri</w:t>
      </w:r>
      <w:r w:rsidRPr="00781B86">
        <w:rPr>
          <w:rFonts w:ascii="Arial" w:hAnsi="Arial" w:cs="Arial"/>
          <w:spacing w:val="-3"/>
          <w:sz w:val="24"/>
          <w:szCs w:val="24"/>
          <w:lang w:val="ro-RO"/>
        </w:rPr>
        <w:t xml:space="preserve"> latime </w:t>
      </w:r>
      <w:r w:rsidRPr="00781B86">
        <w:rPr>
          <w:rFonts w:ascii="Arial" w:hAnsi="Arial" w:cs="Arial"/>
          <w:spacing w:val="1"/>
          <w:sz w:val="24"/>
          <w:szCs w:val="24"/>
          <w:lang w:val="ro-RO"/>
        </w:rPr>
        <w:t xml:space="preserve">dintr-o circulaţie publică în mod direct sau prin drept de trecere legal obţinut prin una </w:t>
      </w:r>
      <w:r w:rsidRPr="00781B86">
        <w:rPr>
          <w:rFonts w:ascii="Arial" w:hAnsi="Arial" w:cs="Arial"/>
          <w:spacing w:val="-2"/>
          <w:sz w:val="24"/>
          <w:szCs w:val="24"/>
          <w:lang w:val="ro-RO"/>
        </w:rPr>
        <w:t>din proprietăţile învecinate.</w:t>
      </w:r>
    </w:p>
    <w:p w14:paraId="4BD687CB" w14:textId="77777777" w:rsidR="00B64100" w:rsidRPr="00781B86" w:rsidRDefault="00B64100" w:rsidP="00B64100">
      <w:pPr>
        <w:shd w:val="clear" w:color="auto" w:fill="FFFFFF"/>
        <w:spacing w:before="230"/>
        <w:ind w:right="99"/>
        <w:jc w:val="both"/>
        <w:rPr>
          <w:rFonts w:ascii="Arial" w:hAnsi="Arial" w:cs="Arial"/>
          <w:sz w:val="24"/>
          <w:szCs w:val="24"/>
        </w:rPr>
      </w:pPr>
      <w:r w:rsidRPr="00781B86">
        <w:rPr>
          <w:rFonts w:ascii="Arial" w:hAnsi="Arial" w:cs="Arial"/>
          <w:b/>
          <w:bCs/>
          <w:spacing w:val="4"/>
          <w:sz w:val="24"/>
          <w:szCs w:val="24"/>
          <w:lang w:val="ro-RO"/>
        </w:rPr>
        <w:t>ARTICOLUL 9. -  STAŢIONAREA AUTOVEHICULELOR</w:t>
      </w:r>
    </w:p>
    <w:p w14:paraId="00244C65" w14:textId="018B59DC" w:rsidR="00B64100" w:rsidRPr="00781B86" w:rsidRDefault="00B64100" w:rsidP="00B64100">
      <w:pPr>
        <w:shd w:val="clear" w:color="auto" w:fill="FFFFFF"/>
        <w:spacing w:before="154" w:line="254" w:lineRule="exact"/>
        <w:ind w:left="1733" w:right="99" w:hanging="802"/>
        <w:jc w:val="both"/>
        <w:rPr>
          <w:rFonts w:ascii="Arial" w:hAnsi="Arial" w:cs="Arial"/>
          <w:sz w:val="24"/>
          <w:szCs w:val="24"/>
        </w:rPr>
      </w:pPr>
      <w:r w:rsidRPr="00781B86">
        <w:rPr>
          <w:rFonts w:ascii="Arial" w:hAnsi="Arial" w:cs="Arial"/>
          <w:b/>
          <w:bCs/>
          <w:spacing w:val="-1"/>
          <w:sz w:val="24"/>
          <w:szCs w:val="24"/>
          <w:lang w:val="ro-RO"/>
        </w:rPr>
        <w:t>L 2</w:t>
      </w:r>
      <w:r w:rsidR="00160623" w:rsidRPr="00781B86">
        <w:rPr>
          <w:rFonts w:ascii="Arial" w:hAnsi="Arial" w:cs="Arial"/>
          <w:b/>
          <w:bCs/>
          <w:spacing w:val="-1"/>
          <w:sz w:val="24"/>
          <w:szCs w:val="24"/>
          <w:lang w:val="ro-RO"/>
        </w:rPr>
        <w:t>c</w:t>
      </w:r>
      <w:r w:rsidRPr="00781B86">
        <w:rPr>
          <w:rFonts w:ascii="Arial" w:hAnsi="Arial" w:cs="Arial"/>
          <w:b/>
          <w:bCs/>
          <w:spacing w:val="-1"/>
          <w:sz w:val="24"/>
          <w:szCs w:val="24"/>
          <w:lang w:val="ro-RO"/>
        </w:rPr>
        <w:t>z</w:t>
      </w:r>
      <w:r w:rsidRPr="00781B86">
        <w:rPr>
          <w:rFonts w:ascii="Arial" w:hAnsi="Arial" w:cs="Arial"/>
          <w:spacing w:val="-1"/>
          <w:sz w:val="24"/>
          <w:szCs w:val="24"/>
          <w:lang w:val="ro-RO"/>
        </w:rPr>
        <w:t xml:space="preserve"> - staţionarea autovehiculelor se admite numai în interiorul parcelei, deci în afara circulaţiilor </w:t>
      </w:r>
      <w:r w:rsidRPr="00781B86">
        <w:rPr>
          <w:rFonts w:ascii="Arial" w:hAnsi="Arial" w:cs="Arial"/>
          <w:spacing w:val="-4"/>
          <w:sz w:val="24"/>
          <w:szCs w:val="24"/>
          <w:lang w:val="ro-RO"/>
        </w:rPr>
        <w:t>publice.</w:t>
      </w:r>
    </w:p>
    <w:p w14:paraId="0B936369" w14:textId="77777777" w:rsidR="00B64100" w:rsidRPr="00781B86" w:rsidRDefault="00B64100" w:rsidP="00B64100">
      <w:pPr>
        <w:shd w:val="clear" w:color="auto" w:fill="FFFFFF"/>
        <w:spacing w:before="230"/>
        <w:ind w:right="99"/>
        <w:jc w:val="both"/>
        <w:rPr>
          <w:rFonts w:ascii="Arial" w:hAnsi="Arial" w:cs="Arial"/>
          <w:sz w:val="24"/>
          <w:szCs w:val="24"/>
        </w:rPr>
      </w:pPr>
      <w:r w:rsidRPr="00781B86">
        <w:rPr>
          <w:rFonts w:ascii="Arial" w:hAnsi="Arial" w:cs="Arial"/>
          <w:b/>
          <w:bCs/>
          <w:spacing w:val="1"/>
          <w:sz w:val="24"/>
          <w:szCs w:val="24"/>
          <w:lang w:val="ro-RO"/>
        </w:rPr>
        <w:t xml:space="preserve">ARTICOLUL 10. </w:t>
      </w:r>
      <w:r w:rsidRPr="00781B86">
        <w:rPr>
          <w:rFonts w:ascii="Arial" w:hAnsi="Arial" w:cs="Arial"/>
          <w:spacing w:val="1"/>
          <w:sz w:val="24"/>
          <w:szCs w:val="24"/>
          <w:lang w:val="ro-RO"/>
        </w:rPr>
        <w:t xml:space="preserve">- </w:t>
      </w:r>
      <w:r w:rsidRPr="00781B86">
        <w:rPr>
          <w:rFonts w:ascii="Arial" w:hAnsi="Arial" w:cs="Arial"/>
          <w:b/>
          <w:bCs/>
          <w:spacing w:val="1"/>
          <w:sz w:val="24"/>
          <w:szCs w:val="24"/>
          <w:lang w:val="ro-RO"/>
        </w:rPr>
        <w:t>ÎNĂLŢIMEA MAXIMĂ ADMISIBILĂ A CLĂDIRILOR</w:t>
      </w:r>
    </w:p>
    <w:p w14:paraId="305966C6" w14:textId="27CE1601" w:rsidR="00B64100" w:rsidRPr="00781B86" w:rsidRDefault="00B64100" w:rsidP="006F5BA4">
      <w:pPr>
        <w:shd w:val="clear" w:color="auto" w:fill="FFFFFF"/>
        <w:spacing w:before="158"/>
        <w:ind w:left="1843" w:right="99" w:hanging="912"/>
        <w:jc w:val="both"/>
        <w:rPr>
          <w:rFonts w:ascii="Arial" w:hAnsi="Arial" w:cs="Arial"/>
          <w:spacing w:val="-1"/>
          <w:sz w:val="24"/>
          <w:szCs w:val="24"/>
          <w:lang w:val="ro-RO"/>
        </w:rPr>
      </w:pPr>
      <w:r w:rsidRPr="00781B86">
        <w:rPr>
          <w:rFonts w:ascii="Arial" w:hAnsi="Arial" w:cs="Arial"/>
          <w:b/>
          <w:bCs/>
          <w:spacing w:val="-1"/>
          <w:sz w:val="24"/>
          <w:szCs w:val="24"/>
          <w:lang w:val="ro-RO"/>
        </w:rPr>
        <w:t>L 2</w:t>
      </w:r>
      <w:r w:rsidR="00160623" w:rsidRPr="00781B86">
        <w:rPr>
          <w:rFonts w:ascii="Arial" w:hAnsi="Arial" w:cs="Arial"/>
          <w:b/>
          <w:bCs/>
          <w:spacing w:val="-1"/>
          <w:sz w:val="24"/>
          <w:szCs w:val="24"/>
          <w:lang w:val="ro-RO"/>
        </w:rPr>
        <w:t>c</w:t>
      </w:r>
      <w:r w:rsidRPr="00781B86">
        <w:rPr>
          <w:rFonts w:ascii="Arial" w:hAnsi="Arial" w:cs="Arial"/>
          <w:b/>
          <w:bCs/>
          <w:spacing w:val="-1"/>
          <w:sz w:val="24"/>
          <w:szCs w:val="24"/>
          <w:lang w:val="ro-RO"/>
        </w:rPr>
        <w:t xml:space="preserve">z </w:t>
      </w:r>
      <w:r w:rsidRPr="00781B86">
        <w:rPr>
          <w:rFonts w:ascii="Arial" w:hAnsi="Arial" w:cs="Arial"/>
          <w:spacing w:val="-1"/>
          <w:sz w:val="24"/>
          <w:szCs w:val="24"/>
          <w:lang w:val="ro-RO"/>
        </w:rPr>
        <w:t>- înălţimea maximă a clădirilor</w:t>
      </w:r>
      <w:r w:rsidR="005665BF">
        <w:rPr>
          <w:rFonts w:ascii="Arial" w:hAnsi="Arial" w:cs="Arial"/>
          <w:spacing w:val="-1"/>
          <w:sz w:val="24"/>
          <w:szCs w:val="24"/>
          <w:lang w:val="ro-RO"/>
        </w:rPr>
        <w:t xml:space="preserve"> la cornișă</w:t>
      </w:r>
      <w:r w:rsidR="006F5BA4" w:rsidRPr="00781B86">
        <w:rPr>
          <w:rFonts w:ascii="Arial" w:hAnsi="Arial" w:cs="Arial"/>
          <w:spacing w:val="-1"/>
          <w:sz w:val="24"/>
          <w:szCs w:val="24"/>
          <w:lang w:val="ro-RO"/>
        </w:rPr>
        <w:t xml:space="preserve"> (atic)</w:t>
      </w:r>
      <w:r w:rsidRPr="00781B86">
        <w:rPr>
          <w:rFonts w:ascii="Arial" w:hAnsi="Arial" w:cs="Arial"/>
          <w:spacing w:val="-1"/>
          <w:sz w:val="24"/>
          <w:szCs w:val="24"/>
          <w:lang w:val="ro-RO"/>
        </w:rPr>
        <w:t xml:space="preserve"> va fi </w:t>
      </w:r>
      <w:r w:rsidR="006F5BA4" w:rsidRPr="00781B86">
        <w:rPr>
          <w:rFonts w:ascii="Arial" w:hAnsi="Arial" w:cs="Arial"/>
          <w:spacing w:val="-1"/>
          <w:sz w:val="24"/>
          <w:szCs w:val="24"/>
          <w:lang w:val="ro-RO"/>
        </w:rPr>
        <w:t>de maximum</w:t>
      </w:r>
      <w:r w:rsidRPr="00781B86">
        <w:rPr>
          <w:rFonts w:ascii="Arial" w:hAnsi="Arial" w:cs="Arial"/>
          <w:spacing w:val="-1"/>
          <w:sz w:val="24"/>
          <w:szCs w:val="24"/>
          <w:lang w:val="ro-RO"/>
        </w:rPr>
        <w:t xml:space="preserve"> </w:t>
      </w:r>
      <w:r w:rsidR="006F5BA4" w:rsidRPr="00781B86">
        <w:rPr>
          <w:rFonts w:ascii="Arial" w:hAnsi="Arial" w:cs="Arial"/>
          <w:spacing w:val="-1"/>
          <w:sz w:val="24"/>
          <w:szCs w:val="24"/>
          <w:lang w:val="ro-RO"/>
        </w:rPr>
        <w:t xml:space="preserve"> </w:t>
      </w:r>
      <w:r w:rsidRPr="00781B86">
        <w:rPr>
          <w:rFonts w:ascii="Arial" w:hAnsi="Arial" w:cs="Arial"/>
          <w:b/>
          <w:spacing w:val="-1"/>
          <w:sz w:val="24"/>
          <w:szCs w:val="24"/>
          <w:lang w:val="ro-RO"/>
        </w:rPr>
        <w:t>1</w:t>
      </w:r>
      <w:r w:rsidR="00781B86" w:rsidRPr="00781B86">
        <w:rPr>
          <w:rFonts w:ascii="Arial" w:hAnsi="Arial" w:cs="Arial"/>
          <w:b/>
          <w:spacing w:val="-1"/>
          <w:sz w:val="24"/>
          <w:szCs w:val="24"/>
          <w:lang w:val="ro-RO"/>
        </w:rPr>
        <w:t xml:space="preserve">2 </w:t>
      </w:r>
      <w:r w:rsidRPr="00781B86">
        <w:rPr>
          <w:rFonts w:ascii="Arial" w:hAnsi="Arial" w:cs="Arial"/>
          <w:b/>
          <w:spacing w:val="-1"/>
          <w:sz w:val="24"/>
          <w:szCs w:val="24"/>
          <w:lang w:val="ro-RO"/>
        </w:rPr>
        <w:t>metri</w:t>
      </w:r>
      <w:r w:rsidR="006F5BA4" w:rsidRPr="00781B86">
        <w:rPr>
          <w:rFonts w:ascii="Arial" w:hAnsi="Arial" w:cs="Arial"/>
          <w:spacing w:val="-1"/>
          <w:sz w:val="24"/>
          <w:szCs w:val="24"/>
          <w:lang w:val="ro-RO"/>
        </w:rPr>
        <w:t xml:space="preserve"> de la cota terenului amenajat.</w:t>
      </w:r>
    </w:p>
    <w:p w14:paraId="70C8818D" w14:textId="77777777" w:rsidR="00B64100" w:rsidRPr="00781B86" w:rsidRDefault="00B64100" w:rsidP="00B64100">
      <w:pPr>
        <w:shd w:val="clear" w:color="auto" w:fill="FFFFFF"/>
        <w:spacing w:before="240"/>
        <w:ind w:right="99"/>
        <w:jc w:val="both"/>
        <w:rPr>
          <w:rFonts w:ascii="Arial" w:hAnsi="Arial" w:cs="Arial"/>
          <w:sz w:val="24"/>
          <w:szCs w:val="24"/>
        </w:rPr>
      </w:pPr>
      <w:r w:rsidRPr="00781B86">
        <w:rPr>
          <w:rFonts w:ascii="Arial" w:hAnsi="Arial" w:cs="Arial"/>
          <w:b/>
          <w:bCs/>
          <w:spacing w:val="3"/>
          <w:sz w:val="24"/>
          <w:szCs w:val="24"/>
          <w:lang w:val="ro-RO"/>
        </w:rPr>
        <w:t xml:space="preserve">ARTICOLUL 11. </w:t>
      </w:r>
      <w:r w:rsidRPr="00781B86">
        <w:rPr>
          <w:rFonts w:ascii="Arial" w:hAnsi="Arial" w:cs="Arial"/>
          <w:spacing w:val="3"/>
          <w:sz w:val="24"/>
          <w:szCs w:val="24"/>
          <w:lang w:val="ro-RO"/>
        </w:rPr>
        <w:t>-</w:t>
      </w:r>
      <w:r w:rsidRPr="00781B86">
        <w:rPr>
          <w:rFonts w:ascii="Arial" w:hAnsi="Arial" w:cs="Arial"/>
          <w:b/>
          <w:bCs/>
          <w:spacing w:val="3"/>
          <w:sz w:val="24"/>
          <w:szCs w:val="24"/>
          <w:lang w:val="ro-RO"/>
        </w:rPr>
        <w:t>ASPECTUL EXTERIOR AL CLĂDIRILOR</w:t>
      </w:r>
    </w:p>
    <w:p w14:paraId="571EE1B0" w14:textId="4149EE2F" w:rsidR="00B64100" w:rsidRPr="00781B86" w:rsidRDefault="00B64100" w:rsidP="006F5BA4">
      <w:pPr>
        <w:shd w:val="clear" w:color="auto" w:fill="FFFFFF"/>
        <w:spacing w:before="163" w:line="254" w:lineRule="exact"/>
        <w:ind w:left="1733" w:right="99" w:hanging="802"/>
        <w:jc w:val="both"/>
        <w:rPr>
          <w:rFonts w:ascii="Arial" w:hAnsi="Arial" w:cs="Arial"/>
          <w:sz w:val="24"/>
          <w:szCs w:val="24"/>
        </w:rPr>
      </w:pPr>
      <w:r w:rsidRPr="00781B86">
        <w:rPr>
          <w:rFonts w:ascii="Arial" w:hAnsi="Arial" w:cs="Arial"/>
          <w:b/>
          <w:bCs/>
          <w:spacing w:val="-2"/>
          <w:sz w:val="24"/>
          <w:szCs w:val="24"/>
          <w:lang w:val="ro-RO"/>
        </w:rPr>
        <w:t>L 2</w:t>
      </w:r>
      <w:r w:rsidR="00160623" w:rsidRPr="00781B86">
        <w:rPr>
          <w:rFonts w:ascii="Arial" w:hAnsi="Arial" w:cs="Arial"/>
          <w:b/>
          <w:bCs/>
          <w:spacing w:val="-2"/>
          <w:sz w:val="24"/>
          <w:szCs w:val="24"/>
          <w:lang w:val="ro-RO"/>
        </w:rPr>
        <w:t>c</w:t>
      </w:r>
      <w:r w:rsidRPr="00781B86">
        <w:rPr>
          <w:rFonts w:ascii="Arial" w:hAnsi="Arial" w:cs="Arial"/>
          <w:b/>
          <w:bCs/>
          <w:spacing w:val="-2"/>
          <w:sz w:val="24"/>
          <w:szCs w:val="24"/>
          <w:lang w:val="ro-RO"/>
        </w:rPr>
        <w:t>z</w:t>
      </w:r>
      <w:r w:rsidRPr="00781B86">
        <w:rPr>
          <w:rFonts w:ascii="Arial" w:hAnsi="Arial" w:cs="Arial"/>
          <w:spacing w:val="-2"/>
          <w:sz w:val="24"/>
          <w:szCs w:val="24"/>
          <w:lang w:val="ro-RO"/>
        </w:rPr>
        <w:t xml:space="preserve"> -  clădirile noi sau modificările / reconstrucţiile de clădiri existente se vor integra în caracterul general al zonei şi se vor armoniza cu clădirile învecinate ca arhitectura şi finisaje;</w:t>
      </w:r>
    </w:p>
    <w:p w14:paraId="56C50EE7" w14:textId="61369FA2" w:rsidR="00B64100" w:rsidRPr="00781B86" w:rsidRDefault="00B64100" w:rsidP="00B64100">
      <w:pPr>
        <w:shd w:val="clear" w:color="auto" w:fill="FFFFFF"/>
        <w:spacing w:before="38" w:line="254" w:lineRule="exact"/>
        <w:ind w:left="1738" w:right="99"/>
        <w:jc w:val="both"/>
        <w:rPr>
          <w:rFonts w:ascii="Arial" w:hAnsi="Arial" w:cs="Arial"/>
          <w:sz w:val="24"/>
          <w:szCs w:val="24"/>
        </w:rPr>
      </w:pPr>
      <w:r w:rsidRPr="00781B86">
        <w:rPr>
          <w:rFonts w:ascii="Arial" w:hAnsi="Arial" w:cs="Arial"/>
          <w:spacing w:val="-4"/>
          <w:sz w:val="24"/>
          <w:szCs w:val="24"/>
          <w:lang w:val="ro-RO"/>
        </w:rPr>
        <w:t>- anexele vizibile din circulaţiile publice se vor armoniza ca finisaje şi arhitectura cu clădirea principală;</w:t>
      </w:r>
    </w:p>
    <w:p w14:paraId="60D99852" w14:textId="77777777" w:rsidR="00B64100" w:rsidRPr="00781B86" w:rsidRDefault="00B64100" w:rsidP="00B64100">
      <w:pPr>
        <w:shd w:val="clear" w:color="auto" w:fill="FFFFFF"/>
        <w:spacing w:before="48" w:line="254" w:lineRule="exact"/>
        <w:ind w:left="1733" w:right="99"/>
        <w:jc w:val="both"/>
        <w:rPr>
          <w:rFonts w:ascii="Arial" w:hAnsi="Arial" w:cs="Arial"/>
          <w:sz w:val="24"/>
          <w:szCs w:val="24"/>
        </w:rPr>
      </w:pPr>
      <w:r w:rsidRPr="00781B86">
        <w:rPr>
          <w:rFonts w:ascii="Arial" w:hAnsi="Arial" w:cs="Arial"/>
          <w:spacing w:val="3"/>
          <w:sz w:val="24"/>
          <w:szCs w:val="24"/>
          <w:lang w:val="ro-RO"/>
        </w:rPr>
        <w:t xml:space="preserve">-  se interzice folosirea azbocimentului şi a tablei strălucitoare de aluminiu ori zincate </w:t>
      </w:r>
      <w:r w:rsidRPr="00781B86">
        <w:rPr>
          <w:rFonts w:ascii="Arial" w:hAnsi="Arial" w:cs="Arial"/>
          <w:spacing w:val="-2"/>
          <w:sz w:val="24"/>
          <w:szCs w:val="24"/>
          <w:lang w:val="ro-RO"/>
        </w:rPr>
        <w:t>pentru acoperirea clădirilor, garajelor şi anexelor.</w:t>
      </w:r>
    </w:p>
    <w:p w14:paraId="16B56AEB" w14:textId="77777777" w:rsidR="00B64100" w:rsidRPr="00731DFD" w:rsidRDefault="00B64100" w:rsidP="00B64100">
      <w:pPr>
        <w:shd w:val="clear" w:color="auto" w:fill="FFFFFF"/>
        <w:spacing w:before="230"/>
        <w:ind w:right="99"/>
        <w:jc w:val="both"/>
        <w:rPr>
          <w:rFonts w:ascii="Arial" w:hAnsi="Arial" w:cs="Arial"/>
          <w:sz w:val="24"/>
          <w:szCs w:val="24"/>
        </w:rPr>
      </w:pPr>
      <w:r w:rsidRPr="00731DFD">
        <w:rPr>
          <w:rFonts w:ascii="Arial" w:hAnsi="Arial" w:cs="Arial"/>
          <w:b/>
          <w:bCs/>
          <w:spacing w:val="4"/>
          <w:sz w:val="24"/>
          <w:szCs w:val="24"/>
          <w:lang w:val="ro-RO"/>
        </w:rPr>
        <w:t xml:space="preserve">ARTICOLUL 12. </w:t>
      </w:r>
      <w:r w:rsidRPr="00731DFD">
        <w:rPr>
          <w:rFonts w:ascii="Arial" w:hAnsi="Arial" w:cs="Arial"/>
          <w:spacing w:val="4"/>
          <w:sz w:val="24"/>
          <w:szCs w:val="24"/>
          <w:lang w:val="ro-RO"/>
        </w:rPr>
        <w:t xml:space="preserve">- </w:t>
      </w:r>
      <w:r w:rsidRPr="00731DFD">
        <w:rPr>
          <w:rFonts w:ascii="Arial" w:hAnsi="Arial" w:cs="Arial"/>
          <w:b/>
          <w:bCs/>
          <w:spacing w:val="4"/>
          <w:sz w:val="24"/>
          <w:szCs w:val="24"/>
          <w:lang w:val="ro-RO"/>
        </w:rPr>
        <w:t>CONDIŢII DE ECHIPARE EDILITARA</w:t>
      </w:r>
    </w:p>
    <w:p w14:paraId="48D366C7" w14:textId="4C4355D1" w:rsidR="00B64100" w:rsidRPr="00731DFD" w:rsidRDefault="00B64100" w:rsidP="00B64100">
      <w:pPr>
        <w:shd w:val="clear" w:color="auto" w:fill="FFFFFF"/>
        <w:spacing w:before="158"/>
        <w:ind w:left="931" w:right="99"/>
        <w:jc w:val="both"/>
        <w:rPr>
          <w:rFonts w:ascii="Arial" w:hAnsi="Arial" w:cs="Arial"/>
          <w:sz w:val="24"/>
          <w:szCs w:val="24"/>
        </w:rPr>
      </w:pPr>
      <w:r w:rsidRPr="00731DFD">
        <w:rPr>
          <w:rFonts w:ascii="Arial" w:hAnsi="Arial" w:cs="Arial"/>
          <w:b/>
          <w:bCs/>
          <w:spacing w:val="-2"/>
          <w:sz w:val="24"/>
          <w:szCs w:val="24"/>
          <w:lang w:val="ro-RO"/>
        </w:rPr>
        <w:t>L 2</w:t>
      </w:r>
      <w:r w:rsidR="00160623" w:rsidRPr="00731DFD">
        <w:rPr>
          <w:rFonts w:ascii="Arial" w:hAnsi="Arial" w:cs="Arial"/>
          <w:b/>
          <w:bCs/>
          <w:spacing w:val="-2"/>
          <w:sz w:val="24"/>
          <w:szCs w:val="24"/>
          <w:lang w:val="ro-RO"/>
        </w:rPr>
        <w:t>c</w:t>
      </w:r>
      <w:r w:rsidRPr="00731DFD">
        <w:rPr>
          <w:rFonts w:ascii="Arial" w:hAnsi="Arial" w:cs="Arial"/>
          <w:b/>
          <w:bCs/>
          <w:spacing w:val="-2"/>
          <w:sz w:val="24"/>
          <w:szCs w:val="24"/>
          <w:lang w:val="ro-RO"/>
        </w:rPr>
        <w:t>z -</w:t>
      </w:r>
      <w:r w:rsidRPr="00731DFD">
        <w:rPr>
          <w:rFonts w:ascii="Arial" w:hAnsi="Arial" w:cs="Arial"/>
          <w:spacing w:val="-2"/>
          <w:sz w:val="24"/>
          <w:szCs w:val="24"/>
          <w:lang w:val="ro-RO"/>
        </w:rPr>
        <w:t xml:space="preserve">      toate clădirile vor fi racordate la reţelele tehnico-edilitare publice;</w:t>
      </w:r>
    </w:p>
    <w:p w14:paraId="29D0B71C" w14:textId="77777777" w:rsidR="00B64100" w:rsidRPr="00731DFD" w:rsidRDefault="00B64100" w:rsidP="00B64100">
      <w:pPr>
        <w:shd w:val="clear" w:color="auto" w:fill="FFFFFF"/>
        <w:spacing w:before="53"/>
        <w:ind w:left="1738" w:right="99"/>
        <w:jc w:val="both"/>
        <w:rPr>
          <w:rFonts w:ascii="Arial" w:hAnsi="Arial" w:cs="Arial"/>
          <w:sz w:val="24"/>
          <w:szCs w:val="24"/>
        </w:rPr>
      </w:pPr>
      <w:r w:rsidRPr="00731DFD">
        <w:rPr>
          <w:rFonts w:ascii="Arial" w:hAnsi="Arial" w:cs="Arial"/>
          <w:spacing w:val="-1"/>
          <w:sz w:val="24"/>
          <w:szCs w:val="24"/>
          <w:lang w:val="ro-RO"/>
        </w:rPr>
        <w:t>-  toate noile branşamente pentru electricitate şi telefonie vor fi realizate îngropat;</w:t>
      </w:r>
    </w:p>
    <w:p w14:paraId="591BEF18" w14:textId="77777777" w:rsidR="00366247" w:rsidRDefault="00366247" w:rsidP="00DE6577">
      <w:pPr>
        <w:shd w:val="clear" w:color="auto" w:fill="FFFFFF"/>
        <w:spacing w:before="240"/>
        <w:ind w:right="99"/>
        <w:jc w:val="both"/>
        <w:rPr>
          <w:rFonts w:ascii="Arial" w:hAnsi="Arial" w:cs="Arial"/>
          <w:b/>
          <w:bCs/>
          <w:spacing w:val="1"/>
          <w:sz w:val="24"/>
          <w:szCs w:val="24"/>
          <w:lang w:val="ro-RO"/>
        </w:rPr>
      </w:pPr>
    </w:p>
    <w:p w14:paraId="470D836A" w14:textId="77777777" w:rsidR="00B64100" w:rsidRPr="00731DFD" w:rsidRDefault="00B64100" w:rsidP="00B64100">
      <w:pPr>
        <w:shd w:val="clear" w:color="auto" w:fill="FFFFFF"/>
        <w:spacing w:before="240"/>
        <w:ind w:left="5" w:right="99"/>
        <w:jc w:val="both"/>
        <w:rPr>
          <w:rFonts w:ascii="Arial" w:hAnsi="Arial" w:cs="Arial"/>
          <w:b/>
          <w:bCs/>
          <w:sz w:val="24"/>
          <w:szCs w:val="24"/>
        </w:rPr>
      </w:pPr>
      <w:r w:rsidRPr="00731DFD">
        <w:rPr>
          <w:rFonts w:ascii="Arial" w:hAnsi="Arial" w:cs="Arial"/>
          <w:b/>
          <w:bCs/>
          <w:spacing w:val="1"/>
          <w:sz w:val="24"/>
          <w:szCs w:val="24"/>
          <w:lang w:val="ro-RO"/>
        </w:rPr>
        <w:t>ARTICOLUL 13. - SPAŢII LIBERE ŞI SPAŢII PLANTATE</w:t>
      </w:r>
    </w:p>
    <w:p w14:paraId="6C7755F8" w14:textId="4E401D79" w:rsidR="00B64100" w:rsidRPr="00731DFD" w:rsidRDefault="00CA52BD" w:rsidP="00A34630">
      <w:pPr>
        <w:shd w:val="clear" w:color="auto" w:fill="FFFFFF"/>
        <w:spacing w:before="158"/>
        <w:ind w:left="1710" w:right="99" w:hanging="990"/>
        <w:jc w:val="both"/>
        <w:rPr>
          <w:rFonts w:ascii="Arial" w:hAnsi="Arial" w:cs="Arial"/>
          <w:sz w:val="24"/>
          <w:szCs w:val="24"/>
        </w:rPr>
      </w:pPr>
      <w:r w:rsidRPr="00731DFD">
        <w:rPr>
          <w:rFonts w:ascii="Arial" w:hAnsi="Arial" w:cs="Arial"/>
          <w:b/>
          <w:bCs/>
          <w:spacing w:val="-2"/>
          <w:sz w:val="24"/>
          <w:szCs w:val="24"/>
          <w:lang w:val="ro-RO"/>
        </w:rPr>
        <w:t xml:space="preserve">    </w:t>
      </w:r>
      <w:r w:rsidR="00B64100" w:rsidRPr="00731DFD">
        <w:rPr>
          <w:rFonts w:ascii="Arial" w:hAnsi="Arial" w:cs="Arial"/>
          <w:b/>
          <w:bCs/>
          <w:spacing w:val="-2"/>
          <w:sz w:val="24"/>
          <w:szCs w:val="24"/>
          <w:lang w:val="ro-RO"/>
        </w:rPr>
        <w:t>L 2</w:t>
      </w:r>
      <w:r w:rsidR="00160623" w:rsidRPr="00731DFD">
        <w:rPr>
          <w:rFonts w:ascii="Arial" w:hAnsi="Arial" w:cs="Arial"/>
          <w:b/>
          <w:bCs/>
          <w:spacing w:val="-2"/>
          <w:sz w:val="24"/>
          <w:szCs w:val="24"/>
          <w:lang w:val="ro-RO"/>
        </w:rPr>
        <w:t>c</w:t>
      </w:r>
      <w:r w:rsidR="00B64100" w:rsidRPr="00731DFD">
        <w:rPr>
          <w:rFonts w:ascii="Arial" w:hAnsi="Arial" w:cs="Arial"/>
          <w:b/>
          <w:bCs/>
          <w:spacing w:val="-2"/>
          <w:sz w:val="24"/>
          <w:szCs w:val="24"/>
          <w:lang w:val="ro-RO"/>
        </w:rPr>
        <w:t>z</w:t>
      </w:r>
      <w:r w:rsidR="00B64100" w:rsidRPr="00731DFD">
        <w:rPr>
          <w:rFonts w:ascii="Arial" w:hAnsi="Arial" w:cs="Arial"/>
          <w:spacing w:val="-2"/>
          <w:sz w:val="24"/>
          <w:szCs w:val="24"/>
          <w:lang w:val="ro-RO"/>
        </w:rPr>
        <w:t xml:space="preserve"> -      spaţiile libere vizibile din circulaţiile publice vor fi tratate ca grădini de aţada;</w:t>
      </w:r>
    </w:p>
    <w:p w14:paraId="3929EA7A" w14:textId="77777777" w:rsidR="00B64100" w:rsidRPr="00731DFD" w:rsidRDefault="00B64100" w:rsidP="00B64100">
      <w:pPr>
        <w:shd w:val="clear" w:color="auto" w:fill="FFFFFF"/>
        <w:spacing w:before="38" w:line="254" w:lineRule="exact"/>
        <w:ind w:left="1733" w:right="99"/>
        <w:jc w:val="both"/>
        <w:rPr>
          <w:rFonts w:ascii="Arial" w:hAnsi="Arial" w:cs="Arial"/>
          <w:sz w:val="24"/>
          <w:szCs w:val="24"/>
        </w:rPr>
      </w:pPr>
      <w:r w:rsidRPr="00731DFD">
        <w:rPr>
          <w:rFonts w:ascii="Arial" w:hAnsi="Arial" w:cs="Arial"/>
          <w:spacing w:val="6"/>
          <w:sz w:val="24"/>
          <w:szCs w:val="24"/>
          <w:lang w:val="ro-RO"/>
        </w:rPr>
        <w:t xml:space="preserve">-  spaţiile neconstruite şi neocupate de accese şi trotuare de garda vor fi înierbate şi </w:t>
      </w:r>
      <w:r w:rsidRPr="00731DFD">
        <w:rPr>
          <w:rFonts w:ascii="Arial" w:hAnsi="Arial" w:cs="Arial"/>
          <w:spacing w:val="-2"/>
          <w:sz w:val="24"/>
          <w:szCs w:val="24"/>
          <w:lang w:val="ro-RO"/>
        </w:rPr>
        <w:t xml:space="preserve">plantate cu </w:t>
      </w:r>
      <w:r w:rsidR="007C5F87" w:rsidRPr="00731DFD">
        <w:rPr>
          <w:rFonts w:ascii="Arial" w:hAnsi="Arial" w:cs="Arial"/>
          <w:spacing w:val="-2"/>
          <w:sz w:val="24"/>
          <w:szCs w:val="24"/>
          <w:lang w:val="ro-RO"/>
        </w:rPr>
        <w:t xml:space="preserve">minim </w:t>
      </w:r>
      <w:r w:rsidRPr="00731DFD">
        <w:rPr>
          <w:rFonts w:ascii="Arial" w:hAnsi="Arial" w:cs="Arial"/>
          <w:spacing w:val="-2"/>
          <w:sz w:val="24"/>
          <w:szCs w:val="24"/>
          <w:lang w:val="ro-RO"/>
        </w:rPr>
        <w:t xml:space="preserve">un arbore la fiecare </w:t>
      </w:r>
      <w:r w:rsidRPr="00731DFD">
        <w:rPr>
          <w:rFonts w:ascii="Arial" w:hAnsi="Arial" w:cs="Arial"/>
          <w:b/>
          <w:spacing w:val="-2"/>
          <w:sz w:val="24"/>
          <w:szCs w:val="24"/>
          <w:lang w:val="ro-RO"/>
        </w:rPr>
        <w:t>100</w:t>
      </w:r>
      <w:r w:rsidR="002E3AEB" w:rsidRPr="00731DFD">
        <w:rPr>
          <w:rFonts w:ascii="Arial" w:hAnsi="Arial" w:cs="Arial"/>
          <w:b/>
          <w:spacing w:val="-2"/>
          <w:sz w:val="24"/>
          <w:szCs w:val="24"/>
          <w:lang w:val="ro-RO"/>
        </w:rPr>
        <w:t xml:space="preserve">,00 </w:t>
      </w:r>
      <w:r w:rsidRPr="00731DFD">
        <w:rPr>
          <w:rFonts w:ascii="Arial" w:hAnsi="Arial" w:cs="Arial"/>
          <w:b/>
          <w:spacing w:val="-2"/>
          <w:sz w:val="24"/>
          <w:szCs w:val="24"/>
          <w:lang w:val="ro-RO"/>
        </w:rPr>
        <w:t>mp</w:t>
      </w:r>
      <w:r w:rsidRPr="00731DFD">
        <w:rPr>
          <w:rFonts w:ascii="Arial" w:hAnsi="Arial" w:cs="Arial"/>
          <w:spacing w:val="-2"/>
          <w:sz w:val="24"/>
          <w:szCs w:val="24"/>
          <w:lang w:val="ro-RO"/>
        </w:rPr>
        <w:t>.;</w:t>
      </w:r>
    </w:p>
    <w:p w14:paraId="18152D01" w14:textId="77777777" w:rsidR="00B64100" w:rsidRPr="00731DFD" w:rsidRDefault="00B64100" w:rsidP="00B64100">
      <w:pPr>
        <w:shd w:val="clear" w:color="auto" w:fill="FFFFFF"/>
        <w:spacing w:before="48" w:line="254" w:lineRule="exact"/>
        <w:ind w:left="1742" w:right="99"/>
        <w:jc w:val="both"/>
        <w:rPr>
          <w:rFonts w:ascii="Arial" w:hAnsi="Arial" w:cs="Arial"/>
          <w:sz w:val="24"/>
          <w:szCs w:val="24"/>
        </w:rPr>
      </w:pPr>
      <w:r w:rsidRPr="00731DFD">
        <w:rPr>
          <w:rFonts w:ascii="Arial" w:hAnsi="Arial" w:cs="Arial"/>
          <w:spacing w:val="-1"/>
          <w:sz w:val="24"/>
          <w:szCs w:val="24"/>
          <w:lang w:val="ro-RO"/>
        </w:rPr>
        <w:t xml:space="preserve">- se recomanda ca pentru imbunatatirea microclimatului şi pentru protecţia construcţiei să </w:t>
      </w:r>
      <w:r w:rsidRPr="00731DFD">
        <w:rPr>
          <w:rFonts w:ascii="Arial" w:hAnsi="Arial" w:cs="Arial"/>
          <w:spacing w:val="-2"/>
          <w:sz w:val="24"/>
          <w:szCs w:val="24"/>
          <w:lang w:val="ro-RO"/>
        </w:rPr>
        <w:t>se evite impermeabilizarea terenului peste minimum necesar pentru accese;</w:t>
      </w:r>
    </w:p>
    <w:p w14:paraId="7F6C3B4D" w14:textId="77777777" w:rsidR="00B64100" w:rsidRPr="00731DFD" w:rsidRDefault="00B64100" w:rsidP="00B64100">
      <w:pPr>
        <w:shd w:val="clear" w:color="auto" w:fill="FFFFFF"/>
        <w:spacing w:before="240"/>
        <w:ind w:right="99"/>
        <w:jc w:val="both"/>
        <w:rPr>
          <w:rFonts w:ascii="Arial" w:hAnsi="Arial" w:cs="Arial"/>
          <w:sz w:val="24"/>
          <w:szCs w:val="24"/>
        </w:rPr>
      </w:pPr>
      <w:r w:rsidRPr="00731DFD">
        <w:rPr>
          <w:rFonts w:ascii="Arial" w:hAnsi="Arial" w:cs="Arial"/>
          <w:b/>
          <w:bCs/>
          <w:spacing w:val="3"/>
          <w:sz w:val="24"/>
          <w:szCs w:val="24"/>
          <w:lang w:val="ro-RO"/>
        </w:rPr>
        <w:t>ARTICOLUL 14</w:t>
      </w:r>
      <w:r w:rsidRPr="00731DFD">
        <w:rPr>
          <w:rFonts w:ascii="Arial" w:hAnsi="Arial" w:cs="Arial"/>
          <w:spacing w:val="3"/>
          <w:sz w:val="24"/>
          <w:szCs w:val="24"/>
          <w:lang w:val="ro-RO"/>
        </w:rPr>
        <w:t xml:space="preserve">. </w:t>
      </w:r>
      <w:r w:rsidRPr="00731DFD">
        <w:rPr>
          <w:rFonts w:ascii="Arial" w:hAnsi="Arial" w:cs="Arial"/>
          <w:b/>
          <w:bCs/>
          <w:spacing w:val="3"/>
          <w:sz w:val="24"/>
          <w:szCs w:val="24"/>
          <w:lang w:val="ro-RO"/>
        </w:rPr>
        <w:t>-ÎMPREJMUIRI</w:t>
      </w:r>
    </w:p>
    <w:p w14:paraId="11CEF068" w14:textId="6C1E39C6" w:rsidR="00B64100" w:rsidRPr="00731DFD" w:rsidRDefault="00B64100" w:rsidP="00731DFD">
      <w:pPr>
        <w:shd w:val="clear" w:color="auto" w:fill="FFFFFF"/>
        <w:spacing w:before="173" w:line="250" w:lineRule="exact"/>
        <w:ind w:left="1733" w:right="99" w:hanging="802"/>
        <w:jc w:val="both"/>
        <w:rPr>
          <w:rFonts w:ascii="Arial" w:hAnsi="Arial" w:cs="Arial"/>
          <w:sz w:val="24"/>
          <w:szCs w:val="24"/>
        </w:rPr>
      </w:pPr>
      <w:r w:rsidRPr="00731DFD">
        <w:rPr>
          <w:rFonts w:ascii="Arial" w:hAnsi="Arial" w:cs="Arial"/>
          <w:b/>
          <w:bCs/>
          <w:spacing w:val="-3"/>
          <w:sz w:val="24"/>
          <w:szCs w:val="24"/>
          <w:lang w:val="ro-RO"/>
        </w:rPr>
        <w:t>L 2</w:t>
      </w:r>
      <w:r w:rsidR="00160623" w:rsidRPr="00731DFD">
        <w:rPr>
          <w:rFonts w:ascii="Arial" w:hAnsi="Arial" w:cs="Arial"/>
          <w:b/>
          <w:bCs/>
          <w:spacing w:val="-3"/>
          <w:sz w:val="24"/>
          <w:szCs w:val="24"/>
          <w:lang w:val="ro-RO"/>
        </w:rPr>
        <w:t>c</w:t>
      </w:r>
      <w:r w:rsidRPr="00731DFD">
        <w:rPr>
          <w:rFonts w:ascii="Arial" w:hAnsi="Arial" w:cs="Arial"/>
          <w:b/>
          <w:bCs/>
          <w:spacing w:val="-3"/>
          <w:sz w:val="24"/>
          <w:szCs w:val="24"/>
          <w:lang w:val="ro-RO"/>
        </w:rPr>
        <w:t>z</w:t>
      </w:r>
      <w:r w:rsidR="00731DFD" w:rsidRPr="00731DFD">
        <w:rPr>
          <w:rFonts w:ascii="Arial" w:hAnsi="Arial" w:cs="Arial"/>
          <w:spacing w:val="-3"/>
          <w:sz w:val="24"/>
          <w:szCs w:val="24"/>
          <w:lang w:val="ro-RO"/>
        </w:rPr>
        <w:t xml:space="preserve"> </w:t>
      </w:r>
      <w:r w:rsidR="00731DFD">
        <w:rPr>
          <w:rFonts w:ascii="Arial" w:hAnsi="Arial" w:cs="Arial"/>
          <w:sz w:val="24"/>
          <w:szCs w:val="24"/>
        </w:rPr>
        <w:t xml:space="preserve"> </w:t>
      </w:r>
      <w:r w:rsidR="00731DFD" w:rsidRPr="00731DFD">
        <w:rPr>
          <w:rFonts w:ascii="Arial" w:hAnsi="Arial" w:cs="Arial"/>
          <w:spacing w:val="4"/>
          <w:sz w:val="24"/>
          <w:szCs w:val="24"/>
          <w:lang w:val="ro-RO"/>
        </w:rPr>
        <w:t>-</w:t>
      </w:r>
      <w:r w:rsidRPr="00731DFD">
        <w:rPr>
          <w:rFonts w:ascii="Arial" w:hAnsi="Arial" w:cs="Arial"/>
          <w:spacing w:val="4"/>
          <w:sz w:val="24"/>
          <w:szCs w:val="24"/>
          <w:lang w:val="ro-RO"/>
        </w:rPr>
        <w:t xml:space="preserve">gardurile spre limitele separative ale parcelelor vor </w:t>
      </w:r>
      <w:r w:rsidR="007C5F87" w:rsidRPr="00731DFD">
        <w:rPr>
          <w:rFonts w:ascii="Arial" w:hAnsi="Arial" w:cs="Arial"/>
          <w:spacing w:val="4"/>
          <w:sz w:val="24"/>
          <w:szCs w:val="24"/>
          <w:lang w:val="ro-RO"/>
        </w:rPr>
        <w:t xml:space="preserve">fi </w:t>
      </w:r>
      <w:r w:rsidRPr="00731DFD">
        <w:rPr>
          <w:rFonts w:ascii="Arial" w:hAnsi="Arial" w:cs="Arial"/>
          <w:spacing w:val="4"/>
          <w:sz w:val="24"/>
          <w:szCs w:val="24"/>
          <w:lang w:val="ro-RO"/>
        </w:rPr>
        <w:t>de maxim</w:t>
      </w:r>
      <w:r w:rsidR="00731DFD">
        <w:rPr>
          <w:rFonts w:ascii="Arial" w:hAnsi="Arial" w:cs="Arial"/>
          <w:spacing w:val="4"/>
          <w:sz w:val="24"/>
          <w:szCs w:val="24"/>
          <w:lang w:val="ro-RO"/>
        </w:rPr>
        <w:t xml:space="preserve"> </w:t>
      </w:r>
      <w:r w:rsidRPr="00731DFD">
        <w:rPr>
          <w:rFonts w:ascii="Arial" w:hAnsi="Arial" w:cs="Arial"/>
          <w:b/>
          <w:spacing w:val="-3"/>
          <w:sz w:val="24"/>
          <w:szCs w:val="24"/>
          <w:lang w:val="ro-RO"/>
        </w:rPr>
        <w:t>2,20</w:t>
      </w:r>
      <w:r w:rsidR="002E3AEB" w:rsidRPr="00731DFD">
        <w:rPr>
          <w:rFonts w:ascii="Arial" w:hAnsi="Arial" w:cs="Arial"/>
          <w:b/>
          <w:spacing w:val="-3"/>
          <w:sz w:val="24"/>
          <w:szCs w:val="24"/>
          <w:lang w:val="ro-RO"/>
        </w:rPr>
        <w:t xml:space="preserve"> </w:t>
      </w:r>
      <w:r w:rsidR="00731DFD" w:rsidRPr="00731DFD">
        <w:rPr>
          <w:rFonts w:ascii="Arial" w:hAnsi="Arial" w:cs="Arial"/>
          <w:b/>
          <w:spacing w:val="-3"/>
          <w:sz w:val="24"/>
          <w:szCs w:val="24"/>
          <w:lang w:val="ro-RO"/>
        </w:rPr>
        <w:t>m</w:t>
      </w:r>
      <w:r w:rsidR="00731DFD">
        <w:rPr>
          <w:rFonts w:ascii="Arial" w:hAnsi="Arial" w:cs="Arial"/>
          <w:b/>
          <w:spacing w:val="-3"/>
          <w:sz w:val="24"/>
          <w:szCs w:val="24"/>
          <w:lang w:val="ro-RO"/>
        </w:rPr>
        <w:t>etri</w:t>
      </w:r>
      <w:r w:rsidR="00731DFD" w:rsidRPr="00731DFD">
        <w:rPr>
          <w:rFonts w:ascii="Arial" w:hAnsi="Arial" w:cs="Arial"/>
          <w:spacing w:val="-1"/>
          <w:sz w:val="24"/>
          <w:szCs w:val="24"/>
          <w:lang w:val="ro-RO"/>
        </w:rPr>
        <w:t xml:space="preserve"> dublate cu gard viu;</w:t>
      </w:r>
    </w:p>
    <w:p w14:paraId="4AE978A8" w14:textId="77777777" w:rsidR="00B64100" w:rsidRPr="007F4CB1" w:rsidRDefault="00B64100" w:rsidP="00B64100">
      <w:pPr>
        <w:shd w:val="clear" w:color="auto" w:fill="FFFFFF"/>
        <w:spacing w:before="302"/>
        <w:ind w:left="5" w:right="99"/>
        <w:jc w:val="both"/>
        <w:rPr>
          <w:rFonts w:ascii="Arial" w:hAnsi="Arial" w:cs="Arial"/>
          <w:sz w:val="24"/>
          <w:szCs w:val="24"/>
        </w:rPr>
      </w:pPr>
      <w:r w:rsidRPr="007F4CB1">
        <w:rPr>
          <w:rFonts w:ascii="Arial" w:hAnsi="Arial" w:cs="Arial"/>
          <w:b/>
          <w:bCs/>
          <w:spacing w:val="4"/>
          <w:sz w:val="24"/>
          <w:szCs w:val="24"/>
          <w:lang w:val="ro-RO"/>
        </w:rPr>
        <w:t xml:space="preserve">SECŢIUNEA III:  </w:t>
      </w:r>
      <w:r w:rsidRPr="007F4CB1">
        <w:rPr>
          <w:rFonts w:ascii="Arial" w:hAnsi="Arial" w:cs="Arial"/>
          <w:spacing w:val="4"/>
          <w:sz w:val="24"/>
          <w:szCs w:val="24"/>
          <w:lang w:val="ro-RO"/>
        </w:rPr>
        <w:t>POSIBILITĂŢI MAXIME DE OCUPARE ŞI UTILIZARE A TERENULUI</w:t>
      </w:r>
    </w:p>
    <w:p w14:paraId="79C6ABAE" w14:textId="77777777" w:rsidR="005B1DC9" w:rsidRPr="007F4CB1" w:rsidRDefault="00B101E4" w:rsidP="00B64100">
      <w:pPr>
        <w:shd w:val="clear" w:color="auto" w:fill="FFFFFF"/>
        <w:spacing w:before="254" w:line="394" w:lineRule="exact"/>
        <w:ind w:left="936" w:right="99" w:hanging="931"/>
        <w:jc w:val="both"/>
        <w:rPr>
          <w:rFonts w:ascii="Arial" w:hAnsi="Arial" w:cs="Arial"/>
          <w:spacing w:val="1"/>
          <w:sz w:val="24"/>
          <w:szCs w:val="24"/>
          <w:lang w:val="ro-RO"/>
        </w:rPr>
      </w:pPr>
      <w:r w:rsidRPr="007F4CB1">
        <w:rPr>
          <w:rFonts w:ascii="Arial" w:hAnsi="Arial" w:cs="Arial"/>
          <w:noProof/>
          <w:sz w:val="24"/>
          <w:szCs w:val="24"/>
          <w:lang w:val="en-GB" w:eastAsia="en-GB"/>
        </w:rPr>
        <mc:AlternateContent>
          <mc:Choice Requires="wps">
            <w:drawing>
              <wp:anchor distT="0" distB="0" distL="114300" distR="114300" simplePos="0" relativeHeight="251658240" behindDoc="0" locked="0" layoutInCell="0" allowOverlap="1" wp14:anchorId="33F76E69" wp14:editId="36537954">
                <wp:simplePos x="0" y="0"/>
                <wp:positionH relativeFrom="column">
                  <wp:posOffset>-21590</wp:posOffset>
                </wp:positionH>
                <wp:positionV relativeFrom="paragraph">
                  <wp:posOffset>6350</wp:posOffset>
                </wp:positionV>
                <wp:extent cx="6047105" cy="0"/>
                <wp:effectExtent l="0" t="0" r="0" b="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1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E2C12"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5pt" to="474.45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8h9xICAAAp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" o:allowincell="f" strokeweight=".7pt"/>
            </w:pict>
          </mc:Fallback>
        </mc:AlternateContent>
      </w:r>
      <w:r w:rsidR="00B64100" w:rsidRPr="007F4CB1">
        <w:rPr>
          <w:rFonts w:ascii="Arial" w:hAnsi="Arial" w:cs="Arial"/>
          <w:b/>
          <w:bCs/>
          <w:spacing w:val="1"/>
          <w:sz w:val="24"/>
          <w:szCs w:val="24"/>
          <w:lang w:val="ro-RO"/>
        </w:rPr>
        <w:t>ARTICOLUL 15. - PROCENT MAXIM DE OCUPARE A TERENULUI (POT)</w:t>
      </w:r>
      <w:r w:rsidR="00B64100" w:rsidRPr="007F4CB1">
        <w:rPr>
          <w:rFonts w:ascii="Arial" w:hAnsi="Arial" w:cs="Arial"/>
          <w:spacing w:val="1"/>
          <w:sz w:val="24"/>
          <w:szCs w:val="24"/>
          <w:lang w:val="ro-RO"/>
        </w:rPr>
        <w:t xml:space="preserve"> </w:t>
      </w:r>
    </w:p>
    <w:p w14:paraId="55B52C91" w14:textId="5E20D2C8" w:rsidR="00B64100" w:rsidRPr="006E69D1" w:rsidRDefault="00B64100" w:rsidP="005B1DC9">
      <w:pPr>
        <w:shd w:val="clear" w:color="auto" w:fill="FFFFFF"/>
        <w:spacing w:before="254" w:line="394" w:lineRule="exact"/>
        <w:ind w:left="936" w:right="99"/>
        <w:jc w:val="both"/>
        <w:rPr>
          <w:rFonts w:ascii="Arial" w:hAnsi="Arial" w:cs="Arial"/>
          <w:b/>
          <w:bCs/>
          <w:spacing w:val="-5"/>
          <w:sz w:val="24"/>
          <w:szCs w:val="24"/>
          <w:lang w:val="ro-RO"/>
        </w:rPr>
      </w:pPr>
      <w:r w:rsidRPr="006E69D1">
        <w:rPr>
          <w:rFonts w:ascii="Arial" w:hAnsi="Arial" w:cs="Arial"/>
          <w:b/>
          <w:bCs/>
          <w:spacing w:val="-5"/>
          <w:sz w:val="24"/>
          <w:szCs w:val="24"/>
          <w:lang w:val="ro-RO"/>
        </w:rPr>
        <w:t>L 2</w:t>
      </w:r>
      <w:r w:rsidR="00160623" w:rsidRPr="006E69D1">
        <w:rPr>
          <w:rFonts w:ascii="Arial" w:hAnsi="Arial" w:cs="Arial"/>
          <w:b/>
          <w:bCs/>
          <w:spacing w:val="-5"/>
          <w:sz w:val="24"/>
          <w:szCs w:val="24"/>
          <w:lang w:val="ro-RO"/>
        </w:rPr>
        <w:t>c</w:t>
      </w:r>
      <w:r w:rsidRPr="006E69D1">
        <w:rPr>
          <w:rFonts w:ascii="Arial" w:hAnsi="Arial" w:cs="Arial"/>
          <w:b/>
          <w:bCs/>
          <w:spacing w:val="-5"/>
          <w:sz w:val="24"/>
          <w:szCs w:val="24"/>
          <w:lang w:val="ro-RO"/>
        </w:rPr>
        <w:t>z - POT</w:t>
      </w:r>
      <w:r w:rsidRPr="006E69D1">
        <w:rPr>
          <w:rFonts w:ascii="Arial" w:hAnsi="Arial" w:cs="Arial"/>
          <w:b/>
          <w:bCs/>
          <w:spacing w:val="-5"/>
          <w:sz w:val="24"/>
          <w:szCs w:val="24"/>
          <w:vertAlign w:val="subscript"/>
          <w:lang w:val="ro-RO"/>
        </w:rPr>
        <w:t>max</w:t>
      </w:r>
      <w:r w:rsidRPr="006E69D1">
        <w:rPr>
          <w:rFonts w:ascii="Arial" w:hAnsi="Arial" w:cs="Arial"/>
          <w:b/>
          <w:bCs/>
          <w:spacing w:val="-5"/>
          <w:sz w:val="24"/>
          <w:szCs w:val="24"/>
          <w:lang w:val="ro-RO"/>
        </w:rPr>
        <w:t>=</w:t>
      </w:r>
      <w:r w:rsidR="006E69D1">
        <w:rPr>
          <w:rFonts w:ascii="Arial" w:hAnsi="Arial" w:cs="Arial"/>
          <w:b/>
          <w:bCs/>
          <w:spacing w:val="-5"/>
          <w:sz w:val="24"/>
          <w:szCs w:val="24"/>
          <w:lang w:val="ro-RO"/>
        </w:rPr>
        <w:t xml:space="preserve"> </w:t>
      </w:r>
      <w:r w:rsidR="006E69D1" w:rsidRPr="006E69D1">
        <w:rPr>
          <w:rFonts w:ascii="Arial" w:hAnsi="Arial" w:cs="Arial"/>
          <w:b/>
          <w:bCs/>
          <w:spacing w:val="-5"/>
          <w:sz w:val="24"/>
          <w:szCs w:val="24"/>
          <w:lang w:val="ro-RO"/>
        </w:rPr>
        <w:t>40</w:t>
      </w:r>
      <w:r w:rsidRPr="006E69D1">
        <w:rPr>
          <w:rFonts w:ascii="Arial" w:hAnsi="Arial" w:cs="Arial"/>
          <w:b/>
          <w:bCs/>
          <w:spacing w:val="-5"/>
          <w:sz w:val="24"/>
          <w:szCs w:val="24"/>
          <w:lang w:val="ro-RO"/>
        </w:rPr>
        <w:t xml:space="preserve">% </w:t>
      </w:r>
    </w:p>
    <w:p w14:paraId="1E195764" w14:textId="098C36B7" w:rsidR="00AC486D" w:rsidRPr="006E69D1" w:rsidRDefault="00AC486D" w:rsidP="00AC486D">
      <w:pPr>
        <w:shd w:val="clear" w:color="auto" w:fill="FFFFFF"/>
        <w:spacing w:line="403" w:lineRule="exact"/>
        <w:ind w:left="1134" w:right="96"/>
        <w:rPr>
          <w:rFonts w:ascii="Arial" w:hAnsi="Arial" w:cs="Arial"/>
          <w:bCs/>
          <w:spacing w:val="-1"/>
          <w:sz w:val="24"/>
          <w:szCs w:val="24"/>
          <w:lang w:val="ro-RO"/>
        </w:rPr>
      </w:pPr>
      <w:r w:rsidRPr="006E69D1">
        <w:rPr>
          <w:rFonts w:ascii="Arial" w:hAnsi="Arial" w:cs="Arial"/>
          <w:bCs/>
          <w:spacing w:val="-1"/>
          <w:sz w:val="24"/>
          <w:szCs w:val="24"/>
          <w:lang w:val="ro-RO"/>
        </w:rPr>
        <w:t>Pentru tipurile de dezmembrare prevazute la art.4 nu se solicita respectarea coeficientilor urbanistici, a regulilor de amplasare a constructiilor stipulate in regulament.</w:t>
      </w:r>
    </w:p>
    <w:p w14:paraId="227BA858" w14:textId="77777777" w:rsidR="00B64100" w:rsidRPr="006E69D1" w:rsidRDefault="00B64100" w:rsidP="00B64100">
      <w:pPr>
        <w:shd w:val="clear" w:color="auto" w:fill="FFFFFF"/>
        <w:spacing w:before="211"/>
        <w:ind w:left="5" w:right="99"/>
        <w:jc w:val="both"/>
        <w:rPr>
          <w:rFonts w:ascii="Arial" w:hAnsi="Arial" w:cs="Arial"/>
          <w:sz w:val="24"/>
          <w:szCs w:val="24"/>
        </w:rPr>
      </w:pPr>
      <w:r w:rsidRPr="006E69D1">
        <w:rPr>
          <w:rFonts w:ascii="Arial" w:hAnsi="Arial" w:cs="Arial"/>
          <w:b/>
          <w:bCs/>
          <w:spacing w:val="3"/>
          <w:sz w:val="24"/>
          <w:szCs w:val="24"/>
          <w:lang w:val="ro-RO"/>
        </w:rPr>
        <w:t>ARTICOLUL 16. - COEFICIENT MAXIM DE UTILIZARE A TERENULUI (CUT)</w:t>
      </w:r>
    </w:p>
    <w:p w14:paraId="7A67E2D7" w14:textId="2C432A95" w:rsidR="009702AC" w:rsidRPr="006E69D1" w:rsidRDefault="00B64100" w:rsidP="006E69D1">
      <w:pPr>
        <w:shd w:val="clear" w:color="auto" w:fill="FFFFFF"/>
        <w:spacing w:before="163"/>
        <w:ind w:left="936" w:right="99"/>
        <w:jc w:val="both"/>
        <w:rPr>
          <w:rFonts w:ascii="Arial" w:hAnsi="Arial" w:cs="Arial"/>
          <w:sz w:val="24"/>
          <w:szCs w:val="24"/>
        </w:rPr>
      </w:pPr>
      <w:r w:rsidRPr="006E69D1">
        <w:rPr>
          <w:rFonts w:ascii="Arial" w:hAnsi="Arial" w:cs="Arial"/>
          <w:b/>
          <w:bCs/>
          <w:sz w:val="24"/>
          <w:szCs w:val="24"/>
          <w:lang w:val="ro-RO"/>
        </w:rPr>
        <w:t>L 2</w:t>
      </w:r>
      <w:r w:rsidR="00160623" w:rsidRPr="006E69D1">
        <w:rPr>
          <w:rFonts w:ascii="Arial" w:hAnsi="Arial" w:cs="Arial"/>
          <w:b/>
          <w:bCs/>
          <w:sz w:val="24"/>
          <w:szCs w:val="24"/>
          <w:lang w:val="ro-RO"/>
        </w:rPr>
        <w:t>c</w:t>
      </w:r>
      <w:r w:rsidRPr="006E69D1">
        <w:rPr>
          <w:rFonts w:ascii="Arial" w:hAnsi="Arial" w:cs="Arial"/>
          <w:b/>
          <w:bCs/>
          <w:sz w:val="24"/>
          <w:szCs w:val="24"/>
          <w:lang w:val="ro-RO"/>
        </w:rPr>
        <w:t>z -</w:t>
      </w:r>
      <w:r w:rsidR="006E69D1" w:rsidRPr="006E69D1">
        <w:rPr>
          <w:rFonts w:ascii="Arial" w:hAnsi="Arial" w:cs="Arial"/>
          <w:sz w:val="24"/>
          <w:szCs w:val="24"/>
          <w:lang w:val="ro-RO"/>
        </w:rPr>
        <w:t xml:space="preserve">   </w:t>
      </w:r>
      <w:r w:rsidR="006E69D1" w:rsidRPr="006E69D1">
        <w:rPr>
          <w:rFonts w:ascii="Arial" w:hAnsi="Arial" w:cs="Arial"/>
          <w:b/>
          <w:bCs/>
          <w:spacing w:val="-5"/>
          <w:sz w:val="24"/>
          <w:szCs w:val="24"/>
          <w:lang w:val="ro-RO"/>
        </w:rPr>
        <w:t>CUT</w:t>
      </w:r>
      <w:r w:rsidR="006E69D1" w:rsidRPr="006E69D1">
        <w:rPr>
          <w:rFonts w:ascii="Arial" w:hAnsi="Arial" w:cs="Arial"/>
          <w:b/>
          <w:bCs/>
          <w:spacing w:val="-5"/>
          <w:sz w:val="24"/>
          <w:szCs w:val="24"/>
          <w:vertAlign w:val="subscript"/>
          <w:lang w:val="ro-RO"/>
        </w:rPr>
        <w:t>max</w:t>
      </w:r>
      <w:r w:rsidR="006E69D1" w:rsidRPr="006E69D1">
        <w:rPr>
          <w:rFonts w:ascii="Arial" w:hAnsi="Arial" w:cs="Arial"/>
          <w:b/>
          <w:bCs/>
          <w:spacing w:val="-5"/>
          <w:sz w:val="24"/>
          <w:szCs w:val="24"/>
          <w:lang w:val="ro-RO"/>
        </w:rPr>
        <w:t>=</w:t>
      </w:r>
      <w:r w:rsidR="006E69D1">
        <w:rPr>
          <w:rFonts w:ascii="Arial" w:hAnsi="Arial" w:cs="Arial"/>
          <w:b/>
          <w:bCs/>
          <w:spacing w:val="-5"/>
          <w:sz w:val="24"/>
          <w:szCs w:val="24"/>
          <w:lang w:val="ro-RO"/>
        </w:rPr>
        <w:t xml:space="preserve"> </w:t>
      </w:r>
      <w:r w:rsidR="006E69D1" w:rsidRPr="006E69D1">
        <w:rPr>
          <w:rFonts w:ascii="Arial" w:hAnsi="Arial" w:cs="Arial"/>
          <w:b/>
          <w:bCs/>
          <w:spacing w:val="-5"/>
          <w:sz w:val="24"/>
          <w:szCs w:val="24"/>
          <w:lang w:val="ro-RO"/>
        </w:rPr>
        <w:t>1,08</w:t>
      </w:r>
    </w:p>
    <w:p w14:paraId="69EC1ED2" w14:textId="1AF779D5" w:rsidR="00796D03" w:rsidRPr="006E69D1" w:rsidRDefault="00796D03" w:rsidP="00796D03">
      <w:pPr>
        <w:shd w:val="clear" w:color="auto" w:fill="FFFFFF"/>
        <w:spacing w:line="403" w:lineRule="exact"/>
        <w:ind w:left="1134" w:right="96"/>
        <w:rPr>
          <w:rFonts w:ascii="Arial" w:hAnsi="Arial" w:cs="Arial"/>
          <w:bCs/>
          <w:spacing w:val="-1"/>
          <w:sz w:val="24"/>
          <w:szCs w:val="24"/>
          <w:lang w:val="ro-RO"/>
        </w:rPr>
      </w:pPr>
      <w:r w:rsidRPr="006E69D1">
        <w:rPr>
          <w:rFonts w:ascii="Arial" w:hAnsi="Arial" w:cs="Arial"/>
          <w:bCs/>
          <w:spacing w:val="-1"/>
          <w:sz w:val="24"/>
          <w:szCs w:val="24"/>
          <w:lang w:val="ro-RO"/>
        </w:rPr>
        <w:t>Pentru tipurile de dezmembrare prevazute la art.4 nu se solicita respectarea coeficientilor urbanistici, a regulilor de amplasare a constructiilor stipulate in regulament.</w:t>
      </w:r>
    </w:p>
    <w:p w14:paraId="22E73580" w14:textId="2B44ACD9" w:rsidR="007430E2" w:rsidRPr="001B7A69" w:rsidRDefault="007430E2" w:rsidP="007430E2">
      <w:pPr>
        <w:ind w:firstLine="993"/>
        <w:jc w:val="both"/>
        <w:rPr>
          <w:rFonts w:ascii="Arial" w:hAnsi="Arial" w:cs="Arial"/>
          <w:bCs/>
          <w:color w:val="FF0000"/>
          <w:spacing w:val="3"/>
          <w:sz w:val="24"/>
          <w:szCs w:val="24"/>
          <w:lang w:val="ro-RO"/>
        </w:rPr>
      </w:pPr>
    </w:p>
    <w:p w14:paraId="1AFC2646" w14:textId="357D7B95" w:rsidR="007430E2" w:rsidRPr="001B7A69" w:rsidRDefault="007430E2" w:rsidP="007430E2">
      <w:pPr>
        <w:ind w:firstLine="993"/>
        <w:jc w:val="both"/>
        <w:rPr>
          <w:rFonts w:ascii="Arial" w:hAnsi="Arial" w:cs="Arial"/>
          <w:color w:val="FF0000"/>
          <w:sz w:val="22"/>
          <w:szCs w:val="22"/>
          <w:lang w:val="ro-RO"/>
        </w:rPr>
      </w:pPr>
    </w:p>
    <w:sectPr w:rsidR="007430E2" w:rsidRPr="001B7A69" w:rsidSect="00A072CF">
      <w:headerReference w:type="default" r:id="rId13"/>
      <w:pgSz w:w="11907" w:h="16840" w:code="9"/>
      <w:pgMar w:top="270" w:right="837" w:bottom="721" w:left="1699" w:header="720" w:footer="342" w:gutter="0"/>
      <w:cols w:space="720"/>
      <w:titlePg/>
      <w:docGrid w:linePitch="3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B60E6" w14:textId="77777777" w:rsidR="00316917" w:rsidRDefault="00316917">
      <w:r>
        <w:separator/>
      </w:r>
    </w:p>
  </w:endnote>
  <w:endnote w:type="continuationSeparator" w:id="0">
    <w:p w14:paraId="289F0BEA" w14:textId="77777777" w:rsidR="00316917" w:rsidRDefault="0031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Black">
    <w:panose1 w:val="020B0A04020102020204"/>
    <w:charset w:val="00"/>
    <w:family w:val="auto"/>
    <w:pitch w:val="variable"/>
    <w:sig w:usb0="A00002AF" w:usb1="400078FB"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CAFED" w14:textId="77777777" w:rsidR="00316917" w:rsidRDefault="00316917">
      <w:r>
        <w:separator/>
      </w:r>
    </w:p>
  </w:footnote>
  <w:footnote w:type="continuationSeparator" w:id="0">
    <w:p w14:paraId="33819879" w14:textId="77777777" w:rsidR="00316917" w:rsidRDefault="003169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51" w:type="dxa"/>
      <w:tblBorders>
        <w:bottom w:val="double" w:sz="18" w:space="0" w:color="B7CFED"/>
        <w:insideH w:val="double" w:sz="18" w:space="0" w:color="B7CFED"/>
      </w:tblBorders>
      <w:tblLook w:val="04A0" w:firstRow="1" w:lastRow="0" w:firstColumn="1" w:lastColumn="0" w:noHBand="0" w:noVBand="1"/>
    </w:tblPr>
    <w:tblGrid>
      <w:gridCol w:w="1349"/>
      <w:gridCol w:w="2860"/>
      <w:gridCol w:w="5342"/>
    </w:tblGrid>
    <w:tr w:rsidR="00076003" w14:paraId="3D6F5273" w14:textId="77777777" w:rsidTr="00D2745F">
      <w:trPr>
        <w:trHeight w:val="1495"/>
      </w:trPr>
      <w:tc>
        <w:tcPr>
          <w:tcW w:w="1349" w:type="dxa"/>
          <w:shd w:val="clear" w:color="auto" w:fill="auto"/>
          <w:vAlign w:val="bottom"/>
        </w:tcPr>
        <w:p w14:paraId="3A079035" w14:textId="77777777" w:rsidR="00076003" w:rsidRPr="00104A9B" w:rsidRDefault="00076003" w:rsidP="005C0357">
          <w:pPr>
            <w:pStyle w:val="Header"/>
            <w:tabs>
              <w:tab w:val="right" w:pos="9900"/>
            </w:tabs>
            <w:ind w:left="-108" w:right="21"/>
            <w:jc w:val="center"/>
            <w:rPr>
              <w:rFonts w:ascii="Calibri" w:hAnsi="Calibri" w:cs="Calibri"/>
            </w:rPr>
          </w:pPr>
          <w:r>
            <w:rPr>
              <w:noProof/>
              <w:lang w:val="en-GB" w:eastAsia="en-GB"/>
            </w:rPr>
            <w:drawing>
              <wp:anchor distT="0" distB="0" distL="114300" distR="114300" simplePos="0" relativeHeight="251657728" behindDoc="1" locked="0" layoutInCell="1" allowOverlap="1" wp14:anchorId="17D91725" wp14:editId="370AD49A">
                <wp:simplePos x="0" y="0"/>
                <wp:positionH relativeFrom="margin">
                  <wp:posOffset>635</wp:posOffset>
                </wp:positionH>
                <wp:positionV relativeFrom="margin">
                  <wp:posOffset>29845</wp:posOffset>
                </wp:positionV>
                <wp:extent cx="797560" cy="800100"/>
                <wp:effectExtent l="0" t="0" r="0" b="1270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7975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60" w:type="dxa"/>
          <w:shd w:val="clear" w:color="auto" w:fill="auto"/>
          <w:vAlign w:val="bottom"/>
        </w:tcPr>
        <w:p w14:paraId="4F340D75" w14:textId="77777777" w:rsidR="00076003" w:rsidRPr="0082095A" w:rsidRDefault="00076003" w:rsidP="005C0357">
          <w:pPr>
            <w:pStyle w:val="Header"/>
            <w:tabs>
              <w:tab w:val="right" w:pos="9900"/>
            </w:tabs>
            <w:ind w:right="21"/>
            <w:rPr>
              <w:rFonts w:ascii="Abadi MT Condensed Extra Bold" w:hAnsi="Abadi MT Condensed Extra Bold" w:cs="Arial"/>
              <w:color w:val="A6A6A6" w:themeColor="background1" w:themeShade="A6"/>
              <w:sz w:val="20"/>
            </w:rPr>
          </w:pPr>
          <w:r w:rsidRPr="0082095A">
            <w:rPr>
              <w:rFonts w:ascii="Abadi MT Condensed Extra Bold" w:hAnsi="Abadi MT Condensed Extra Bold" w:cs="Arial"/>
              <w:color w:val="A6A6A6" w:themeColor="background1" w:themeShade="A6"/>
              <w:sz w:val="28"/>
              <w:szCs w:val="28"/>
            </w:rPr>
            <w:t xml:space="preserve">S.C. </w:t>
          </w:r>
          <w:r w:rsidRPr="0082095A">
            <w:rPr>
              <w:rFonts w:ascii="Abadi MT Condensed Extra Bold" w:hAnsi="Abadi MT Condensed Extra Bold" w:cs="Arial"/>
              <w:b/>
              <w:color w:val="A6A6A6" w:themeColor="background1" w:themeShade="A6"/>
              <w:sz w:val="28"/>
              <w:szCs w:val="28"/>
            </w:rPr>
            <w:t xml:space="preserve">DOMUS </w:t>
          </w:r>
          <w:r w:rsidRPr="0082095A">
            <w:rPr>
              <w:rFonts w:ascii="Abadi MT Condensed Extra Bold" w:hAnsi="Abadi MT Condensed Extra Bold" w:cs="Arial"/>
              <w:color w:val="A6A6A6" w:themeColor="background1" w:themeShade="A6"/>
              <w:sz w:val="28"/>
              <w:szCs w:val="28"/>
            </w:rPr>
            <w:t>S.R.L.</w:t>
          </w:r>
        </w:p>
        <w:p w14:paraId="1AF510EE" w14:textId="77777777" w:rsidR="00076003" w:rsidRPr="0082095A" w:rsidRDefault="00076003" w:rsidP="005C0357">
          <w:pPr>
            <w:pStyle w:val="Header"/>
            <w:tabs>
              <w:tab w:val="right" w:pos="9900"/>
            </w:tabs>
            <w:ind w:right="21"/>
            <w:rPr>
              <w:rFonts w:ascii="Arial" w:hAnsi="Arial" w:cs="Arial"/>
              <w:color w:val="A6A6A6" w:themeColor="background1" w:themeShade="A6"/>
              <w:sz w:val="16"/>
              <w:szCs w:val="16"/>
            </w:rPr>
          </w:pPr>
          <w:r w:rsidRPr="0082095A">
            <w:rPr>
              <w:rFonts w:ascii="Arial" w:hAnsi="Arial" w:cs="Arial"/>
              <w:color w:val="A6A6A6" w:themeColor="background1" w:themeShade="A6"/>
              <w:sz w:val="16"/>
              <w:szCs w:val="16"/>
            </w:rPr>
            <w:t>540143 – Tîrgu-Mureş,</w:t>
          </w:r>
        </w:p>
        <w:p w14:paraId="4697429E" w14:textId="77777777" w:rsidR="00076003" w:rsidRPr="0082095A" w:rsidRDefault="00076003" w:rsidP="005C0357">
          <w:pPr>
            <w:pStyle w:val="Header"/>
            <w:tabs>
              <w:tab w:val="right" w:pos="9900"/>
            </w:tabs>
            <w:ind w:right="21"/>
            <w:rPr>
              <w:rFonts w:ascii="Arial" w:hAnsi="Arial" w:cs="Arial"/>
              <w:color w:val="A6A6A6" w:themeColor="background1" w:themeShade="A6"/>
              <w:sz w:val="16"/>
              <w:szCs w:val="16"/>
            </w:rPr>
          </w:pPr>
          <w:r w:rsidRPr="0082095A">
            <w:rPr>
              <w:rFonts w:ascii="Arial" w:hAnsi="Arial" w:cs="Arial"/>
              <w:color w:val="A6A6A6" w:themeColor="background1" w:themeShade="A6"/>
              <w:sz w:val="16"/>
              <w:szCs w:val="16"/>
            </w:rPr>
            <w:t>Str. Răsăritului nr. 22</w:t>
          </w:r>
        </w:p>
        <w:p w14:paraId="33E37E2B" w14:textId="77777777" w:rsidR="00076003" w:rsidRPr="0082095A" w:rsidRDefault="00076003" w:rsidP="005C0357">
          <w:pPr>
            <w:pStyle w:val="Header"/>
            <w:tabs>
              <w:tab w:val="right" w:pos="9900"/>
            </w:tabs>
            <w:ind w:right="21"/>
            <w:rPr>
              <w:rFonts w:ascii="Arial" w:hAnsi="Arial" w:cs="Arial"/>
              <w:color w:val="A6A6A6" w:themeColor="background1" w:themeShade="A6"/>
              <w:sz w:val="16"/>
              <w:szCs w:val="16"/>
            </w:rPr>
          </w:pPr>
          <w:r w:rsidRPr="0082095A">
            <w:rPr>
              <w:rFonts w:ascii="Arial" w:hAnsi="Arial" w:cs="Arial"/>
              <w:color w:val="A6A6A6" w:themeColor="background1" w:themeShade="A6"/>
              <w:sz w:val="16"/>
              <w:szCs w:val="16"/>
            </w:rPr>
            <w:t>Nr. Înreg. O.R.C. Mureș: J26/1281/1994</w:t>
          </w:r>
        </w:p>
        <w:p w14:paraId="396BF823" w14:textId="77777777" w:rsidR="00076003" w:rsidRPr="0082095A" w:rsidRDefault="00076003" w:rsidP="005C0357">
          <w:pPr>
            <w:pStyle w:val="Header"/>
            <w:tabs>
              <w:tab w:val="right" w:pos="9900"/>
            </w:tabs>
            <w:ind w:right="21"/>
            <w:rPr>
              <w:rFonts w:ascii="Arial" w:hAnsi="Arial" w:cs="Arial"/>
              <w:color w:val="A6A6A6" w:themeColor="background1" w:themeShade="A6"/>
              <w:sz w:val="16"/>
              <w:szCs w:val="16"/>
            </w:rPr>
          </w:pPr>
          <w:r w:rsidRPr="0082095A">
            <w:rPr>
              <w:rFonts w:ascii="Arial" w:hAnsi="Arial" w:cs="Arial"/>
              <w:color w:val="A6A6A6" w:themeColor="background1" w:themeShade="A6"/>
              <w:sz w:val="16"/>
              <w:szCs w:val="16"/>
            </w:rPr>
            <w:t>COD FISCAL: RO 6877162</w:t>
          </w:r>
        </w:p>
      </w:tc>
      <w:tc>
        <w:tcPr>
          <w:tcW w:w="5342" w:type="dxa"/>
          <w:shd w:val="clear" w:color="auto" w:fill="auto"/>
          <w:vAlign w:val="bottom"/>
        </w:tcPr>
        <w:p w14:paraId="7E1B193F" w14:textId="4CA052A7" w:rsidR="00076003" w:rsidRPr="00104A9B" w:rsidRDefault="00076003" w:rsidP="009F48EA">
          <w:pPr>
            <w:jc w:val="right"/>
            <w:rPr>
              <w:rFonts w:ascii="Arial" w:hAnsi="Arial" w:cs="Arial"/>
              <w:sz w:val="16"/>
              <w:szCs w:val="16"/>
            </w:rPr>
          </w:pPr>
          <w:r>
            <w:rPr>
              <w:rFonts w:ascii="Arial" w:hAnsi="Arial" w:cs="Arial"/>
              <w:sz w:val="16"/>
              <w:szCs w:val="16"/>
            </w:rPr>
            <w:t>Proiect nr. 238/2018</w:t>
          </w:r>
        </w:p>
        <w:p w14:paraId="70A4917A" w14:textId="6743C39F" w:rsidR="00076003" w:rsidRDefault="00076003" w:rsidP="00D2745F">
          <w:pPr>
            <w:jc w:val="center"/>
            <w:rPr>
              <w:rFonts w:ascii="Arial" w:hAnsi="Arial" w:cs="Arial"/>
              <w:sz w:val="16"/>
              <w:szCs w:val="16"/>
            </w:rPr>
          </w:pPr>
          <w:r>
            <w:rPr>
              <w:rFonts w:ascii="Arial" w:hAnsi="Arial" w:cs="Arial"/>
              <w:sz w:val="16"/>
              <w:szCs w:val="16"/>
            </w:rPr>
            <w:t xml:space="preserve">                                                                                      </w:t>
          </w:r>
          <w:r w:rsidRPr="00104A9B">
            <w:rPr>
              <w:rFonts w:ascii="Arial" w:hAnsi="Arial" w:cs="Arial"/>
              <w:sz w:val="16"/>
              <w:szCs w:val="16"/>
            </w:rPr>
            <w:t>Faza: PUZ</w:t>
          </w:r>
        </w:p>
        <w:p w14:paraId="746DDE71" w14:textId="77777777" w:rsidR="00076003" w:rsidRDefault="00076003" w:rsidP="009F48EA">
          <w:pPr>
            <w:jc w:val="right"/>
            <w:rPr>
              <w:rFonts w:ascii="Arial" w:hAnsi="Arial" w:cs="Arial"/>
              <w:sz w:val="16"/>
              <w:szCs w:val="16"/>
            </w:rPr>
          </w:pPr>
        </w:p>
        <w:p w14:paraId="46E9C0CB" w14:textId="15152547" w:rsidR="00076003" w:rsidRPr="00603CE2" w:rsidRDefault="00076003" w:rsidP="00D2745F">
          <w:pPr>
            <w:pStyle w:val="Heading8"/>
            <w:spacing w:before="0" w:after="0"/>
            <w:jc w:val="right"/>
            <w:rPr>
              <w:rFonts w:ascii="Arial" w:hAnsi="Arial" w:cs="Arial"/>
              <w:i w:val="0"/>
              <w:iCs w:val="0"/>
              <w:sz w:val="16"/>
              <w:szCs w:val="16"/>
            </w:rPr>
          </w:pPr>
          <w:r>
            <w:rPr>
              <w:rFonts w:ascii="Arial" w:hAnsi="Arial" w:cs="Arial"/>
              <w:i w:val="0"/>
              <w:iCs w:val="0"/>
              <w:sz w:val="16"/>
              <w:szCs w:val="16"/>
            </w:rPr>
            <w:t xml:space="preserve">          P</w:t>
          </w:r>
          <w:r w:rsidRPr="00603CE2">
            <w:rPr>
              <w:rFonts w:ascii="Arial" w:hAnsi="Arial" w:cs="Arial"/>
              <w:i w:val="0"/>
              <w:iCs w:val="0"/>
              <w:sz w:val="16"/>
              <w:szCs w:val="16"/>
            </w:rPr>
            <w:t>.U.Z. STABILIRE REGLEMENTARI PENTRU</w:t>
          </w:r>
        </w:p>
        <w:p w14:paraId="637191F0" w14:textId="128C742B" w:rsidR="00076003" w:rsidRPr="00603CE2" w:rsidRDefault="00076003" w:rsidP="00D2745F">
          <w:pPr>
            <w:pStyle w:val="Heading8"/>
            <w:spacing w:before="0" w:after="0"/>
            <w:jc w:val="right"/>
            <w:rPr>
              <w:rFonts w:ascii="Arial" w:hAnsi="Arial" w:cs="Arial"/>
              <w:i w:val="0"/>
              <w:iCs w:val="0"/>
              <w:sz w:val="16"/>
              <w:szCs w:val="16"/>
            </w:rPr>
          </w:pPr>
          <w:r>
            <w:rPr>
              <w:rFonts w:ascii="Arial" w:hAnsi="Arial" w:cs="Arial"/>
              <w:i w:val="0"/>
              <w:iCs w:val="0"/>
              <w:sz w:val="16"/>
              <w:szCs w:val="16"/>
            </w:rPr>
            <w:t xml:space="preserve">                        </w:t>
          </w:r>
          <w:r w:rsidRPr="00603CE2">
            <w:rPr>
              <w:rFonts w:ascii="Arial" w:hAnsi="Arial" w:cs="Arial"/>
              <w:i w:val="0"/>
              <w:iCs w:val="0"/>
              <w:sz w:val="16"/>
              <w:szCs w:val="16"/>
            </w:rPr>
            <w:t>CONSTRUIRE  LOCUINTE IN CARTIERUL UNIRII-ET.3</w:t>
          </w:r>
        </w:p>
        <w:p w14:paraId="200E8287" w14:textId="4E530EF4" w:rsidR="00076003" w:rsidRPr="00104A9B" w:rsidRDefault="00076003" w:rsidP="005C0357">
          <w:pPr>
            <w:jc w:val="right"/>
            <w:rPr>
              <w:rFonts w:ascii="Arial" w:hAnsi="Arial" w:cs="Arial"/>
              <w:sz w:val="16"/>
              <w:szCs w:val="16"/>
            </w:rPr>
          </w:pPr>
        </w:p>
        <w:p w14:paraId="67B24789" w14:textId="77777777" w:rsidR="00076003" w:rsidRPr="00104A9B" w:rsidRDefault="00076003" w:rsidP="005C0357">
          <w:pPr>
            <w:pStyle w:val="Header"/>
            <w:tabs>
              <w:tab w:val="right" w:pos="9900"/>
            </w:tabs>
            <w:ind w:right="21"/>
            <w:jc w:val="right"/>
            <w:rPr>
              <w:rFonts w:ascii="Arial" w:hAnsi="Arial" w:cs="Arial"/>
              <w:b/>
              <w:sz w:val="20"/>
            </w:rPr>
          </w:pPr>
        </w:p>
      </w:tc>
    </w:tr>
  </w:tbl>
  <w:p w14:paraId="72BACD08" w14:textId="77777777" w:rsidR="00076003" w:rsidRDefault="0007600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6049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902CF9"/>
    <w:multiLevelType w:val="hybridMultilevel"/>
    <w:tmpl w:val="31E82276"/>
    <w:lvl w:ilvl="0" w:tplc="7C2E90B8">
      <w:start w:val="1"/>
      <w:numFmt w:val="decimal"/>
      <w:lvlText w:val="%1."/>
      <w:lvlJc w:val="left"/>
      <w:pPr>
        <w:tabs>
          <w:tab w:val="num" w:pos="1080"/>
        </w:tabs>
        <w:ind w:left="1080" w:hanging="360"/>
      </w:pPr>
      <w:rPr>
        <w:rFonts w:hint="default"/>
      </w:rPr>
    </w:lvl>
    <w:lvl w:ilvl="1" w:tplc="FE8AB6C6">
      <w:start w:val="2"/>
      <w:numFmt w:val="bullet"/>
      <w:lvlText w:val="-"/>
      <w:lvlJc w:val="left"/>
      <w:pPr>
        <w:tabs>
          <w:tab w:val="num" w:pos="1800"/>
        </w:tabs>
        <w:ind w:left="1800" w:hanging="360"/>
      </w:pPr>
      <w:rPr>
        <w:rFonts w:ascii="Times New Roman" w:eastAsia="Times New Roman" w:hAnsi="Times New Roman" w:cs="Times New Roman"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DB84F5C"/>
    <w:multiLevelType w:val="hybridMultilevel"/>
    <w:tmpl w:val="72325168"/>
    <w:lvl w:ilvl="0" w:tplc="3B56D7C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1EB822E6"/>
    <w:multiLevelType w:val="multilevel"/>
    <w:tmpl w:val="3420F5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87B3F54"/>
    <w:multiLevelType w:val="multilevel"/>
    <w:tmpl w:val="3420F5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2AF66319"/>
    <w:multiLevelType w:val="multilevel"/>
    <w:tmpl w:val="3420F5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32BE536B"/>
    <w:multiLevelType w:val="hybridMultilevel"/>
    <w:tmpl w:val="7152C432"/>
    <w:lvl w:ilvl="0" w:tplc="D958BE56">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39FC460B"/>
    <w:multiLevelType w:val="hybridMultilevel"/>
    <w:tmpl w:val="5ACA74D6"/>
    <w:lvl w:ilvl="0" w:tplc="82C8945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41DB2EC5"/>
    <w:multiLevelType w:val="hybridMultilevel"/>
    <w:tmpl w:val="CC9C13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3153AA6"/>
    <w:multiLevelType w:val="hybridMultilevel"/>
    <w:tmpl w:val="1CDA5CF4"/>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4F10CFC"/>
    <w:multiLevelType w:val="hybridMultilevel"/>
    <w:tmpl w:val="6FF81FC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55061EDA"/>
    <w:multiLevelType w:val="hybridMultilevel"/>
    <w:tmpl w:val="0788331A"/>
    <w:lvl w:ilvl="0" w:tplc="5EC8A574">
      <w:start w:val="2"/>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D0D7460"/>
    <w:multiLevelType w:val="hybridMultilevel"/>
    <w:tmpl w:val="B59A60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626466A8"/>
    <w:multiLevelType w:val="hybridMultilevel"/>
    <w:tmpl w:val="DFDA3C34"/>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668141E8"/>
    <w:multiLevelType w:val="multilevel"/>
    <w:tmpl w:val="3420F5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73573459"/>
    <w:multiLevelType w:val="hybridMultilevel"/>
    <w:tmpl w:val="B37406A6"/>
    <w:lvl w:ilvl="0" w:tplc="640222F0">
      <w:numFmt w:val="bullet"/>
      <w:lvlText w:val="-"/>
      <w:lvlJc w:val="left"/>
      <w:pPr>
        <w:ind w:left="927" w:hanging="360"/>
      </w:pPr>
      <w:rPr>
        <w:rFonts w:ascii="Times New Roman" w:eastAsia="Times New Roman" w:hAnsi="Times New Roman" w:cs="Times New Roman" w:hint="default"/>
      </w:rPr>
    </w:lvl>
    <w:lvl w:ilvl="1" w:tplc="040E0003">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16">
    <w:nsid w:val="751F6665"/>
    <w:multiLevelType w:val="hybridMultilevel"/>
    <w:tmpl w:val="646E4A12"/>
    <w:lvl w:ilvl="0" w:tplc="09AA21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D50BB4"/>
    <w:multiLevelType w:val="hybridMultilevel"/>
    <w:tmpl w:val="CEB47B52"/>
    <w:lvl w:ilvl="0" w:tplc="C5C838C2">
      <w:start w:val="1"/>
      <w:numFmt w:val="decimal"/>
      <w:lvlText w:val="%1."/>
      <w:lvlJc w:val="left"/>
      <w:pPr>
        <w:tabs>
          <w:tab w:val="num" w:pos="1080"/>
        </w:tabs>
        <w:ind w:left="1080" w:hanging="360"/>
      </w:pPr>
      <w:rPr>
        <w:rFonts w:hint="default"/>
      </w:rPr>
    </w:lvl>
    <w:lvl w:ilvl="1" w:tplc="72B04092">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7A974F31"/>
    <w:multiLevelType w:val="hybridMultilevel"/>
    <w:tmpl w:val="3420F5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7"/>
  </w:num>
  <w:num w:numId="3">
    <w:abstractNumId w:val="18"/>
  </w:num>
  <w:num w:numId="4">
    <w:abstractNumId w:val="16"/>
  </w:num>
  <w:num w:numId="5">
    <w:abstractNumId w:val="5"/>
  </w:num>
  <w:num w:numId="6">
    <w:abstractNumId w:val="0"/>
  </w:num>
  <w:num w:numId="7">
    <w:abstractNumId w:val="4"/>
  </w:num>
  <w:num w:numId="8">
    <w:abstractNumId w:val="3"/>
  </w:num>
  <w:num w:numId="9">
    <w:abstractNumId w:val="14"/>
  </w:num>
  <w:num w:numId="10">
    <w:abstractNumId w:val="15"/>
  </w:num>
  <w:num w:numId="11">
    <w:abstractNumId w:val="2"/>
  </w:num>
  <w:num w:numId="12">
    <w:abstractNumId w:val="7"/>
  </w:num>
  <w:num w:numId="13">
    <w:abstractNumId w:val="12"/>
  </w:num>
  <w:num w:numId="14">
    <w:abstractNumId w:val="6"/>
  </w:num>
  <w:num w:numId="15">
    <w:abstractNumId w:val="10"/>
  </w:num>
  <w:num w:numId="16">
    <w:abstractNumId w:val="9"/>
  </w:num>
  <w:num w:numId="17">
    <w:abstractNumId w:val="13"/>
  </w:num>
  <w:num w:numId="18">
    <w:abstractNumId w:val="11"/>
  </w:num>
  <w:num w:numId="1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embedSystemFonts/>
  <w:hideSpelling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AD8"/>
    <w:rsid w:val="00011B79"/>
    <w:rsid w:val="00013C9D"/>
    <w:rsid w:val="00013DB7"/>
    <w:rsid w:val="00015FC9"/>
    <w:rsid w:val="00016EBF"/>
    <w:rsid w:val="00017B41"/>
    <w:rsid w:val="000204F4"/>
    <w:rsid w:val="00021F4A"/>
    <w:rsid w:val="00023637"/>
    <w:rsid w:val="0002474C"/>
    <w:rsid w:val="00025889"/>
    <w:rsid w:val="000260FE"/>
    <w:rsid w:val="0003067F"/>
    <w:rsid w:val="00033BEC"/>
    <w:rsid w:val="000376F3"/>
    <w:rsid w:val="00037A52"/>
    <w:rsid w:val="000411DA"/>
    <w:rsid w:val="00041336"/>
    <w:rsid w:val="000417DB"/>
    <w:rsid w:val="00041B1B"/>
    <w:rsid w:val="000510D9"/>
    <w:rsid w:val="0005702F"/>
    <w:rsid w:val="00057A11"/>
    <w:rsid w:val="00057A68"/>
    <w:rsid w:val="000614B8"/>
    <w:rsid w:val="0006328E"/>
    <w:rsid w:val="00066776"/>
    <w:rsid w:val="00067C5A"/>
    <w:rsid w:val="00067DE1"/>
    <w:rsid w:val="000715BC"/>
    <w:rsid w:val="00074368"/>
    <w:rsid w:val="00074E84"/>
    <w:rsid w:val="00076003"/>
    <w:rsid w:val="00077566"/>
    <w:rsid w:val="000820EC"/>
    <w:rsid w:val="000850B4"/>
    <w:rsid w:val="000859F5"/>
    <w:rsid w:val="00090944"/>
    <w:rsid w:val="00092494"/>
    <w:rsid w:val="00093137"/>
    <w:rsid w:val="000947C9"/>
    <w:rsid w:val="00094CA5"/>
    <w:rsid w:val="00096C56"/>
    <w:rsid w:val="000A1559"/>
    <w:rsid w:val="000A5BA7"/>
    <w:rsid w:val="000A733D"/>
    <w:rsid w:val="000B05B7"/>
    <w:rsid w:val="000B09FC"/>
    <w:rsid w:val="000B1787"/>
    <w:rsid w:val="000B6560"/>
    <w:rsid w:val="000B76F4"/>
    <w:rsid w:val="000C2A43"/>
    <w:rsid w:val="000C2B1D"/>
    <w:rsid w:val="000C4D44"/>
    <w:rsid w:val="000C5F01"/>
    <w:rsid w:val="000C7F27"/>
    <w:rsid w:val="000D1A05"/>
    <w:rsid w:val="000D4550"/>
    <w:rsid w:val="000D5C48"/>
    <w:rsid w:val="000D6A25"/>
    <w:rsid w:val="000D77C9"/>
    <w:rsid w:val="000E04FA"/>
    <w:rsid w:val="000E347A"/>
    <w:rsid w:val="000F11CE"/>
    <w:rsid w:val="000F2572"/>
    <w:rsid w:val="000F60CF"/>
    <w:rsid w:val="000F7ABC"/>
    <w:rsid w:val="00100123"/>
    <w:rsid w:val="001003D9"/>
    <w:rsid w:val="0010122C"/>
    <w:rsid w:val="00101F11"/>
    <w:rsid w:val="0010378A"/>
    <w:rsid w:val="001040B7"/>
    <w:rsid w:val="0010477A"/>
    <w:rsid w:val="00104CA4"/>
    <w:rsid w:val="00104E01"/>
    <w:rsid w:val="00105849"/>
    <w:rsid w:val="00105886"/>
    <w:rsid w:val="00111CEE"/>
    <w:rsid w:val="00116917"/>
    <w:rsid w:val="0011705C"/>
    <w:rsid w:val="00117553"/>
    <w:rsid w:val="00121613"/>
    <w:rsid w:val="00121ED9"/>
    <w:rsid w:val="00123B8A"/>
    <w:rsid w:val="00123C46"/>
    <w:rsid w:val="0013022F"/>
    <w:rsid w:val="001311A0"/>
    <w:rsid w:val="00133126"/>
    <w:rsid w:val="001333C6"/>
    <w:rsid w:val="00133AA4"/>
    <w:rsid w:val="0013460B"/>
    <w:rsid w:val="00136341"/>
    <w:rsid w:val="00136F6D"/>
    <w:rsid w:val="00137242"/>
    <w:rsid w:val="00140E84"/>
    <w:rsid w:val="00141530"/>
    <w:rsid w:val="00141F25"/>
    <w:rsid w:val="00147454"/>
    <w:rsid w:val="001526E7"/>
    <w:rsid w:val="00152751"/>
    <w:rsid w:val="00154614"/>
    <w:rsid w:val="00154B62"/>
    <w:rsid w:val="00155B4C"/>
    <w:rsid w:val="00156EB6"/>
    <w:rsid w:val="00160623"/>
    <w:rsid w:val="001607F3"/>
    <w:rsid w:val="00162DD9"/>
    <w:rsid w:val="00166086"/>
    <w:rsid w:val="00166921"/>
    <w:rsid w:val="00167908"/>
    <w:rsid w:val="00172A01"/>
    <w:rsid w:val="00173834"/>
    <w:rsid w:val="001747FF"/>
    <w:rsid w:val="00180DCD"/>
    <w:rsid w:val="001814D6"/>
    <w:rsid w:val="0018220C"/>
    <w:rsid w:val="001825F4"/>
    <w:rsid w:val="00182A8C"/>
    <w:rsid w:val="001854F5"/>
    <w:rsid w:val="001856C1"/>
    <w:rsid w:val="00191618"/>
    <w:rsid w:val="00192796"/>
    <w:rsid w:val="0019284D"/>
    <w:rsid w:val="00192DBA"/>
    <w:rsid w:val="001A0174"/>
    <w:rsid w:val="001A06CC"/>
    <w:rsid w:val="001A0A52"/>
    <w:rsid w:val="001A21F9"/>
    <w:rsid w:val="001A365B"/>
    <w:rsid w:val="001A552A"/>
    <w:rsid w:val="001A5C04"/>
    <w:rsid w:val="001A7D73"/>
    <w:rsid w:val="001B0DCF"/>
    <w:rsid w:val="001B1DF8"/>
    <w:rsid w:val="001B228C"/>
    <w:rsid w:val="001B5387"/>
    <w:rsid w:val="001B753E"/>
    <w:rsid w:val="001B7A69"/>
    <w:rsid w:val="001C3BFF"/>
    <w:rsid w:val="001C5171"/>
    <w:rsid w:val="001C73CF"/>
    <w:rsid w:val="001C768A"/>
    <w:rsid w:val="001D1EE2"/>
    <w:rsid w:val="001D3CCB"/>
    <w:rsid w:val="001D4F57"/>
    <w:rsid w:val="001D5415"/>
    <w:rsid w:val="001E1885"/>
    <w:rsid w:val="001E49DD"/>
    <w:rsid w:val="001E54E4"/>
    <w:rsid w:val="001E6FA6"/>
    <w:rsid w:val="001F2B56"/>
    <w:rsid w:val="00203E04"/>
    <w:rsid w:val="00206659"/>
    <w:rsid w:val="0020721F"/>
    <w:rsid w:val="00210EFB"/>
    <w:rsid w:val="00210F59"/>
    <w:rsid w:val="00211676"/>
    <w:rsid w:val="00211F72"/>
    <w:rsid w:val="00213AB6"/>
    <w:rsid w:val="00217F1E"/>
    <w:rsid w:val="00220149"/>
    <w:rsid w:val="002207C7"/>
    <w:rsid w:val="00221D84"/>
    <w:rsid w:val="00222065"/>
    <w:rsid w:val="0023494E"/>
    <w:rsid w:val="00234FEE"/>
    <w:rsid w:val="002362B6"/>
    <w:rsid w:val="00237D96"/>
    <w:rsid w:val="002430B2"/>
    <w:rsid w:val="002452CD"/>
    <w:rsid w:val="002477D2"/>
    <w:rsid w:val="00250107"/>
    <w:rsid w:val="00252B69"/>
    <w:rsid w:val="002533C2"/>
    <w:rsid w:val="00254771"/>
    <w:rsid w:val="00256E68"/>
    <w:rsid w:val="002571F3"/>
    <w:rsid w:val="0025765C"/>
    <w:rsid w:val="00261555"/>
    <w:rsid w:val="00262EF5"/>
    <w:rsid w:val="00262F62"/>
    <w:rsid w:val="00263FE6"/>
    <w:rsid w:val="0026442B"/>
    <w:rsid w:val="00264ED1"/>
    <w:rsid w:val="00270E4C"/>
    <w:rsid w:val="00271DC5"/>
    <w:rsid w:val="00274221"/>
    <w:rsid w:val="0028069D"/>
    <w:rsid w:val="0028142B"/>
    <w:rsid w:val="0028160C"/>
    <w:rsid w:val="0028190D"/>
    <w:rsid w:val="00282176"/>
    <w:rsid w:val="00284AEF"/>
    <w:rsid w:val="00290754"/>
    <w:rsid w:val="00291A26"/>
    <w:rsid w:val="002920F3"/>
    <w:rsid w:val="00294587"/>
    <w:rsid w:val="00297548"/>
    <w:rsid w:val="00297FA1"/>
    <w:rsid w:val="002A13D3"/>
    <w:rsid w:val="002A1704"/>
    <w:rsid w:val="002A215E"/>
    <w:rsid w:val="002A5CC2"/>
    <w:rsid w:val="002A64B4"/>
    <w:rsid w:val="002A6820"/>
    <w:rsid w:val="002B0D98"/>
    <w:rsid w:val="002B14BA"/>
    <w:rsid w:val="002B2A67"/>
    <w:rsid w:val="002B5CCB"/>
    <w:rsid w:val="002C2496"/>
    <w:rsid w:val="002C395C"/>
    <w:rsid w:val="002C3975"/>
    <w:rsid w:val="002D10ED"/>
    <w:rsid w:val="002D1F3E"/>
    <w:rsid w:val="002D3436"/>
    <w:rsid w:val="002D4290"/>
    <w:rsid w:val="002D56E0"/>
    <w:rsid w:val="002D7714"/>
    <w:rsid w:val="002E0719"/>
    <w:rsid w:val="002E29BE"/>
    <w:rsid w:val="002E3AEB"/>
    <w:rsid w:val="002E3AF0"/>
    <w:rsid w:val="002E5014"/>
    <w:rsid w:val="002E7962"/>
    <w:rsid w:val="002F05FC"/>
    <w:rsid w:val="002F0F05"/>
    <w:rsid w:val="002F159E"/>
    <w:rsid w:val="002F5C6B"/>
    <w:rsid w:val="002F6D31"/>
    <w:rsid w:val="002F6DFC"/>
    <w:rsid w:val="003003E4"/>
    <w:rsid w:val="00303554"/>
    <w:rsid w:val="003044F2"/>
    <w:rsid w:val="00304E87"/>
    <w:rsid w:val="00304F03"/>
    <w:rsid w:val="00305A04"/>
    <w:rsid w:val="00305B99"/>
    <w:rsid w:val="00306D2E"/>
    <w:rsid w:val="00306E25"/>
    <w:rsid w:val="00310CF9"/>
    <w:rsid w:val="00311C4D"/>
    <w:rsid w:val="00312207"/>
    <w:rsid w:val="00313F07"/>
    <w:rsid w:val="003143C9"/>
    <w:rsid w:val="00314A60"/>
    <w:rsid w:val="00316917"/>
    <w:rsid w:val="003170C1"/>
    <w:rsid w:val="0031779C"/>
    <w:rsid w:val="003204C5"/>
    <w:rsid w:val="00323E11"/>
    <w:rsid w:val="00325BBD"/>
    <w:rsid w:val="00330780"/>
    <w:rsid w:val="00332F33"/>
    <w:rsid w:val="00334902"/>
    <w:rsid w:val="003349E1"/>
    <w:rsid w:val="003356B6"/>
    <w:rsid w:val="00337AF9"/>
    <w:rsid w:val="00337F3B"/>
    <w:rsid w:val="00340E23"/>
    <w:rsid w:val="00342FB2"/>
    <w:rsid w:val="00345C81"/>
    <w:rsid w:val="003506A9"/>
    <w:rsid w:val="003522A8"/>
    <w:rsid w:val="00352FE6"/>
    <w:rsid w:val="003542C9"/>
    <w:rsid w:val="00356C4D"/>
    <w:rsid w:val="00357167"/>
    <w:rsid w:val="003608AB"/>
    <w:rsid w:val="003611B1"/>
    <w:rsid w:val="003642F7"/>
    <w:rsid w:val="00364AD8"/>
    <w:rsid w:val="00365F8B"/>
    <w:rsid w:val="00366247"/>
    <w:rsid w:val="00366AC5"/>
    <w:rsid w:val="0036711B"/>
    <w:rsid w:val="00371662"/>
    <w:rsid w:val="00371874"/>
    <w:rsid w:val="00375BC9"/>
    <w:rsid w:val="00380B46"/>
    <w:rsid w:val="003825D0"/>
    <w:rsid w:val="00383670"/>
    <w:rsid w:val="003868CF"/>
    <w:rsid w:val="00387A5C"/>
    <w:rsid w:val="003A0121"/>
    <w:rsid w:val="003A156D"/>
    <w:rsid w:val="003A595A"/>
    <w:rsid w:val="003A6D4C"/>
    <w:rsid w:val="003B1EFC"/>
    <w:rsid w:val="003B498E"/>
    <w:rsid w:val="003B51C4"/>
    <w:rsid w:val="003B53D9"/>
    <w:rsid w:val="003B75B3"/>
    <w:rsid w:val="003C2F14"/>
    <w:rsid w:val="003C4152"/>
    <w:rsid w:val="003D04B6"/>
    <w:rsid w:val="003D2886"/>
    <w:rsid w:val="003D5C8B"/>
    <w:rsid w:val="003D6C43"/>
    <w:rsid w:val="003E0F30"/>
    <w:rsid w:val="003E1456"/>
    <w:rsid w:val="003E4D97"/>
    <w:rsid w:val="003F0B8F"/>
    <w:rsid w:val="003F1C8A"/>
    <w:rsid w:val="003F34F5"/>
    <w:rsid w:val="003F3C16"/>
    <w:rsid w:val="003F3CAB"/>
    <w:rsid w:val="003F3EE9"/>
    <w:rsid w:val="003F4916"/>
    <w:rsid w:val="003F62E4"/>
    <w:rsid w:val="00400C45"/>
    <w:rsid w:val="004028D9"/>
    <w:rsid w:val="004034B4"/>
    <w:rsid w:val="00403F45"/>
    <w:rsid w:val="00405905"/>
    <w:rsid w:val="00405C37"/>
    <w:rsid w:val="00405E14"/>
    <w:rsid w:val="004071BD"/>
    <w:rsid w:val="0041201C"/>
    <w:rsid w:val="00417893"/>
    <w:rsid w:val="00422319"/>
    <w:rsid w:val="004274D9"/>
    <w:rsid w:val="004319CF"/>
    <w:rsid w:val="00431B21"/>
    <w:rsid w:val="0043513D"/>
    <w:rsid w:val="00440EE2"/>
    <w:rsid w:val="00442D80"/>
    <w:rsid w:val="00445A5E"/>
    <w:rsid w:val="004460B8"/>
    <w:rsid w:val="00446DF2"/>
    <w:rsid w:val="004474AE"/>
    <w:rsid w:val="00447FEF"/>
    <w:rsid w:val="0046089C"/>
    <w:rsid w:val="00462466"/>
    <w:rsid w:val="00462DBB"/>
    <w:rsid w:val="00464BED"/>
    <w:rsid w:val="00465CB4"/>
    <w:rsid w:val="00467424"/>
    <w:rsid w:val="00473D34"/>
    <w:rsid w:val="00474B17"/>
    <w:rsid w:val="00475215"/>
    <w:rsid w:val="004843F3"/>
    <w:rsid w:val="00491719"/>
    <w:rsid w:val="00492B65"/>
    <w:rsid w:val="0049646B"/>
    <w:rsid w:val="004A210D"/>
    <w:rsid w:val="004A2446"/>
    <w:rsid w:val="004A26E3"/>
    <w:rsid w:val="004A546E"/>
    <w:rsid w:val="004B2006"/>
    <w:rsid w:val="004B3B8D"/>
    <w:rsid w:val="004C1035"/>
    <w:rsid w:val="004C181F"/>
    <w:rsid w:val="004C75D9"/>
    <w:rsid w:val="004D1875"/>
    <w:rsid w:val="004D4B04"/>
    <w:rsid w:val="004E5FBA"/>
    <w:rsid w:val="004F016E"/>
    <w:rsid w:val="004F0762"/>
    <w:rsid w:val="004F11A2"/>
    <w:rsid w:val="004F4462"/>
    <w:rsid w:val="004F648F"/>
    <w:rsid w:val="004F7DA4"/>
    <w:rsid w:val="005016A4"/>
    <w:rsid w:val="0050383A"/>
    <w:rsid w:val="00503B9F"/>
    <w:rsid w:val="00504D6F"/>
    <w:rsid w:val="00504FCA"/>
    <w:rsid w:val="00505DE7"/>
    <w:rsid w:val="00505E76"/>
    <w:rsid w:val="005069E6"/>
    <w:rsid w:val="005200D4"/>
    <w:rsid w:val="00522194"/>
    <w:rsid w:val="00522D3B"/>
    <w:rsid w:val="00526D95"/>
    <w:rsid w:val="005273C8"/>
    <w:rsid w:val="00531485"/>
    <w:rsid w:val="00531B92"/>
    <w:rsid w:val="005325BC"/>
    <w:rsid w:val="00535403"/>
    <w:rsid w:val="005370B6"/>
    <w:rsid w:val="00537769"/>
    <w:rsid w:val="00537908"/>
    <w:rsid w:val="0053795C"/>
    <w:rsid w:val="00541803"/>
    <w:rsid w:val="00542624"/>
    <w:rsid w:val="00543475"/>
    <w:rsid w:val="00543E82"/>
    <w:rsid w:val="005444B5"/>
    <w:rsid w:val="00544C21"/>
    <w:rsid w:val="00552B36"/>
    <w:rsid w:val="005534FB"/>
    <w:rsid w:val="0055401F"/>
    <w:rsid w:val="00556CF2"/>
    <w:rsid w:val="00557883"/>
    <w:rsid w:val="00557A42"/>
    <w:rsid w:val="005619B8"/>
    <w:rsid w:val="0056224E"/>
    <w:rsid w:val="005624F8"/>
    <w:rsid w:val="00562AF6"/>
    <w:rsid w:val="005665BF"/>
    <w:rsid w:val="005723C8"/>
    <w:rsid w:val="00572B94"/>
    <w:rsid w:val="00573178"/>
    <w:rsid w:val="00573DA5"/>
    <w:rsid w:val="00574BDB"/>
    <w:rsid w:val="0057553C"/>
    <w:rsid w:val="0058114A"/>
    <w:rsid w:val="005812DB"/>
    <w:rsid w:val="00581B86"/>
    <w:rsid w:val="00585061"/>
    <w:rsid w:val="00585FCF"/>
    <w:rsid w:val="0059036E"/>
    <w:rsid w:val="00595763"/>
    <w:rsid w:val="00595F94"/>
    <w:rsid w:val="00596B9E"/>
    <w:rsid w:val="00596FF6"/>
    <w:rsid w:val="00597A37"/>
    <w:rsid w:val="005A4124"/>
    <w:rsid w:val="005A4255"/>
    <w:rsid w:val="005A7DA2"/>
    <w:rsid w:val="005B08B3"/>
    <w:rsid w:val="005B1992"/>
    <w:rsid w:val="005B1DC9"/>
    <w:rsid w:val="005B32F0"/>
    <w:rsid w:val="005B4083"/>
    <w:rsid w:val="005B4313"/>
    <w:rsid w:val="005B448A"/>
    <w:rsid w:val="005C0357"/>
    <w:rsid w:val="005C3075"/>
    <w:rsid w:val="005C4D30"/>
    <w:rsid w:val="005D00F9"/>
    <w:rsid w:val="005D137C"/>
    <w:rsid w:val="005D165A"/>
    <w:rsid w:val="005D4DF9"/>
    <w:rsid w:val="005D54AC"/>
    <w:rsid w:val="005D54F3"/>
    <w:rsid w:val="005D6B93"/>
    <w:rsid w:val="005E0288"/>
    <w:rsid w:val="005E745F"/>
    <w:rsid w:val="005F0CE8"/>
    <w:rsid w:val="005F2157"/>
    <w:rsid w:val="005F6373"/>
    <w:rsid w:val="005F7EEE"/>
    <w:rsid w:val="00601FD4"/>
    <w:rsid w:val="00602333"/>
    <w:rsid w:val="0060271A"/>
    <w:rsid w:val="006035D6"/>
    <w:rsid w:val="00603CE2"/>
    <w:rsid w:val="006048DD"/>
    <w:rsid w:val="006118BA"/>
    <w:rsid w:val="00616BED"/>
    <w:rsid w:val="00617DB7"/>
    <w:rsid w:val="0062234C"/>
    <w:rsid w:val="00622A68"/>
    <w:rsid w:val="0062362D"/>
    <w:rsid w:val="00633876"/>
    <w:rsid w:val="006340D9"/>
    <w:rsid w:val="00635023"/>
    <w:rsid w:val="0063570D"/>
    <w:rsid w:val="00636CCB"/>
    <w:rsid w:val="00641036"/>
    <w:rsid w:val="00641E01"/>
    <w:rsid w:val="00643BA6"/>
    <w:rsid w:val="00647F34"/>
    <w:rsid w:val="00650E30"/>
    <w:rsid w:val="006540D4"/>
    <w:rsid w:val="006562BD"/>
    <w:rsid w:val="006565B5"/>
    <w:rsid w:val="00656625"/>
    <w:rsid w:val="0066224C"/>
    <w:rsid w:val="00662DDC"/>
    <w:rsid w:val="006632DB"/>
    <w:rsid w:val="00663F66"/>
    <w:rsid w:val="00664C02"/>
    <w:rsid w:val="00666720"/>
    <w:rsid w:val="00666DCD"/>
    <w:rsid w:val="00670E18"/>
    <w:rsid w:val="006713FE"/>
    <w:rsid w:val="006729F4"/>
    <w:rsid w:val="006818B0"/>
    <w:rsid w:val="00682E0B"/>
    <w:rsid w:val="00683076"/>
    <w:rsid w:val="0068309F"/>
    <w:rsid w:val="00684583"/>
    <w:rsid w:val="00686096"/>
    <w:rsid w:val="00686332"/>
    <w:rsid w:val="00690F4E"/>
    <w:rsid w:val="006912D9"/>
    <w:rsid w:val="00692A74"/>
    <w:rsid w:val="00694612"/>
    <w:rsid w:val="00696CAC"/>
    <w:rsid w:val="00696F3D"/>
    <w:rsid w:val="006A0203"/>
    <w:rsid w:val="006A13FB"/>
    <w:rsid w:val="006A186C"/>
    <w:rsid w:val="006A5D18"/>
    <w:rsid w:val="006A5E57"/>
    <w:rsid w:val="006A622A"/>
    <w:rsid w:val="006B0037"/>
    <w:rsid w:val="006B0A15"/>
    <w:rsid w:val="006B2FCA"/>
    <w:rsid w:val="006B312B"/>
    <w:rsid w:val="006B3731"/>
    <w:rsid w:val="006B5E44"/>
    <w:rsid w:val="006B6539"/>
    <w:rsid w:val="006B76ED"/>
    <w:rsid w:val="006C10BB"/>
    <w:rsid w:val="006C19F6"/>
    <w:rsid w:val="006D0035"/>
    <w:rsid w:val="006D1464"/>
    <w:rsid w:val="006D2D94"/>
    <w:rsid w:val="006D3A35"/>
    <w:rsid w:val="006D4890"/>
    <w:rsid w:val="006D4C9A"/>
    <w:rsid w:val="006D5DC0"/>
    <w:rsid w:val="006E00D6"/>
    <w:rsid w:val="006E2B6E"/>
    <w:rsid w:val="006E3B43"/>
    <w:rsid w:val="006E4AA0"/>
    <w:rsid w:val="006E69D1"/>
    <w:rsid w:val="006E70B0"/>
    <w:rsid w:val="006E75C6"/>
    <w:rsid w:val="006F0867"/>
    <w:rsid w:val="006F2388"/>
    <w:rsid w:val="006F385D"/>
    <w:rsid w:val="006F4580"/>
    <w:rsid w:val="006F4FEC"/>
    <w:rsid w:val="006F57E1"/>
    <w:rsid w:val="006F5BA4"/>
    <w:rsid w:val="00701D2D"/>
    <w:rsid w:val="00703D6A"/>
    <w:rsid w:val="00704445"/>
    <w:rsid w:val="007128FF"/>
    <w:rsid w:val="007173BB"/>
    <w:rsid w:val="00717B3C"/>
    <w:rsid w:val="00722539"/>
    <w:rsid w:val="007235A3"/>
    <w:rsid w:val="00724C63"/>
    <w:rsid w:val="00726FFC"/>
    <w:rsid w:val="00730ECF"/>
    <w:rsid w:val="00731DFD"/>
    <w:rsid w:val="00731F69"/>
    <w:rsid w:val="007326F1"/>
    <w:rsid w:val="00734212"/>
    <w:rsid w:val="00734596"/>
    <w:rsid w:val="00736E38"/>
    <w:rsid w:val="00736EFD"/>
    <w:rsid w:val="00741F16"/>
    <w:rsid w:val="007430E2"/>
    <w:rsid w:val="00743156"/>
    <w:rsid w:val="007460C0"/>
    <w:rsid w:val="00751CF9"/>
    <w:rsid w:val="007536A4"/>
    <w:rsid w:val="0075462E"/>
    <w:rsid w:val="00760E4E"/>
    <w:rsid w:val="00761049"/>
    <w:rsid w:val="00764B9A"/>
    <w:rsid w:val="00764D19"/>
    <w:rsid w:val="007663B5"/>
    <w:rsid w:val="00774799"/>
    <w:rsid w:val="00775A39"/>
    <w:rsid w:val="00781B86"/>
    <w:rsid w:val="00784438"/>
    <w:rsid w:val="007851A7"/>
    <w:rsid w:val="00787414"/>
    <w:rsid w:val="00787C20"/>
    <w:rsid w:val="00790CAD"/>
    <w:rsid w:val="00791098"/>
    <w:rsid w:val="00793790"/>
    <w:rsid w:val="00793914"/>
    <w:rsid w:val="00796103"/>
    <w:rsid w:val="00796D03"/>
    <w:rsid w:val="00797A9A"/>
    <w:rsid w:val="00797E27"/>
    <w:rsid w:val="007A2C44"/>
    <w:rsid w:val="007A6BD6"/>
    <w:rsid w:val="007B07F8"/>
    <w:rsid w:val="007B1AD0"/>
    <w:rsid w:val="007B1CA3"/>
    <w:rsid w:val="007B41AE"/>
    <w:rsid w:val="007B6066"/>
    <w:rsid w:val="007B6270"/>
    <w:rsid w:val="007B7DAF"/>
    <w:rsid w:val="007C127A"/>
    <w:rsid w:val="007C4043"/>
    <w:rsid w:val="007C54A7"/>
    <w:rsid w:val="007C594B"/>
    <w:rsid w:val="007C5F87"/>
    <w:rsid w:val="007C6C3F"/>
    <w:rsid w:val="007C7209"/>
    <w:rsid w:val="007D062B"/>
    <w:rsid w:val="007D4E5B"/>
    <w:rsid w:val="007D7796"/>
    <w:rsid w:val="007D7976"/>
    <w:rsid w:val="007D7A4D"/>
    <w:rsid w:val="007E09F0"/>
    <w:rsid w:val="007E0FD7"/>
    <w:rsid w:val="007E4DEA"/>
    <w:rsid w:val="007F1F3F"/>
    <w:rsid w:val="007F464D"/>
    <w:rsid w:val="007F4CB1"/>
    <w:rsid w:val="007F6FEE"/>
    <w:rsid w:val="0080111D"/>
    <w:rsid w:val="0080112A"/>
    <w:rsid w:val="00806825"/>
    <w:rsid w:val="00806DFD"/>
    <w:rsid w:val="00812E41"/>
    <w:rsid w:val="00816836"/>
    <w:rsid w:val="0082060B"/>
    <w:rsid w:val="0082095A"/>
    <w:rsid w:val="008220D4"/>
    <w:rsid w:val="00822DAB"/>
    <w:rsid w:val="00824256"/>
    <w:rsid w:val="008255A3"/>
    <w:rsid w:val="008316A0"/>
    <w:rsid w:val="00840D53"/>
    <w:rsid w:val="008423A1"/>
    <w:rsid w:val="008432BF"/>
    <w:rsid w:val="00843467"/>
    <w:rsid w:val="008438F1"/>
    <w:rsid w:val="00847045"/>
    <w:rsid w:val="00847068"/>
    <w:rsid w:val="008503C1"/>
    <w:rsid w:val="0085535E"/>
    <w:rsid w:val="00856530"/>
    <w:rsid w:val="00857114"/>
    <w:rsid w:val="008600FD"/>
    <w:rsid w:val="0086044F"/>
    <w:rsid w:val="00863F58"/>
    <w:rsid w:val="008643F5"/>
    <w:rsid w:val="00865FE3"/>
    <w:rsid w:val="00866589"/>
    <w:rsid w:val="00870278"/>
    <w:rsid w:val="0087513C"/>
    <w:rsid w:val="008752C1"/>
    <w:rsid w:val="00877DA2"/>
    <w:rsid w:val="00881F6B"/>
    <w:rsid w:val="00881FFD"/>
    <w:rsid w:val="00883980"/>
    <w:rsid w:val="00883D28"/>
    <w:rsid w:val="00884408"/>
    <w:rsid w:val="0088458E"/>
    <w:rsid w:val="00886A46"/>
    <w:rsid w:val="008870EB"/>
    <w:rsid w:val="00887EF7"/>
    <w:rsid w:val="00890853"/>
    <w:rsid w:val="00894004"/>
    <w:rsid w:val="00895A9F"/>
    <w:rsid w:val="0089651C"/>
    <w:rsid w:val="008A0EAF"/>
    <w:rsid w:val="008A1AED"/>
    <w:rsid w:val="008A266F"/>
    <w:rsid w:val="008A309F"/>
    <w:rsid w:val="008A5AA6"/>
    <w:rsid w:val="008A5BB6"/>
    <w:rsid w:val="008B29BF"/>
    <w:rsid w:val="008B33BE"/>
    <w:rsid w:val="008B44EA"/>
    <w:rsid w:val="008B6E18"/>
    <w:rsid w:val="008C2032"/>
    <w:rsid w:val="008C3A6F"/>
    <w:rsid w:val="008C7FB9"/>
    <w:rsid w:val="008D07B1"/>
    <w:rsid w:val="008D2390"/>
    <w:rsid w:val="008D49D3"/>
    <w:rsid w:val="008D6618"/>
    <w:rsid w:val="008D6678"/>
    <w:rsid w:val="008D6DFE"/>
    <w:rsid w:val="008D7E26"/>
    <w:rsid w:val="008E032A"/>
    <w:rsid w:val="008E2124"/>
    <w:rsid w:val="008E3E56"/>
    <w:rsid w:val="008E45C1"/>
    <w:rsid w:val="008E5630"/>
    <w:rsid w:val="008E6E31"/>
    <w:rsid w:val="008F24BB"/>
    <w:rsid w:val="008F32D7"/>
    <w:rsid w:val="008F3A06"/>
    <w:rsid w:val="008F47FD"/>
    <w:rsid w:val="008F6060"/>
    <w:rsid w:val="00900274"/>
    <w:rsid w:val="009005A4"/>
    <w:rsid w:val="00903794"/>
    <w:rsid w:val="0090527B"/>
    <w:rsid w:val="00907376"/>
    <w:rsid w:val="0090763C"/>
    <w:rsid w:val="0093333E"/>
    <w:rsid w:val="00933390"/>
    <w:rsid w:val="00935E51"/>
    <w:rsid w:val="009369F0"/>
    <w:rsid w:val="00943D09"/>
    <w:rsid w:val="00944E11"/>
    <w:rsid w:val="00952198"/>
    <w:rsid w:val="00952291"/>
    <w:rsid w:val="009522FF"/>
    <w:rsid w:val="009524C7"/>
    <w:rsid w:val="00955411"/>
    <w:rsid w:val="009557B8"/>
    <w:rsid w:val="00955866"/>
    <w:rsid w:val="00956641"/>
    <w:rsid w:val="009570B1"/>
    <w:rsid w:val="00961C02"/>
    <w:rsid w:val="00962779"/>
    <w:rsid w:val="00963E15"/>
    <w:rsid w:val="009640B7"/>
    <w:rsid w:val="00966113"/>
    <w:rsid w:val="009702AC"/>
    <w:rsid w:val="0097491E"/>
    <w:rsid w:val="00974FE1"/>
    <w:rsid w:val="009757C1"/>
    <w:rsid w:val="00975D95"/>
    <w:rsid w:val="00976114"/>
    <w:rsid w:val="00976527"/>
    <w:rsid w:val="0098029C"/>
    <w:rsid w:val="00980C60"/>
    <w:rsid w:val="00982B9D"/>
    <w:rsid w:val="00983146"/>
    <w:rsid w:val="0098432F"/>
    <w:rsid w:val="0098436E"/>
    <w:rsid w:val="00985038"/>
    <w:rsid w:val="009874DA"/>
    <w:rsid w:val="009951DA"/>
    <w:rsid w:val="0099766C"/>
    <w:rsid w:val="009A0BF9"/>
    <w:rsid w:val="009A4432"/>
    <w:rsid w:val="009A45DF"/>
    <w:rsid w:val="009A7504"/>
    <w:rsid w:val="009B0264"/>
    <w:rsid w:val="009B1795"/>
    <w:rsid w:val="009B1BDC"/>
    <w:rsid w:val="009B35B7"/>
    <w:rsid w:val="009B4C57"/>
    <w:rsid w:val="009B5A73"/>
    <w:rsid w:val="009B6ED1"/>
    <w:rsid w:val="009B7A0F"/>
    <w:rsid w:val="009C5FAD"/>
    <w:rsid w:val="009D09AC"/>
    <w:rsid w:val="009D0E13"/>
    <w:rsid w:val="009D2999"/>
    <w:rsid w:val="009D2E78"/>
    <w:rsid w:val="009D3BCD"/>
    <w:rsid w:val="009D7B75"/>
    <w:rsid w:val="009E1955"/>
    <w:rsid w:val="009E2048"/>
    <w:rsid w:val="009E3314"/>
    <w:rsid w:val="009E48B2"/>
    <w:rsid w:val="009E6647"/>
    <w:rsid w:val="009F07B8"/>
    <w:rsid w:val="009F1907"/>
    <w:rsid w:val="009F2648"/>
    <w:rsid w:val="009F2D64"/>
    <w:rsid w:val="009F38B6"/>
    <w:rsid w:val="009F48EA"/>
    <w:rsid w:val="009F59EF"/>
    <w:rsid w:val="009F5F78"/>
    <w:rsid w:val="00A00959"/>
    <w:rsid w:val="00A00CAE"/>
    <w:rsid w:val="00A03CB6"/>
    <w:rsid w:val="00A05964"/>
    <w:rsid w:val="00A072CF"/>
    <w:rsid w:val="00A1112A"/>
    <w:rsid w:val="00A12586"/>
    <w:rsid w:val="00A139D6"/>
    <w:rsid w:val="00A23C63"/>
    <w:rsid w:val="00A24394"/>
    <w:rsid w:val="00A253F8"/>
    <w:rsid w:val="00A277A4"/>
    <w:rsid w:val="00A329CB"/>
    <w:rsid w:val="00A34630"/>
    <w:rsid w:val="00A36E87"/>
    <w:rsid w:val="00A41E7C"/>
    <w:rsid w:val="00A42160"/>
    <w:rsid w:val="00A42D87"/>
    <w:rsid w:val="00A43D8C"/>
    <w:rsid w:val="00A454D7"/>
    <w:rsid w:val="00A46751"/>
    <w:rsid w:val="00A50403"/>
    <w:rsid w:val="00A51DE0"/>
    <w:rsid w:val="00A52923"/>
    <w:rsid w:val="00A52B58"/>
    <w:rsid w:val="00A5459D"/>
    <w:rsid w:val="00A557F3"/>
    <w:rsid w:val="00A60652"/>
    <w:rsid w:val="00A60F81"/>
    <w:rsid w:val="00A62D80"/>
    <w:rsid w:val="00A64C34"/>
    <w:rsid w:val="00A663F6"/>
    <w:rsid w:val="00A719A8"/>
    <w:rsid w:val="00A72679"/>
    <w:rsid w:val="00A73F7D"/>
    <w:rsid w:val="00A77B14"/>
    <w:rsid w:val="00A8058A"/>
    <w:rsid w:val="00A84421"/>
    <w:rsid w:val="00A85A9A"/>
    <w:rsid w:val="00A85B14"/>
    <w:rsid w:val="00A87645"/>
    <w:rsid w:val="00A90EAE"/>
    <w:rsid w:val="00A968F9"/>
    <w:rsid w:val="00AA5C44"/>
    <w:rsid w:val="00AB13B0"/>
    <w:rsid w:val="00AB7282"/>
    <w:rsid w:val="00AB7C49"/>
    <w:rsid w:val="00AB7FC5"/>
    <w:rsid w:val="00AC2B57"/>
    <w:rsid w:val="00AC3A62"/>
    <w:rsid w:val="00AC486D"/>
    <w:rsid w:val="00AC512A"/>
    <w:rsid w:val="00AC52FF"/>
    <w:rsid w:val="00AC5DE0"/>
    <w:rsid w:val="00AC5EB6"/>
    <w:rsid w:val="00AC6CFB"/>
    <w:rsid w:val="00AD269C"/>
    <w:rsid w:val="00AD3CE0"/>
    <w:rsid w:val="00AD3F78"/>
    <w:rsid w:val="00AE0C48"/>
    <w:rsid w:val="00AE0DC8"/>
    <w:rsid w:val="00AE4D06"/>
    <w:rsid w:val="00AF2608"/>
    <w:rsid w:val="00AF2ACF"/>
    <w:rsid w:val="00AF438E"/>
    <w:rsid w:val="00AF75F4"/>
    <w:rsid w:val="00B03D39"/>
    <w:rsid w:val="00B07A20"/>
    <w:rsid w:val="00B101E4"/>
    <w:rsid w:val="00B120FA"/>
    <w:rsid w:val="00B176DA"/>
    <w:rsid w:val="00B17DD9"/>
    <w:rsid w:val="00B23D82"/>
    <w:rsid w:val="00B27D06"/>
    <w:rsid w:val="00B3132A"/>
    <w:rsid w:val="00B35013"/>
    <w:rsid w:val="00B3550C"/>
    <w:rsid w:val="00B3584A"/>
    <w:rsid w:val="00B360EA"/>
    <w:rsid w:val="00B449E8"/>
    <w:rsid w:val="00B50B0E"/>
    <w:rsid w:val="00B5248B"/>
    <w:rsid w:val="00B53CA3"/>
    <w:rsid w:val="00B5474B"/>
    <w:rsid w:val="00B54994"/>
    <w:rsid w:val="00B554F8"/>
    <w:rsid w:val="00B56232"/>
    <w:rsid w:val="00B565C0"/>
    <w:rsid w:val="00B57BA6"/>
    <w:rsid w:val="00B637AF"/>
    <w:rsid w:val="00B64088"/>
    <w:rsid w:val="00B64100"/>
    <w:rsid w:val="00B65F74"/>
    <w:rsid w:val="00B6773C"/>
    <w:rsid w:val="00B73B56"/>
    <w:rsid w:val="00B73D28"/>
    <w:rsid w:val="00B74B2A"/>
    <w:rsid w:val="00B77DAB"/>
    <w:rsid w:val="00B80EF2"/>
    <w:rsid w:val="00B81011"/>
    <w:rsid w:val="00B8492C"/>
    <w:rsid w:val="00B86330"/>
    <w:rsid w:val="00B87908"/>
    <w:rsid w:val="00B9003F"/>
    <w:rsid w:val="00B90564"/>
    <w:rsid w:val="00B92A18"/>
    <w:rsid w:val="00BA10ED"/>
    <w:rsid w:val="00BA2631"/>
    <w:rsid w:val="00BA35B4"/>
    <w:rsid w:val="00BA5B2A"/>
    <w:rsid w:val="00BA76BE"/>
    <w:rsid w:val="00BB0B97"/>
    <w:rsid w:val="00BB1405"/>
    <w:rsid w:val="00BB178C"/>
    <w:rsid w:val="00BB529D"/>
    <w:rsid w:val="00BC2EA5"/>
    <w:rsid w:val="00BC603D"/>
    <w:rsid w:val="00BC69B0"/>
    <w:rsid w:val="00BD11FF"/>
    <w:rsid w:val="00BD2571"/>
    <w:rsid w:val="00BD372B"/>
    <w:rsid w:val="00BD386D"/>
    <w:rsid w:val="00BD6933"/>
    <w:rsid w:val="00BD77CB"/>
    <w:rsid w:val="00BD7DE1"/>
    <w:rsid w:val="00BE1733"/>
    <w:rsid w:val="00BE2162"/>
    <w:rsid w:val="00BE326F"/>
    <w:rsid w:val="00BE665E"/>
    <w:rsid w:val="00BF2289"/>
    <w:rsid w:val="00BF24B2"/>
    <w:rsid w:val="00BF267E"/>
    <w:rsid w:val="00BF705A"/>
    <w:rsid w:val="00C01039"/>
    <w:rsid w:val="00C02159"/>
    <w:rsid w:val="00C02D89"/>
    <w:rsid w:val="00C06406"/>
    <w:rsid w:val="00C0746B"/>
    <w:rsid w:val="00C1000C"/>
    <w:rsid w:val="00C111A1"/>
    <w:rsid w:val="00C1138A"/>
    <w:rsid w:val="00C14F15"/>
    <w:rsid w:val="00C17D48"/>
    <w:rsid w:val="00C2097D"/>
    <w:rsid w:val="00C2167C"/>
    <w:rsid w:val="00C223FA"/>
    <w:rsid w:val="00C242AA"/>
    <w:rsid w:val="00C27037"/>
    <w:rsid w:val="00C27E25"/>
    <w:rsid w:val="00C3054C"/>
    <w:rsid w:val="00C35076"/>
    <w:rsid w:val="00C3568D"/>
    <w:rsid w:val="00C361D9"/>
    <w:rsid w:val="00C40ABB"/>
    <w:rsid w:val="00C47176"/>
    <w:rsid w:val="00C505E1"/>
    <w:rsid w:val="00C5229F"/>
    <w:rsid w:val="00C54721"/>
    <w:rsid w:val="00C55471"/>
    <w:rsid w:val="00C6106D"/>
    <w:rsid w:val="00C70F3B"/>
    <w:rsid w:val="00C7396F"/>
    <w:rsid w:val="00C75BFA"/>
    <w:rsid w:val="00C81882"/>
    <w:rsid w:val="00C81E5E"/>
    <w:rsid w:val="00C82C37"/>
    <w:rsid w:val="00C82C51"/>
    <w:rsid w:val="00C863CF"/>
    <w:rsid w:val="00C92345"/>
    <w:rsid w:val="00C9461F"/>
    <w:rsid w:val="00C96A10"/>
    <w:rsid w:val="00CA02FD"/>
    <w:rsid w:val="00CA0A44"/>
    <w:rsid w:val="00CA10AC"/>
    <w:rsid w:val="00CA18F9"/>
    <w:rsid w:val="00CA347B"/>
    <w:rsid w:val="00CA52BD"/>
    <w:rsid w:val="00CA6109"/>
    <w:rsid w:val="00CA7323"/>
    <w:rsid w:val="00CA7750"/>
    <w:rsid w:val="00CB229E"/>
    <w:rsid w:val="00CB268F"/>
    <w:rsid w:val="00CB6FF0"/>
    <w:rsid w:val="00CC53A8"/>
    <w:rsid w:val="00CC625B"/>
    <w:rsid w:val="00CC76F8"/>
    <w:rsid w:val="00CD243C"/>
    <w:rsid w:val="00CD5DC4"/>
    <w:rsid w:val="00CD610B"/>
    <w:rsid w:val="00CE0CBF"/>
    <w:rsid w:val="00CE1E28"/>
    <w:rsid w:val="00CE4688"/>
    <w:rsid w:val="00CE682F"/>
    <w:rsid w:val="00CE7644"/>
    <w:rsid w:val="00CF0D96"/>
    <w:rsid w:val="00CF6CA2"/>
    <w:rsid w:val="00CF777D"/>
    <w:rsid w:val="00CF7C3B"/>
    <w:rsid w:val="00D0164A"/>
    <w:rsid w:val="00D027AB"/>
    <w:rsid w:val="00D03FF3"/>
    <w:rsid w:val="00D05B4C"/>
    <w:rsid w:val="00D05B69"/>
    <w:rsid w:val="00D06E0E"/>
    <w:rsid w:val="00D144EA"/>
    <w:rsid w:val="00D150F5"/>
    <w:rsid w:val="00D17F90"/>
    <w:rsid w:val="00D20047"/>
    <w:rsid w:val="00D2018E"/>
    <w:rsid w:val="00D2178D"/>
    <w:rsid w:val="00D250D5"/>
    <w:rsid w:val="00D2605E"/>
    <w:rsid w:val="00D267A2"/>
    <w:rsid w:val="00D2745F"/>
    <w:rsid w:val="00D275DB"/>
    <w:rsid w:val="00D27E36"/>
    <w:rsid w:val="00D30BA1"/>
    <w:rsid w:val="00D30D3E"/>
    <w:rsid w:val="00D30D4D"/>
    <w:rsid w:val="00D31CC3"/>
    <w:rsid w:val="00D3200F"/>
    <w:rsid w:val="00D369C5"/>
    <w:rsid w:val="00D36B99"/>
    <w:rsid w:val="00D37CEC"/>
    <w:rsid w:val="00D40132"/>
    <w:rsid w:val="00D4229B"/>
    <w:rsid w:val="00D42F33"/>
    <w:rsid w:val="00D468F3"/>
    <w:rsid w:val="00D506E3"/>
    <w:rsid w:val="00D553C7"/>
    <w:rsid w:val="00D5596F"/>
    <w:rsid w:val="00D633A7"/>
    <w:rsid w:val="00D659BA"/>
    <w:rsid w:val="00D65E2E"/>
    <w:rsid w:val="00D66033"/>
    <w:rsid w:val="00D70FF3"/>
    <w:rsid w:val="00D750F2"/>
    <w:rsid w:val="00D76028"/>
    <w:rsid w:val="00D81AA9"/>
    <w:rsid w:val="00D83E77"/>
    <w:rsid w:val="00D83FBF"/>
    <w:rsid w:val="00D86787"/>
    <w:rsid w:val="00D87540"/>
    <w:rsid w:val="00D90C04"/>
    <w:rsid w:val="00D9172C"/>
    <w:rsid w:val="00D92498"/>
    <w:rsid w:val="00D92A8C"/>
    <w:rsid w:val="00D94166"/>
    <w:rsid w:val="00D94AAF"/>
    <w:rsid w:val="00D9798F"/>
    <w:rsid w:val="00DA1CE2"/>
    <w:rsid w:val="00DA245C"/>
    <w:rsid w:val="00DA3E8E"/>
    <w:rsid w:val="00DA6770"/>
    <w:rsid w:val="00DA6CE2"/>
    <w:rsid w:val="00DA78CD"/>
    <w:rsid w:val="00DB3FE6"/>
    <w:rsid w:val="00DB73DF"/>
    <w:rsid w:val="00DD1002"/>
    <w:rsid w:val="00DD2708"/>
    <w:rsid w:val="00DD3FE4"/>
    <w:rsid w:val="00DD50CB"/>
    <w:rsid w:val="00DD51CA"/>
    <w:rsid w:val="00DE2E50"/>
    <w:rsid w:val="00DE2FD8"/>
    <w:rsid w:val="00DE6456"/>
    <w:rsid w:val="00DE6577"/>
    <w:rsid w:val="00DE7AF3"/>
    <w:rsid w:val="00DF0956"/>
    <w:rsid w:val="00DF0AAF"/>
    <w:rsid w:val="00DF236D"/>
    <w:rsid w:val="00DF3A72"/>
    <w:rsid w:val="00DF3D40"/>
    <w:rsid w:val="00DF4B86"/>
    <w:rsid w:val="00DF6E7E"/>
    <w:rsid w:val="00DF77C4"/>
    <w:rsid w:val="00DF77D5"/>
    <w:rsid w:val="00E0007E"/>
    <w:rsid w:val="00E02DCE"/>
    <w:rsid w:val="00E0499F"/>
    <w:rsid w:val="00E063DE"/>
    <w:rsid w:val="00E10A97"/>
    <w:rsid w:val="00E1186C"/>
    <w:rsid w:val="00E12671"/>
    <w:rsid w:val="00E1299F"/>
    <w:rsid w:val="00E12A02"/>
    <w:rsid w:val="00E16CD7"/>
    <w:rsid w:val="00E21501"/>
    <w:rsid w:val="00E24899"/>
    <w:rsid w:val="00E25222"/>
    <w:rsid w:val="00E2530A"/>
    <w:rsid w:val="00E2739E"/>
    <w:rsid w:val="00E30A65"/>
    <w:rsid w:val="00E3335F"/>
    <w:rsid w:val="00E34BBC"/>
    <w:rsid w:val="00E34E11"/>
    <w:rsid w:val="00E412F4"/>
    <w:rsid w:val="00E43712"/>
    <w:rsid w:val="00E44A8E"/>
    <w:rsid w:val="00E53000"/>
    <w:rsid w:val="00E565E4"/>
    <w:rsid w:val="00E60059"/>
    <w:rsid w:val="00E609F4"/>
    <w:rsid w:val="00E634FF"/>
    <w:rsid w:val="00E63C66"/>
    <w:rsid w:val="00E6685A"/>
    <w:rsid w:val="00E67668"/>
    <w:rsid w:val="00E72691"/>
    <w:rsid w:val="00E73131"/>
    <w:rsid w:val="00E736E5"/>
    <w:rsid w:val="00E73D70"/>
    <w:rsid w:val="00E81ED8"/>
    <w:rsid w:val="00E8299C"/>
    <w:rsid w:val="00E845B5"/>
    <w:rsid w:val="00E84C7B"/>
    <w:rsid w:val="00E85147"/>
    <w:rsid w:val="00E9031A"/>
    <w:rsid w:val="00E91148"/>
    <w:rsid w:val="00E931AA"/>
    <w:rsid w:val="00E93305"/>
    <w:rsid w:val="00E9367E"/>
    <w:rsid w:val="00E9401F"/>
    <w:rsid w:val="00E94B68"/>
    <w:rsid w:val="00E94BA0"/>
    <w:rsid w:val="00E9576D"/>
    <w:rsid w:val="00E95DE5"/>
    <w:rsid w:val="00E97505"/>
    <w:rsid w:val="00EA0081"/>
    <w:rsid w:val="00EA3F5B"/>
    <w:rsid w:val="00EA45A6"/>
    <w:rsid w:val="00EA498D"/>
    <w:rsid w:val="00EA5575"/>
    <w:rsid w:val="00EA576E"/>
    <w:rsid w:val="00EB05A7"/>
    <w:rsid w:val="00EB06F7"/>
    <w:rsid w:val="00EB0A2F"/>
    <w:rsid w:val="00EB1465"/>
    <w:rsid w:val="00EB1796"/>
    <w:rsid w:val="00EB1DA1"/>
    <w:rsid w:val="00EB5632"/>
    <w:rsid w:val="00EB699B"/>
    <w:rsid w:val="00EC18FB"/>
    <w:rsid w:val="00EC7283"/>
    <w:rsid w:val="00ED48EA"/>
    <w:rsid w:val="00ED7F8C"/>
    <w:rsid w:val="00EE0568"/>
    <w:rsid w:val="00EE09D7"/>
    <w:rsid w:val="00EE0B3F"/>
    <w:rsid w:val="00EE1CBC"/>
    <w:rsid w:val="00EE3409"/>
    <w:rsid w:val="00EE34AE"/>
    <w:rsid w:val="00EE48C7"/>
    <w:rsid w:val="00EE607F"/>
    <w:rsid w:val="00EE697B"/>
    <w:rsid w:val="00EE7E25"/>
    <w:rsid w:val="00EF195F"/>
    <w:rsid w:val="00EF241B"/>
    <w:rsid w:val="00EF6FB7"/>
    <w:rsid w:val="00F0004B"/>
    <w:rsid w:val="00F006A3"/>
    <w:rsid w:val="00F00E1B"/>
    <w:rsid w:val="00F010E7"/>
    <w:rsid w:val="00F02B97"/>
    <w:rsid w:val="00F0301C"/>
    <w:rsid w:val="00F071F6"/>
    <w:rsid w:val="00F10028"/>
    <w:rsid w:val="00F1376B"/>
    <w:rsid w:val="00F21C44"/>
    <w:rsid w:val="00F2234E"/>
    <w:rsid w:val="00F23E38"/>
    <w:rsid w:val="00F26DCA"/>
    <w:rsid w:val="00F2721C"/>
    <w:rsid w:val="00F3027A"/>
    <w:rsid w:val="00F343D2"/>
    <w:rsid w:val="00F34BFC"/>
    <w:rsid w:val="00F378EE"/>
    <w:rsid w:val="00F41475"/>
    <w:rsid w:val="00F42360"/>
    <w:rsid w:val="00F43138"/>
    <w:rsid w:val="00F43D89"/>
    <w:rsid w:val="00F50B3F"/>
    <w:rsid w:val="00F519C0"/>
    <w:rsid w:val="00F51EA2"/>
    <w:rsid w:val="00F52FD2"/>
    <w:rsid w:val="00F566F3"/>
    <w:rsid w:val="00F5689A"/>
    <w:rsid w:val="00F60428"/>
    <w:rsid w:val="00F60A56"/>
    <w:rsid w:val="00F613A4"/>
    <w:rsid w:val="00F61731"/>
    <w:rsid w:val="00F63202"/>
    <w:rsid w:val="00F63603"/>
    <w:rsid w:val="00F64147"/>
    <w:rsid w:val="00F642B0"/>
    <w:rsid w:val="00F64C34"/>
    <w:rsid w:val="00F66145"/>
    <w:rsid w:val="00F66E23"/>
    <w:rsid w:val="00F71652"/>
    <w:rsid w:val="00F717B6"/>
    <w:rsid w:val="00F81E78"/>
    <w:rsid w:val="00F81EA9"/>
    <w:rsid w:val="00F83A31"/>
    <w:rsid w:val="00F8579E"/>
    <w:rsid w:val="00F85BC5"/>
    <w:rsid w:val="00F862E6"/>
    <w:rsid w:val="00F873B2"/>
    <w:rsid w:val="00F927B5"/>
    <w:rsid w:val="00F92FB6"/>
    <w:rsid w:val="00F9641E"/>
    <w:rsid w:val="00FA2D2A"/>
    <w:rsid w:val="00FA4FD1"/>
    <w:rsid w:val="00FA709D"/>
    <w:rsid w:val="00FB6C23"/>
    <w:rsid w:val="00FC2402"/>
    <w:rsid w:val="00FC43CB"/>
    <w:rsid w:val="00FC5931"/>
    <w:rsid w:val="00FD335B"/>
    <w:rsid w:val="00FD41F7"/>
    <w:rsid w:val="00FD6327"/>
    <w:rsid w:val="00FD7391"/>
    <w:rsid w:val="00FD7942"/>
    <w:rsid w:val="00FE0AAC"/>
    <w:rsid w:val="00FE2081"/>
    <w:rsid w:val="00FE2D45"/>
    <w:rsid w:val="00FE5B9B"/>
    <w:rsid w:val="00FF2460"/>
    <w:rsid w:val="00FF3978"/>
    <w:rsid w:val="00FF499A"/>
    <w:rsid w:val="00FF5ACD"/>
    <w:rsid w:val="00FF6545"/>
    <w:rsid w:val="00FF697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8D9B0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6"/>
      <w:lang w:val="en-US" w:eastAsia="en-US"/>
    </w:rPr>
  </w:style>
  <w:style w:type="paragraph" w:styleId="Heading1">
    <w:name w:val="heading 1"/>
    <w:basedOn w:val="Normal"/>
    <w:next w:val="Normal"/>
    <w:qFormat/>
    <w:pPr>
      <w:keepNext/>
      <w:spacing w:before="80" w:after="80"/>
      <w:ind w:left="3600" w:hanging="2880"/>
      <w:outlineLvl w:val="0"/>
    </w:pPr>
    <w:rPr>
      <w:b/>
    </w:rPr>
  </w:style>
  <w:style w:type="paragraph" w:styleId="Heading2">
    <w:name w:val="heading 2"/>
    <w:basedOn w:val="Normal"/>
    <w:next w:val="Normal"/>
    <w:qFormat/>
    <w:pPr>
      <w:keepNext/>
      <w:spacing w:before="80" w:after="80"/>
      <w:ind w:left="2880" w:hanging="2880"/>
      <w:jc w:val="both"/>
      <w:outlineLvl w:val="1"/>
    </w:pPr>
    <w:rPr>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spacing w:before="80" w:after="80"/>
      <w:jc w:val="center"/>
      <w:outlineLvl w:val="3"/>
    </w:pPr>
    <w:rPr>
      <w:sz w:val="32"/>
      <w:u w:val="single"/>
    </w:rPr>
  </w:style>
  <w:style w:type="paragraph" w:styleId="Heading5">
    <w:name w:val="heading 5"/>
    <w:basedOn w:val="Normal"/>
    <w:next w:val="Normal"/>
    <w:qFormat/>
    <w:pPr>
      <w:keepNext/>
      <w:jc w:val="both"/>
      <w:outlineLvl w:val="4"/>
    </w:pPr>
    <w:rPr>
      <w:b/>
    </w:rPr>
  </w:style>
  <w:style w:type="paragraph" w:styleId="Heading6">
    <w:name w:val="heading 6"/>
    <w:basedOn w:val="Normal"/>
    <w:next w:val="Normal"/>
    <w:qFormat/>
    <w:pPr>
      <w:keepNext/>
      <w:ind w:left="2880" w:hanging="2880"/>
      <w:jc w:val="center"/>
      <w:outlineLvl w:val="5"/>
    </w:pPr>
    <w:rPr>
      <w:b/>
      <w:sz w:val="28"/>
    </w:rPr>
  </w:style>
  <w:style w:type="paragraph" w:styleId="Heading7">
    <w:name w:val="heading 7"/>
    <w:basedOn w:val="Normal"/>
    <w:next w:val="Normal"/>
    <w:qFormat/>
    <w:pPr>
      <w:keepNext/>
      <w:spacing w:before="80" w:after="80"/>
      <w:jc w:val="center"/>
      <w:outlineLvl w:val="6"/>
    </w:pPr>
    <w:rPr>
      <w:b/>
      <w:sz w:val="32"/>
      <w:u w:val="single"/>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keepNext/>
      <w:jc w:val="both"/>
      <w:outlineLvl w:val="8"/>
    </w:pPr>
    <w:rPr>
      <w:rFonts w:ascii="Arial" w:hAnsi="Arial"/>
      <w:b/>
      <w:sz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before="80" w:after="80"/>
      <w:ind w:firstLine="720"/>
      <w:jc w:val="both"/>
    </w:pPr>
  </w:style>
  <w:style w:type="paragraph" w:styleId="BodyText">
    <w:name w:val="Body Text"/>
    <w:basedOn w:val="Normal"/>
    <w:pPr>
      <w:spacing w:before="80" w:after="80"/>
      <w:jc w:val="both"/>
    </w:pPr>
  </w:style>
  <w:style w:type="paragraph" w:styleId="BodyText2">
    <w:name w:val="Body Text 2"/>
    <w:basedOn w:val="Normal"/>
    <w:rPr>
      <w:b/>
    </w:rPr>
  </w:style>
  <w:style w:type="paragraph" w:styleId="BodyTextIndent2">
    <w:name w:val="Body Text Indent 2"/>
    <w:basedOn w:val="Normal"/>
    <w:link w:val="BodyTextIndent2Char"/>
    <w:uiPriority w:val="99"/>
    <w:pPr>
      <w:ind w:firstLine="720"/>
    </w:pPr>
  </w:style>
  <w:style w:type="paragraph" w:styleId="BodyTextIndent3">
    <w:name w:val="Body Text Indent 3"/>
    <w:basedOn w:val="Normal"/>
    <w:pPr>
      <w:ind w:left="360"/>
      <w:jc w:val="both"/>
    </w:p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jc w:val="both"/>
    </w:pPr>
    <w:rPr>
      <w:rFonts w:ascii="Arial" w:hAnsi="Arial" w:cs="Arial"/>
      <w:bCs/>
      <w:sz w:val="24"/>
      <w:szCs w:val="24"/>
      <w:lang w:val="ro-RO"/>
    </w:rPr>
  </w:style>
  <w:style w:type="paragraph" w:styleId="PlainText">
    <w:name w:val="Plain Text"/>
    <w:basedOn w:val="Normal"/>
    <w:rPr>
      <w:rFonts w:ascii="Courier New" w:hAnsi="Courier New" w:cs="Courier New"/>
      <w:sz w:val="20"/>
    </w:rPr>
  </w:style>
  <w:style w:type="paragraph" w:styleId="BalloonText">
    <w:name w:val="Balloon Text"/>
    <w:basedOn w:val="Normal"/>
    <w:link w:val="BalloonTextChar"/>
    <w:uiPriority w:val="99"/>
    <w:rsid w:val="008F32D7"/>
    <w:rPr>
      <w:rFonts w:ascii="Tahoma" w:hAnsi="Tahoma" w:cs="Tahoma"/>
      <w:sz w:val="16"/>
      <w:szCs w:val="16"/>
    </w:rPr>
  </w:style>
  <w:style w:type="character" w:customStyle="1" w:styleId="BalloonTextChar">
    <w:name w:val="Balloon Text Char"/>
    <w:link w:val="BalloonText"/>
    <w:uiPriority w:val="99"/>
    <w:rsid w:val="008F32D7"/>
    <w:rPr>
      <w:rFonts w:ascii="Tahoma" w:hAnsi="Tahoma" w:cs="Tahoma"/>
      <w:sz w:val="16"/>
      <w:szCs w:val="16"/>
      <w:lang w:val="en-US" w:eastAsia="en-US"/>
    </w:rPr>
  </w:style>
  <w:style w:type="paragraph" w:styleId="NormalWeb">
    <w:name w:val="Normal (Web)"/>
    <w:basedOn w:val="Normal"/>
    <w:uiPriority w:val="99"/>
    <w:rsid w:val="004034B4"/>
    <w:pPr>
      <w:spacing w:before="100" w:beforeAutospacing="1" w:after="100" w:afterAutospacing="1"/>
    </w:pPr>
    <w:rPr>
      <w:sz w:val="24"/>
      <w:szCs w:val="24"/>
      <w:lang w:val="hu-HU" w:eastAsia="hu-HU"/>
    </w:rPr>
  </w:style>
  <w:style w:type="character" w:customStyle="1" w:styleId="titleorange">
    <w:name w:val="title_orange"/>
    <w:rsid w:val="004034B4"/>
    <w:rPr>
      <w:rFonts w:cs="Times New Roman"/>
    </w:rPr>
  </w:style>
  <w:style w:type="paragraph" w:customStyle="1" w:styleId="Style9">
    <w:name w:val="Style9"/>
    <w:basedOn w:val="Normal"/>
    <w:rsid w:val="004034B4"/>
    <w:pPr>
      <w:widowControl w:val="0"/>
      <w:autoSpaceDE w:val="0"/>
      <w:autoSpaceDN w:val="0"/>
      <w:adjustRightInd w:val="0"/>
      <w:spacing w:line="269" w:lineRule="exact"/>
      <w:ind w:firstLine="878"/>
    </w:pPr>
    <w:rPr>
      <w:rFonts w:ascii="Arial" w:hAnsi="Arial" w:cs="Arial"/>
      <w:sz w:val="24"/>
      <w:szCs w:val="24"/>
    </w:rPr>
  </w:style>
  <w:style w:type="character" w:customStyle="1" w:styleId="FontStyle13">
    <w:name w:val="Font Style13"/>
    <w:rsid w:val="004034B4"/>
    <w:rPr>
      <w:rFonts w:ascii="Arial" w:hAnsi="Arial"/>
      <w:sz w:val="22"/>
    </w:rPr>
  </w:style>
  <w:style w:type="paragraph" w:styleId="ListParagraph">
    <w:name w:val="List Paragraph"/>
    <w:basedOn w:val="Normal"/>
    <w:uiPriority w:val="34"/>
    <w:qFormat/>
    <w:rsid w:val="004034B4"/>
    <w:pPr>
      <w:overflowPunct w:val="0"/>
      <w:autoSpaceDE w:val="0"/>
      <w:autoSpaceDN w:val="0"/>
      <w:adjustRightInd w:val="0"/>
      <w:ind w:left="720"/>
      <w:textAlignment w:val="baseline"/>
    </w:pPr>
    <w:rPr>
      <w:sz w:val="24"/>
    </w:rPr>
  </w:style>
  <w:style w:type="character" w:customStyle="1" w:styleId="HeaderChar">
    <w:name w:val="Header Char"/>
    <w:link w:val="Header"/>
    <w:rsid w:val="00504D6F"/>
    <w:rPr>
      <w:sz w:val="26"/>
      <w:lang w:val="en-US"/>
    </w:rPr>
  </w:style>
  <w:style w:type="paragraph" w:styleId="Revision">
    <w:name w:val="Revision"/>
    <w:hidden/>
    <w:uiPriority w:val="71"/>
    <w:rsid w:val="000D6A25"/>
    <w:rPr>
      <w:sz w:val="26"/>
      <w:lang w:val="en-US" w:eastAsia="en-US"/>
    </w:rPr>
  </w:style>
  <w:style w:type="paragraph" w:styleId="DocumentMap">
    <w:name w:val="Document Map"/>
    <w:basedOn w:val="Normal"/>
    <w:link w:val="DocumentMapChar"/>
    <w:rsid w:val="000D6A25"/>
    <w:rPr>
      <w:sz w:val="24"/>
      <w:szCs w:val="24"/>
    </w:rPr>
  </w:style>
  <w:style w:type="character" w:customStyle="1" w:styleId="DocumentMapChar">
    <w:name w:val="Document Map Char"/>
    <w:link w:val="DocumentMap"/>
    <w:rsid w:val="000D6A25"/>
    <w:rPr>
      <w:sz w:val="24"/>
      <w:szCs w:val="24"/>
      <w:lang w:val="en-US" w:eastAsia="en-US"/>
    </w:rPr>
  </w:style>
  <w:style w:type="paragraph" w:styleId="HTMLPreformatted">
    <w:name w:val="HTML Preformatted"/>
    <w:basedOn w:val="Normal"/>
    <w:link w:val="HTMLPreformattedChar"/>
    <w:rsid w:val="00C14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rPr>
  </w:style>
  <w:style w:type="character" w:customStyle="1" w:styleId="HTMLPreformattedChar">
    <w:name w:val="HTML Preformatted Char"/>
    <w:link w:val="HTMLPreformatted"/>
    <w:rsid w:val="00C14F15"/>
    <w:rPr>
      <w:rFonts w:ascii="Courier New" w:hAnsi="Courier New"/>
      <w:lang w:val="en-US" w:eastAsia="en-US"/>
    </w:rPr>
  </w:style>
  <w:style w:type="character" w:customStyle="1" w:styleId="Heading2Char">
    <w:name w:val="Heading 2 Char"/>
    <w:rsid w:val="00C14F15"/>
    <w:rPr>
      <w:b/>
      <w:bCs/>
      <w:noProof w:val="0"/>
      <w:sz w:val="24"/>
      <w:szCs w:val="24"/>
      <w:lang w:val="en-US" w:eastAsia="en-US"/>
    </w:rPr>
  </w:style>
  <w:style w:type="character" w:customStyle="1" w:styleId="Heading4Char">
    <w:name w:val="Heading 4 Char"/>
    <w:rsid w:val="00C14F15"/>
    <w:rPr>
      <w:b/>
      <w:bCs/>
      <w:noProof w:val="0"/>
      <w:sz w:val="24"/>
      <w:szCs w:val="24"/>
      <w:lang w:val="ro-RO" w:eastAsia="en-US"/>
    </w:rPr>
  </w:style>
  <w:style w:type="character" w:customStyle="1" w:styleId="PlainTextChar">
    <w:name w:val="Plain Text Char"/>
    <w:uiPriority w:val="99"/>
    <w:rsid w:val="00C14F15"/>
    <w:rPr>
      <w:rFonts w:ascii="Courier New" w:hAnsi="Courier New"/>
      <w:noProof w:val="0"/>
      <w:lang w:val="en-GB" w:eastAsia="en-US"/>
    </w:rPr>
  </w:style>
  <w:style w:type="character" w:customStyle="1" w:styleId="FooterChar">
    <w:name w:val="Footer Char"/>
    <w:semiHidden/>
    <w:rsid w:val="00C14F15"/>
    <w:rPr>
      <w:noProof w:val="0"/>
      <w:sz w:val="24"/>
      <w:lang w:val="en-US" w:eastAsia="en-US"/>
    </w:rPr>
  </w:style>
  <w:style w:type="character" w:customStyle="1" w:styleId="BodyTextIndentChar">
    <w:name w:val="Body Text Indent Char"/>
    <w:uiPriority w:val="99"/>
    <w:rsid w:val="00C14F15"/>
    <w:rPr>
      <w:noProof w:val="0"/>
      <w:sz w:val="24"/>
      <w:lang w:val="en-US" w:eastAsia="en-US"/>
    </w:rPr>
  </w:style>
  <w:style w:type="character" w:customStyle="1" w:styleId="BodyTextIndent2Char">
    <w:name w:val="Body Text Indent 2 Char"/>
    <w:link w:val="BodyTextIndent2"/>
    <w:uiPriority w:val="99"/>
    <w:rsid w:val="00C14F15"/>
    <w:rPr>
      <w:sz w:val="26"/>
      <w:lang w:val="en-US" w:eastAsia="en-US"/>
    </w:rPr>
  </w:style>
  <w:style w:type="paragraph" w:customStyle="1" w:styleId="p28">
    <w:name w:val="p28"/>
    <w:basedOn w:val="Normal"/>
    <w:rsid w:val="006E2B6E"/>
    <w:pPr>
      <w:tabs>
        <w:tab w:val="left" w:pos="720"/>
      </w:tabs>
      <w:suppressAutoHyphens/>
      <w:spacing w:line="280" w:lineRule="atLeast"/>
      <w:jc w:val="both"/>
    </w:pPr>
    <w:rPr>
      <w:rFonts w:ascii="Arial" w:hAnsi="Arial"/>
      <w:sz w:val="24"/>
      <w:lang w:val="en-GB" w:eastAsia="ar-SA"/>
    </w:rPr>
  </w:style>
  <w:style w:type="paragraph" w:styleId="NoSpacing">
    <w:name w:val="No Spacing"/>
    <w:uiPriority w:val="1"/>
    <w:qFormat/>
    <w:rsid w:val="0080111D"/>
    <w:rPr>
      <w:sz w:val="26"/>
      <w:lang w:val="en-US" w:eastAsia="en-US"/>
    </w:rPr>
  </w:style>
  <w:style w:type="paragraph" w:customStyle="1" w:styleId="p1">
    <w:name w:val="p1"/>
    <w:basedOn w:val="Normal"/>
    <w:rsid w:val="00C5229F"/>
    <w:rPr>
      <w:rFonts w:ascii="Arial Black" w:hAnsi="Arial Black"/>
      <w:sz w:val="9"/>
      <w:szCs w:val="9"/>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 Id="rId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E7A7A-9982-0D49-8629-E2E0CE53D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27</Pages>
  <Words>8675</Words>
  <Characters>49454</Characters>
  <Application>Microsoft Macintosh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Ethan Frome</vt:lpstr>
    </vt:vector>
  </TitlesOfParts>
  <Company/>
  <LinksUpToDate>false</LinksUpToDate>
  <CharactersWithSpaces>58013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cp:lastModifiedBy>Microsoft Office User</cp:lastModifiedBy>
  <cp:revision>62</cp:revision>
  <cp:lastPrinted>2018-05-02T06:57:00Z</cp:lastPrinted>
  <dcterms:created xsi:type="dcterms:W3CDTF">2018-10-25T06:45:00Z</dcterms:created>
  <dcterms:modified xsi:type="dcterms:W3CDTF">2018-11-12T07:43:00Z</dcterms:modified>
</cp:coreProperties>
</file>